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Annex B - Schedule of Rates</w:t>
      </w:r>
    </w:p>
    <w:p>
      <w:pPr>
        <w:jc w:val="center"/>
      </w:pPr>
      <w:r>
        <w:rPr>
          <w:i/>
          <w:sz w:val="21"/>
        </w:rPr>
        <w:t>Text-Only Reorganised Version (Tables Converted to Structured Bullets)</w:t>
      </w:r>
    </w:p>
    <w:p>
      <w:pPr>
        <w:pStyle w:val="Heading1"/>
      </w:pPr>
      <w:r>
        <w:t>A13.5 Schedule of rates for hourly rates for attendance to annual shutdown and servicing</w:t>
      </w:r>
    </w:p>
    <w:p>
      <w:pPr>
        <w:pStyle w:val="ListBullet"/>
        <w:spacing w:after="40"/>
        <w:ind w:left="360" w:hanging="216"/>
      </w:pPr>
      <w:r>
        <w:rPr>
          <w:b/>
        </w:rPr>
        <w:t>AS-1 - LEW (Engineer Grade) after office hour - first 2 hour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to be filled by Tenderer: </w:t>
      </w:r>
      <w:r>
        <w:t>$2,000.00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first 2 hours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Attendance to Scheduled Annual Shutdown &amp; Servicing Services rendered by appointed LEW (Engineer Grade) after Normal Office Hours - first 2 hours</w:t>
      </w:r>
    </w:p>
    <w:p>
      <w:pPr>
        <w:pStyle w:val="ListBullet"/>
        <w:spacing w:after="40"/>
        <w:ind w:left="360" w:hanging="216"/>
      </w:pPr>
      <w:r>
        <w:rPr>
          <w:b/>
        </w:rPr>
        <w:t>AS-2 - LEW (Engineer Grade) after office hour - subseq hour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to be filled by Tenderer: </w:t>
      </w:r>
      <w:r>
        <w:t>$400.00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hour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Attendance to Scheduled Annual Shutdown &amp; Servicing Services rendered by appointed LEW (Engineer Grade) after Normal Office Hours - subsequent per hour</w:t>
      </w:r>
    </w:p>
    <w:p>
      <w:pPr>
        <w:spacing w:after="120"/>
      </w:pPr>
    </w:p>
    <w:p>
      <w:pPr>
        <w:pStyle w:val="ListBullet"/>
        <w:ind w:left="360" w:hanging="216"/>
      </w:pPr>
      <w:r>
        <w:t>a. With reference to the annual shutdown, the endorsement of any related forms required by the Authorities is deemed to be included in the contract scope.</w:t>
      </w:r>
    </w:p>
    <w:p>
      <w:pPr>
        <w:pStyle w:val="ListBullet"/>
        <w:ind w:left="360" w:hanging="216"/>
      </w:pPr>
      <w:r>
        <w:t>b. Fees payable to the electricity provider (de-energisation and re-energisation shall be paid by the FMC.</w:t>
      </w:r>
    </w:p>
    <w:p>
      <w:pPr>
        <w:pStyle w:val="Heading1"/>
      </w:pPr>
      <w:r>
        <w:t>A13.6 Schedule of rates for the supply and installation of sanitary parts</w:t>
      </w:r>
    </w:p>
    <w:p>
      <w:r>
        <w:t>Tenderer shall quote based on percentage adjustment to the following SOR items.</w:t>
      </w:r>
    </w:p>
    <w:p>
      <w:pPr>
        <w:pStyle w:val="ListBullet"/>
        <w:spacing w:after="40"/>
        <w:ind w:left="360" w:hanging="216"/>
      </w:pPr>
      <w:r>
        <w:rPr>
          <w:b/>
        </w:rPr>
        <w:t>S1 - Installed Showy Rinser HDSH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8.58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Showy Rinser c/w hook H.D.S.H (Squatting Bowl Flexible hose)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S2 - Installed Self Closing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30.85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Rizo R230 / Showy 2684 / Presto Self Closing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S3 - Showy Lever Tap 2587-6278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60.62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Showy Lever Tap 2587-6278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S4 - Installed Lever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54.78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Rigel Kepler SA04L Lever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S5 - Long Neck Water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20.68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Long Neck Water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S6 - Installed UPVC Bottle Trap (1-1/2")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1.98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UPVC Bottle Trap (1-1/2")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S7 - UPVC Bottle Trap (1-1/4")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1.32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UPVC Bottle Trap (1-1/4")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S8 - Stainless steel 1-1/2" Waste Trap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17.05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Stainless steel 1-1/2" Waste Trap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S9 - Stainless steel 1-1/4" Waste Trap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12.98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Stainless steel 1-1/4" Waste Trap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S10 - SSTL Floor Trap 6x6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6.60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SSTL Floor Trap 6x6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S11 - Mini Stop Valve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Mini Stop Valve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S12 - Installed Mini Stop Valve 1/4" M/F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Mini Stop Valve 1/4" M/F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S13 - Installed Basin Flexible Hose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3.08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Basin Flexible Hose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S14 - 1/2" Flexible Hose (30cm)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1.93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1/2" Flexible Hose (30cm)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S15 - Basin Flexible Hose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3.08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Basin Flexible Hose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S16 - Wash Basin Brass Waste Plug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3.30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Wash Basin Brass Waste Plug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spacing w:after="120"/>
      </w:pPr>
    </w:p>
    <w:p>
      <w:pPr>
        <w:pStyle w:val="ListBullet"/>
        <w:spacing w:after="40"/>
        <w:ind w:left="360" w:hanging="216"/>
      </w:pPr>
      <w:r>
        <w:rPr>
          <w:b/>
        </w:rPr>
        <w:t>S17 - Waste Plug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2.42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Waste Plug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S18 - Steel Basin Waste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2.42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Steel Basin Waste 1/2"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S19 - Steel Basin Waste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2.42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Steel Basin Waste 1/4"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S20 - Installed Sensor Hand Dryer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264.00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install Kleenair Series GSX 1800 Sensor Hand Dryer in White Enamelled Finish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S21 - Toilet Seat Cover (White)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6.05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Toilet Seat Cover (White)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S22 - Toilet Seat Cover (Blue)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6.05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Toilet Seat Cover (Blue)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S23 - Toto Toilet Seat Cover (Pink, Blue)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126.50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Toto Toilet Seat Cover (Pink, Blue)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S24 - Toilet Seat Cover (Maroon)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6.05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Toilet Seat Cover (Maroon)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S25 - Toilet Seat Cover (Beige)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6.05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Toilet Seat Cover (Beige)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S26 - Solenoid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91.08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Solenoid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S27 - WC Piston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132.00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WC Piston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S28 - Replaced Urinal Solenoid Valve (Tamp)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71.50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Urinal Solenoid Valve Global ESV-60 for CPF Tampines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S29 - Replaced Urinal sensor eye (Tamp)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115.50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Urinal sensor eye Global ESV-60 for CPF Tampines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S30 - Replaced WC sensor eye (Tamp)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189.00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WC sensor eye Global ESV-152 for CPF Tampines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S31 - Replaced WC Solenoid Valve (Tamp)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74.80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WC Solenoid Valve Global ESV-152 for CPF Tampines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S32 - Replaced TOTO WC Auto Flushing Set (Bishan)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1,375.00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TOTO WC Auto Flushing (Complete Set) 58073 RT8 for CPF Bishan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S33 - Replaced TOTO WC Sensor Eye (Bishan)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504.00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TOTO WC Sensor Eye for CPF Bishan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S34 - Replaced ECO WC Sensor Eye (Bishan)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176.00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ECO WC Sensor Eye for CPF Bishan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S35 - Replaced TOTO Urinal sensor Eye (Jurong)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456.00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Toto Urinal sensor eye 58024S at CPF Jurong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S36 - Replaced TOTO WC sensor Eye (Jurong)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675.00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Toto WC sensor eye TEL 66L V1 at CPF Jurong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S37 - Replaced TOTO Urinal Sensor Eye (Bishan)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486.00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TOTO Urinal Sensor Eye 58071 for CPF Bishan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S38 - Replaced WC PISTON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103.95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TOTO PISTON (UR) / INAX (A-580) / WC PISTON (CY) TH 479P1R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S39 - Delivered TOTO Urinal Flush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190.80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deliver TOTO T60P Urinal Flush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S40 - Supply and replaced Toilet Basin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429.00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and replace toilet basin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S41 - Replaced Soap Dispensers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29.70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soap dispensers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S42 - PVC pipe 3" x 20"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20.02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Length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PVC pipe 3" x 20"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S43 - PVC 90 Degree Elbow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14.74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PVC 90 Degree Elbow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S44 - Showy Aerators &amp; Adaptors 6009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9.90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Showy Aerators &amp; Adaptors 6009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S45 - Urinal Bracket &amp; Gasket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80.00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Urinal Bracket &amp; Gasket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spacing w:after="120"/>
      </w:pPr>
    </w:p>
    <w:p>
      <w:pPr>
        <w:pStyle w:val="ListBullet"/>
        <w:spacing w:after="40"/>
        <w:ind w:left="360" w:hanging="216"/>
      </w:pPr>
      <w:r>
        <w:rPr>
          <w:b/>
        </w:rPr>
        <w:t>S46 - Flush Button System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224.00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Flush Button System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S47 - Deck-mounted self-closing tap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94.24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Deck-mounted self-closing tap, 3sec cut off, WELS 3 ticks c/w regulator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S48 - Flush spring &amp;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176.00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Flush spring &amp;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S49 - Urinal Electronic Sensor Module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118.72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Urinal Electronic Sensor Module VE6 Z-EL712100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S50 - Flush Button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80.00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Flush Button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S51 - Piston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Piston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S52 - Lubben Urinal Valve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82.39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Lubben Urinal Valve Model: 7411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S53 - Flush button contactor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Flush button contactor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S54 - Flush Plate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93.00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Flush Plate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S55 - TOTO Button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67.50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TOTO Button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S56 - 5 ft copper piping (1/2")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24.75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5 ft copper piping (1/2")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S57 - 10 ft copper piping (3/4")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24.75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10 ft copper piping (3/4")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S58 - 1/2" copper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1.43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1/2" copper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S59 - 3/4" Elbow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2.64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3/4" Elbow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S60 - 3/4" copper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2.20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3/4" copper fitting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S61 - Adaptor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23.85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(Main 230V NP2) Adaptor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S62 - Tap Hole Stopper (Sink Hole Covers)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18.00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Tap Hole Stopper (Sink Hole Covers)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S63 - Steel Plug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52.95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Steel Plug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S64 - Faucet Hole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18.00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Faucet Hole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S65 - TOTO 3C Urinal Flushing System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180.00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TOTO 3C Urinal Flushing System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S66 - Johnson Suisse toilet seat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84.00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Johnson Suisse (maple) - toilet seat cover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S67 - Electronic module c / sensor eye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112.50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Electronic module c / sensor eye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S68 - Provision of paper hand towel dispenser for toilets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21.00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S69 - Provision of paper hand towel for dispenser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26.25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pack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S70 - Provision of Jumbo roll toilet paper dispenser for toilets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26.25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S71 - Provision of Jumbo roll toilet paper for dispenser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1.68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pack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S72 - Provision of air freshener service for toilets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4.20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month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S73 - Duravit D-code toilet seat cover L450 x W365mm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110.00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S74 - Contactless hand soap dispenser, Model: AHSS-800, 800ml capacity, liquid type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58.00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S75 - Manual toilet seat cleaner dispenser, Model: TSC-550, Foam type, 400ml capacity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20.00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spacing w:after="120"/>
      </w:pPr>
    </w:p>
    <w:p>
      <w:pPr>
        <w:pStyle w:val="ListBullet"/>
        <w:spacing w:after="40"/>
        <w:ind w:left="360" w:hanging="216"/>
      </w:pPr>
      <w:r>
        <w:rPr>
          <w:b/>
        </w:rPr>
        <w:t>S76 - Activation of plumbing company to clear chokage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150.00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hour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S77 - Irrigation pump for vertitcal green wall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 (already included prior %): </w:t>
      </w:r>
      <w:r>
        <w:t>490.00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spacing w:after="120"/>
      </w:pPr>
    </w:p>
    <w:p>
      <w:pPr>
        <w:pStyle w:val="Heading1"/>
      </w:pPr>
      <w:r>
        <w:t>A13.7 Schedule of rates for the supply and installation of building parts</w:t>
      </w:r>
    </w:p>
    <w:p>
      <w:r>
        <w:t>Tenderer shall quote based on percentage adjustment to the following SOR items.</w:t>
      </w:r>
    </w:p>
    <w:p>
      <w:pPr>
        <w:pStyle w:val="ListBullet"/>
        <w:spacing w:after="40"/>
        <w:ind w:left="360" w:hanging="216"/>
      </w:pPr>
      <w:r>
        <w:rPr>
          <w:b/>
        </w:rPr>
        <w:t>B1 - Replaced Armstrong Flap Lock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6.60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Flap Lock N503-23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B2 - Replaced Rotating Bar Lockset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12.60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Rotating Bar Lockset AB704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B3 - Replaced Cam Lock 16MM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6.67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Cam Lock 505-30 16MM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B4 - Replaced Cam Lock 30MM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13.20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Cam Lock 505-30 30MM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B5 - Replaced Latch Door Lock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7.80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Latch Door Lock (Brass Sq Bolt)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B6 - Replaced D19mm L30mm lock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3.18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19mm diameter L30MM, No. 666 Central lock front mounted (pedestal)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B7 - Replaced Armstrong Front Lock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13.75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Front Lock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B8 - Replaced Pad Lock (Small)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4.07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Pad Lock (Small)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B9 - Replaced Armstrong Round Lockset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7.56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Armstrong Round Lockset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B10 - Replaced Pull Door Handle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16.38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Pull Door Handle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B11 - Replaced Door Closer TS73V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113.40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Door Closer TS73V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B12 - Replaced Door Closer TS831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198.00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Door Closer TS831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B13 - Replaced Door Closer (NN Brand)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198.00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Door Closer (NN Brand)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B14 - Replaced Door Closer Bracket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5.50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Door Closer Bracket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B15 - Supplied Gray Cement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8.16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pack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supply Gray Cement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B16 - Replaced Door Hinge Cabinet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68.75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Door Hinge Cabinet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B17 - Replaced Gent's Door Cylinder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19.80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"Lane" Gent's Toilet (Main Door Lock Cylinder) c/w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B18 - Replaced Ladies Door Cylinder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19.80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"Lane" Ladies Toilet (Main Door Lock Cylinder) c/w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B19 - Replaced handle For Lock Sets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55.00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To replace SHOWELL handle (UNION) For Lock Sets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B20 - Castor Wheel 1 inch (box of 4)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1.92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Castor Wheel 1 inch (box of 4)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B21 - Castor Wheel 2 inch (box of 4)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4.20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Castor Wheel 2 inch (box of 4)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B22 - Castor Wheel Hard Plastic Type, 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5.70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Castor Wheel Hard Plastic Type, 4"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B23 - SS 125mm Butt Door Hinges-Single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72.80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Stainless Steel 125mm Butt Door Hinges - Single Leaf Door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pStyle w:val="ListBullet"/>
        <w:spacing w:after="40"/>
        <w:ind w:left="360" w:hanging="216"/>
      </w:pPr>
      <w:r>
        <w:rPr>
          <w:b/>
        </w:rPr>
        <w:t>B24 - SS 125mm Butt Door Hinges-Double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Price: </w:t>
      </w:r>
      <w:r>
        <w:t>109.20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Unit of Measurement: </w:t>
      </w:r>
      <w:r>
        <w:t>per no.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SOR Description: </w:t>
      </w:r>
      <w:r>
        <w:t>Stainless Steel 125mm Butt Door Hinges - Double Leaf Door</w:t>
      </w:r>
    </w:p>
    <w:p>
      <w:pPr>
        <w:pStyle w:val="ListBullet2"/>
        <w:spacing w:after="20"/>
        <w:ind w:left="792" w:hanging="216"/>
      </w:pPr>
      <w:r>
        <w:rPr>
          <w:b/>
        </w:rPr>
        <w:t xml:space="preserve">Adjustment Percentage (+/-) to be filled by Tenderer: </w:t>
      </w:r>
      <w:r>
        <w:t>+10%</w:t>
      </w:r>
    </w:p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Converted from table format to text-only format.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Chloe SOH (CPF)</dc:creator>
  <keywords/>
  <dc:description>generated by python-docx</dc:description>
  <lastModifiedBy>Chloe SOH (CPF)</lastModifiedBy>
  <revision>1</revision>
  <dcterms:created xsi:type="dcterms:W3CDTF">2026-07-17T08:03:10.6629618Z</dcterms:created>
  <dcterms:modified xsi:type="dcterms:W3CDTF">2026-07-17T08:03:10.6629618Z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aa7e78-45b1-4890-b8a3-003d1d728a3e_Enabled">
    <vt:lpwstr>true</vt:lpwstr>
  </property>
  <property fmtid="{D5CDD505-2E9C-101B-9397-08002B2CF9AE}" pid="3" name="MSIP_Label_4aaa7e78-45b1-4890-b8a3-003d1d728a3e_SetDate">
    <vt:lpwstr>2026-07-17T08:03:11Z</vt:lpwstr>
  </property>
  <property fmtid="{D5CDD505-2E9C-101B-9397-08002B2CF9AE}" pid="4" name="MSIP_Label_4aaa7e78-45b1-4890-b8a3-003d1d728a3e_Method">
    <vt:lpwstr>Standard</vt:lpwstr>
  </property>
  <property fmtid="{D5CDD505-2E9C-101B-9397-08002B2CF9AE}" pid="5" name="MSIP_Label_4aaa7e78-45b1-4890-b8a3-003d1d728a3e_Name">
    <vt:lpwstr>Non Sensitive</vt:lpwstr>
  </property>
  <property fmtid="{D5CDD505-2E9C-101B-9397-08002B2CF9AE}" pid="6" name="MSIP_Label_4aaa7e78-45b1-4890-b8a3-003d1d728a3e_SiteId">
    <vt:lpwstr>0b11c524-9a1c-4e1b-84cb-6336aefc2243</vt:lpwstr>
  </property>
  <property fmtid="{D5CDD505-2E9C-101B-9397-08002B2CF9AE}" pid="7" name="MSIP_Label_4aaa7e78-45b1-4890-b8a3-003d1d728a3e_ActionId">
    <vt:lpwstr>0dbdb4cf-8c79-489a-bac7-86ed9159de92</vt:lpwstr>
  </property>
  <property fmtid="{D5CDD505-2E9C-101B-9397-08002B2CF9AE}" pid="8" name="MSIP_Label_4aaa7e78-45b1-4890-b8a3-003d1d728a3e_ContentBits">
    <vt:lpwstr>0</vt:lpwstr>
  </property>
</Properties>
</file>