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6F3E4A" w14:textId="77777777" w:rsidR="00E97402" w:rsidRPr="004177B3" w:rsidRDefault="00E97402">
      <w:pPr>
        <w:pStyle w:val="Text"/>
        <w:ind w:firstLine="0"/>
        <w:rPr>
          <w:rFonts w:ascii="Garamond" w:hAnsi="Garamond"/>
          <w:sz w:val="18"/>
          <w:szCs w:val="18"/>
        </w:rPr>
      </w:pPr>
    </w:p>
    <w:p w14:paraId="0ED7A0EC" w14:textId="41618747" w:rsidR="00AD3C98" w:rsidRPr="00AD3C98" w:rsidRDefault="00AD3C98" w:rsidP="00AD3C98">
      <w:pPr>
        <w:pStyle w:val="Title"/>
        <w:framePr w:wrap="notBeside"/>
        <w:rPr>
          <w:rFonts w:ascii="Garamond" w:hAnsi="Garamond"/>
          <w:sz w:val="28"/>
        </w:rPr>
      </w:pPr>
      <w:bookmarkStart w:id="0" w:name="_Hlk167185067"/>
      <w:r w:rsidRPr="00AD3C98">
        <w:rPr>
          <w:rFonts w:ascii="Garamond" w:hAnsi="Garamond"/>
          <w:sz w:val="28"/>
        </w:rPr>
        <w:t xml:space="preserve">POPULATIONS OF MEDICINAL TREE SPECIES </w:t>
      </w:r>
    </w:p>
    <w:p w14:paraId="6BB57F09" w14:textId="159585D8" w:rsidR="00E97402" w:rsidRPr="004177B3" w:rsidRDefault="00AD3C98" w:rsidP="00AD3C98">
      <w:pPr>
        <w:pStyle w:val="Title"/>
        <w:framePr w:wrap="notBeside"/>
        <w:rPr>
          <w:rFonts w:ascii="Garamond" w:hAnsi="Garamond"/>
          <w:sz w:val="28"/>
        </w:rPr>
      </w:pPr>
      <w:r w:rsidRPr="00AD3C98">
        <w:rPr>
          <w:rFonts w:ascii="Garamond" w:hAnsi="Garamond"/>
          <w:sz w:val="28"/>
        </w:rPr>
        <w:t xml:space="preserve">IN THE HABITAT </w:t>
      </w:r>
      <w:r>
        <w:rPr>
          <w:rFonts w:ascii="Garamond" w:hAnsi="Garamond"/>
          <w:sz w:val="28"/>
        </w:rPr>
        <w:t>0</w:t>
      </w:r>
      <w:r w:rsidRPr="00AD3C98">
        <w:rPr>
          <w:rFonts w:ascii="Garamond" w:hAnsi="Garamond"/>
          <w:sz w:val="28"/>
        </w:rPr>
        <w:t xml:space="preserve">F </w:t>
      </w:r>
      <w:r w:rsidRPr="00AD3C98">
        <w:rPr>
          <w:rFonts w:ascii="Garamond" w:hAnsi="Garamond"/>
          <w:i/>
          <w:iCs/>
          <w:sz w:val="28"/>
        </w:rPr>
        <w:t xml:space="preserve">PTEROPUS </w:t>
      </w:r>
      <w:r>
        <w:rPr>
          <w:rFonts w:ascii="Garamond" w:hAnsi="Garamond"/>
          <w:i/>
          <w:iCs/>
          <w:sz w:val="28"/>
        </w:rPr>
        <w:t>V</w:t>
      </w:r>
      <w:r w:rsidRPr="00AD3C98">
        <w:rPr>
          <w:rFonts w:ascii="Garamond" w:hAnsi="Garamond"/>
          <w:i/>
          <w:iCs/>
          <w:sz w:val="28"/>
        </w:rPr>
        <w:t>AMPYRUS</w:t>
      </w:r>
      <w:bookmarkEnd w:id="0"/>
    </w:p>
    <w:p w14:paraId="7B3821CE" w14:textId="77777777" w:rsidR="00AD3C98" w:rsidRPr="00AD3C98" w:rsidRDefault="00AD3C98" w:rsidP="00AD3C98">
      <w:pPr>
        <w:pStyle w:val="FootnoteText"/>
        <w:framePr w:w="9072" w:hSpace="187" w:vSpace="187" w:wrap="notBeside" w:vAnchor="text" w:hAnchor="page" w:x="1575" w:y="-14"/>
        <w:jc w:val="center"/>
        <w:rPr>
          <w:rFonts w:ascii="Garamond" w:hAnsi="Garamond"/>
          <w:sz w:val="22"/>
          <w:szCs w:val="22"/>
        </w:rPr>
      </w:pPr>
      <w:r w:rsidRPr="00AD3C98">
        <w:rPr>
          <w:rFonts w:ascii="Garamond" w:hAnsi="Garamond"/>
          <w:sz w:val="22"/>
          <w:szCs w:val="22"/>
        </w:rPr>
        <w:t>Agus Yadi Ismail</w:t>
      </w:r>
      <w:r w:rsidRPr="00AD3C98">
        <w:rPr>
          <w:rFonts w:ascii="Garamond" w:hAnsi="Garamond"/>
          <w:sz w:val="22"/>
          <w:szCs w:val="22"/>
          <w:vertAlign w:val="superscript"/>
        </w:rPr>
        <w:t>1</w:t>
      </w:r>
      <w:r w:rsidRPr="00AD3C98">
        <w:rPr>
          <w:rFonts w:ascii="Garamond" w:hAnsi="Garamond"/>
          <w:sz w:val="22"/>
          <w:szCs w:val="22"/>
        </w:rPr>
        <w:t>,Dikki Indra Permana</w:t>
      </w:r>
      <w:r w:rsidRPr="00AD3C98">
        <w:rPr>
          <w:rFonts w:ascii="Garamond" w:hAnsi="Garamond"/>
          <w:sz w:val="22"/>
          <w:szCs w:val="22"/>
          <w:vertAlign w:val="superscript"/>
        </w:rPr>
        <w:t>2</w:t>
      </w:r>
      <w:r w:rsidRPr="00AD3C98">
        <w:rPr>
          <w:rFonts w:ascii="Garamond" w:hAnsi="Garamond"/>
          <w:sz w:val="22"/>
          <w:szCs w:val="22"/>
        </w:rPr>
        <w:t>, Toto Supartono</w:t>
      </w:r>
      <w:r w:rsidRPr="00AD3C98">
        <w:rPr>
          <w:rFonts w:ascii="Garamond" w:hAnsi="Garamond"/>
          <w:sz w:val="22"/>
          <w:szCs w:val="22"/>
          <w:vertAlign w:val="superscript"/>
        </w:rPr>
        <w:t>3</w:t>
      </w:r>
      <w:r w:rsidRPr="00AD3C98">
        <w:rPr>
          <w:rFonts w:ascii="Garamond" w:hAnsi="Garamond"/>
          <w:sz w:val="22"/>
          <w:szCs w:val="22"/>
        </w:rPr>
        <w:t xml:space="preserve">, </w:t>
      </w:r>
    </w:p>
    <w:p w14:paraId="1D01FC23" w14:textId="77777777" w:rsidR="00AD3C98" w:rsidRDefault="00AD3C98" w:rsidP="00AD3C98">
      <w:pPr>
        <w:pStyle w:val="FootnoteText"/>
        <w:framePr w:w="9072" w:hSpace="187" w:vSpace="187" w:wrap="notBeside" w:vAnchor="text" w:hAnchor="page" w:x="1584" w:y="-370"/>
        <w:ind w:firstLine="0"/>
        <w:jc w:val="center"/>
        <w:rPr>
          <w:rFonts w:ascii="Garamond" w:hAnsi="Garamond"/>
          <w:sz w:val="22"/>
          <w:szCs w:val="22"/>
        </w:rPr>
      </w:pPr>
      <w:proofErr w:type="spellStart"/>
      <w:r w:rsidRPr="00AD3C98">
        <w:rPr>
          <w:rFonts w:ascii="Garamond" w:hAnsi="Garamond"/>
          <w:sz w:val="22"/>
          <w:szCs w:val="22"/>
        </w:rPr>
        <w:t>Iing</w:t>
      </w:r>
      <w:proofErr w:type="spellEnd"/>
      <w:r w:rsidRPr="00AD3C98">
        <w:rPr>
          <w:rFonts w:ascii="Garamond" w:hAnsi="Garamond"/>
          <w:sz w:val="22"/>
          <w:szCs w:val="22"/>
        </w:rPr>
        <w:t xml:space="preserve"> Nasihin</w:t>
      </w:r>
      <w:r w:rsidRPr="00AD3C98">
        <w:rPr>
          <w:rFonts w:ascii="Garamond" w:hAnsi="Garamond"/>
          <w:sz w:val="22"/>
          <w:szCs w:val="22"/>
          <w:vertAlign w:val="superscript"/>
        </w:rPr>
        <w:t>4</w:t>
      </w:r>
      <w:r w:rsidRPr="00AD3C98">
        <w:rPr>
          <w:rFonts w:ascii="Garamond" w:hAnsi="Garamond"/>
          <w:sz w:val="22"/>
          <w:szCs w:val="22"/>
        </w:rPr>
        <w:t>, Yayan Hendrayana</w:t>
      </w:r>
      <w:r w:rsidRPr="00AD3C98">
        <w:rPr>
          <w:rFonts w:ascii="Garamond" w:hAnsi="Garamond"/>
          <w:sz w:val="22"/>
          <w:szCs w:val="22"/>
          <w:vertAlign w:val="superscript"/>
        </w:rPr>
        <w:t>5</w:t>
      </w:r>
      <w:r w:rsidRPr="00AD3C98">
        <w:rPr>
          <w:rFonts w:ascii="Garamond" w:hAnsi="Garamond"/>
          <w:sz w:val="22"/>
          <w:szCs w:val="22"/>
        </w:rPr>
        <w:t xml:space="preserve">, </w:t>
      </w:r>
      <w:proofErr w:type="spellStart"/>
      <w:r w:rsidRPr="00AD3C98">
        <w:rPr>
          <w:rFonts w:ascii="Garamond" w:hAnsi="Garamond"/>
          <w:sz w:val="22"/>
          <w:szCs w:val="22"/>
        </w:rPr>
        <w:t>Sukron</w:t>
      </w:r>
      <w:proofErr w:type="spellEnd"/>
      <w:r w:rsidRPr="00AD3C98">
        <w:rPr>
          <w:rFonts w:ascii="Garamond" w:hAnsi="Garamond"/>
          <w:sz w:val="22"/>
          <w:szCs w:val="22"/>
        </w:rPr>
        <w:t xml:space="preserve"> Aminudin</w:t>
      </w:r>
      <w:r w:rsidRPr="00AD3C98">
        <w:rPr>
          <w:rFonts w:ascii="Garamond" w:hAnsi="Garamond"/>
          <w:sz w:val="22"/>
          <w:szCs w:val="22"/>
          <w:vertAlign w:val="superscript"/>
        </w:rPr>
        <w:t>6</w:t>
      </w:r>
      <w:r w:rsidRPr="00AD3C98">
        <w:rPr>
          <w:rFonts w:ascii="Garamond" w:hAnsi="Garamond"/>
          <w:sz w:val="22"/>
          <w:szCs w:val="22"/>
        </w:rPr>
        <w:t xml:space="preserve">, </w:t>
      </w:r>
      <w:proofErr w:type="spellStart"/>
      <w:r w:rsidRPr="00AD3C98">
        <w:rPr>
          <w:rFonts w:ascii="Garamond" w:hAnsi="Garamond"/>
          <w:sz w:val="22"/>
          <w:szCs w:val="22"/>
        </w:rPr>
        <w:t>Ceecp</w:t>
      </w:r>
      <w:proofErr w:type="spellEnd"/>
      <w:r w:rsidRPr="00AD3C98">
        <w:rPr>
          <w:rFonts w:ascii="Garamond" w:hAnsi="Garamond"/>
          <w:sz w:val="22"/>
          <w:szCs w:val="22"/>
        </w:rPr>
        <w:t xml:space="preserve"> Kusmana</w:t>
      </w:r>
      <w:r w:rsidRPr="00AD3C98">
        <w:rPr>
          <w:rFonts w:ascii="Garamond" w:hAnsi="Garamond"/>
          <w:sz w:val="22"/>
          <w:szCs w:val="22"/>
          <w:vertAlign w:val="superscript"/>
        </w:rPr>
        <w:t>7</w:t>
      </w:r>
    </w:p>
    <w:p w14:paraId="49204FEA" w14:textId="77777777" w:rsidR="00BC093C" w:rsidRDefault="00BC093C" w:rsidP="00AD3C98">
      <w:pPr>
        <w:pStyle w:val="FootnoteText"/>
        <w:framePr w:w="9072" w:hSpace="187" w:vSpace="187" w:wrap="notBeside" w:vAnchor="text" w:hAnchor="page" w:x="1584" w:y="-370"/>
        <w:jc w:val="center"/>
        <w:rPr>
          <w:rFonts w:ascii="Garamond" w:hAnsi="Garamond"/>
          <w:vertAlign w:val="superscript"/>
        </w:rPr>
      </w:pPr>
    </w:p>
    <w:p w14:paraId="60E476D4" w14:textId="2FCD7A5A" w:rsidR="00AD3C98" w:rsidRPr="00AD3C98" w:rsidRDefault="00BC093C" w:rsidP="00AD3C98">
      <w:pPr>
        <w:pStyle w:val="FootnoteText"/>
        <w:framePr w:w="9072" w:hSpace="187" w:vSpace="187" w:wrap="notBeside" w:vAnchor="text" w:hAnchor="page" w:x="1584" w:y="-370"/>
        <w:jc w:val="center"/>
        <w:rPr>
          <w:rFonts w:ascii="Garamond" w:hAnsi="Garamond"/>
        </w:rPr>
      </w:pPr>
      <w:r w:rsidRPr="00BC093C">
        <w:rPr>
          <w:rFonts w:ascii="Garamond" w:hAnsi="Garamond"/>
          <w:sz w:val="10"/>
          <w:szCs w:val="10"/>
          <w:highlight w:val="yellow"/>
          <w:vertAlign w:val="superscript"/>
        </w:rPr>
        <w:t>1</w:t>
      </w:r>
      <w:r w:rsidRPr="00BC093C">
        <w:rPr>
          <w:rFonts w:ascii="Garamond" w:hAnsi="Garamond"/>
          <w:highlight w:val="yellow"/>
          <w:vertAlign w:val="superscript"/>
        </w:rPr>
        <w:t xml:space="preserve">Prodi.Pendidikan </w:t>
      </w:r>
      <w:proofErr w:type="spellStart"/>
      <w:r w:rsidRPr="00BC093C">
        <w:rPr>
          <w:rFonts w:ascii="Garamond" w:hAnsi="Garamond"/>
          <w:highlight w:val="yellow"/>
          <w:vertAlign w:val="superscript"/>
        </w:rPr>
        <w:t>Biologi</w:t>
      </w:r>
      <w:proofErr w:type="spellEnd"/>
      <w:r w:rsidRPr="00BC093C">
        <w:rPr>
          <w:rFonts w:ascii="Garamond" w:hAnsi="Garamond"/>
          <w:highlight w:val="yellow"/>
          <w:vertAlign w:val="superscript"/>
        </w:rPr>
        <w:t xml:space="preserve">, </w:t>
      </w:r>
      <w:proofErr w:type="spellStart"/>
      <w:r w:rsidRPr="00BC093C">
        <w:rPr>
          <w:rFonts w:ascii="Garamond" w:hAnsi="Garamond"/>
          <w:highlight w:val="yellow"/>
          <w:vertAlign w:val="superscript"/>
        </w:rPr>
        <w:t>Sekolah</w:t>
      </w:r>
      <w:proofErr w:type="spellEnd"/>
      <w:r w:rsidRPr="00BC093C">
        <w:rPr>
          <w:rFonts w:ascii="Garamond" w:hAnsi="Garamond"/>
          <w:highlight w:val="yellow"/>
          <w:vertAlign w:val="superscript"/>
        </w:rPr>
        <w:t xml:space="preserve"> </w:t>
      </w:r>
      <w:proofErr w:type="spellStart"/>
      <w:r w:rsidRPr="00BC093C">
        <w:rPr>
          <w:rFonts w:ascii="Garamond" w:hAnsi="Garamond"/>
          <w:highlight w:val="yellow"/>
          <w:vertAlign w:val="superscript"/>
        </w:rPr>
        <w:t>Pasc</w:t>
      </w:r>
      <w:proofErr w:type="spellEnd"/>
      <w:r w:rsidRPr="00BC093C">
        <w:rPr>
          <w:rFonts w:ascii="Garamond" w:hAnsi="Garamond"/>
          <w:highlight w:val="yellow"/>
          <w:vertAlign w:val="superscript"/>
        </w:rPr>
        <w:t xml:space="preserve"> </w:t>
      </w:r>
      <w:r>
        <w:rPr>
          <w:rFonts w:ascii="Garamond" w:hAnsi="Garamond"/>
          <w:highlight w:val="yellow"/>
          <w:vertAlign w:val="superscript"/>
        </w:rPr>
        <w:t>S</w:t>
      </w:r>
      <w:r w:rsidRPr="00BC093C">
        <w:rPr>
          <w:rFonts w:ascii="Garamond" w:hAnsi="Garamond"/>
          <w:highlight w:val="yellow"/>
          <w:vertAlign w:val="superscript"/>
        </w:rPr>
        <w:t xml:space="preserve">arjana Universitas </w:t>
      </w:r>
      <w:proofErr w:type="spellStart"/>
      <w:r w:rsidRPr="00BC093C">
        <w:rPr>
          <w:rFonts w:ascii="Garamond" w:hAnsi="Garamond"/>
          <w:highlight w:val="yellow"/>
          <w:vertAlign w:val="superscript"/>
        </w:rPr>
        <w:t>Kuningan</w:t>
      </w:r>
      <w:proofErr w:type="spellEnd"/>
      <w:r>
        <w:rPr>
          <w:rFonts w:ascii="Garamond" w:hAnsi="Garamond"/>
          <w:vertAlign w:val="superscript"/>
        </w:rPr>
        <w:t xml:space="preserve">, </w:t>
      </w:r>
      <w:r w:rsidR="00AD3C98" w:rsidRPr="00AD3C98">
        <w:rPr>
          <w:rFonts w:ascii="Garamond" w:hAnsi="Garamond"/>
          <w:vertAlign w:val="superscript"/>
        </w:rPr>
        <w:t>23456</w:t>
      </w:r>
      <w:r w:rsidR="00AD3C98" w:rsidRPr="00AD3C98">
        <w:rPr>
          <w:rFonts w:ascii="Garamond" w:hAnsi="Garamond"/>
        </w:rPr>
        <w:t xml:space="preserve">Faculty of Forestry and Environment, </w:t>
      </w:r>
      <w:proofErr w:type="spellStart"/>
      <w:r w:rsidR="00AD3C98" w:rsidRPr="00AD3C98">
        <w:rPr>
          <w:rFonts w:ascii="Garamond" w:hAnsi="Garamond"/>
        </w:rPr>
        <w:t>Kuningan</w:t>
      </w:r>
      <w:proofErr w:type="spellEnd"/>
      <w:r w:rsidR="00AD3C98" w:rsidRPr="00AD3C98">
        <w:rPr>
          <w:rFonts w:ascii="Garamond" w:hAnsi="Garamond"/>
        </w:rPr>
        <w:t xml:space="preserve"> University, </w:t>
      </w:r>
      <w:proofErr w:type="spellStart"/>
      <w:r w:rsidR="00AD3C98" w:rsidRPr="00AD3C98">
        <w:rPr>
          <w:rFonts w:ascii="Garamond" w:hAnsi="Garamond"/>
        </w:rPr>
        <w:t>Jl</w:t>
      </w:r>
      <w:proofErr w:type="spellEnd"/>
      <w:r w:rsidR="00AD3C98" w:rsidRPr="00AD3C98">
        <w:rPr>
          <w:rFonts w:ascii="Garamond" w:hAnsi="Garamond"/>
        </w:rPr>
        <w:t xml:space="preserve"> Cut Nyak </w:t>
      </w:r>
      <w:proofErr w:type="spellStart"/>
      <w:r w:rsidR="00AD3C98" w:rsidRPr="00AD3C98">
        <w:rPr>
          <w:rFonts w:ascii="Garamond" w:hAnsi="Garamond"/>
        </w:rPr>
        <w:t>Dhien</w:t>
      </w:r>
      <w:proofErr w:type="spellEnd"/>
      <w:r w:rsidR="00AD3C98" w:rsidRPr="00AD3C98">
        <w:rPr>
          <w:rFonts w:ascii="Garamond" w:hAnsi="Garamond"/>
        </w:rPr>
        <w:t xml:space="preserve">, </w:t>
      </w:r>
      <w:proofErr w:type="spellStart"/>
      <w:r w:rsidR="00AD3C98" w:rsidRPr="00AD3C98">
        <w:rPr>
          <w:rFonts w:ascii="Garamond" w:hAnsi="Garamond"/>
        </w:rPr>
        <w:t>Kuningan</w:t>
      </w:r>
      <w:proofErr w:type="spellEnd"/>
      <w:r w:rsidR="00AD3C98" w:rsidRPr="00AD3C98">
        <w:rPr>
          <w:rFonts w:ascii="Garamond" w:hAnsi="Garamond"/>
        </w:rPr>
        <w:t>, West Java</w:t>
      </w:r>
    </w:p>
    <w:p w14:paraId="2A0DBB98" w14:textId="37AF9A14" w:rsidR="00F62D50" w:rsidRPr="004177B3" w:rsidRDefault="00AD3C98" w:rsidP="00AD3C98">
      <w:pPr>
        <w:pStyle w:val="FootnoteText"/>
        <w:framePr w:w="9072" w:hSpace="187" w:vSpace="187" w:wrap="notBeside" w:vAnchor="text" w:hAnchor="page" w:x="1584" w:y="-370"/>
        <w:ind w:firstLine="0"/>
        <w:jc w:val="center"/>
        <w:rPr>
          <w:rFonts w:ascii="Garamond" w:hAnsi="Garamond"/>
        </w:rPr>
      </w:pPr>
      <w:r w:rsidRPr="00AD3C98">
        <w:rPr>
          <w:rFonts w:ascii="Garamond" w:hAnsi="Garamond"/>
        </w:rPr>
        <w:t xml:space="preserve">7Department of Silviculture, Faculty of Forestry, </w:t>
      </w:r>
      <w:proofErr w:type="spellStart"/>
      <w:r w:rsidRPr="00AD3C98">
        <w:rPr>
          <w:rFonts w:ascii="Garamond" w:hAnsi="Garamond"/>
        </w:rPr>
        <w:t>Institut</w:t>
      </w:r>
      <w:proofErr w:type="spellEnd"/>
      <w:r w:rsidRPr="00AD3C98">
        <w:rPr>
          <w:rFonts w:ascii="Garamond" w:hAnsi="Garamond"/>
        </w:rPr>
        <w:t xml:space="preserve"> </w:t>
      </w:r>
      <w:proofErr w:type="spellStart"/>
      <w:r w:rsidRPr="00AD3C98">
        <w:rPr>
          <w:rFonts w:ascii="Garamond" w:hAnsi="Garamond"/>
        </w:rPr>
        <w:t>Pertanian</w:t>
      </w:r>
      <w:proofErr w:type="spellEnd"/>
      <w:r w:rsidRPr="00AD3C98">
        <w:rPr>
          <w:rFonts w:ascii="Garamond" w:hAnsi="Garamond"/>
        </w:rPr>
        <w:t xml:space="preserve"> Bogor. Jl. Raya </w:t>
      </w:r>
      <w:proofErr w:type="spellStart"/>
      <w:r w:rsidRPr="00AD3C98">
        <w:rPr>
          <w:rFonts w:ascii="Garamond" w:hAnsi="Garamond"/>
        </w:rPr>
        <w:t>Dramaga</w:t>
      </w:r>
      <w:proofErr w:type="spellEnd"/>
      <w:r w:rsidRPr="00AD3C98">
        <w:rPr>
          <w:rFonts w:ascii="Garamond" w:hAnsi="Garamond"/>
        </w:rPr>
        <w:t xml:space="preserve">, IPB </w:t>
      </w:r>
      <w:proofErr w:type="spellStart"/>
      <w:r w:rsidRPr="00AD3C98">
        <w:rPr>
          <w:rFonts w:ascii="Garamond" w:hAnsi="Garamond"/>
        </w:rPr>
        <w:t>Dramaga</w:t>
      </w:r>
      <w:proofErr w:type="spellEnd"/>
      <w:r w:rsidRPr="00AD3C98">
        <w:rPr>
          <w:rFonts w:ascii="Garamond" w:hAnsi="Garamond"/>
        </w:rPr>
        <w:t xml:space="preserve"> Campus, Bogor 16680, West Java, Indonesia</w:t>
      </w:r>
    </w:p>
    <w:p w14:paraId="6BE27694" w14:textId="77777777" w:rsidR="004B53D1" w:rsidRPr="004177B3" w:rsidRDefault="00F62D50" w:rsidP="001A5335">
      <w:pPr>
        <w:widowControl w:val="0"/>
        <w:adjustRightInd w:val="0"/>
        <w:rPr>
          <w:rFonts w:ascii="Garamond" w:hAnsi="Garamond" w:cs="Times"/>
          <w:sz w:val="22"/>
          <w:szCs w:val="22"/>
        </w:rPr>
      </w:pPr>
      <w:r w:rsidRPr="004177B3">
        <w:rPr>
          <w:rFonts w:ascii="Garamond" w:hAnsi="Garamond" w:cs="Times"/>
          <w:sz w:val="22"/>
          <w:szCs w:val="22"/>
        </w:rPr>
        <w:t xml:space="preserve">Received: .......  Revised: ....... Accepted: </w:t>
      </w:r>
      <w:r w:rsidR="00E603D0" w:rsidRPr="004177B3">
        <w:rPr>
          <w:rFonts w:ascii="Garamond" w:hAnsi="Garamond" w:cs="Times"/>
          <w:sz w:val="22"/>
          <w:szCs w:val="22"/>
        </w:rPr>
        <w:t>........ (Filled</w:t>
      </w:r>
      <w:r w:rsidR="00656886" w:rsidRPr="004177B3">
        <w:rPr>
          <w:rFonts w:ascii="Garamond" w:hAnsi="Garamond" w:cs="Times"/>
          <w:sz w:val="22"/>
          <w:szCs w:val="22"/>
        </w:rPr>
        <w:t xml:space="preserve"> by IJFR)</w:t>
      </w:r>
    </w:p>
    <w:p w14:paraId="69EC0D17" w14:textId="77777777" w:rsidR="001A5335" w:rsidRPr="004177B3" w:rsidRDefault="00C95ACE" w:rsidP="001A5335">
      <w:pPr>
        <w:widowControl w:val="0"/>
        <w:adjustRightInd w:val="0"/>
        <w:rPr>
          <w:rFonts w:ascii="Garamond" w:hAnsi="Garamond" w:cs="Times"/>
          <w:sz w:val="24"/>
          <w:szCs w:val="24"/>
        </w:rPr>
      </w:pPr>
      <w:r w:rsidRPr="004177B3">
        <w:rPr>
          <w:rFonts w:ascii="Garamond" w:hAnsi="Garamond"/>
          <w:noProof/>
          <w:lang w:val="en-US"/>
        </w:rPr>
        <mc:AlternateContent>
          <mc:Choice Requires="wps">
            <w:drawing>
              <wp:anchor distT="4294967295" distB="4294967295" distL="114300" distR="114300" simplePos="0" relativeHeight="251657216" behindDoc="0" locked="0" layoutInCell="1" allowOverlap="1" wp14:anchorId="65900BBC" wp14:editId="621F16E4">
                <wp:simplePos x="0" y="0"/>
                <wp:positionH relativeFrom="column">
                  <wp:posOffset>25400</wp:posOffset>
                </wp:positionH>
                <wp:positionV relativeFrom="paragraph">
                  <wp:posOffset>70484</wp:posOffset>
                </wp:positionV>
                <wp:extent cx="5723890" cy="0"/>
                <wp:effectExtent l="0" t="0" r="10160" b="19050"/>
                <wp:wrapNone/>
                <wp:docPr id="1"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23890" cy="0"/>
                        </a:xfrm>
                        <a:prstGeom prst="line">
                          <a:avLst/>
                        </a:prstGeom>
                        <a:noFill/>
                        <a:ln w="1270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3A1D0E92" id="Straight Connector 2" o:spid="_x0000_s1026" style="position:absolute;flip:y;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pt,5.55pt" to="452.7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" strokecolor="windowText" strokeweight="1pt">
                <o:lock v:ext="edit" shapetype="f"/>
              </v:line>
            </w:pict>
          </mc:Fallback>
        </mc:AlternateContent>
      </w:r>
    </w:p>
    <w:p w14:paraId="1FBF18FA" w14:textId="651FB07D" w:rsidR="00601E29" w:rsidRPr="00DD04F2" w:rsidRDefault="00DD04F2" w:rsidP="00DD04F2">
      <w:pPr>
        <w:widowControl w:val="0"/>
        <w:adjustRightInd w:val="0"/>
        <w:jc w:val="both"/>
        <w:rPr>
          <w:rFonts w:ascii="Garamond" w:hAnsi="Garamond"/>
          <w:b/>
          <w:sz w:val="22"/>
        </w:rPr>
      </w:pPr>
      <w:r w:rsidRPr="00DD04F2">
        <w:rPr>
          <w:rFonts w:ascii="Garamond" w:hAnsi="Garamond"/>
          <w:bCs/>
          <w:sz w:val="22"/>
        </w:rPr>
        <w:t>POPULATIONS OF MEDICINAL TREE SPECIES IN THE HABITAT 0F PTEROPUS VAMPYRUS</w:t>
      </w:r>
      <w:r w:rsidR="00F62D50" w:rsidRPr="004177B3">
        <w:rPr>
          <w:rFonts w:ascii="Garamond" w:hAnsi="Garamond"/>
          <w:sz w:val="22"/>
        </w:rPr>
        <w:t>.</w:t>
      </w:r>
      <w:r w:rsidR="00F62D50" w:rsidRPr="004177B3">
        <w:rPr>
          <w:rFonts w:ascii="Garamond" w:hAnsi="Garamond"/>
          <w:sz w:val="22"/>
          <w:szCs w:val="22"/>
        </w:rPr>
        <w:t xml:space="preserve"> </w:t>
      </w:r>
      <w:r w:rsidR="00AD3C98" w:rsidRPr="00AD3C98">
        <w:rPr>
          <w:rFonts w:ascii="Garamond" w:hAnsi="Garamond"/>
          <w:bCs/>
          <w:color w:val="333333"/>
          <w:sz w:val="22"/>
          <w:szCs w:val="22"/>
          <w:bdr w:val="none" w:sz="0" w:space="0" w:color="auto" w:frame="1"/>
        </w:rPr>
        <w:t xml:space="preserve">Tree species  in the habitat of </w:t>
      </w:r>
      <w:proofErr w:type="spellStart"/>
      <w:r w:rsidR="00AD3C98" w:rsidRPr="00AD3C98">
        <w:rPr>
          <w:rFonts w:ascii="Garamond" w:hAnsi="Garamond"/>
          <w:bCs/>
          <w:i/>
          <w:iCs/>
          <w:color w:val="333333"/>
          <w:sz w:val="22"/>
          <w:szCs w:val="22"/>
          <w:bdr w:val="none" w:sz="0" w:space="0" w:color="auto" w:frame="1"/>
        </w:rPr>
        <w:t>Pteropus</w:t>
      </w:r>
      <w:proofErr w:type="spellEnd"/>
      <w:r w:rsidR="00AD3C98" w:rsidRPr="00AD3C98">
        <w:rPr>
          <w:rFonts w:ascii="Garamond" w:hAnsi="Garamond"/>
          <w:bCs/>
          <w:i/>
          <w:iCs/>
          <w:color w:val="333333"/>
          <w:sz w:val="22"/>
          <w:szCs w:val="22"/>
          <w:bdr w:val="none" w:sz="0" w:space="0" w:color="auto" w:frame="1"/>
        </w:rPr>
        <w:t xml:space="preserve"> </w:t>
      </w:r>
      <w:proofErr w:type="spellStart"/>
      <w:r w:rsidR="00AD3C98" w:rsidRPr="00AD3C98">
        <w:rPr>
          <w:rFonts w:ascii="Garamond" w:hAnsi="Garamond"/>
          <w:bCs/>
          <w:i/>
          <w:iCs/>
          <w:color w:val="333333"/>
          <w:sz w:val="22"/>
          <w:szCs w:val="22"/>
          <w:bdr w:val="none" w:sz="0" w:space="0" w:color="auto" w:frame="1"/>
        </w:rPr>
        <w:t>vampyrus</w:t>
      </w:r>
      <w:proofErr w:type="spellEnd"/>
      <w:r w:rsidR="00AD3C98" w:rsidRPr="00AD3C98">
        <w:rPr>
          <w:rFonts w:ascii="Garamond" w:hAnsi="Garamond"/>
          <w:bCs/>
          <w:color w:val="333333"/>
          <w:sz w:val="22"/>
          <w:szCs w:val="22"/>
          <w:bdr w:val="none" w:sz="0" w:space="0" w:color="auto" w:frame="1"/>
        </w:rPr>
        <w:t xml:space="preserve"> in the Situ </w:t>
      </w:r>
      <w:proofErr w:type="spellStart"/>
      <w:r w:rsidR="00AD3C98" w:rsidRPr="00AD3C98">
        <w:rPr>
          <w:rFonts w:ascii="Garamond" w:hAnsi="Garamond"/>
          <w:bCs/>
          <w:color w:val="333333"/>
          <w:sz w:val="22"/>
          <w:szCs w:val="22"/>
          <w:bdr w:val="none" w:sz="0" w:space="0" w:color="auto" w:frame="1"/>
        </w:rPr>
        <w:t>Lengkong</w:t>
      </w:r>
      <w:proofErr w:type="spellEnd"/>
      <w:r w:rsidR="00AD3C98" w:rsidRPr="00AD3C98">
        <w:rPr>
          <w:rFonts w:ascii="Garamond" w:hAnsi="Garamond"/>
          <w:bCs/>
          <w:color w:val="333333"/>
          <w:sz w:val="22"/>
          <w:szCs w:val="22"/>
          <w:bdr w:val="none" w:sz="0" w:space="0" w:color="auto" w:frame="1"/>
        </w:rPr>
        <w:t xml:space="preserve"> </w:t>
      </w:r>
      <w:proofErr w:type="spellStart"/>
      <w:r w:rsidR="00AD3C98" w:rsidRPr="00AD3C98">
        <w:rPr>
          <w:rFonts w:ascii="Garamond" w:hAnsi="Garamond"/>
          <w:bCs/>
          <w:color w:val="333333"/>
          <w:sz w:val="22"/>
          <w:szCs w:val="22"/>
          <w:bdr w:val="none" w:sz="0" w:space="0" w:color="auto" w:frame="1"/>
        </w:rPr>
        <w:t>Panjalu</w:t>
      </w:r>
      <w:proofErr w:type="spellEnd"/>
      <w:r w:rsidR="00AD3C98" w:rsidRPr="00AD3C98">
        <w:rPr>
          <w:rFonts w:ascii="Garamond" w:hAnsi="Garamond"/>
          <w:bCs/>
          <w:color w:val="333333"/>
          <w:sz w:val="22"/>
          <w:szCs w:val="22"/>
          <w:bdr w:val="none" w:sz="0" w:space="0" w:color="auto" w:frame="1"/>
        </w:rPr>
        <w:t xml:space="preserve"> Nature Reserve have potential as medicinal plants. The purpose of this study was to determine the population of tree species that have medicinal properties in the habitat of </w:t>
      </w:r>
      <w:proofErr w:type="spellStart"/>
      <w:r w:rsidR="00AD3C98" w:rsidRPr="00AD3C98">
        <w:rPr>
          <w:rFonts w:ascii="Garamond" w:hAnsi="Garamond"/>
          <w:bCs/>
          <w:i/>
          <w:iCs/>
          <w:color w:val="333333"/>
          <w:sz w:val="22"/>
          <w:szCs w:val="22"/>
          <w:bdr w:val="none" w:sz="0" w:space="0" w:color="auto" w:frame="1"/>
        </w:rPr>
        <w:t>Pteropus</w:t>
      </w:r>
      <w:proofErr w:type="spellEnd"/>
      <w:r w:rsidR="00AD3C98" w:rsidRPr="00AD3C98">
        <w:rPr>
          <w:rFonts w:ascii="Garamond" w:hAnsi="Garamond"/>
          <w:bCs/>
          <w:i/>
          <w:iCs/>
          <w:color w:val="333333"/>
          <w:sz w:val="22"/>
          <w:szCs w:val="22"/>
          <w:bdr w:val="none" w:sz="0" w:space="0" w:color="auto" w:frame="1"/>
        </w:rPr>
        <w:t xml:space="preserve"> </w:t>
      </w:r>
      <w:proofErr w:type="spellStart"/>
      <w:r w:rsidR="00AD3C98" w:rsidRPr="00AD3C98">
        <w:rPr>
          <w:rFonts w:ascii="Garamond" w:hAnsi="Garamond"/>
          <w:bCs/>
          <w:i/>
          <w:iCs/>
          <w:color w:val="333333"/>
          <w:sz w:val="22"/>
          <w:szCs w:val="22"/>
          <w:bdr w:val="none" w:sz="0" w:space="0" w:color="auto" w:frame="1"/>
        </w:rPr>
        <w:t>vampyrus</w:t>
      </w:r>
      <w:proofErr w:type="spellEnd"/>
      <w:r w:rsidR="00AD3C98" w:rsidRPr="00AD3C98">
        <w:rPr>
          <w:rFonts w:ascii="Garamond" w:hAnsi="Garamond"/>
          <w:bCs/>
          <w:color w:val="333333"/>
          <w:sz w:val="22"/>
          <w:szCs w:val="22"/>
          <w:bdr w:val="none" w:sz="0" w:space="0" w:color="auto" w:frame="1"/>
        </w:rPr>
        <w:t xml:space="preserve">. The method used is a grid line placed by Purposive Sampling based on the highest encounter. The results of the study found 9 species of trees classified into 7 families with a total of 132 individuals. The species that become important trees with the highest Important Index values are </w:t>
      </w:r>
      <w:proofErr w:type="spellStart"/>
      <w:r w:rsidR="00AD3C98" w:rsidRPr="00AD3C98">
        <w:rPr>
          <w:rFonts w:ascii="Garamond" w:hAnsi="Garamond"/>
          <w:bCs/>
          <w:i/>
          <w:iCs/>
          <w:color w:val="333333"/>
          <w:sz w:val="22"/>
          <w:szCs w:val="22"/>
          <w:bdr w:val="none" w:sz="0" w:space="0" w:color="auto" w:frame="1"/>
        </w:rPr>
        <w:t>Dysoxilum</w:t>
      </w:r>
      <w:proofErr w:type="spellEnd"/>
      <w:r w:rsidR="00AD3C98" w:rsidRPr="00AD3C98">
        <w:rPr>
          <w:rFonts w:ascii="Garamond" w:hAnsi="Garamond"/>
          <w:bCs/>
          <w:i/>
          <w:iCs/>
          <w:color w:val="333333"/>
          <w:sz w:val="22"/>
          <w:szCs w:val="22"/>
          <w:bdr w:val="none" w:sz="0" w:space="0" w:color="auto" w:frame="1"/>
        </w:rPr>
        <w:t xml:space="preserve"> </w:t>
      </w:r>
      <w:proofErr w:type="spellStart"/>
      <w:r w:rsidR="00AD3C98" w:rsidRPr="00AD3C98">
        <w:rPr>
          <w:rFonts w:ascii="Garamond" w:hAnsi="Garamond"/>
          <w:bCs/>
          <w:i/>
          <w:iCs/>
          <w:color w:val="333333"/>
          <w:sz w:val="22"/>
          <w:szCs w:val="22"/>
          <w:bdr w:val="none" w:sz="0" w:space="0" w:color="auto" w:frame="1"/>
        </w:rPr>
        <w:t>densiflorum</w:t>
      </w:r>
      <w:proofErr w:type="spellEnd"/>
      <w:r w:rsidR="00AD3C98" w:rsidRPr="00AD3C98">
        <w:rPr>
          <w:rFonts w:ascii="Garamond" w:hAnsi="Garamond"/>
          <w:bCs/>
          <w:color w:val="333333"/>
          <w:sz w:val="22"/>
          <w:szCs w:val="22"/>
          <w:bdr w:val="none" w:sz="0" w:space="0" w:color="auto" w:frame="1"/>
        </w:rPr>
        <w:t xml:space="preserve">  151.28%, </w:t>
      </w:r>
      <w:proofErr w:type="spellStart"/>
      <w:r w:rsidR="00AD3C98" w:rsidRPr="00AD3C98">
        <w:rPr>
          <w:rFonts w:ascii="Garamond" w:hAnsi="Garamond"/>
          <w:bCs/>
          <w:i/>
          <w:iCs/>
          <w:color w:val="333333"/>
          <w:sz w:val="22"/>
          <w:szCs w:val="22"/>
          <w:bdr w:val="none" w:sz="0" w:space="0" w:color="auto" w:frame="1"/>
        </w:rPr>
        <w:t>Dysoxylum</w:t>
      </w:r>
      <w:proofErr w:type="spellEnd"/>
      <w:r w:rsidR="00AD3C98" w:rsidRPr="00AD3C98">
        <w:rPr>
          <w:rFonts w:ascii="Garamond" w:hAnsi="Garamond"/>
          <w:bCs/>
          <w:i/>
          <w:iCs/>
          <w:color w:val="333333"/>
          <w:sz w:val="22"/>
          <w:szCs w:val="22"/>
          <w:bdr w:val="none" w:sz="0" w:space="0" w:color="auto" w:frame="1"/>
        </w:rPr>
        <w:t xml:space="preserve"> </w:t>
      </w:r>
      <w:proofErr w:type="spellStart"/>
      <w:r w:rsidR="00AD3C98" w:rsidRPr="00AD3C98">
        <w:rPr>
          <w:rFonts w:ascii="Garamond" w:hAnsi="Garamond"/>
          <w:bCs/>
          <w:i/>
          <w:iCs/>
          <w:color w:val="333333"/>
          <w:sz w:val="22"/>
          <w:szCs w:val="22"/>
          <w:bdr w:val="none" w:sz="0" w:space="0" w:color="auto" w:frame="1"/>
        </w:rPr>
        <w:t>parasiticum</w:t>
      </w:r>
      <w:proofErr w:type="spellEnd"/>
      <w:r w:rsidR="00AD3C98" w:rsidRPr="00AD3C98">
        <w:rPr>
          <w:rFonts w:ascii="Garamond" w:hAnsi="Garamond"/>
          <w:bCs/>
          <w:color w:val="333333"/>
          <w:sz w:val="22"/>
          <w:szCs w:val="22"/>
          <w:bdr w:val="none" w:sz="0" w:space="0" w:color="auto" w:frame="1"/>
        </w:rPr>
        <w:t xml:space="preserve"> 42.22%, and </w:t>
      </w:r>
      <w:proofErr w:type="spellStart"/>
      <w:r w:rsidR="00AD3C98" w:rsidRPr="00AD3C98">
        <w:rPr>
          <w:rFonts w:ascii="Garamond" w:hAnsi="Garamond"/>
          <w:bCs/>
          <w:i/>
          <w:iCs/>
          <w:color w:val="333333"/>
          <w:sz w:val="22"/>
          <w:szCs w:val="22"/>
          <w:bdr w:val="none" w:sz="0" w:space="0" w:color="auto" w:frame="1"/>
        </w:rPr>
        <w:t>Actinodphane</w:t>
      </w:r>
      <w:proofErr w:type="spellEnd"/>
      <w:r w:rsidR="00AD3C98" w:rsidRPr="00AD3C98">
        <w:rPr>
          <w:rFonts w:ascii="Garamond" w:hAnsi="Garamond"/>
          <w:bCs/>
          <w:color w:val="333333"/>
          <w:sz w:val="22"/>
          <w:szCs w:val="22"/>
          <w:bdr w:val="none" w:sz="0" w:space="0" w:color="auto" w:frame="1"/>
        </w:rPr>
        <w:t xml:space="preserve"> </w:t>
      </w:r>
      <w:proofErr w:type="spellStart"/>
      <w:r w:rsidR="00AD3C98" w:rsidRPr="00AD3C98">
        <w:rPr>
          <w:rFonts w:ascii="Garamond" w:hAnsi="Garamond"/>
          <w:bCs/>
          <w:color w:val="333333"/>
          <w:sz w:val="22"/>
          <w:szCs w:val="22"/>
          <w:bdr w:val="none" w:sz="0" w:space="0" w:color="auto" w:frame="1"/>
        </w:rPr>
        <w:t>sp</w:t>
      </w:r>
      <w:proofErr w:type="spellEnd"/>
      <w:r w:rsidR="00AD3C98" w:rsidRPr="00AD3C98">
        <w:rPr>
          <w:rFonts w:ascii="Garamond" w:hAnsi="Garamond"/>
          <w:bCs/>
          <w:color w:val="333333"/>
          <w:sz w:val="22"/>
          <w:szCs w:val="22"/>
          <w:bdr w:val="none" w:sz="0" w:space="0" w:color="auto" w:frame="1"/>
        </w:rPr>
        <w:t xml:space="preserve"> 27,00% and the species diversity index  in this region is included in the medium category </w:t>
      </w:r>
      <w:r w:rsidR="00AD3C98">
        <w:rPr>
          <w:rFonts w:ascii="Garamond" w:hAnsi="Garamond"/>
          <w:bCs/>
          <w:color w:val="333333"/>
          <w:sz w:val="22"/>
          <w:szCs w:val="22"/>
          <w:bdr w:val="none" w:sz="0" w:space="0" w:color="auto" w:frame="1"/>
        </w:rPr>
        <w:t xml:space="preserve">with a value </w:t>
      </w:r>
      <w:r w:rsidR="00AD3C98" w:rsidRPr="00AD3C98">
        <w:rPr>
          <w:rFonts w:ascii="Garamond" w:hAnsi="Garamond"/>
          <w:bCs/>
          <w:color w:val="333333"/>
          <w:sz w:val="22"/>
          <w:szCs w:val="22"/>
          <w:bdr w:val="none" w:sz="0" w:space="0" w:color="auto" w:frame="1"/>
        </w:rPr>
        <w:t>1.51.</w:t>
      </w:r>
      <w:r w:rsidR="00645C72" w:rsidRPr="004177B3">
        <w:rPr>
          <w:rFonts w:ascii="Garamond" w:hAnsi="Garamond"/>
          <w:bCs/>
          <w:color w:val="333333"/>
          <w:sz w:val="22"/>
          <w:szCs w:val="22"/>
          <w:bdr w:val="none" w:sz="0" w:space="0" w:color="auto" w:frame="1"/>
        </w:rPr>
        <w:t xml:space="preserve"> </w:t>
      </w:r>
    </w:p>
    <w:p w14:paraId="012DFEB3" w14:textId="77777777" w:rsidR="00601E29" w:rsidRPr="004177B3" w:rsidRDefault="00601E29" w:rsidP="009B78FF">
      <w:pPr>
        <w:shd w:val="clear" w:color="auto" w:fill="FFFFFF"/>
        <w:autoSpaceDE/>
        <w:autoSpaceDN/>
        <w:textAlignment w:val="baseline"/>
        <w:rPr>
          <w:rFonts w:ascii="Garamond" w:hAnsi="Garamond"/>
          <w:bCs/>
          <w:color w:val="333333"/>
          <w:sz w:val="22"/>
          <w:szCs w:val="22"/>
          <w:bdr w:val="none" w:sz="0" w:space="0" w:color="auto" w:frame="1"/>
        </w:rPr>
      </w:pPr>
    </w:p>
    <w:p w14:paraId="5C90BE44" w14:textId="36F43269" w:rsidR="00F631AB" w:rsidRPr="004177B3" w:rsidRDefault="00F848BD" w:rsidP="00F631AB">
      <w:pPr>
        <w:pStyle w:val="IndexTerms"/>
        <w:ind w:firstLine="0"/>
        <w:rPr>
          <w:rFonts w:ascii="Garamond" w:hAnsi="Garamond"/>
          <w:sz w:val="22"/>
          <w:szCs w:val="22"/>
        </w:rPr>
      </w:pPr>
      <w:r w:rsidRPr="004177B3">
        <w:rPr>
          <w:rFonts w:ascii="Garamond" w:hAnsi="Garamond"/>
          <w:b w:val="0"/>
          <w:iCs/>
          <w:sz w:val="22"/>
          <w:szCs w:val="22"/>
        </w:rPr>
        <w:t>Keywords:</w:t>
      </w:r>
      <w:r w:rsidRPr="004177B3">
        <w:rPr>
          <w:rFonts w:ascii="Garamond" w:hAnsi="Garamond"/>
          <w:b w:val="0"/>
          <w:i/>
          <w:iCs/>
          <w:sz w:val="22"/>
          <w:szCs w:val="22"/>
        </w:rPr>
        <w:t xml:space="preserve"> </w:t>
      </w:r>
      <w:r w:rsidR="00AD3C98" w:rsidRPr="00AD3C98">
        <w:rPr>
          <w:rFonts w:ascii="Garamond" w:hAnsi="Garamond"/>
          <w:b w:val="0"/>
          <w:iCs/>
          <w:sz w:val="22"/>
          <w:szCs w:val="22"/>
          <w:lang w:val="id-ID"/>
        </w:rPr>
        <w:t>Nature Reserve</w:t>
      </w:r>
      <w:r w:rsidR="00AD3C98">
        <w:rPr>
          <w:rFonts w:ascii="Garamond" w:hAnsi="Garamond"/>
          <w:b w:val="0"/>
          <w:iCs/>
          <w:sz w:val="22"/>
          <w:szCs w:val="22"/>
          <w:lang w:val="id-ID"/>
        </w:rPr>
        <w:t xml:space="preserve">, </w:t>
      </w:r>
      <w:r w:rsidR="00AD3C98" w:rsidRPr="00AD3C98">
        <w:rPr>
          <w:rFonts w:ascii="Garamond" w:hAnsi="Garamond"/>
          <w:b w:val="0"/>
          <w:iCs/>
          <w:sz w:val="22"/>
          <w:szCs w:val="22"/>
          <w:lang w:val="id-ID"/>
        </w:rPr>
        <w:t>Population</w:t>
      </w:r>
      <w:r w:rsidR="00AD3C98">
        <w:rPr>
          <w:rFonts w:ascii="Garamond" w:hAnsi="Garamond"/>
          <w:b w:val="0"/>
          <w:iCs/>
          <w:sz w:val="22"/>
          <w:szCs w:val="22"/>
          <w:lang w:val="id-ID"/>
        </w:rPr>
        <w:t>,</w:t>
      </w:r>
      <w:r w:rsidR="00AD3C98" w:rsidRPr="00AD3C98">
        <w:rPr>
          <w:rFonts w:ascii="Garamond" w:hAnsi="Garamond"/>
          <w:b w:val="0"/>
          <w:iCs/>
          <w:sz w:val="22"/>
          <w:szCs w:val="22"/>
          <w:lang w:val="id-ID"/>
        </w:rPr>
        <w:t xml:space="preserve"> </w:t>
      </w:r>
      <w:r w:rsidR="00AD3C98" w:rsidRPr="00AD3C98">
        <w:rPr>
          <w:rFonts w:ascii="Garamond" w:hAnsi="Garamond"/>
          <w:b w:val="0"/>
          <w:i/>
          <w:sz w:val="22"/>
          <w:szCs w:val="22"/>
          <w:lang w:val="id-ID"/>
        </w:rPr>
        <w:t>Pteropus vampyrus</w:t>
      </w:r>
      <w:r w:rsidR="00AD3C98">
        <w:rPr>
          <w:rFonts w:ascii="Garamond" w:hAnsi="Garamond"/>
          <w:b w:val="0"/>
          <w:iCs/>
          <w:sz w:val="22"/>
          <w:szCs w:val="22"/>
          <w:lang w:val="id-ID"/>
        </w:rPr>
        <w:t>,</w:t>
      </w:r>
      <w:r w:rsidR="00AD3C98" w:rsidRPr="00AD3C98">
        <w:rPr>
          <w:rFonts w:ascii="Garamond" w:hAnsi="Garamond"/>
          <w:b w:val="0"/>
          <w:iCs/>
          <w:sz w:val="22"/>
          <w:szCs w:val="22"/>
          <w:lang w:val="id-ID"/>
        </w:rPr>
        <w:t xml:space="preserve"> Situ Lengkong</w:t>
      </w:r>
      <w:r w:rsidR="00AD3C98">
        <w:rPr>
          <w:rFonts w:ascii="Garamond" w:hAnsi="Garamond"/>
          <w:b w:val="0"/>
          <w:iCs/>
          <w:sz w:val="22"/>
          <w:szCs w:val="22"/>
          <w:lang w:val="id-ID"/>
        </w:rPr>
        <w:t>,</w:t>
      </w:r>
      <w:r w:rsidR="00AD3C98" w:rsidRPr="00AD3C98">
        <w:rPr>
          <w:rFonts w:ascii="Garamond" w:hAnsi="Garamond"/>
          <w:b w:val="0"/>
          <w:iCs/>
          <w:sz w:val="22"/>
          <w:szCs w:val="22"/>
          <w:lang w:val="id-ID"/>
        </w:rPr>
        <w:t xml:space="preserve"> Tree</w:t>
      </w:r>
      <w:r w:rsidR="00F631AB" w:rsidRPr="004177B3">
        <w:rPr>
          <w:rFonts w:ascii="Garamond" w:hAnsi="Garamond"/>
          <w:sz w:val="22"/>
          <w:szCs w:val="22"/>
        </w:rPr>
        <w:t xml:space="preserve"> </w:t>
      </w:r>
    </w:p>
    <w:p w14:paraId="37E01B1C" w14:textId="77777777" w:rsidR="00F631AB" w:rsidRPr="004177B3" w:rsidRDefault="00F631AB" w:rsidP="009B78FF">
      <w:pPr>
        <w:shd w:val="clear" w:color="auto" w:fill="FFFFFF"/>
        <w:autoSpaceDE/>
        <w:autoSpaceDN/>
        <w:textAlignment w:val="baseline"/>
        <w:rPr>
          <w:rFonts w:ascii="Garamond" w:hAnsi="Garamond"/>
          <w:bCs/>
          <w:color w:val="333333"/>
          <w:sz w:val="22"/>
          <w:szCs w:val="22"/>
          <w:bdr w:val="none" w:sz="0" w:space="0" w:color="auto" w:frame="1"/>
        </w:rPr>
      </w:pPr>
    </w:p>
    <w:p w14:paraId="02048F8E" w14:textId="1C70D89F" w:rsidR="00AD3C98" w:rsidRPr="00DD04F2" w:rsidRDefault="00DD04F2" w:rsidP="00DD04F2">
      <w:pPr>
        <w:widowControl w:val="0"/>
        <w:adjustRightInd w:val="0"/>
        <w:jc w:val="both"/>
        <w:rPr>
          <w:rFonts w:ascii="Garamond" w:hAnsi="Garamond"/>
          <w:b/>
          <w:sz w:val="22"/>
        </w:rPr>
      </w:pPr>
      <w:r w:rsidRPr="00DD04F2">
        <w:rPr>
          <w:rFonts w:ascii="Garamond" w:hAnsi="Garamond"/>
          <w:bCs/>
          <w:sz w:val="22"/>
        </w:rPr>
        <w:t>POPULASI SPESIES POHON OBAT DI HABITAT 0F PTEROPUS VAMPYRUS</w:t>
      </w:r>
      <w:r w:rsidR="00AD3C98" w:rsidRPr="004177B3">
        <w:rPr>
          <w:rFonts w:ascii="Garamond" w:hAnsi="Garamond"/>
          <w:sz w:val="22"/>
        </w:rPr>
        <w:t>.</w:t>
      </w:r>
      <w:r w:rsidR="00AD3C98" w:rsidRPr="004177B3">
        <w:rPr>
          <w:rFonts w:ascii="Garamond" w:hAnsi="Garamond"/>
          <w:sz w:val="22"/>
          <w:szCs w:val="22"/>
        </w:rPr>
        <w:t xml:space="preserve"> </w:t>
      </w:r>
      <w:r w:rsidR="00AD3C98" w:rsidRPr="00AD3C98">
        <w:rPr>
          <w:rFonts w:ascii="Garamond" w:hAnsi="Garamond"/>
          <w:bCs/>
          <w:color w:val="333333"/>
          <w:sz w:val="22"/>
          <w:szCs w:val="22"/>
          <w:bdr w:val="none" w:sz="0" w:space="0" w:color="auto" w:frame="1"/>
        </w:rPr>
        <w:t xml:space="preserve">Jenis </w:t>
      </w:r>
      <w:proofErr w:type="spellStart"/>
      <w:r w:rsidR="00AD3C98" w:rsidRPr="00AD3C98">
        <w:rPr>
          <w:rFonts w:ascii="Garamond" w:hAnsi="Garamond"/>
          <w:bCs/>
          <w:color w:val="333333"/>
          <w:sz w:val="22"/>
          <w:szCs w:val="22"/>
          <w:bdr w:val="none" w:sz="0" w:space="0" w:color="auto" w:frame="1"/>
        </w:rPr>
        <w:t>pohon</w:t>
      </w:r>
      <w:proofErr w:type="spellEnd"/>
      <w:r w:rsidR="00AD3C98" w:rsidRPr="00AD3C98">
        <w:rPr>
          <w:rFonts w:ascii="Garamond" w:hAnsi="Garamond"/>
          <w:bCs/>
          <w:color w:val="333333"/>
          <w:sz w:val="22"/>
          <w:szCs w:val="22"/>
          <w:bdr w:val="none" w:sz="0" w:space="0" w:color="auto" w:frame="1"/>
        </w:rPr>
        <w:t xml:space="preserve"> pada habitat </w:t>
      </w:r>
      <w:proofErr w:type="spellStart"/>
      <w:r w:rsidR="00AD3C98" w:rsidRPr="00AD3C98">
        <w:rPr>
          <w:rFonts w:ascii="Garamond" w:hAnsi="Garamond"/>
          <w:bCs/>
          <w:i/>
          <w:iCs/>
          <w:color w:val="333333"/>
          <w:sz w:val="22"/>
          <w:szCs w:val="22"/>
          <w:bdr w:val="none" w:sz="0" w:space="0" w:color="auto" w:frame="1"/>
        </w:rPr>
        <w:t>Pteropus</w:t>
      </w:r>
      <w:proofErr w:type="spellEnd"/>
      <w:r w:rsidR="00AD3C98" w:rsidRPr="00AD3C98">
        <w:rPr>
          <w:rFonts w:ascii="Garamond" w:hAnsi="Garamond"/>
          <w:bCs/>
          <w:i/>
          <w:iCs/>
          <w:color w:val="333333"/>
          <w:sz w:val="22"/>
          <w:szCs w:val="22"/>
          <w:bdr w:val="none" w:sz="0" w:space="0" w:color="auto" w:frame="1"/>
        </w:rPr>
        <w:t xml:space="preserve"> </w:t>
      </w:r>
      <w:proofErr w:type="spellStart"/>
      <w:r w:rsidR="00AD3C98" w:rsidRPr="00AD3C98">
        <w:rPr>
          <w:rFonts w:ascii="Garamond" w:hAnsi="Garamond"/>
          <w:bCs/>
          <w:i/>
          <w:iCs/>
          <w:color w:val="333333"/>
          <w:sz w:val="22"/>
          <w:szCs w:val="22"/>
          <w:bdr w:val="none" w:sz="0" w:space="0" w:color="auto" w:frame="1"/>
        </w:rPr>
        <w:t>vampyrus</w:t>
      </w:r>
      <w:proofErr w:type="spellEnd"/>
      <w:r w:rsidR="00AD3C98" w:rsidRPr="00AD3C98">
        <w:rPr>
          <w:rFonts w:ascii="Garamond" w:hAnsi="Garamond"/>
          <w:bCs/>
          <w:color w:val="333333"/>
          <w:sz w:val="22"/>
          <w:szCs w:val="22"/>
          <w:bdr w:val="none" w:sz="0" w:space="0" w:color="auto" w:frame="1"/>
        </w:rPr>
        <w:t xml:space="preserve"> di Cagar </w:t>
      </w:r>
      <w:proofErr w:type="spellStart"/>
      <w:r w:rsidR="00AD3C98" w:rsidRPr="00AD3C98">
        <w:rPr>
          <w:rFonts w:ascii="Garamond" w:hAnsi="Garamond"/>
          <w:bCs/>
          <w:color w:val="333333"/>
          <w:sz w:val="22"/>
          <w:szCs w:val="22"/>
          <w:bdr w:val="none" w:sz="0" w:space="0" w:color="auto" w:frame="1"/>
        </w:rPr>
        <w:t>Alam</w:t>
      </w:r>
      <w:proofErr w:type="spellEnd"/>
      <w:r w:rsidR="00AD3C98" w:rsidRPr="00AD3C98">
        <w:rPr>
          <w:rFonts w:ascii="Garamond" w:hAnsi="Garamond"/>
          <w:bCs/>
          <w:color w:val="333333"/>
          <w:sz w:val="22"/>
          <w:szCs w:val="22"/>
          <w:bdr w:val="none" w:sz="0" w:space="0" w:color="auto" w:frame="1"/>
        </w:rPr>
        <w:t xml:space="preserve"> Situ </w:t>
      </w:r>
      <w:proofErr w:type="spellStart"/>
      <w:r w:rsidR="00AD3C98" w:rsidRPr="00AD3C98">
        <w:rPr>
          <w:rFonts w:ascii="Garamond" w:hAnsi="Garamond"/>
          <w:bCs/>
          <w:color w:val="333333"/>
          <w:sz w:val="22"/>
          <w:szCs w:val="22"/>
          <w:bdr w:val="none" w:sz="0" w:space="0" w:color="auto" w:frame="1"/>
        </w:rPr>
        <w:t>Lengkong</w:t>
      </w:r>
      <w:proofErr w:type="spellEnd"/>
      <w:r w:rsidR="00AD3C98" w:rsidRPr="00AD3C98">
        <w:rPr>
          <w:rFonts w:ascii="Garamond" w:hAnsi="Garamond"/>
          <w:bCs/>
          <w:color w:val="333333"/>
          <w:sz w:val="22"/>
          <w:szCs w:val="22"/>
          <w:bdr w:val="none" w:sz="0" w:space="0" w:color="auto" w:frame="1"/>
        </w:rPr>
        <w:t xml:space="preserve"> </w:t>
      </w:r>
      <w:proofErr w:type="spellStart"/>
      <w:r w:rsidR="00AD3C98" w:rsidRPr="00AD3C98">
        <w:rPr>
          <w:rFonts w:ascii="Garamond" w:hAnsi="Garamond"/>
          <w:bCs/>
          <w:color w:val="333333"/>
          <w:sz w:val="22"/>
          <w:szCs w:val="22"/>
          <w:bdr w:val="none" w:sz="0" w:space="0" w:color="auto" w:frame="1"/>
        </w:rPr>
        <w:t>Panjalu</w:t>
      </w:r>
      <w:proofErr w:type="spellEnd"/>
      <w:r w:rsidR="00AD3C98" w:rsidRPr="00AD3C98">
        <w:rPr>
          <w:rFonts w:ascii="Garamond" w:hAnsi="Garamond"/>
          <w:bCs/>
          <w:color w:val="333333"/>
          <w:sz w:val="22"/>
          <w:szCs w:val="22"/>
          <w:bdr w:val="none" w:sz="0" w:space="0" w:color="auto" w:frame="1"/>
        </w:rPr>
        <w:t xml:space="preserve"> </w:t>
      </w:r>
      <w:proofErr w:type="spellStart"/>
      <w:r w:rsidR="00AD3C98" w:rsidRPr="00AD3C98">
        <w:rPr>
          <w:rFonts w:ascii="Garamond" w:hAnsi="Garamond"/>
          <w:bCs/>
          <w:color w:val="333333"/>
          <w:sz w:val="22"/>
          <w:szCs w:val="22"/>
          <w:bdr w:val="none" w:sz="0" w:space="0" w:color="auto" w:frame="1"/>
        </w:rPr>
        <w:t>memiliki</w:t>
      </w:r>
      <w:proofErr w:type="spellEnd"/>
      <w:r w:rsidR="00AD3C98" w:rsidRPr="00AD3C98">
        <w:rPr>
          <w:rFonts w:ascii="Garamond" w:hAnsi="Garamond"/>
          <w:bCs/>
          <w:color w:val="333333"/>
          <w:sz w:val="22"/>
          <w:szCs w:val="22"/>
          <w:bdr w:val="none" w:sz="0" w:space="0" w:color="auto" w:frame="1"/>
        </w:rPr>
        <w:t xml:space="preserve"> </w:t>
      </w:r>
      <w:proofErr w:type="spellStart"/>
      <w:r w:rsidR="00AD3C98" w:rsidRPr="00AD3C98">
        <w:rPr>
          <w:rFonts w:ascii="Garamond" w:hAnsi="Garamond"/>
          <w:bCs/>
          <w:color w:val="333333"/>
          <w:sz w:val="22"/>
          <w:szCs w:val="22"/>
          <w:bdr w:val="none" w:sz="0" w:space="0" w:color="auto" w:frame="1"/>
        </w:rPr>
        <w:t>potensi</w:t>
      </w:r>
      <w:proofErr w:type="spellEnd"/>
      <w:r w:rsidR="00AD3C98" w:rsidRPr="00AD3C98">
        <w:rPr>
          <w:rFonts w:ascii="Garamond" w:hAnsi="Garamond"/>
          <w:bCs/>
          <w:color w:val="333333"/>
          <w:sz w:val="22"/>
          <w:szCs w:val="22"/>
          <w:bdr w:val="none" w:sz="0" w:space="0" w:color="auto" w:frame="1"/>
        </w:rPr>
        <w:t xml:space="preserve"> </w:t>
      </w:r>
      <w:proofErr w:type="spellStart"/>
      <w:r w:rsidR="00ED3BFA">
        <w:rPr>
          <w:rFonts w:ascii="Garamond" w:hAnsi="Garamond"/>
          <w:bCs/>
          <w:color w:val="333333"/>
          <w:sz w:val="22"/>
          <w:szCs w:val="22"/>
          <w:bdr w:val="none" w:sz="0" w:space="0" w:color="auto" w:frame="1"/>
        </w:rPr>
        <w:t>tumbuhan</w:t>
      </w:r>
      <w:proofErr w:type="spellEnd"/>
      <w:r w:rsidR="00ED3BFA">
        <w:rPr>
          <w:rFonts w:ascii="Garamond" w:hAnsi="Garamond"/>
          <w:bCs/>
          <w:color w:val="333333"/>
          <w:sz w:val="22"/>
          <w:szCs w:val="22"/>
          <w:bdr w:val="none" w:sz="0" w:space="0" w:color="auto" w:frame="1"/>
        </w:rPr>
        <w:t xml:space="preserve"> yang </w:t>
      </w:r>
      <w:proofErr w:type="spellStart"/>
      <w:r w:rsidR="00ED3BFA">
        <w:rPr>
          <w:rFonts w:ascii="Garamond" w:hAnsi="Garamond"/>
          <w:bCs/>
          <w:color w:val="333333"/>
          <w:sz w:val="22"/>
          <w:szCs w:val="22"/>
          <w:bdr w:val="none" w:sz="0" w:space="0" w:color="auto" w:frame="1"/>
        </w:rPr>
        <w:t>beran</w:t>
      </w:r>
      <w:proofErr w:type="spellEnd"/>
      <w:r w:rsidR="00ED3BFA">
        <w:rPr>
          <w:rFonts w:ascii="Garamond" w:hAnsi="Garamond"/>
          <w:bCs/>
          <w:color w:val="333333"/>
          <w:sz w:val="22"/>
          <w:szCs w:val="22"/>
          <w:bdr w:val="none" w:sz="0" w:space="0" w:color="auto" w:frame="1"/>
        </w:rPr>
        <w:t xml:space="preserve"> </w:t>
      </w:r>
      <w:proofErr w:type="spellStart"/>
      <w:r w:rsidR="00ED3BFA">
        <w:rPr>
          <w:rFonts w:ascii="Garamond" w:hAnsi="Garamond"/>
          <w:bCs/>
          <w:color w:val="333333"/>
          <w:sz w:val="22"/>
          <w:szCs w:val="22"/>
          <w:bdr w:val="none" w:sz="0" w:space="0" w:color="auto" w:frame="1"/>
        </w:rPr>
        <w:t>sebagai</w:t>
      </w:r>
      <w:proofErr w:type="spellEnd"/>
      <w:r w:rsidR="00AD3C98" w:rsidRPr="00AD3C98">
        <w:rPr>
          <w:rFonts w:ascii="Garamond" w:hAnsi="Garamond"/>
          <w:bCs/>
          <w:color w:val="333333"/>
          <w:sz w:val="22"/>
          <w:szCs w:val="22"/>
          <w:bdr w:val="none" w:sz="0" w:space="0" w:color="auto" w:frame="1"/>
        </w:rPr>
        <w:t xml:space="preserve"> </w:t>
      </w:r>
      <w:proofErr w:type="spellStart"/>
      <w:r w:rsidR="00AD3C98" w:rsidRPr="00AD3C98">
        <w:rPr>
          <w:rFonts w:ascii="Garamond" w:hAnsi="Garamond"/>
          <w:bCs/>
          <w:color w:val="333333"/>
          <w:sz w:val="22"/>
          <w:szCs w:val="22"/>
          <w:bdr w:val="none" w:sz="0" w:space="0" w:color="auto" w:frame="1"/>
        </w:rPr>
        <w:t>tanaman</w:t>
      </w:r>
      <w:proofErr w:type="spellEnd"/>
      <w:r w:rsidR="00AD3C98" w:rsidRPr="00AD3C98">
        <w:rPr>
          <w:rFonts w:ascii="Garamond" w:hAnsi="Garamond"/>
          <w:bCs/>
          <w:color w:val="333333"/>
          <w:sz w:val="22"/>
          <w:szCs w:val="22"/>
          <w:bdr w:val="none" w:sz="0" w:space="0" w:color="auto" w:frame="1"/>
        </w:rPr>
        <w:t xml:space="preserve"> </w:t>
      </w:r>
      <w:proofErr w:type="spellStart"/>
      <w:r w:rsidR="00AD3C98" w:rsidRPr="00AD3C98">
        <w:rPr>
          <w:rFonts w:ascii="Garamond" w:hAnsi="Garamond"/>
          <w:bCs/>
          <w:color w:val="333333"/>
          <w:sz w:val="22"/>
          <w:szCs w:val="22"/>
          <w:bdr w:val="none" w:sz="0" w:space="0" w:color="auto" w:frame="1"/>
        </w:rPr>
        <w:t>obat</w:t>
      </w:r>
      <w:proofErr w:type="spellEnd"/>
      <w:r w:rsidR="00AD3C98" w:rsidRPr="00AD3C98">
        <w:rPr>
          <w:rFonts w:ascii="Garamond" w:hAnsi="Garamond"/>
          <w:bCs/>
          <w:color w:val="333333"/>
          <w:sz w:val="22"/>
          <w:szCs w:val="22"/>
          <w:bdr w:val="none" w:sz="0" w:space="0" w:color="auto" w:frame="1"/>
        </w:rPr>
        <w:t xml:space="preserve">. Tujuan </w:t>
      </w:r>
      <w:proofErr w:type="spellStart"/>
      <w:r w:rsidR="00AD3C98" w:rsidRPr="00AD3C98">
        <w:rPr>
          <w:rFonts w:ascii="Garamond" w:hAnsi="Garamond"/>
          <w:bCs/>
          <w:color w:val="333333"/>
          <w:sz w:val="22"/>
          <w:szCs w:val="22"/>
          <w:bdr w:val="none" w:sz="0" w:space="0" w:color="auto" w:frame="1"/>
        </w:rPr>
        <w:t>dari</w:t>
      </w:r>
      <w:proofErr w:type="spellEnd"/>
      <w:r w:rsidR="00AD3C98" w:rsidRPr="00AD3C98">
        <w:rPr>
          <w:rFonts w:ascii="Garamond" w:hAnsi="Garamond"/>
          <w:bCs/>
          <w:color w:val="333333"/>
          <w:sz w:val="22"/>
          <w:szCs w:val="22"/>
          <w:bdr w:val="none" w:sz="0" w:space="0" w:color="auto" w:frame="1"/>
        </w:rPr>
        <w:t xml:space="preserve"> </w:t>
      </w:r>
      <w:proofErr w:type="spellStart"/>
      <w:r w:rsidR="00AD3C98" w:rsidRPr="00AD3C98">
        <w:rPr>
          <w:rFonts w:ascii="Garamond" w:hAnsi="Garamond"/>
          <w:bCs/>
          <w:color w:val="333333"/>
          <w:sz w:val="22"/>
          <w:szCs w:val="22"/>
          <w:bdr w:val="none" w:sz="0" w:space="0" w:color="auto" w:frame="1"/>
        </w:rPr>
        <w:t>penelitian</w:t>
      </w:r>
      <w:proofErr w:type="spellEnd"/>
      <w:r w:rsidR="00AD3C98" w:rsidRPr="00AD3C98">
        <w:rPr>
          <w:rFonts w:ascii="Garamond" w:hAnsi="Garamond"/>
          <w:bCs/>
          <w:color w:val="333333"/>
          <w:sz w:val="22"/>
          <w:szCs w:val="22"/>
          <w:bdr w:val="none" w:sz="0" w:space="0" w:color="auto" w:frame="1"/>
        </w:rPr>
        <w:t xml:space="preserve"> </w:t>
      </w:r>
      <w:proofErr w:type="spellStart"/>
      <w:r w:rsidR="00AD3C98" w:rsidRPr="00AD3C98">
        <w:rPr>
          <w:rFonts w:ascii="Garamond" w:hAnsi="Garamond"/>
          <w:bCs/>
          <w:color w:val="333333"/>
          <w:sz w:val="22"/>
          <w:szCs w:val="22"/>
          <w:bdr w:val="none" w:sz="0" w:space="0" w:color="auto" w:frame="1"/>
        </w:rPr>
        <w:t>ini</w:t>
      </w:r>
      <w:proofErr w:type="spellEnd"/>
      <w:r w:rsidR="00AD3C98" w:rsidRPr="00AD3C98">
        <w:rPr>
          <w:rFonts w:ascii="Garamond" w:hAnsi="Garamond"/>
          <w:bCs/>
          <w:color w:val="333333"/>
          <w:sz w:val="22"/>
          <w:szCs w:val="22"/>
          <w:bdr w:val="none" w:sz="0" w:space="0" w:color="auto" w:frame="1"/>
        </w:rPr>
        <w:t xml:space="preserve"> </w:t>
      </w:r>
      <w:proofErr w:type="spellStart"/>
      <w:r w:rsidR="00AD3C98" w:rsidRPr="00AD3C98">
        <w:rPr>
          <w:rFonts w:ascii="Garamond" w:hAnsi="Garamond"/>
          <w:bCs/>
          <w:color w:val="333333"/>
          <w:sz w:val="22"/>
          <w:szCs w:val="22"/>
          <w:bdr w:val="none" w:sz="0" w:space="0" w:color="auto" w:frame="1"/>
        </w:rPr>
        <w:t>adalah</w:t>
      </w:r>
      <w:proofErr w:type="spellEnd"/>
      <w:r w:rsidR="00AD3C98" w:rsidRPr="00AD3C98">
        <w:rPr>
          <w:rFonts w:ascii="Garamond" w:hAnsi="Garamond"/>
          <w:bCs/>
          <w:color w:val="333333"/>
          <w:sz w:val="22"/>
          <w:szCs w:val="22"/>
          <w:bdr w:val="none" w:sz="0" w:space="0" w:color="auto" w:frame="1"/>
        </w:rPr>
        <w:t xml:space="preserve"> </w:t>
      </w:r>
      <w:proofErr w:type="spellStart"/>
      <w:r w:rsidR="00AD3C98" w:rsidRPr="00AD3C98">
        <w:rPr>
          <w:rFonts w:ascii="Garamond" w:hAnsi="Garamond"/>
          <w:bCs/>
          <w:color w:val="333333"/>
          <w:sz w:val="22"/>
          <w:szCs w:val="22"/>
          <w:bdr w:val="none" w:sz="0" w:space="0" w:color="auto" w:frame="1"/>
        </w:rPr>
        <w:t>untuk</w:t>
      </w:r>
      <w:proofErr w:type="spellEnd"/>
      <w:r w:rsidR="00AD3C98" w:rsidRPr="00AD3C98">
        <w:rPr>
          <w:rFonts w:ascii="Garamond" w:hAnsi="Garamond"/>
          <w:bCs/>
          <w:color w:val="333333"/>
          <w:sz w:val="22"/>
          <w:szCs w:val="22"/>
          <w:bdr w:val="none" w:sz="0" w:space="0" w:color="auto" w:frame="1"/>
        </w:rPr>
        <w:t xml:space="preserve"> </w:t>
      </w:r>
      <w:proofErr w:type="spellStart"/>
      <w:r w:rsidR="00AD3C98" w:rsidRPr="00AD3C98">
        <w:rPr>
          <w:rFonts w:ascii="Garamond" w:hAnsi="Garamond"/>
          <w:bCs/>
          <w:color w:val="333333"/>
          <w:sz w:val="22"/>
          <w:szCs w:val="22"/>
          <w:bdr w:val="none" w:sz="0" w:space="0" w:color="auto" w:frame="1"/>
        </w:rPr>
        <w:t>mengetahui</w:t>
      </w:r>
      <w:proofErr w:type="spellEnd"/>
      <w:r w:rsidR="00AD3C98" w:rsidRPr="00AD3C98">
        <w:rPr>
          <w:rFonts w:ascii="Garamond" w:hAnsi="Garamond"/>
          <w:bCs/>
          <w:color w:val="333333"/>
          <w:sz w:val="22"/>
          <w:szCs w:val="22"/>
          <w:bdr w:val="none" w:sz="0" w:space="0" w:color="auto" w:frame="1"/>
        </w:rPr>
        <w:t xml:space="preserve"> </w:t>
      </w:r>
      <w:proofErr w:type="spellStart"/>
      <w:r w:rsidR="00AD3C98" w:rsidRPr="00AD3C98">
        <w:rPr>
          <w:rFonts w:ascii="Garamond" w:hAnsi="Garamond"/>
          <w:bCs/>
          <w:color w:val="333333"/>
          <w:sz w:val="22"/>
          <w:szCs w:val="22"/>
          <w:bdr w:val="none" w:sz="0" w:space="0" w:color="auto" w:frame="1"/>
        </w:rPr>
        <w:t>populasi</w:t>
      </w:r>
      <w:proofErr w:type="spellEnd"/>
      <w:r w:rsidR="00AD3C98" w:rsidRPr="00AD3C98">
        <w:rPr>
          <w:rFonts w:ascii="Garamond" w:hAnsi="Garamond"/>
          <w:bCs/>
          <w:color w:val="333333"/>
          <w:sz w:val="22"/>
          <w:szCs w:val="22"/>
          <w:bdr w:val="none" w:sz="0" w:space="0" w:color="auto" w:frame="1"/>
        </w:rPr>
        <w:t xml:space="preserve"> </w:t>
      </w:r>
      <w:proofErr w:type="spellStart"/>
      <w:r w:rsidR="00AD3C98" w:rsidRPr="00AD3C98">
        <w:rPr>
          <w:rFonts w:ascii="Garamond" w:hAnsi="Garamond"/>
          <w:bCs/>
          <w:color w:val="333333"/>
          <w:sz w:val="22"/>
          <w:szCs w:val="22"/>
          <w:bdr w:val="none" w:sz="0" w:space="0" w:color="auto" w:frame="1"/>
        </w:rPr>
        <w:t>spesies</w:t>
      </w:r>
      <w:proofErr w:type="spellEnd"/>
      <w:r w:rsidR="00AD3C98" w:rsidRPr="00AD3C98">
        <w:rPr>
          <w:rFonts w:ascii="Garamond" w:hAnsi="Garamond"/>
          <w:bCs/>
          <w:color w:val="333333"/>
          <w:sz w:val="22"/>
          <w:szCs w:val="22"/>
          <w:bdr w:val="none" w:sz="0" w:space="0" w:color="auto" w:frame="1"/>
        </w:rPr>
        <w:t xml:space="preserve"> </w:t>
      </w:r>
      <w:proofErr w:type="spellStart"/>
      <w:r w:rsidR="00AD3C98" w:rsidRPr="00AD3C98">
        <w:rPr>
          <w:rFonts w:ascii="Garamond" w:hAnsi="Garamond"/>
          <w:bCs/>
          <w:color w:val="333333"/>
          <w:sz w:val="22"/>
          <w:szCs w:val="22"/>
          <w:bdr w:val="none" w:sz="0" w:space="0" w:color="auto" w:frame="1"/>
        </w:rPr>
        <w:t>pohon</w:t>
      </w:r>
      <w:proofErr w:type="spellEnd"/>
      <w:r w:rsidR="00AD3C98" w:rsidRPr="00AD3C98">
        <w:rPr>
          <w:rFonts w:ascii="Garamond" w:hAnsi="Garamond"/>
          <w:bCs/>
          <w:color w:val="333333"/>
          <w:sz w:val="22"/>
          <w:szCs w:val="22"/>
          <w:bdr w:val="none" w:sz="0" w:space="0" w:color="auto" w:frame="1"/>
        </w:rPr>
        <w:t xml:space="preserve"> yang </w:t>
      </w:r>
      <w:proofErr w:type="spellStart"/>
      <w:r w:rsidR="00AD3C98" w:rsidRPr="00AD3C98">
        <w:rPr>
          <w:rFonts w:ascii="Garamond" w:hAnsi="Garamond"/>
          <w:bCs/>
          <w:color w:val="333333"/>
          <w:sz w:val="22"/>
          <w:szCs w:val="22"/>
          <w:bdr w:val="none" w:sz="0" w:space="0" w:color="auto" w:frame="1"/>
        </w:rPr>
        <w:t>memiliki</w:t>
      </w:r>
      <w:proofErr w:type="spellEnd"/>
      <w:r w:rsidR="00AD3C98" w:rsidRPr="00AD3C98">
        <w:rPr>
          <w:rFonts w:ascii="Garamond" w:hAnsi="Garamond"/>
          <w:bCs/>
          <w:color w:val="333333"/>
          <w:sz w:val="22"/>
          <w:szCs w:val="22"/>
          <w:bdr w:val="none" w:sz="0" w:space="0" w:color="auto" w:frame="1"/>
        </w:rPr>
        <w:t xml:space="preserve"> </w:t>
      </w:r>
      <w:proofErr w:type="spellStart"/>
      <w:r w:rsidR="00AD3C98" w:rsidRPr="00AD3C98">
        <w:rPr>
          <w:rFonts w:ascii="Garamond" w:hAnsi="Garamond"/>
          <w:bCs/>
          <w:color w:val="333333"/>
          <w:sz w:val="22"/>
          <w:szCs w:val="22"/>
          <w:bdr w:val="none" w:sz="0" w:space="0" w:color="auto" w:frame="1"/>
        </w:rPr>
        <w:t>khasiat</w:t>
      </w:r>
      <w:proofErr w:type="spellEnd"/>
      <w:r w:rsidR="00AD3C98" w:rsidRPr="00AD3C98">
        <w:rPr>
          <w:rFonts w:ascii="Garamond" w:hAnsi="Garamond"/>
          <w:bCs/>
          <w:color w:val="333333"/>
          <w:sz w:val="22"/>
          <w:szCs w:val="22"/>
          <w:bdr w:val="none" w:sz="0" w:space="0" w:color="auto" w:frame="1"/>
        </w:rPr>
        <w:t xml:space="preserve"> </w:t>
      </w:r>
      <w:proofErr w:type="spellStart"/>
      <w:r w:rsidR="00AD3C98" w:rsidRPr="00AD3C98">
        <w:rPr>
          <w:rFonts w:ascii="Garamond" w:hAnsi="Garamond"/>
          <w:bCs/>
          <w:color w:val="333333"/>
          <w:sz w:val="22"/>
          <w:szCs w:val="22"/>
          <w:bdr w:val="none" w:sz="0" w:space="0" w:color="auto" w:frame="1"/>
        </w:rPr>
        <w:t>obat</w:t>
      </w:r>
      <w:proofErr w:type="spellEnd"/>
      <w:r w:rsidR="00AD3C98" w:rsidRPr="00AD3C98">
        <w:rPr>
          <w:rFonts w:ascii="Garamond" w:hAnsi="Garamond"/>
          <w:bCs/>
          <w:color w:val="333333"/>
          <w:sz w:val="22"/>
          <w:szCs w:val="22"/>
          <w:bdr w:val="none" w:sz="0" w:space="0" w:color="auto" w:frame="1"/>
        </w:rPr>
        <w:t xml:space="preserve"> pada habitat </w:t>
      </w:r>
      <w:proofErr w:type="spellStart"/>
      <w:r w:rsidR="00AD3C98" w:rsidRPr="00AD3C98">
        <w:rPr>
          <w:rFonts w:ascii="Garamond" w:hAnsi="Garamond"/>
          <w:bCs/>
          <w:i/>
          <w:iCs/>
          <w:color w:val="333333"/>
          <w:sz w:val="22"/>
          <w:szCs w:val="22"/>
          <w:bdr w:val="none" w:sz="0" w:space="0" w:color="auto" w:frame="1"/>
        </w:rPr>
        <w:t>Pteropus</w:t>
      </w:r>
      <w:proofErr w:type="spellEnd"/>
      <w:r w:rsidR="00AD3C98" w:rsidRPr="00AD3C98">
        <w:rPr>
          <w:rFonts w:ascii="Garamond" w:hAnsi="Garamond"/>
          <w:bCs/>
          <w:i/>
          <w:iCs/>
          <w:color w:val="333333"/>
          <w:sz w:val="22"/>
          <w:szCs w:val="22"/>
          <w:bdr w:val="none" w:sz="0" w:space="0" w:color="auto" w:frame="1"/>
        </w:rPr>
        <w:t xml:space="preserve"> </w:t>
      </w:r>
      <w:proofErr w:type="spellStart"/>
      <w:r w:rsidR="00AD3C98" w:rsidRPr="00AD3C98">
        <w:rPr>
          <w:rFonts w:ascii="Garamond" w:hAnsi="Garamond"/>
          <w:bCs/>
          <w:i/>
          <w:iCs/>
          <w:color w:val="333333"/>
          <w:sz w:val="22"/>
          <w:szCs w:val="22"/>
          <w:bdr w:val="none" w:sz="0" w:space="0" w:color="auto" w:frame="1"/>
        </w:rPr>
        <w:t>vampyrus</w:t>
      </w:r>
      <w:proofErr w:type="spellEnd"/>
      <w:r w:rsidR="00AD3C98" w:rsidRPr="00AD3C98">
        <w:rPr>
          <w:rFonts w:ascii="Garamond" w:hAnsi="Garamond"/>
          <w:bCs/>
          <w:color w:val="333333"/>
          <w:sz w:val="22"/>
          <w:szCs w:val="22"/>
          <w:bdr w:val="none" w:sz="0" w:space="0" w:color="auto" w:frame="1"/>
        </w:rPr>
        <w:t xml:space="preserve">. Metode yang </w:t>
      </w:r>
      <w:proofErr w:type="spellStart"/>
      <w:r w:rsidR="00AD3C98" w:rsidRPr="00AD3C98">
        <w:rPr>
          <w:rFonts w:ascii="Garamond" w:hAnsi="Garamond"/>
          <w:bCs/>
          <w:color w:val="333333"/>
          <w:sz w:val="22"/>
          <w:szCs w:val="22"/>
          <w:bdr w:val="none" w:sz="0" w:space="0" w:color="auto" w:frame="1"/>
        </w:rPr>
        <w:t>digunakan</w:t>
      </w:r>
      <w:proofErr w:type="spellEnd"/>
      <w:r w:rsidR="00AD3C98" w:rsidRPr="00AD3C98">
        <w:rPr>
          <w:rFonts w:ascii="Garamond" w:hAnsi="Garamond"/>
          <w:bCs/>
          <w:color w:val="333333"/>
          <w:sz w:val="22"/>
          <w:szCs w:val="22"/>
          <w:bdr w:val="none" w:sz="0" w:space="0" w:color="auto" w:frame="1"/>
        </w:rPr>
        <w:t xml:space="preserve"> </w:t>
      </w:r>
      <w:proofErr w:type="spellStart"/>
      <w:r w:rsidR="00AD3C98" w:rsidRPr="00AD3C98">
        <w:rPr>
          <w:rFonts w:ascii="Garamond" w:hAnsi="Garamond"/>
          <w:bCs/>
          <w:color w:val="333333"/>
          <w:sz w:val="22"/>
          <w:szCs w:val="22"/>
          <w:bdr w:val="none" w:sz="0" w:space="0" w:color="auto" w:frame="1"/>
        </w:rPr>
        <w:t>adalah</w:t>
      </w:r>
      <w:proofErr w:type="spellEnd"/>
      <w:r w:rsidR="00AD3C98" w:rsidRPr="00AD3C98">
        <w:rPr>
          <w:rFonts w:ascii="Garamond" w:hAnsi="Garamond"/>
          <w:bCs/>
          <w:color w:val="333333"/>
          <w:sz w:val="22"/>
          <w:szCs w:val="22"/>
          <w:bdr w:val="none" w:sz="0" w:space="0" w:color="auto" w:frame="1"/>
        </w:rPr>
        <w:t xml:space="preserve"> garis grid yang </w:t>
      </w:r>
      <w:proofErr w:type="spellStart"/>
      <w:r w:rsidR="00AD3C98" w:rsidRPr="00AD3C98">
        <w:rPr>
          <w:rFonts w:ascii="Garamond" w:hAnsi="Garamond"/>
          <w:bCs/>
          <w:color w:val="333333"/>
          <w:sz w:val="22"/>
          <w:szCs w:val="22"/>
          <w:bdr w:val="none" w:sz="0" w:space="0" w:color="auto" w:frame="1"/>
        </w:rPr>
        <w:t>ditempatkan</w:t>
      </w:r>
      <w:proofErr w:type="spellEnd"/>
      <w:r w:rsidR="00AD3C98" w:rsidRPr="00AD3C98">
        <w:rPr>
          <w:rFonts w:ascii="Garamond" w:hAnsi="Garamond"/>
          <w:bCs/>
          <w:color w:val="333333"/>
          <w:sz w:val="22"/>
          <w:szCs w:val="22"/>
          <w:bdr w:val="none" w:sz="0" w:space="0" w:color="auto" w:frame="1"/>
        </w:rPr>
        <w:t xml:space="preserve"> oleh Purposive Sampling </w:t>
      </w:r>
      <w:proofErr w:type="spellStart"/>
      <w:r w:rsidR="00AD3C98" w:rsidRPr="00AD3C98">
        <w:rPr>
          <w:rFonts w:ascii="Garamond" w:hAnsi="Garamond"/>
          <w:bCs/>
          <w:color w:val="333333"/>
          <w:sz w:val="22"/>
          <w:szCs w:val="22"/>
          <w:bdr w:val="none" w:sz="0" w:space="0" w:color="auto" w:frame="1"/>
        </w:rPr>
        <w:t>berdasarkan</w:t>
      </w:r>
      <w:proofErr w:type="spellEnd"/>
      <w:r w:rsidR="00AD3C98" w:rsidRPr="00AD3C98">
        <w:rPr>
          <w:rFonts w:ascii="Garamond" w:hAnsi="Garamond"/>
          <w:bCs/>
          <w:color w:val="333333"/>
          <w:sz w:val="22"/>
          <w:szCs w:val="22"/>
          <w:bdr w:val="none" w:sz="0" w:space="0" w:color="auto" w:frame="1"/>
        </w:rPr>
        <w:t xml:space="preserve"> </w:t>
      </w:r>
      <w:proofErr w:type="spellStart"/>
      <w:r w:rsidR="00AD3C98" w:rsidRPr="00AD3C98">
        <w:rPr>
          <w:rFonts w:ascii="Garamond" w:hAnsi="Garamond"/>
          <w:bCs/>
          <w:color w:val="333333"/>
          <w:sz w:val="22"/>
          <w:szCs w:val="22"/>
          <w:bdr w:val="none" w:sz="0" w:space="0" w:color="auto" w:frame="1"/>
        </w:rPr>
        <w:t>pertemuan</w:t>
      </w:r>
      <w:proofErr w:type="spellEnd"/>
      <w:r w:rsidR="00AD3C98" w:rsidRPr="00AD3C98">
        <w:rPr>
          <w:rFonts w:ascii="Garamond" w:hAnsi="Garamond"/>
          <w:bCs/>
          <w:color w:val="333333"/>
          <w:sz w:val="22"/>
          <w:szCs w:val="22"/>
          <w:bdr w:val="none" w:sz="0" w:space="0" w:color="auto" w:frame="1"/>
        </w:rPr>
        <w:t xml:space="preserve"> </w:t>
      </w:r>
      <w:proofErr w:type="spellStart"/>
      <w:r w:rsidR="00AD3C98" w:rsidRPr="00AD3C98">
        <w:rPr>
          <w:rFonts w:ascii="Garamond" w:hAnsi="Garamond"/>
          <w:bCs/>
          <w:color w:val="333333"/>
          <w:sz w:val="22"/>
          <w:szCs w:val="22"/>
          <w:bdr w:val="none" w:sz="0" w:space="0" w:color="auto" w:frame="1"/>
        </w:rPr>
        <w:t>tertinggi</w:t>
      </w:r>
      <w:proofErr w:type="spellEnd"/>
      <w:r w:rsidR="00AD3C98" w:rsidRPr="00AD3C98">
        <w:rPr>
          <w:rFonts w:ascii="Garamond" w:hAnsi="Garamond"/>
          <w:bCs/>
          <w:color w:val="333333"/>
          <w:sz w:val="22"/>
          <w:szCs w:val="22"/>
          <w:bdr w:val="none" w:sz="0" w:space="0" w:color="auto" w:frame="1"/>
        </w:rPr>
        <w:t xml:space="preserve">. Hasil </w:t>
      </w:r>
      <w:proofErr w:type="spellStart"/>
      <w:r w:rsidR="00AD3C98" w:rsidRPr="00AD3C98">
        <w:rPr>
          <w:rFonts w:ascii="Garamond" w:hAnsi="Garamond"/>
          <w:bCs/>
          <w:color w:val="333333"/>
          <w:sz w:val="22"/>
          <w:szCs w:val="22"/>
          <w:bdr w:val="none" w:sz="0" w:space="0" w:color="auto" w:frame="1"/>
        </w:rPr>
        <w:t>penelitian</w:t>
      </w:r>
      <w:proofErr w:type="spellEnd"/>
      <w:r w:rsidR="00AD3C98" w:rsidRPr="00AD3C98">
        <w:rPr>
          <w:rFonts w:ascii="Garamond" w:hAnsi="Garamond"/>
          <w:bCs/>
          <w:color w:val="333333"/>
          <w:sz w:val="22"/>
          <w:szCs w:val="22"/>
          <w:bdr w:val="none" w:sz="0" w:space="0" w:color="auto" w:frame="1"/>
        </w:rPr>
        <w:t xml:space="preserve"> </w:t>
      </w:r>
      <w:proofErr w:type="spellStart"/>
      <w:r w:rsidR="00AD3C98" w:rsidRPr="00AD3C98">
        <w:rPr>
          <w:rFonts w:ascii="Garamond" w:hAnsi="Garamond"/>
          <w:bCs/>
          <w:color w:val="333333"/>
          <w:sz w:val="22"/>
          <w:szCs w:val="22"/>
          <w:bdr w:val="none" w:sz="0" w:space="0" w:color="auto" w:frame="1"/>
        </w:rPr>
        <w:t>menemukan</w:t>
      </w:r>
      <w:proofErr w:type="spellEnd"/>
      <w:r w:rsidR="00AD3C98" w:rsidRPr="00AD3C98">
        <w:rPr>
          <w:rFonts w:ascii="Garamond" w:hAnsi="Garamond"/>
          <w:bCs/>
          <w:color w:val="333333"/>
          <w:sz w:val="22"/>
          <w:szCs w:val="22"/>
          <w:bdr w:val="none" w:sz="0" w:space="0" w:color="auto" w:frame="1"/>
        </w:rPr>
        <w:t xml:space="preserve"> 9 </w:t>
      </w:r>
      <w:proofErr w:type="spellStart"/>
      <w:r w:rsidR="00AD3C98" w:rsidRPr="00AD3C98">
        <w:rPr>
          <w:rFonts w:ascii="Garamond" w:hAnsi="Garamond"/>
          <w:bCs/>
          <w:color w:val="333333"/>
          <w:sz w:val="22"/>
          <w:szCs w:val="22"/>
          <w:bdr w:val="none" w:sz="0" w:space="0" w:color="auto" w:frame="1"/>
        </w:rPr>
        <w:t>jenis</w:t>
      </w:r>
      <w:proofErr w:type="spellEnd"/>
      <w:r w:rsidR="00AD3C98" w:rsidRPr="00AD3C98">
        <w:rPr>
          <w:rFonts w:ascii="Garamond" w:hAnsi="Garamond"/>
          <w:bCs/>
          <w:color w:val="333333"/>
          <w:sz w:val="22"/>
          <w:szCs w:val="22"/>
          <w:bdr w:val="none" w:sz="0" w:space="0" w:color="auto" w:frame="1"/>
        </w:rPr>
        <w:t xml:space="preserve"> </w:t>
      </w:r>
      <w:proofErr w:type="spellStart"/>
      <w:r w:rsidR="00AD3C98" w:rsidRPr="00AD3C98">
        <w:rPr>
          <w:rFonts w:ascii="Garamond" w:hAnsi="Garamond"/>
          <w:bCs/>
          <w:color w:val="333333"/>
          <w:sz w:val="22"/>
          <w:szCs w:val="22"/>
          <w:bdr w:val="none" w:sz="0" w:space="0" w:color="auto" w:frame="1"/>
        </w:rPr>
        <w:t>pohon</w:t>
      </w:r>
      <w:proofErr w:type="spellEnd"/>
      <w:r w:rsidR="00AD3C98" w:rsidRPr="00AD3C98">
        <w:rPr>
          <w:rFonts w:ascii="Garamond" w:hAnsi="Garamond"/>
          <w:bCs/>
          <w:color w:val="333333"/>
          <w:sz w:val="22"/>
          <w:szCs w:val="22"/>
          <w:bdr w:val="none" w:sz="0" w:space="0" w:color="auto" w:frame="1"/>
        </w:rPr>
        <w:t xml:space="preserve"> </w:t>
      </w:r>
      <w:proofErr w:type="spellStart"/>
      <w:r w:rsidR="00AD3C98" w:rsidRPr="00AD3C98">
        <w:rPr>
          <w:rFonts w:ascii="Garamond" w:hAnsi="Garamond"/>
          <w:bCs/>
          <w:color w:val="333333"/>
          <w:sz w:val="22"/>
          <w:szCs w:val="22"/>
          <w:bdr w:val="none" w:sz="0" w:space="0" w:color="auto" w:frame="1"/>
        </w:rPr>
        <w:t>diklasifikasikan</w:t>
      </w:r>
      <w:proofErr w:type="spellEnd"/>
      <w:r w:rsidR="00AD3C98" w:rsidRPr="00AD3C98">
        <w:rPr>
          <w:rFonts w:ascii="Garamond" w:hAnsi="Garamond"/>
          <w:bCs/>
          <w:color w:val="333333"/>
          <w:sz w:val="22"/>
          <w:szCs w:val="22"/>
          <w:bdr w:val="none" w:sz="0" w:space="0" w:color="auto" w:frame="1"/>
        </w:rPr>
        <w:t xml:space="preserve"> </w:t>
      </w:r>
      <w:proofErr w:type="spellStart"/>
      <w:r w:rsidR="00AD3C98" w:rsidRPr="00AD3C98">
        <w:rPr>
          <w:rFonts w:ascii="Garamond" w:hAnsi="Garamond"/>
          <w:bCs/>
          <w:color w:val="333333"/>
          <w:sz w:val="22"/>
          <w:szCs w:val="22"/>
          <w:bdr w:val="none" w:sz="0" w:space="0" w:color="auto" w:frame="1"/>
        </w:rPr>
        <w:t>menjadi</w:t>
      </w:r>
      <w:proofErr w:type="spellEnd"/>
      <w:r w:rsidR="00AD3C98" w:rsidRPr="00AD3C98">
        <w:rPr>
          <w:rFonts w:ascii="Garamond" w:hAnsi="Garamond"/>
          <w:bCs/>
          <w:color w:val="333333"/>
          <w:sz w:val="22"/>
          <w:szCs w:val="22"/>
          <w:bdr w:val="none" w:sz="0" w:space="0" w:color="auto" w:frame="1"/>
        </w:rPr>
        <w:t xml:space="preserve"> 7 </w:t>
      </w:r>
      <w:proofErr w:type="spellStart"/>
      <w:r w:rsidR="00AD3C98" w:rsidRPr="00AD3C98">
        <w:rPr>
          <w:rFonts w:ascii="Garamond" w:hAnsi="Garamond"/>
          <w:bCs/>
          <w:color w:val="333333"/>
          <w:sz w:val="22"/>
          <w:szCs w:val="22"/>
          <w:bdr w:val="none" w:sz="0" w:space="0" w:color="auto" w:frame="1"/>
        </w:rPr>
        <w:t>famili</w:t>
      </w:r>
      <w:proofErr w:type="spellEnd"/>
      <w:r w:rsidR="00AD3C98" w:rsidRPr="00AD3C98">
        <w:rPr>
          <w:rFonts w:ascii="Garamond" w:hAnsi="Garamond"/>
          <w:bCs/>
          <w:color w:val="333333"/>
          <w:sz w:val="22"/>
          <w:szCs w:val="22"/>
          <w:bdr w:val="none" w:sz="0" w:space="0" w:color="auto" w:frame="1"/>
        </w:rPr>
        <w:t xml:space="preserve"> </w:t>
      </w:r>
      <w:proofErr w:type="spellStart"/>
      <w:r w:rsidR="00AD3C98" w:rsidRPr="00AD3C98">
        <w:rPr>
          <w:rFonts w:ascii="Garamond" w:hAnsi="Garamond"/>
          <w:bCs/>
          <w:color w:val="333333"/>
          <w:sz w:val="22"/>
          <w:szCs w:val="22"/>
          <w:bdr w:val="none" w:sz="0" w:space="0" w:color="auto" w:frame="1"/>
        </w:rPr>
        <w:t>dengan</w:t>
      </w:r>
      <w:proofErr w:type="spellEnd"/>
      <w:r w:rsidR="00AD3C98" w:rsidRPr="00AD3C98">
        <w:rPr>
          <w:rFonts w:ascii="Garamond" w:hAnsi="Garamond"/>
          <w:bCs/>
          <w:color w:val="333333"/>
          <w:sz w:val="22"/>
          <w:szCs w:val="22"/>
          <w:bdr w:val="none" w:sz="0" w:space="0" w:color="auto" w:frame="1"/>
        </w:rPr>
        <w:t xml:space="preserve"> total 132 </w:t>
      </w:r>
      <w:proofErr w:type="spellStart"/>
      <w:r w:rsidR="00AD3C98" w:rsidRPr="00AD3C98">
        <w:rPr>
          <w:rFonts w:ascii="Garamond" w:hAnsi="Garamond"/>
          <w:bCs/>
          <w:color w:val="333333"/>
          <w:sz w:val="22"/>
          <w:szCs w:val="22"/>
          <w:bdr w:val="none" w:sz="0" w:space="0" w:color="auto" w:frame="1"/>
        </w:rPr>
        <w:t>individu</w:t>
      </w:r>
      <w:proofErr w:type="spellEnd"/>
      <w:r w:rsidR="00AD3C98" w:rsidRPr="00AD3C98">
        <w:rPr>
          <w:rFonts w:ascii="Garamond" w:hAnsi="Garamond"/>
          <w:bCs/>
          <w:color w:val="333333"/>
          <w:sz w:val="22"/>
          <w:szCs w:val="22"/>
          <w:bdr w:val="none" w:sz="0" w:space="0" w:color="auto" w:frame="1"/>
        </w:rPr>
        <w:t xml:space="preserve">. Jenis yang </w:t>
      </w:r>
      <w:proofErr w:type="spellStart"/>
      <w:r w:rsidR="00AD3C98" w:rsidRPr="00AD3C98">
        <w:rPr>
          <w:rFonts w:ascii="Garamond" w:hAnsi="Garamond"/>
          <w:bCs/>
          <w:color w:val="333333"/>
          <w:sz w:val="22"/>
          <w:szCs w:val="22"/>
          <w:bdr w:val="none" w:sz="0" w:space="0" w:color="auto" w:frame="1"/>
        </w:rPr>
        <w:t>menjadi</w:t>
      </w:r>
      <w:proofErr w:type="spellEnd"/>
      <w:r w:rsidR="00AD3C98" w:rsidRPr="00AD3C98">
        <w:rPr>
          <w:rFonts w:ascii="Garamond" w:hAnsi="Garamond"/>
          <w:bCs/>
          <w:color w:val="333333"/>
          <w:sz w:val="22"/>
          <w:szCs w:val="22"/>
          <w:bdr w:val="none" w:sz="0" w:space="0" w:color="auto" w:frame="1"/>
        </w:rPr>
        <w:t xml:space="preserve"> </w:t>
      </w:r>
      <w:proofErr w:type="spellStart"/>
      <w:r w:rsidR="00AD3C98" w:rsidRPr="00AD3C98">
        <w:rPr>
          <w:rFonts w:ascii="Garamond" w:hAnsi="Garamond"/>
          <w:bCs/>
          <w:color w:val="333333"/>
          <w:sz w:val="22"/>
          <w:szCs w:val="22"/>
          <w:bdr w:val="none" w:sz="0" w:space="0" w:color="auto" w:frame="1"/>
        </w:rPr>
        <w:t>pohon</w:t>
      </w:r>
      <w:proofErr w:type="spellEnd"/>
      <w:r w:rsidR="00AD3C98" w:rsidRPr="00AD3C98">
        <w:rPr>
          <w:rFonts w:ascii="Garamond" w:hAnsi="Garamond"/>
          <w:bCs/>
          <w:color w:val="333333"/>
          <w:sz w:val="22"/>
          <w:szCs w:val="22"/>
          <w:bdr w:val="none" w:sz="0" w:space="0" w:color="auto" w:frame="1"/>
        </w:rPr>
        <w:t xml:space="preserve"> </w:t>
      </w:r>
      <w:proofErr w:type="spellStart"/>
      <w:r w:rsidR="00AD3C98" w:rsidRPr="00AD3C98">
        <w:rPr>
          <w:rFonts w:ascii="Garamond" w:hAnsi="Garamond"/>
          <w:bCs/>
          <w:color w:val="333333"/>
          <w:sz w:val="22"/>
          <w:szCs w:val="22"/>
          <w:bdr w:val="none" w:sz="0" w:space="0" w:color="auto" w:frame="1"/>
        </w:rPr>
        <w:t>penting</w:t>
      </w:r>
      <w:proofErr w:type="spellEnd"/>
      <w:r w:rsidR="00AD3C98" w:rsidRPr="00AD3C98">
        <w:rPr>
          <w:rFonts w:ascii="Garamond" w:hAnsi="Garamond"/>
          <w:bCs/>
          <w:color w:val="333333"/>
          <w:sz w:val="22"/>
          <w:szCs w:val="22"/>
          <w:bdr w:val="none" w:sz="0" w:space="0" w:color="auto" w:frame="1"/>
        </w:rPr>
        <w:t xml:space="preserve"> </w:t>
      </w:r>
      <w:proofErr w:type="spellStart"/>
      <w:r w:rsidR="00AD3C98" w:rsidRPr="00AD3C98">
        <w:rPr>
          <w:rFonts w:ascii="Garamond" w:hAnsi="Garamond"/>
          <w:bCs/>
          <w:color w:val="333333"/>
          <w:sz w:val="22"/>
          <w:szCs w:val="22"/>
          <w:bdr w:val="none" w:sz="0" w:space="0" w:color="auto" w:frame="1"/>
        </w:rPr>
        <w:t>dengan</w:t>
      </w:r>
      <w:proofErr w:type="spellEnd"/>
      <w:r w:rsidR="00AD3C98" w:rsidRPr="00AD3C98">
        <w:rPr>
          <w:rFonts w:ascii="Garamond" w:hAnsi="Garamond"/>
          <w:bCs/>
          <w:color w:val="333333"/>
          <w:sz w:val="22"/>
          <w:szCs w:val="22"/>
          <w:bdr w:val="none" w:sz="0" w:space="0" w:color="auto" w:frame="1"/>
        </w:rPr>
        <w:t xml:space="preserve"> </w:t>
      </w:r>
      <w:proofErr w:type="spellStart"/>
      <w:r w:rsidR="00AD3C98" w:rsidRPr="00AD3C98">
        <w:rPr>
          <w:rFonts w:ascii="Garamond" w:hAnsi="Garamond"/>
          <w:bCs/>
          <w:color w:val="333333"/>
          <w:sz w:val="22"/>
          <w:szCs w:val="22"/>
          <w:bdr w:val="none" w:sz="0" w:space="0" w:color="auto" w:frame="1"/>
        </w:rPr>
        <w:t>nilai</w:t>
      </w:r>
      <w:proofErr w:type="spellEnd"/>
      <w:r w:rsidR="00AD3C98" w:rsidRPr="00AD3C98">
        <w:rPr>
          <w:rFonts w:ascii="Garamond" w:hAnsi="Garamond"/>
          <w:bCs/>
          <w:color w:val="333333"/>
          <w:sz w:val="22"/>
          <w:szCs w:val="22"/>
          <w:bdr w:val="none" w:sz="0" w:space="0" w:color="auto" w:frame="1"/>
        </w:rPr>
        <w:t xml:space="preserve"> </w:t>
      </w:r>
      <w:proofErr w:type="spellStart"/>
      <w:r w:rsidR="00AD3C98" w:rsidRPr="00AD3C98">
        <w:rPr>
          <w:rFonts w:ascii="Garamond" w:hAnsi="Garamond"/>
          <w:bCs/>
          <w:color w:val="333333"/>
          <w:sz w:val="22"/>
          <w:szCs w:val="22"/>
          <w:bdr w:val="none" w:sz="0" w:space="0" w:color="auto" w:frame="1"/>
        </w:rPr>
        <w:t>Indeks</w:t>
      </w:r>
      <w:proofErr w:type="spellEnd"/>
      <w:r w:rsidR="00AD3C98" w:rsidRPr="00AD3C98">
        <w:rPr>
          <w:rFonts w:ascii="Garamond" w:hAnsi="Garamond"/>
          <w:bCs/>
          <w:color w:val="333333"/>
          <w:sz w:val="22"/>
          <w:szCs w:val="22"/>
          <w:bdr w:val="none" w:sz="0" w:space="0" w:color="auto" w:frame="1"/>
        </w:rPr>
        <w:t xml:space="preserve"> </w:t>
      </w:r>
      <w:proofErr w:type="spellStart"/>
      <w:r w:rsidR="00AD3C98" w:rsidRPr="00AD3C98">
        <w:rPr>
          <w:rFonts w:ascii="Garamond" w:hAnsi="Garamond"/>
          <w:bCs/>
          <w:color w:val="333333"/>
          <w:sz w:val="22"/>
          <w:szCs w:val="22"/>
          <w:bdr w:val="none" w:sz="0" w:space="0" w:color="auto" w:frame="1"/>
        </w:rPr>
        <w:t>Penting</w:t>
      </w:r>
      <w:proofErr w:type="spellEnd"/>
      <w:r w:rsidR="00AD3C98" w:rsidRPr="00AD3C98">
        <w:rPr>
          <w:rFonts w:ascii="Garamond" w:hAnsi="Garamond"/>
          <w:bCs/>
          <w:color w:val="333333"/>
          <w:sz w:val="22"/>
          <w:szCs w:val="22"/>
          <w:bdr w:val="none" w:sz="0" w:space="0" w:color="auto" w:frame="1"/>
        </w:rPr>
        <w:t xml:space="preserve"> </w:t>
      </w:r>
      <w:proofErr w:type="spellStart"/>
      <w:r w:rsidR="00AD3C98" w:rsidRPr="00AD3C98">
        <w:rPr>
          <w:rFonts w:ascii="Garamond" w:hAnsi="Garamond"/>
          <w:bCs/>
          <w:color w:val="333333"/>
          <w:sz w:val="22"/>
          <w:szCs w:val="22"/>
          <w:bdr w:val="none" w:sz="0" w:space="0" w:color="auto" w:frame="1"/>
        </w:rPr>
        <w:t>tertinggi</w:t>
      </w:r>
      <w:proofErr w:type="spellEnd"/>
      <w:r w:rsidR="00AD3C98" w:rsidRPr="00AD3C98">
        <w:rPr>
          <w:rFonts w:ascii="Garamond" w:hAnsi="Garamond"/>
          <w:bCs/>
          <w:color w:val="333333"/>
          <w:sz w:val="22"/>
          <w:szCs w:val="22"/>
          <w:bdr w:val="none" w:sz="0" w:space="0" w:color="auto" w:frame="1"/>
        </w:rPr>
        <w:t xml:space="preserve"> </w:t>
      </w:r>
      <w:proofErr w:type="spellStart"/>
      <w:r w:rsidR="00AD3C98" w:rsidRPr="00AD3C98">
        <w:rPr>
          <w:rFonts w:ascii="Garamond" w:hAnsi="Garamond"/>
          <w:bCs/>
          <w:color w:val="333333"/>
          <w:sz w:val="22"/>
          <w:szCs w:val="22"/>
          <w:bdr w:val="none" w:sz="0" w:space="0" w:color="auto" w:frame="1"/>
        </w:rPr>
        <w:t>adalah</w:t>
      </w:r>
      <w:proofErr w:type="spellEnd"/>
      <w:r w:rsidR="00AD3C98" w:rsidRPr="00AD3C98">
        <w:rPr>
          <w:rFonts w:ascii="Garamond" w:hAnsi="Garamond"/>
          <w:bCs/>
          <w:color w:val="333333"/>
          <w:sz w:val="22"/>
          <w:szCs w:val="22"/>
          <w:bdr w:val="none" w:sz="0" w:space="0" w:color="auto" w:frame="1"/>
        </w:rPr>
        <w:t xml:space="preserve"> </w:t>
      </w:r>
      <w:proofErr w:type="spellStart"/>
      <w:r w:rsidR="00AD3C98" w:rsidRPr="00AD3C98">
        <w:rPr>
          <w:rFonts w:ascii="Garamond" w:hAnsi="Garamond"/>
          <w:bCs/>
          <w:i/>
          <w:iCs/>
          <w:color w:val="333333"/>
          <w:sz w:val="22"/>
          <w:szCs w:val="22"/>
          <w:bdr w:val="none" w:sz="0" w:space="0" w:color="auto" w:frame="1"/>
        </w:rPr>
        <w:t>Dysoxilum</w:t>
      </w:r>
      <w:proofErr w:type="spellEnd"/>
      <w:r w:rsidR="00AD3C98" w:rsidRPr="00AD3C98">
        <w:rPr>
          <w:rFonts w:ascii="Garamond" w:hAnsi="Garamond"/>
          <w:bCs/>
          <w:i/>
          <w:iCs/>
          <w:color w:val="333333"/>
          <w:sz w:val="22"/>
          <w:szCs w:val="22"/>
          <w:bdr w:val="none" w:sz="0" w:space="0" w:color="auto" w:frame="1"/>
        </w:rPr>
        <w:t xml:space="preserve"> </w:t>
      </w:r>
      <w:proofErr w:type="spellStart"/>
      <w:r w:rsidR="00AD3C98" w:rsidRPr="00AD3C98">
        <w:rPr>
          <w:rFonts w:ascii="Garamond" w:hAnsi="Garamond"/>
          <w:bCs/>
          <w:i/>
          <w:iCs/>
          <w:color w:val="333333"/>
          <w:sz w:val="22"/>
          <w:szCs w:val="22"/>
          <w:bdr w:val="none" w:sz="0" w:space="0" w:color="auto" w:frame="1"/>
        </w:rPr>
        <w:t>densiflorum</w:t>
      </w:r>
      <w:proofErr w:type="spellEnd"/>
      <w:r w:rsidR="00AD3C98" w:rsidRPr="00AD3C98">
        <w:rPr>
          <w:rFonts w:ascii="Garamond" w:hAnsi="Garamond"/>
          <w:bCs/>
          <w:color w:val="333333"/>
          <w:sz w:val="22"/>
          <w:szCs w:val="22"/>
          <w:bdr w:val="none" w:sz="0" w:space="0" w:color="auto" w:frame="1"/>
        </w:rPr>
        <w:t xml:space="preserve"> 151,28%, </w:t>
      </w:r>
      <w:proofErr w:type="spellStart"/>
      <w:r w:rsidR="00AD3C98" w:rsidRPr="00AD3C98">
        <w:rPr>
          <w:rFonts w:ascii="Garamond" w:hAnsi="Garamond"/>
          <w:bCs/>
          <w:i/>
          <w:iCs/>
          <w:color w:val="333333"/>
          <w:sz w:val="22"/>
          <w:szCs w:val="22"/>
          <w:bdr w:val="none" w:sz="0" w:space="0" w:color="auto" w:frame="1"/>
        </w:rPr>
        <w:t>Dysoxylum</w:t>
      </w:r>
      <w:proofErr w:type="spellEnd"/>
      <w:r w:rsidR="00AD3C98" w:rsidRPr="00AD3C98">
        <w:rPr>
          <w:rFonts w:ascii="Garamond" w:hAnsi="Garamond"/>
          <w:bCs/>
          <w:i/>
          <w:iCs/>
          <w:color w:val="333333"/>
          <w:sz w:val="22"/>
          <w:szCs w:val="22"/>
          <w:bdr w:val="none" w:sz="0" w:space="0" w:color="auto" w:frame="1"/>
        </w:rPr>
        <w:t xml:space="preserve"> </w:t>
      </w:r>
      <w:proofErr w:type="spellStart"/>
      <w:r w:rsidR="00AD3C98" w:rsidRPr="00AD3C98">
        <w:rPr>
          <w:rFonts w:ascii="Garamond" w:hAnsi="Garamond"/>
          <w:bCs/>
          <w:i/>
          <w:iCs/>
          <w:color w:val="333333"/>
          <w:sz w:val="22"/>
          <w:szCs w:val="22"/>
          <w:bdr w:val="none" w:sz="0" w:space="0" w:color="auto" w:frame="1"/>
        </w:rPr>
        <w:t>parasiticum</w:t>
      </w:r>
      <w:proofErr w:type="spellEnd"/>
      <w:r w:rsidR="00AD3C98" w:rsidRPr="00AD3C98">
        <w:rPr>
          <w:rFonts w:ascii="Garamond" w:hAnsi="Garamond"/>
          <w:bCs/>
          <w:color w:val="333333"/>
          <w:sz w:val="22"/>
          <w:szCs w:val="22"/>
          <w:bdr w:val="none" w:sz="0" w:space="0" w:color="auto" w:frame="1"/>
        </w:rPr>
        <w:t xml:space="preserve"> 42,22%, dan </w:t>
      </w:r>
      <w:proofErr w:type="spellStart"/>
      <w:r w:rsidR="00AD3C98" w:rsidRPr="00AD3C98">
        <w:rPr>
          <w:rFonts w:ascii="Garamond" w:hAnsi="Garamond"/>
          <w:bCs/>
          <w:i/>
          <w:iCs/>
          <w:color w:val="333333"/>
          <w:sz w:val="22"/>
          <w:szCs w:val="22"/>
          <w:bdr w:val="none" w:sz="0" w:space="0" w:color="auto" w:frame="1"/>
        </w:rPr>
        <w:t>Actinodphane</w:t>
      </w:r>
      <w:proofErr w:type="spellEnd"/>
      <w:r w:rsidR="00AD3C98" w:rsidRPr="00AD3C98">
        <w:rPr>
          <w:rFonts w:ascii="Garamond" w:hAnsi="Garamond"/>
          <w:bCs/>
          <w:color w:val="333333"/>
          <w:sz w:val="22"/>
          <w:szCs w:val="22"/>
          <w:bdr w:val="none" w:sz="0" w:space="0" w:color="auto" w:frame="1"/>
        </w:rPr>
        <w:t xml:space="preserve"> </w:t>
      </w:r>
      <w:proofErr w:type="spellStart"/>
      <w:r w:rsidR="00AD3C98" w:rsidRPr="00AD3C98">
        <w:rPr>
          <w:rFonts w:ascii="Garamond" w:hAnsi="Garamond"/>
          <w:bCs/>
          <w:color w:val="333333"/>
          <w:sz w:val="22"/>
          <w:szCs w:val="22"/>
          <w:bdr w:val="none" w:sz="0" w:space="0" w:color="auto" w:frame="1"/>
        </w:rPr>
        <w:t>sp</w:t>
      </w:r>
      <w:proofErr w:type="spellEnd"/>
      <w:r w:rsidR="00AD3C98" w:rsidRPr="00AD3C98">
        <w:rPr>
          <w:rFonts w:ascii="Garamond" w:hAnsi="Garamond"/>
          <w:bCs/>
          <w:color w:val="333333"/>
          <w:sz w:val="22"/>
          <w:szCs w:val="22"/>
          <w:bdr w:val="none" w:sz="0" w:space="0" w:color="auto" w:frame="1"/>
        </w:rPr>
        <w:t xml:space="preserve"> 27,00% dan </w:t>
      </w:r>
      <w:proofErr w:type="spellStart"/>
      <w:r w:rsidR="00AD3C98" w:rsidRPr="00AD3C98">
        <w:rPr>
          <w:rFonts w:ascii="Garamond" w:hAnsi="Garamond"/>
          <w:bCs/>
          <w:color w:val="333333"/>
          <w:sz w:val="22"/>
          <w:szCs w:val="22"/>
          <w:bdr w:val="none" w:sz="0" w:space="0" w:color="auto" w:frame="1"/>
        </w:rPr>
        <w:t>indeks</w:t>
      </w:r>
      <w:proofErr w:type="spellEnd"/>
      <w:r w:rsidR="00AD3C98" w:rsidRPr="00AD3C98">
        <w:rPr>
          <w:rFonts w:ascii="Garamond" w:hAnsi="Garamond"/>
          <w:bCs/>
          <w:color w:val="333333"/>
          <w:sz w:val="22"/>
          <w:szCs w:val="22"/>
          <w:bdr w:val="none" w:sz="0" w:space="0" w:color="auto" w:frame="1"/>
        </w:rPr>
        <w:t xml:space="preserve"> </w:t>
      </w:r>
      <w:proofErr w:type="spellStart"/>
      <w:r w:rsidR="00AD3C98" w:rsidRPr="00AD3C98">
        <w:rPr>
          <w:rFonts w:ascii="Garamond" w:hAnsi="Garamond"/>
          <w:bCs/>
          <w:color w:val="333333"/>
          <w:sz w:val="22"/>
          <w:szCs w:val="22"/>
          <w:bdr w:val="none" w:sz="0" w:space="0" w:color="auto" w:frame="1"/>
        </w:rPr>
        <w:t>keanekaragaman</w:t>
      </w:r>
      <w:proofErr w:type="spellEnd"/>
      <w:r w:rsidR="00AD3C98" w:rsidRPr="00AD3C98">
        <w:rPr>
          <w:rFonts w:ascii="Garamond" w:hAnsi="Garamond"/>
          <w:bCs/>
          <w:color w:val="333333"/>
          <w:sz w:val="22"/>
          <w:szCs w:val="22"/>
          <w:bdr w:val="none" w:sz="0" w:space="0" w:color="auto" w:frame="1"/>
        </w:rPr>
        <w:t xml:space="preserve"> </w:t>
      </w:r>
      <w:proofErr w:type="spellStart"/>
      <w:r w:rsidR="00AD3C98" w:rsidRPr="00AD3C98">
        <w:rPr>
          <w:rFonts w:ascii="Garamond" w:hAnsi="Garamond"/>
          <w:bCs/>
          <w:color w:val="333333"/>
          <w:sz w:val="22"/>
          <w:szCs w:val="22"/>
          <w:bdr w:val="none" w:sz="0" w:space="0" w:color="auto" w:frame="1"/>
        </w:rPr>
        <w:t>jenis</w:t>
      </w:r>
      <w:proofErr w:type="spellEnd"/>
      <w:r w:rsidR="00AD3C98" w:rsidRPr="00AD3C98">
        <w:rPr>
          <w:rFonts w:ascii="Garamond" w:hAnsi="Garamond"/>
          <w:bCs/>
          <w:color w:val="333333"/>
          <w:sz w:val="22"/>
          <w:szCs w:val="22"/>
          <w:bdr w:val="none" w:sz="0" w:space="0" w:color="auto" w:frame="1"/>
        </w:rPr>
        <w:t xml:space="preserve"> di wilayah </w:t>
      </w:r>
      <w:proofErr w:type="spellStart"/>
      <w:r w:rsidR="00AD3C98" w:rsidRPr="00AD3C98">
        <w:rPr>
          <w:rFonts w:ascii="Garamond" w:hAnsi="Garamond"/>
          <w:bCs/>
          <w:color w:val="333333"/>
          <w:sz w:val="22"/>
          <w:szCs w:val="22"/>
          <w:bdr w:val="none" w:sz="0" w:space="0" w:color="auto" w:frame="1"/>
        </w:rPr>
        <w:t>ini</w:t>
      </w:r>
      <w:proofErr w:type="spellEnd"/>
      <w:r w:rsidR="00AD3C98" w:rsidRPr="00AD3C98">
        <w:rPr>
          <w:rFonts w:ascii="Garamond" w:hAnsi="Garamond"/>
          <w:bCs/>
          <w:color w:val="333333"/>
          <w:sz w:val="22"/>
          <w:szCs w:val="22"/>
          <w:bdr w:val="none" w:sz="0" w:space="0" w:color="auto" w:frame="1"/>
        </w:rPr>
        <w:t xml:space="preserve"> </w:t>
      </w:r>
      <w:proofErr w:type="spellStart"/>
      <w:r w:rsidR="00AD3C98" w:rsidRPr="00AD3C98">
        <w:rPr>
          <w:rFonts w:ascii="Garamond" w:hAnsi="Garamond"/>
          <w:bCs/>
          <w:color w:val="333333"/>
          <w:sz w:val="22"/>
          <w:szCs w:val="22"/>
          <w:bdr w:val="none" w:sz="0" w:space="0" w:color="auto" w:frame="1"/>
        </w:rPr>
        <w:t>termasuk</w:t>
      </w:r>
      <w:proofErr w:type="spellEnd"/>
      <w:r w:rsidR="00AD3C98" w:rsidRPr="00AD3C98">
        <w:rPr>
          <w:rFonts w:ascii="Garamond" w:hAnsi="Garamond"/>
          <w:bCs/>
          <w:color w:val="333333"/>
          <w:sz w:val="22"/>
          <w:szCs w:val="22"/>
          <w:bdr w:val="none" w:sz="0" w:space="0" w:color="auto" w:frame="1"/>
        </w:rPr>
        <w:t xml:space="preserve"> </w:t>
      </w:r>
      <w:proofErr w:type="spellStart"/>
      <w:r w:rsidR="00AD3C98" w:rsidRPr="00AD3C98">
        <w:rPr>
          <w:rFonts w:ascii="Garamond" w:hAnsi="Garamond"/>
          <w:bCs/>
          <w:color w:val="333333"/>
          <w:sz w:val="22"/>
          <w:szCs w:val="22"/>
          <w:bdr w:val="none" w:sz="0" w:space="0" w:color="auto" w:frame="1"/>
        </w:rPr>
        <w:t>dalam</w:t>
      </w:r>
      <w:proofErr w:type="spellEnd"/>
      <w:r w:rsidR="00AD3C98" w:rsidRPr="00AD3C98">
        <w:rPr>
          <w:rFonts w:ascii="Garamond" w:hAnsi="Garamond"/>
          <w:bCs/>
          <w:color w:val="333333"/>
          <w:sz w:val="22"/>
          <w:szCs w:val="22"/>
          <w:bdr w:val="none" w:sz="0" w:space="0" w:color="auto" w:frame="1"/>
        </w:rPr>
        <w:t xml:space="preserve"> </w:t>
      </w:r>
      <w:proofErr w:type="spellStart"/>
      <w:r w:rsidR="00AD3C98" w:rsidRPr="00AD3C98">
        <w:rPr>
          <w:rFonts w:ascii="Garamond" w:hAnsi="Garamond"/>
          <w:bCs/>
          <w:color w:val="333333"/>
          <w:sz w:val="22"/>
          <w:szCs w:val="22"/>
          <w:bdr w:val="none" w:sz="0" w:space="0" w:color="auto" w:frame="1"/>
        </w:rPr>
        <w:t>kategori</w:t>
      </w:r>
      <w:proofErr w:type="spellEnd"/>
      <w:r w:rsidR="00AD3C98" w:rsidRPr="00AD3C98">
        <w:rPr>
          <w:rFonts w:ascii="Garamond" w:hAnsi="Garamond"/>
          <w:bCs/>
          <w:color w:val="333333"/>
          <w:sz w:val="22"/>
          <w:szCs w:val="22"/>
          <w:bdr w:val="none" w:sz="0" w:space="0" w:color="auto" w:frame="1"/>
        </w:rPr>
        <w:t xml:space="preserve"> </w:t>
      </w:r>
      <w:proofErr w:type="spellStart"/>
      <w:r w:rsidR="00AD3C98" w:rsidRPr="00AD3C98">
        <w:rPr>
          <w:rFonts w:ascii="Garamond" w:hAnsi="Garamond"/>
          <w:bCs/>
          <w:color w:val="333333"/>
          <w:sz w:val="22"/>
          <w:szCs w:val="22"/>
          <w:bdr w:val="none" w:sz="0" w:space="0" w:color="auto" w:frame="1"/>
        </w:rPr>
        <w:t>sedang</w:t>
      </w:r>
      <w:proofErr w:type="spellEnd"/>
      <w:r w:rsidR="00AD3C98" w:rsidRPr="00AD3C98">
        <w:rPr>
          <w:rFonts w:ascii="Garamond" w:hAnsi="Garamond"/>
          <w:bCs/>
          <w:color w:val="333333"/>
          <w:sz w:val="22"/>
          <w:szCs w:val="22"/>
          <w:bdr w:val="none" w:sz="0" w:space="0" w:color="auto" w:frame="1"/>
        </w:rPr>
        <w:t xml:space="preserve"> </w:t>
      </w:r>
      <w:proofErr w:type="spellStart"/>
      <w:r w:rsidR="00AD3C98">
        <w:rPr>
          <w:rFonts w:ascii="Garamond" w:hAnsi="Garamond"/>
          <w:bCs/>
          <w:color w:val="333333"/>
          <w:sz w:val="22"/>
          <w:szCs w:val="22"/>
          <w:bdr w:val="none" w:sz="0" w:space="0" w:color="auto" w:frame="1"/>
        </w:rPr>
        <w:t>dengan</w:t>
      </w:r>
      <w:proofErr w:type="spellEnd"/>
      <w:r w:rsidR="00AD3C98">
        <w:rPr>
          <w:rFonts w:ascii="Garamond" w:hAnsi="Garamond"/>
          <w:bCs/>
          <w:color w:val="333333"/>
          <w:sz w:val="22"/>
          <w:szCs w:val="22"/>
          <w:bdr w:val="none" w:sz="0" w:space="0" w:color="auto" w:frame="1"/>
        </w:rPr>
        <w:t xml:space="preserve"> </w:t>
      </w:r>
      <w:proofErr w:type="spellStart"/>
      <w:r w:rsidR="00AD3C98">
        <w:rPr>
          <w:rFonts w:ascii="Garamond" w:hAnsi="Garamond"/>
          <w:bCs/>
          <w:color w:val="333333"/>
          <w:sz w:val="22"/>
          <w:szCs w:val="22"/>
          <w:bdr w:val="none" w:sz="0" w:space="0" w:color="auto" w:frame="1"/>
        </w:rPr>
        <w:t>nilai</w:t>
      </w:r>
      <w:proofErr w:type="spellEnd"/>
      <w:r w:rsidR="00AD3C98">
        <w:rPr>
          <w:rFonts w:ascii="Garamond" w:hAnsi="Garamond"/>
          <w:bCs/>
          <w:color w:val="333333"/>
          <w:sz w:val="22"/>
          <w:szCs w:val="22"/>
          <w:bdr w:val="none" w:sz="0" w:space="0" w:color="auto" w:frame="1"/>
        </w:rPr>
        <w:t xml:space="preserve"> </w:t>
      </w:r>
      <w:r w:rsidR="00AD3C98" w:rsidRPr="00AD3C98">
        <w:rPr>
          <w:rFonts w:ascii="Garamond" w:hAnsi="Garamond"/>
          <w:bCs/>
          <w:color w:val="333333"/>
          <w:sz w:val="22"/>
          <w:szCs w:val="22"/>
          <w:bdr w:val="none" w:sz="0" w:space="0" w:color="auto" w:frame="1"/>
        </w:rPr>
        <w:t>1,51.</w:t>
      </w:r>
      <w:r w:rsidR="00AD3C98" w:rsidRPr="004177B3">
        <w:rPr>
          <w:rFonts w:ascii="Garamond" w:hAnsi="Garamond"/>
          <w:bCs/>
          <w:color w:val="333333"/>
          <w:sz w:val="22"/>
          <w:szCs w:val="22"/>
          <w:bdr w:val="none" w:sz="0" w:space="0" w:color="auto" w:frame="1"/>
        </w:rPr>
        <w:t xml:space="preserve"> </w:t>
      </w:r>
    </w:p>
    <w:p w14:paraId="0403FA5B" w14:textId="77777777" w:rsidR="00AD3C98" w:rsidRPr="004177B3" w:rsidRDefault="00AD3C98" w:rsidP="00AD3C98">
      <w:pPr>
        <w:shd w:val="clear" w:color="auto" w:fill="FFFFFF"/>
        <w:autoSpaceDE/>
        <w:autoSpaceDN/>
        <w:textAlignment w:val="baseline"/>
        <w:rPr>
          <w:rFonts w:ascii="Garamond" w:hAnsi="Garamond"/>
          <w:bCs/>
          <w:color w:val="333333"/>
          <w:sz w:val="22"/>
          <w:szCs w:val="22"/>
          <w:bdr w:val="none" w:sz="0" w:space="0" w:color="auto" w:frame="1"/>
        </w:rPr>
      </w:pPr>
    </w:p>
    <w:p w14:paraId="5A289C2D" w14:textId="7B0D3431" w:rsidR="00DB2745" w:rsidRPr="00AD3C98" w:rsidRDefault="00AD3C98" w:rsidP="00AD3C98">
      <w:pPr>
        <w:pStyle w:val="IndexTerms"/>
        <w:ind w:firstLine="0"/>
        <w:rPr>
          <w:rFonts w:ascii="Garamond" w:hAnsi="Garamond"/>
          <w:b w:val="0"/>
          <w:bCs w:val="0"/>
          <w:sz w:val="22"/>
          <w:szCs w:val="22"/>
        </w:rPr>
      </w:pPr>
      <w:r w:rsidRPr="00AD3C98">
        <w:rPr>
          <w:rFonts w:ascii="Garamond" w:hAnsi="Garamond"/>
          <w:b w:val="0"/>
          <w:bCs w:val="0"/>
          <w:iCs/>
          <w:sz w:val="22"/>
          <w:szCs w:val="22"/>
        </w:rPr>
        <w:t xml:space="preserve">Kata </w:t>
      </w:r>
      <w:proofErr w:type="spellStart"/>
      <w:r w:rsidRPr="00AD3C98">
        <w:rPr>
          <w:rFonts w:ascii="Garamond" w:hAnsi="Garamond"/>
          <w:b w:val="0"/>
          <w:bCs w:val="0"/>
          <w:iCs/>
          <w:sz w:val="22"/>
          <w:szCs w:val="22"/>
        </w:rPr>
        <w:t>kunci</w:t>
      </w:r>
      <w:proofErr w:type="spellEnd"/>
      <w:r w:rsidRPr="00AD3C98">
        <w:rPr>
          <w:rFonts w:ascii="Garamond" w:hAnsi="Garamond"/>
          <w:b w:val="0"/>
          <w:bCs w:val="0"/>
          <w:iCs/>
          <w:sz w:val="22"/>
          <w:szCs w:val="22"/>
        </w:rPr>
        <w:t xml:space="preserve">: Cagar </w:t>
      </w:r>
      <w:proofErr w:type="spellStart"/>
      <w:r w:rsidRPr="00AD3C98">
        <w:rPr>
          <w:rFonts w:ascii="Garamond" w:hAnsi="Garamond"/>
          <w:b w:val="0"/>
          <w:bCs w:val="0"/>
          <w:iCs/>
          <w:sz w:val="22"/>
          <w:szCs w:val="22"/>
        </w:rPr>
        <w:t>Alam</w:t>
      </w:r>
      <w:proofErr w:type="spellEnd"/>
      <w:r w:rsidRPr="00AD3C98">
        <w:rPr>
          <w:rFonts w:ascii="Garamond" w:hAnsi="Garamond"/>
          <w:b w:val="0"/>
          <w:bCs w:val="0"/>
          <w:iCs/>
          <w:sz w:val="22"/>
          <w:szCs w:val="22"/>
        </w:rPr>
        <w:t xml:space="preserve">, </w:t>
      </w:r>
      <w:proofErr w:type="spellStart"/>
      <w:r w:rsidRPr="00AD3C98">
        <w:rPr>
          <w:rFonts w:ascii="Garamond" w:hAnsi="Garamond"/>
          <w:b w:val="0"/>
          <w:bCs w:val="0"/>
          <w:iCs/>
          <w:sz w:val="22"/>
          <w:szCs w:val="22"/>
        </w:rPr>
        <w:t>Pohon</w:t>
      </w:r>
      <w:proofErr w:type="spellEnd"/>
      <w:r>
        <w:rPr>
          <w:rFonts w:ascii="Garamond" w:hAnsi="Garamond"/>
          <w:b w:val="0"/>
          <w:bCs w:val="0"/>
          <w:iCs/>
          <w:sz w:val="22"/>
          <w:szCs w:val="22"/>
        </w:rPr>
        <w:t xml:space="preserve">, </w:t>
      </w:r>
      <w:proofErr w:type="spellStart"/>
      <w:r w:rsidRPr="00AD3C98">
        <w:rPr>
          <w:rFonts w:ascii="Garamond" w:hAnsi="Garamond"/>
          <w:b w:val="0"/>
          <w:bCs w:val="0"/>
          <w:iCs/>
          <w:sz w:val="22"/>
          <w:szCs w:val="22"/>
        </w:rPr>
        <w:t>Populasi</w:t>
      </w:r>
      <w:proofErr w:type="spellEnd"/>
      <w:r w:rsidRPr="00AD3C98">
        <w:rPr>
          <w:rFonts w:ascii="Garamond" w:hAnsi="Garamond"/>
          <w:b w:val="0"/>
          <w:bCs w:val="0"/>
          <w:iCs/>
          <w:sz w:val="22"/>
          <w:szCs w:val="22"/>
        </w:rPr>
        <w:t xml:space="preserve">, </w:t>
      </w:r>
      <w:proofErr w:type="spellStart"/>
      <w:r w:rsidRPr="00AD3C98">
        <w:rPr>
          <w:rFonts w:ascii="Garamond" w:hAnsi="Garamond"/>
          <w:b w:val="0"/>
          <w:bCs w:val="0"/>
          <w:i/>
          <w:sz w:val="22"/>
          <w:szCs w:val="22"/>
        </w:rPr>
        <w:t>Pteropus</w:t>
      </w:r>
      <w:proofErr w:type="spellEnd"/>
      <w:r w:rsidRPr="00AD3C98">
        <w:rPr>
          <w:rFonts w:ascii="Garamond" w:hAnsi="Garamond"/>
          <w:b w:val="0"/>
          <w:bCs w:val="0"/>
          <w:i/>
          <w:sz w:val="22"/>
          <w:szCs w:val="22"/>
        </w:rPr>
        <w:t xml:space="preserve"> </w:t>
      </w:r>
      <w:proofErr w:type="spellStart"/>
      <w:r w:rsidRPr="00AD3C98">
        <w:rPr>
          <w:rFonts w:ascii="Garamond" w:hAnsi="Garamond"/>
          <w:b w:val="0"/>
          <w:bCs w:val="0"/>
          <w:i/>
          <w:sz w:val="22"/>
          <w:szCs w:val="22"/>
        </w:rPr>
        <w:t>vampyrus</w:t>
      </w:r>
      <w:proofErr w:type="spellEnd"/>
      <w:r w:rsidRPr="00AD3C98">
        <w:rPr>
          <w:rFonts w:ascii="Garamond" w:hAnsi="Garamond"/>
          <w:b w:val="0"/>
          <w:bCs w:val="0"/>
          <w:iCs/>
          <w:sz w:val="22"/>
          <w:szCs w:val="22"/>
        </w:rPr>
        <w:t xml:space="preserve">, Situ </w:t>
      </w:r>
      <w:proofErr w:type="spellStart"/>
      <w:r w:rsidRPr="00AD3C98">
        <w:rPr>
          <w:rFonts w:ascii="Garamond" w:hAnsi="Garamond"/>
          <w:b w:val="0"/>
          <w:bCs w:val="0"/>
          <w:iCs/>
          <w:sz w:val="22"/>
          <w:szCs w:val="22"/>
        </w:rPr>
        <w:t>Lengkong</w:t>
      </w:r>
      <w:proofErr w:type="spellEnd"/>
    </w:p>
    <w:p w14:paraId="62FC4B61" w14:textId="77777777" w:rsidR="00DB2745" w:rsidRPr="004177B3" w:rsidRDefault="00DB2745" w:rsidP="00DB2745">
      <w:pPr>
        <w:shd w:val="clear" w:color="auto" w:fill="FFFFFF"/>
        <w:autoSpaceDE/>
        <w:autoSpaceDN/>
        <w:textAlignment w:val="baseline"/>
        <w:rPr>
          <w:rFonts w:ascii="Garamond" w:hAnsi="Garamond"/>
          <w:bCs/>
          <w:color w:val="333333"/>
          <w:sz w:val="22"/>
          <w:szCs w:val="22"/>
          <w:bdr w:val="none" w:sz="0" w:space="0" w:color="auto" w:frame="1"/>
        </w:rPr>
      </w:pPr>
    </w:p>
    <w:p w14:paraId="03E4AAB3" w14:textId="77777777" w:rsidR="000846CC" w:rsidRPr="004177B3" w:rsidRDefault="000846CC" w:rsidP="00DB2745">
      <w:pPr>
        <w:shd w:val="clear" w:color="auto" w:fill="FFFFFF"/>
        <w:autoSpaceDE/>
        <w:autoSpaceDN/>
        <w:textAlignment w:val="baseline"/>
        <w:rPr>
          <w:rFonts w:ascii="Garamond" w:hAnsi="Garamond"/>
          <w:bCs/>
          <w:color w:val="333333"/>
          <w:bdr w:val="none" w:sz="0" w:space="0" w:color="auto" w:frame="1"/>
        </w:rPr>
      </w:pPr>
    </w:p>
    <w:p w14:paraId="76753C10" w14:textId="77777777" w:rsidR="000846CC" w:rsidRPr="004177B3" w:rsidRDefault="000846CC" w:rsidP="00DB2745">
      <w:pPr>
        <w:shd w:val="clear" w:color="auto" w:fill="FFFFFF"/>
        <w:autoSpaceDE/>
        <w:autoSpaceDN/>
        <w:textAlignment w:val="baseline"/>
        <w:rPr>
          <w:rFonts w:ascii="Garamond" w:hAnsi="Garamond"/>
          <w:bCs/>
          <w:color w:val="333333"/>
          <w:bdr w:val="none" w:sz="0" w:space="0" w:color="auto" w:frame="1"/>
        </w:rPr>
      </w:pPr>
    </w:p>
    <w:p w14:paraId="0A8E2402" w14:textId="77777777" w:rsidR="000846CC" w:rsidRPr="004177B3" w:rsidRDefault="000846CC" w:rsidP="00DB2745">
      <w:pPr>
        <w:shd w:val="clear" w:color="auto" w:fill="FFFFFF"/>
        <w:autoSpaceDE/>
        <w:autoSpaceDN/>
        <w:textAlignment w:val="baseline"/>
        <w:rPr>
          <w:rFonts w:ascii="Garamond" w:hAnsi="Garamond"/>
          <w:bCs/>
          <w:color w:val="333333"/>
          <w:bdr w:val="none" w:sz="0" w:space="0" w:color="auto" w:frame="1"/>
        </w:rPr>
      </w:pPr>
    </w:p>
    <w:p w14:paraId="0A080D50" w14:textId="77777777" w:rsidR="000846CC" w:rsidRPr="004177B3" w:rsidRDefault="000846CC" w:rsidP="00DB2745">
      <w:pPr>
        <w:shd w:val="clear" w:color="auto" w:fill="FFFFFF"/>
        <w:autoSpaceDE/>
        <w:autoSpaceDN/>
        <w:textAlignment w:val="baseline"/>
        <w:rPr>
          <w:rFonts w:ascii="Garamond" w:hAnsi="Garamond"/>
          <w:bCs/>
          <w:color w:val="333333"/>
          <w:bdr w:val="none" w:sz="0" w:space="0" w:color="auto" w:frame="1"/>
        </w:rPr>
      </w:pPr>
    </w:p>
    <w:p w14:paraId="71F36C75" w14:textId="77777777" w:rsidR="000846CC" w:rsidRPr="004177B3" w:rsidRDefault="000846CC" w:rsidP="00DB2745">
      <w:pPr>
        <w:shd w:val="clear" w:color="auto" w:fill="FFFFFF"/>
        <w:autoSpaceDE/>
        <w:autoSpaceDN/>
        <w:textAlignment w:val="baseline"/>
        <w:rPr>
          <w:rFonts w:ascii="Garamond" w:hAnsi="Garamond"/>
          <w:bCs/>
          <w:color w:val="333333"/>
          <w:bdr w:val="none" w:sz="0" w:space="0" w:color="auto" w:frame="1"/>
        </w:rPr>
      </w:pPr>
    </w:p>
    <w:p w14:paraId="2294BFC3" w14:textId="77777777" w:rsidR="000846CC" w:rsidRPr="004177B3" w:rsidRDefault="000846CC" w:rsidP="00DB2745">
      <w:pPr>
        <w:shd w:val="clear" w:color="auto" w:fill="FFFFFF"/>
        <w:autoSpaceDE/>
        <w:autoSpaceDN/>
        <w:textAlignment w:val="baseline"/>
        <w:rPr>
          <w:rFonts w:ascii="Garamond" w:hAnsi="Garamond"/>
          <w:bCs/>
          <w:color w:val="333333"/>
          <w:bdr w:val="none" w:sz="0" w:space="0" w:color="auto" w:frame="1"/>
        </w:rPr>
      </w:pPr>
    </w:p>
    <w:p w14:paraId="3F8D6E09" w14:textId="77777777" w:rsidR="000846CC" w:rsidRPr="004177B3" w:rsidRDefault="000846CC" w:rsidP="00DB2745">
      <w:pPr>
        <w:shd w:val="clear" w:color="auto" w:fill="FFFFFF"/>
        <w:autoSpaceDE/>
        <w:autoSpaceDN/>
        <w:textAlignment w:val="baseline"/>
        <w:rPr>
          <w:rFonts w:ascii="Garamond" w:hAnsi="Garamond"/>
          <w:bCs/>
          <w:color w:val="333333"/>
          <w:bdr w:val="none" w:sz="0" w:space="0" w:color="auto" w:frame="1"/>
        </w:rPr>
      </w:pPr>
    </w:p>
    <w:p w14:paraId="2FC33313" w14:textId="77777777" w:rsidR="000846CC" w:rsidRPr="004177B3" w:rsidRDefault="000846CC" w:rsidP="00DB2745">
      <w:pPr>
        <w:shd w:val="clear" w:color="auto" w:fill="FFFFFF"/>
        <w:autoSpaceDE/>
        <w:autoSpaceDN/>
        <w:textAlignment w:val="baseline"/>
        <w:rPr>
          <w:rFonts w:ascii="Garamond" w:hAnsi="Garamond"/>
          <w:bCs/>
          <w:color w:val="333333"/>
          <w:bdr w:val="none" w:sz="0" w:space="0" w:color="auto" w:frame="1"/>
        </w:rPr>
      </w:pPr>
    </w:p>
    <w:p w14:paraId="6E8B37A4" w14:textId="77777777" w:rsidR="000846CC" w:rsidRPr="004177B3" w:rsidRDefault="000846CC" w:rsidP="00DB2745">
      <w:pPr>
        <w:shd w:val="clear" w:color="auto" w:fill="FFFFFF"/>
        <w:autoSpaceDE/>
        <w:autoSpaceDN/>
        <w:textAlignment w:val="baseline"/>
        <w:rPr>
          <w:rFonts w:ascii="Garamond" w:hAnsi="Garamond"/>
          <w:bCs/>
          <w:color w:val="333333"/>
          <w:bdr w:val="none" w:sz="0" w:space="0" w:color="auto" w:frame="1"/>
        </w:rPr>
      </w:pPr>
    </w:p>
    <w:p w14:paraId="6DE28350" w14:textId="77777777" w:rsidR="000846CC" w:rsidRPr="004177B3" w:rsidRDefault="000846CC" w:rsidP="00DB2745">
      <w:pPr>
        <w:shd w:val="clear" w:color="auto" w:fill="FFFFFF"/>
        <w:autoSpaceDE/>
        <w:autoSpaceDN/>
        <w:textAlignment w:val="baseline"/>
        <w:rPr>
          <w:rFonts w:ascii="Garamond" w:hAnsi="Garamond"/>
          <w:bCs/>
          <w:color w:val="333333"/>
          <w:bdr w:val="none" w:sz="0" w:space="0" w:color="auto" w:frame="1"/>
        </w:rPr>
      </w:pPr>
    </w:p>
    <w:p w14:paraId="25D49444" w14:textId="77777777" w:rsidR="000846CC" w:rsidRPr="004177B3" w:rsidRDefault="000846CC" w:rsidP="00DB2745">
      <w:pPr>
        <w:shd w:val="clear" w:color="auto" w:fill="FFFFFF"/>
        <w:autoSpaceDE/>
        <w:autoSpaceDN/>
        <w:textAlignment w:val="baseline"/>
        <w:rPr>
          <w:rFonts w:ascii="Garamond" w:hAnsi="Garamond"/>
          <w:bCs/>
          <w:color w:val="333333"/>
          <w:bdr w:val="none" w:sz="0" w:space="0" w:color="auto" w:frame="1"/>
        </w:rPr>
      </w:pPr>
    </w:p>
    <w:p w14:paraId="6748C673" w14:textId="77777777" w:rsidR="000846CC" w:rsidRPr="004177B3" w:rsidRDefault="000846CC" w:rsidP="00DB2745">
      <w:pPr>
        <w:shd w:val="clear" w:color="auto" w:fill="FFFFFF"/>
        <w:autoSpaceDE/>
        <w:autoSpaceDN/>
        <w:textAlignment w:val="baseline"/>
        <w:rPr>
          <w:rFonts w:ascii="Garamond" w:hAnsi="Garamond"/>
          <w:bCs/>
          <w:color w:val="333333"/>
          <w:bdr w:val="none" w:sz="0" w:space="0" w:color="auto" w:frame="1"/>
        </w:rPr>
      </w:pPr>
    </w:p>
    <w:p w14:paraId="6DF20A22" w14:textId="77777777" w:rsidR="000846CC" w:rsidRPr="004177B3" w:rsidRDefault="000846CC" w:rsidP="00DB2745">
      <w:pPr>
        <w:shd w:val="clear" w:color="auto" w:fill="FFFFFF"/>
        <w:autoSpaceDE/>
        <w:autoSpaceDN/>
        <w:textAlignment w:val="baseline"/>
        <w:rPr>
          <w:rFonts w:ascii="Garamond" w:hAnsi="Garamond"/>
          <w:bCs/>
          <w:color w:val="333333"/>
          <w:bdr w:val="none" w:sz="0" w:space="0" w:color="auto" w:frame="1"/>
        </w:rPr>
      </w:pPr>
    </w:p>
    <w:p w14:paraId="797BAAD1" w14:textId="77777777" w:rsidR="000846CC" w:rsidRPr="004177B3" w:rsidRDefault="000846CC" w:rsidP="00DB2745">
      <w:pPr>
        <w:shd w:val="clear" w:color="auto" w:fill="FFFFFF"/>
        <w:autoSpaceDE/>
        <w:autoSpaceDN/>
        <w:textAlignment w:val="baseline"/>
        <w:rPr>
          <w:rFonts w:ascii="Garamond" w:hAnsi="Garamond"/>
          <w:bCs/>
          <w:color w:val="333333"/>
          <w:bdr w:val="none" w:sz="0" w:space="0" w:color="auto" w:frame="1"/>
        </w:rPr>
      </w:pPr>
    </w:p>
    <w:p w14:paraId="1855067E" w14:textId="77777777" w:rsidR="000846CC" w:rsidRPr="004177B3" w:rsidRDefault="000846CC" w:rsidP="00DB2745">
      <w:pPr>
        <w:shd w:val="clear" w:color="auto" w:fill="FFFFFF"/>
        <w:autoSpaceDE/>
        <w:autoSpaceDN/>
        <w:textAlignment w:val="baseline"/>
        <w:rPr>
          <w:rFonts w:ascii="Garamond" w:hAnsi="Garamond"/>
          <w:bCs/>
          <w:color w:val="333333"/>
          <w:bdr w:val="none" w:sz="0" w:space="0" w:color="auto" w:frame="1"/>
        </w:rPr>
      </w:pPr>
    </w:p>
    <w:p w14:paraId="10E6DF47" w14:textId="77777777" w:rsidR="000846CC" w:rsidRPr="004177B3" w:rsidRDefault="000846CC" w:rsidP="00DB2745">
      <w:pPr>
        <w:shd w:val="clear" w:color="auto" w:fill="FFFFFF"/>
        <w:autoSpaceDE/>
        <w:autoSpaceDN/>
        <w:textAlignment w:val="baseline"/>
        <w:rPr>
          <w:rFonts w:ascii="Garamond" w:hAnsi="Garamond"/>
          <w:bCs/>
          <w:color w:val="333333"/>
          <w:bdr w:val="none" w:sz="0" w:space="0" w:color="auto" w:frame="1"/>
        </w:rPr>
      </w:pPr>
    </w:p>
    <w:p w14:paraId="04104F8F" w14:textId="77777777" w:rsidR="000846CC" w:rsidRPr="004177B3" w:rsidRDefault="000846CC" w:rsidP="00DB2745">
      <w:pPr>
        <w:shd w:val="clear" w:color="auto" w:fill="FFFFFF"/>
        <w:autoSpaceDE/>
        <w:autoSpaceDN/>
        <w:textAlignment w:val="baseline"/>
        <w:rPr>
          <w:rFonts w:ascii="Garamond" w:hAnsi="Garamond"/>
          <w:bCs/>
          <w:color w:val="333333"/>
          <w:bdr w:val="none" w:sz="0" w:space="0" w:color="auto" w:frame="1"/>
        </w:rPr>
      </w:pPr>
    </w:p>
    <w:p w14:paraId="327637B0" w14:textId="77777777" w:rsidR="00DB2745" w:rsidRPr="004177B3" w:rsidRDefault="00C95ACE" w:rsidP="009B78FF">
      <w:pPr>
        <w:shd w:val="clear" w:color="auto" w:fill="FFFFFF"/>
        <w:autoSpaceDE/>
        <w:autoSpaceDN/>
        <w:textAlignment w:val="baseline"/>
        <w:rPr>
          <w:rFonts w:ascii="Garamond" w:hAnsi="Garamond"/>
          <w:bCs/>
          <w:color w:val="333333"/>
          <w:bdr w:val="none" w:sz="0" w:space="0" w:color="auto" w:frame="1"/>
        </w:rPr>
      </w:pPr>
      <w:r w:rsidRPr="004177B3">
        <w:rPr>
          <w:rFonts w:ascii="Garamond" w:hAnsi="Garamond" w:cs="Times"/>
          <w:noProof/>
          <w:sz w:val="24"/>
          <w:szCs w:val="24"/>
          <w:lang w:val="en-US"/>
        </w:rPr>
        <mc:AlternateContent>
          <mc:Choice Requires="wps">
            <w:drawing>
              <wp:anchor distT="4294967295" distB="4294967295" distL="114300" distR="114300" simplePos="0" relativeHeight="251658240" behindDoc="0" locked="0" layoutInCell="1" allowOverlap="1" wp14:anchorId="5DBE22BC" wp14:editId="62477471">
                <wp:simplePos x="0" y="0"/>
                <wp:positionH relativeFrom="column">
                  <wp:posOffset>25400</wp:posOffset>
                </wp:positionH>
                <wp:positionV relativeFrom="paragraph">
                  <wp:posOffset>135889</wp:posOffset>
                </wp:positionV>
                <wp:extent cx="5723890" cy="0"/>
                <wp:effectExtent l="0" t="0" r="10160"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23890" cy="0"/>
                        </a:xfrm>
                        <a:prstGeom prst="line">
                          <a:avLst/>
                        </a:prstGeom>
                        <a:noFill/>
                        <a:ln w="1270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2A2855C4" id="Straight Connector 2" o:spid="_x0000_s1026" style="position:absolute;flip:y;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pt,10.7pt" to="452.7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" strokecolor="windowText" strokeweight="1pt">
                <o:lock v:ext="edit" shapetype="f"/>
              </v:line>
            </w:pict>
          </mc:Fallback>
        </mc:AlternateContent>
      </w:r>
    </w:p>
    <w:p w14:paraId="7C4319F3" w14:textId="77777777" w:rsidR="005641B9" w:rsidRPr="004177B3" w:rsidRDefault="005641B9" w:rsidP="005641B9">
      <w:pPr>
        <w:autoSpaceDE/>
        <w:autoSpaceDN/>
        <w:rPr>
          <w:rFonts w:ascii="Garamond" w:hAnsi="Garamond"/>
        </w:rPr>
      </w:pPr>
    </w:p>
    <w:p w14:paraId="354781C4" w14:textId="15B95491" w:rsidR="00F62D50" w:rsidRPr="004177B3" w:rsidRDefault="00F62D50" w:rsidP="000846CC">
      <w:pPr>
        <w:widowControl w:val="0"/>
        <w:tabs>
          <w:tab w:val="left" w:pos="1048"/>
        </w:tabs>
        <w:adjustRightInd w:val="0"/>
        <w:rPr>
          <w:rFonts w:ascii="Garamond" w:hAnsi="Garamond" w:cs="Times"/>
          <w:sz w:val="24"/>
          <w:szCs w:val="24"/>
        </w:rPr>
      </w:pPr>
      <w:r w:rsidRPr="004177B3">
        <w:rPr>
          <w:rFonts w:ascii="Garamond" w:hAnsi="Garamond"/>
          <w:sz w:val="16"/>
          <w:szCs w:val="16"/>
        </w:rPr>
        <w:t>*</w:t>
      </w:r>
      <w:proofErr w:type="spellStart"/>
      <w:r w:rsidR="00DD04F2">
        <w:rPr>
          <w:rFonts w:ascii="Garamond" w:hAnsi="Garamond"/>
          <w:sz w:val="16"/>
          <w:szCs w:val="16"/>
        </w:rPr>
        <w:t>Coresponding</w:t>
      </w:r>
      <w:proofErr w:type="spellEnd"/>
      <w:r w:rsidR="00DD04F2">
        <w:rPr>
          <w:rFonts w:ascii="Garamond" w:hAnsi="Garamond"/>
          <w:sz w:val="16"/>
          <w:szCs w:val="16"/>
        </w:rPr>
        <w:t xml:space="preserve"> author : </w:t>
      </w:r>
      <w:r w:rsidR="00AD3C98">
        <w:rPr>
          <w:rFonts w:ascii="Garamond" w:hAnsi="Garamond"/>
          <w:sz w:val="16"/>
          <w:szCs w:val="16"/>
        </w:rPr>
        <w:t>agus.yadi@uniku.ac.id</w:t>
      </w:r>
    </w:p>
    <w:p w14:paraId="134A0F74" w14:textId="77777777" w:rsidR="00F62D50" w:rsidRPr="004177B3" w:rsidRDefault="00F62D50" w:rsidP="00F62D50">
      <w:pPr>
        <w:rPr>
          <w:rFonts w:ascii="Garamond" w:hAnsi="Garamond" w:cs="Times"/>
          <w:sz w:val="24"/>
          <w:szCs w:val="24"/>
        </w:rPr>
        <w:sectPr w:rsidR="00F62D50" w:rsidRPr="004177B3" w:rsidSect="004B53D1">
          <w:headerReference w:type="default" r:id="rId8"/>
          <w:footerReference w:type="default" r:id="rId9"/>
          <w:pgSz w:w="11907" w:h="16840" w:code="9"/>
          <w:pgMar w:top="1418" w:right="1418" w:bottom="1418" w:left="1418" w:header="431" w:footer="782" w:gutter="0"/>
          <w:cols w:space="720"/>
        </w:sectPr>
      </w:pPr>
    </w:p>
    <w:p w14:paraId="1B3F810D" w14:textId="77777777" w:rsidR="00E97402" w:rsidRPr="004177B3" w:rsidRDefault="00E97402" w:rsidP="000C59CA">
      <w:pPr>
        <w:pStyle w:val="Heading1"/>
        <w:rPr>
          <w:rFonts w:ascii="Garamond" w:hAnsi="Garamond"/>
          <w:szCs w:val="24"/>
        </w:rPr>
      </w:pPr>
      <w:r w:rsidRPr="004177B3">
        <w:rPr>
          <w:rFonts w:ascii="Garamond" w:hAnsi="Garamond"/>
          <w:szCs w:val="24"/>
        </w:rPr>
        <w:lastRenderedPageBreak/>
        <w:t>INTRODUCTION</w:t>
      </w:r>
      <w:r w:rsidR="00453531" w:rsidRPr="004177B3">
        <w:rPr>
          <w:rStyle w:val="FootnoteReference"/>
          <w:rFonts w:ascii="Garamond" w:hAnsi="Garamond"/>
          <w:color w:val="FFFFFF"/>
          <w:szCs w:val="24"/>
        </w:rPr>
        <w:footnoteReference w:id="1"/>
      </w:r>
    </w:p>
    <w:p w14:paraId="4D3C25F2" w14:textId="77777777" w:rsidR="00AD3C98" w:rsidRPr="00AD3C98" w:rsidRDefault="00AD3C98" w:rsidP="00AD3C98">
      <w:pPr>
        <w:pStyle w:val="Text"/>
        <w:rPr>
          <w:rFonts w:ascii="Garamond" w:hAnsi="Garamond"/>
          <w:sz w:val="24"/>
          <w:szCs w:val="24"/>
        </w:rPr>
      </w:pPr>
      <w:proofErr w:type="spellStart"/>
      <w:r w:rsidRPr="00AD3C98">
        <w:rPr>
          <w:rFonts w:ascii="Garamond" w:hAnsi="Garamond"/>
          <w:sz w:val="24"/>
          <w:szCs w:val="24"/>
        </w:rPr>
        <w:t>Pteropus</w:t>
      </w:r>
      <w:proofErr w:type="spellEnd"/>
      <w:r w:rsidRPr="00AD3C98">
        <w:rPr>
          <w:rFonts w:ascii="Garamond" w:hAnsi="Garamond"/>
          <w:sz w:val="24"/>
          <w:szCs w:val="24"/>
        </w:rPr>
        <w:t xml:space="preserve"> </w:t>
      </w:r>
      <w:proofErr w:type="spellStart"/>
      <w:r w:rsidRPr="00AD3C98">
        <w:rPr>
          <w:rFonts w:ascii="Garamond" w:hAnsi="Garamond"/>
          <w:sz w:val="24"/>
          <w:szCs w:val="24"/>
        </w:rPr>
        <w:t>vampyrus</w:t>
      </w:r>
      <w:proofErr w:type="spellEnd"/>
      <w:r w:rsidRPr="00AD3C98">
        <w:rPr>
          <w:rFonts w:ascii="Garamond" w:hAnsi="Garamond"/>
          <w:sz w:val="24"/>
          <w:szCs w:val="24"/>
        </w:rPr>
        <w:t xml:space="preserve"> has an important role for the ecosystem, namely as a seed spreader and tree pollinator in tropical rainforests (Tsang et al, 2018; Mohd-Azlan et al, 2022). This species has an important role in maintaining and maintaining forests and species diversity because in their lifestyle both eating, drinking, sleeping, and mating occur on trees in the forest (</w:t>
      </w:r>
      <w:proofErr w:type="spellStart"/>
      <w:r w:rsidRPr="00AD3C98">
        <w:rPr>
          <w:rFonts w:ascii="Garamond" w:hAnsi="Garamond"/>
          <w:sz w:val="24"/>
          <w:szCs w:val="24"/>
        </w:rPr>
        <w:t>Hengjan</w:t>
      </w:r>
      <w:proofErr w:type="spellEnd"/>
      <w:r w:rsidRPr="00AD3C98">
        <w:rPr>
          <w:rFonts w:ascii="Garamond" w:hAnsi="Garamond"/>
          <w:sz w:val="24"/>
          <w:szCs w:val="24"/>
        </w:rPr>
        <w:t xml:space="preserve"> et al, 2017; </w:t>
      </w:r>
      <w:proofErr w:type="spellStart"/>
      <w:r w:rsidRPr="00AD3C98">
        <w:rPr>
          <w:rFonts w:ascii="Garamond" w:hAnsi="Garamond"/>
          <w:sz w:val="24"/>
          <w:szCs w:val="24"/>
        </w:rPr>
        <w:t>Hengjan</w:t>
      </w:r>
      <w:proofErr w:type="spellEnd"/>
      <w:r w:rsidRPr="00AD3C98">
        <w:rPr>
          <w:rFonts w:ascii="Garamond" w:hAnsi="Garamond"/>
          <w:sz w:val="24"/>
          <w:szCs w:val="24"/>
        </w:rPr>
        <w:t xml:space="preserve"> et al, 2018; </w:t>
      </w:r>
      <w:proofErr w:type="spellStart"/>
      <w:r w:rsidRPr="00AD3C98">
        <w:rPr>
          <w:rFonts w:ascii="Garamond" w:hAnsi="Garamond"/>
          <w:sz w:val="24"/>
          <w:szCs w:val="24"/>
        </w:rPr>
        <w:t>Soegiharto</w:t>
      </w:r>
      <w:proofErr w:type="spellEnd"/>
      <w:r w:rsidRPr="00AD3C98">
        <w:rPr>
          <w:rFonts w:ascii="Garamond" w:hAnsi="Garamond"/>
          <w:sz w:val="24"/>
          <w:szCs w:val="24"/>
        </w:rPr>
        <w:t xml:space="preserve"> et al, 2019).</w:t>
      </w:r>
    </w:p>
    <w:p w14:paraId="17889A25" w14:textId="77777777" w:rsidR="00AD3C98" w:rsidRPr="00AD3C98" w:rsidRDefault="00AD3C98" w:rsidP="00AD3C98">
      <w:pPr>
        <w:pStyle w:val="Text"/>
        <w:rPr>
          <w:rFonts w:ascii="Garamond" w:hAnsi="Garamond"/>
          <w:sz w:val="24"/>
          <w:szCs w:val="24"/>
        </w:rPr>
      </w:pPr>
      <w:r w:rsidRPr="00AD3C98">
        <w:rPr>
          <w:rFonts w:ascii="Garamond" w:hAnsi="Garamond"/>
          <w:sz w:val="24"/>
          <w:szCs w:val="24"/>
        </w:rPr>
        <w:t xml:space="preserve">Situ </w:t>
      </w:r>
      <w:proofErr w:type="spellStart"/>
      <w:r w:rsidRPr="00AD3C98">
        <w:rPr>
          <w:rFonts w:ascii="Garamond" w:hAnsi="Garamond"/>
          <w:sz w:val="24"/>
          <w:szCs w:val="24"/>
        </w:rPr>
        <w:t>Lengkong</w:t>
      </w:r>
      <w:proofErr w:type="spellEnd"/>
      <w:r w:rsidRPr="00AD3C98">
        <w:rPr>
          <w:rFonts w:ascii="Garamond" w:hAnsi="Garamond"/>
          <w:sz w:val="24"/>
          <w:szCs w:val="24"/>
        </w:rPr>
        <w:t xml:space="preserve"> </w:t>
      </w:r>
      <w:proofErr w:type="spellStart"/>
      <w:r w:rsidRPr="00AD3C98">
        <w:rPr>
          <w:rFonts w:ascii="Garamond" w:hAnsi="Garamond"/>
          <w:sz w:val="24"/>
          <w:szCs w:val="24"/>
        </w:rPr>
        <w:t>Panjalu</w:t>
      </w:r>
      <w:proofErr w:type="spellEnd"/>
      <w:r w:rsidRPr="00AD3C98">
        <w:rPr>
          <w:rFonts w:ascii="Garamond" w:hAnsi="Garamond"/>
          <w:sz w:val="24"/>
          <w:szCs w:val="24"/>
        </w:rPr>
        <w:t xml:space="preserve">, </w:t>
      </w:r>
      <w:proofErr w:type="spellStart"/>
      <w:r w:rsidRPr="00AD3C98">
        <w:rPr>
          <w:rFonts w:ascii="Garamond" w:hAnsi="Garamond"/>
          <w:sz w:val="24"/>
          <w:szCs w:val="24"/>
        </w:rPr>
        <w:t>Ciamis</w:t>
      </w:r>
      <w:proofErr w:type="spellEnd"/>
      <w:r w:rsidRPr="00AD3C98">
        <w:rPr>
          <w:rFonts w:ascii="Garamond" w:hAnsi="Garamond"/>
          <w:sz w:val="24"/>
          <w:szCs w:val="24"/>
        </w:rPr>
        <w:t xml:space="preserve"> Regency is a Nature Reserve Area that has a high diversity of plant species (</w:t>
      </w:r>
      <w:proofErr w:type="spellStart"/>
      <w:r w:rsidRPr="00AD3C98">
        <w:rPr>
          <w:rFonts w:ascii="Garamond" w:hAnsi="Garamond"/>
          <w:sz w:val="24"/>
          <w:szCs w:val="24"/>
        </w:rPr>
        <w:t>Pardian</w:t>
      </w:r>
      <w:proofErr w:type="spellEnd"/>
      <w:r w:rsidRPr="00AD3C98">
        <w:rPr>
          <w:rFonts w:ascii="Garamond" w:hAnsi="Garamond"/>
          <w:sz w:val="24"/>
          <w:szCs w:val="24"/>
        </w:rPr>
        <w:t xml:space="preserve">, 2023).  Based on the research of Rachman and Hani (2017) Situ </w:t>
      </w:r>
      <w:proofErr w:type="spellStart"/>
      <w:r w:rsidRPr="00AD3C98">
        <w:rPr>
          <w:rFonts w:ascii="Garamond" w:hAnsi="Garamond"/>
          <w:sz w:val="24"/>
          <w:szCs w:val="24"/>
        </w:rPr>
        <w:t>Lengkong</w:t>
      </w:r>
      <w:proofErr w:type="spellEnd"/>
      <w:r w:rsidRPr="00AD3C98">
        <w:rPr>
          <w:rFonts w:ascii="Garamond" w:hAnsi="Garamond"/>
          <w:sz w:val="24"/>
          <w:szCs w:val="24"/>
        </w:rPr>
        <w:t xml:space="preserve"> </w:t>
      </w:r>
      <w:proofErr w:type="spellStart"/>
      <w:r w:rsidRPr="00AD3C98">
        <w:rPr>
          <w:rFonts w:ascii="Garamond" w:hAnsi="Garamond"/>
          <w:sz w:val="24"/>
          <w:szCs w:val="24"/>
        </w:rPr>
        <w:t>Panjalu</w:t>
      </w:r>
      <w:proofErr w:type="spellEnd"/>
      <w:r w:rsidRPr="00AD3C98">
        <w:rPr>
          <w:rFonts w:ascii="Garamond" w:hAnsi="Garamond"/>
          <w:sz w:val="24"/>
          <w:szCs w:val="24"/>
        </w:rPr>
        <w:t xml:space="preserve"> Nature Reserve has plant species at the tree level with a high important value index (INP) among them are </w:t>
      </w:r>
      <w:proofErr w:type="spellStart"/>
      <w:r w:rsidRPr="00AD3C98">
        <w:rPr>
          <w:rFonts w:ascii="Garamond" w:hAnsi="Garamond"/>
          <w:sz w:val="24"/>
          <w:szCs w:val="24"/>
        </w:rPr>
        <w:t>Dysoxylum</w:t>
      </w:r>
      <w:proofErr w:type="spellEnd"/>
      <w:r w:rsidRPr="00AD3C98">
        <w:rPr>
          <w:rFonts w:ascii="Garamond" w:hAnsi="Garamond"/>
          <w:sz w:val="24"/>
          <w:szCs w:val="24"/>
        </w:rPr>
        <w:t xml:space="preserve"> </w:t>
      </w:r>
      <w:proofErr w:type="spellStart"/>
      <w:r w:rsidRPr="00AD3C98">
        <w:rPr>
          <w:rFonts w:ascii="Garamond" w:hAnsi="Garamond"/>
          <w:sz w:val="24"/>
          <w:szCs w:val="24"/>
        </w:rPr>
        <w:t>densiflorum</w:t>
      </w:r>
      <w:proofErr w:type="spellEnd"/>
      <w:r w:rsidRPr="00AD3C98">
        <w:rPr>
          <w:rFonts w:ascii="Garamond" w:hAnsi="Garamond"/>
          <w:sz w:val="24"/>
          <w:szCs w:val="24"/>
        </w:rPr>
        <w:t xml:space="preserve"> </w:t>
      </w:r>
      <w:proofErr w:type="spellStart"/>
      <w:r w:rsidRPr="00AD3C98">
        <w:rPr>
          <w:rFonts w:ascii="Garamond" w:hAnsi="Garamond"/>
          <w:sz w:val="24"/>
          <w:szCs w:val="24"/>
        </w:rPr>
        <w:t>Miq</w:t>
      </w:r>
      <w:proofErr w:type="spellEnd"/>
      <w:r w:rsidRPr="00AD3C98">
        <w:rPr>
          <w:rFonts w:ascii="Garamond" w:hAnsi="Garamond"/>
          <w:sz w:val="24"/>
          <w:szCs w:val="24"/>
        </w:rPr>
        <w:t xml:space="preserve">, </w:t>
      </w:r>
      <w:proofErr w:type="spellStart"/>
      <w:r w:rsidRPr="00AD3C98">
        <w:rPr>
          <w:rFonts w:ascii="Garamond" w:hAnsi="Garamond"/>
          <w:sz w:val="24"/>
          <w:szCs w:val="24"/>
        </w:rPr>
        <w:t>Litsea</w:t>
      </w:r>
      <w:proofErr w:type="spellEnd"/>
      <w:r w:rsidRPr="00AD3C98">
        <w:rPr>
          <w:rFonts w:ascii="Garamond" w:hAnsi="Garamond"/>
          <w:sz w:val="24"/>
          <w:szCs w:val="24"/>
        </w:rPr>
        <w:t xml:space="preserve"> </w:t>
      </w:r>
      <w:proofErr w:type="spellStart"/>
      <w:r w:rsidRPr="00AD3C98">
        <w:rPr>
          <w:rFonts w:ascii="Garamond" w:hAnsi="Garamond"/>
          <w:sz w:val="24"/>
          <w:szCs w:val="24"/>
        </w:rPr>
        <w:t>cassiaefolia</w:t>
      </w:r>
      <w:proofErr w:type="spellEnd"/>
      <w:r w:rsidRPr="00AD3C98">
        <w:rPr>
          <w:rFonts w:ascii="Garamond" w:hAnsi="Garamond"/>
          <w:sz w:val="24"/>
          <w:szCs w:val="24"/>
        </w:rPr>
        <w:t xml:space="preserve">, and Eugenia </w:t>
      </w:r>
      <w:proofErr w:type="spellStart"/>
      <w:r w:rsidRPr="00AD3C98">
        <w:rPr>
          <w:rFonts w:ascii="Garamond" w:hAnsi="Garamond"/>
          <w:sz w:val="24"/>
          <w:szCs w:val="24"/>
        </w:rPr>
        <w:t>fastigiata</w:t>
      </w:r>
      <w:proofErr w:type="spellEnd"/>
      <w:r w:rsidRPr="00AD3C98">
        <w:rPr>
          <w:rFonts w:ascii="Garamond" w:hAnsi="Garamond"/>
          <w:sz w:val="24"/>
          <w:szCs w:val="24"/>
        </w:rPr>
        <w:t xml:space="preserve"> </w:t>
      </w:r>
      <w:proofErr w:type="spellStart"/>
      <w:r w:rsidRPr="00AD3C98">
        <w:rPr>
          <w:rFonts w:ascii="Garamond" w:hAnsi="Garamond"/>
          <w:sz w:val="24"/>
          <w:szCs w:val="24"/>
        </w:rPr>
        <w:t>Miq</w:t>
      </w:r>
      <w:proofErr w:type="spellEnd"/>
      <w:r w:rsidRPr="00AD3C98">
        <w:rPr>
          <w:rFonts w:ascii="Garamond" w:hAnsi="Garamond"/>
          <w:sz w:val="24"/>
          <w:szCs w:val="24"/>
        </w:rPr>
        <w:t xml:space="preserve">  which is the natural habitat of </w:t>
      </w:r>
      <w:proofErr w:type="spellStart"/>
      <w:r w:rsidRPr="00AD3C98">
        <w:rPr>
          <w:rFonts w:ascii="Garamond" w:hAnsi="Garamond"/>
          <w:sz w:val="24"/>
          <w:szCs w:val="24"/>
        </w:rPr>
        <w:t>Pteropus</w:t>
      </w:r>
      <w:proofErr w:type="spellEnd"/>
      <w:r w:rsidRPr="00AD3C98">
        <w:rPr>
          <w:rFonts w:ascii="Garamond" w:hAnsi="Garamond"/>
          <w:sz w:val="24"/>
          <w:szCs w:val="24"/>
        </w:rPr>
        <w:t xml:space="preserve"> </w:t>
      </w:r>
      <w:proofErr w:type="spellStart"/>
      <w:r w:rsidRPr="00AD3C98">
        <w:rPr>
          <w:rFonts w:ascii="Garamond" w:hAnsi="Garamond"/>
          <w:sz w:val="24"/>
          <w:szCs w:val="24"/>
        </w:rPr>
        <w:t>vampyrus</w:t>
      </w:r>
      <w:proofErr w:type="spellEnd"/>
      <w:r w:rsidRPr="00AD3C98">
        <w:rPr>
          <w:rFonts w:ascii="Garamond" w:hAnsi="Garamond"/>
          <w:sz w:val="24"/>
          <w:szCs w:val="24"/>
        </w:rPr>
        <w:t xml:space="preserve"> bats  (Rachman and Hani,  2017). Meanwhile, in the research of </w:t>
      </w:r>
      <w:proofErr w:type="spellStart"/>
      <w:r w:rsidRPr="00AD3C98">
        <w:rPr>
          <w:rFonts w:ascii="Garamond" w:hAnsi="Garamond"/>
          <w:sz w:val="24"/>
          <w:szCs w:val="24"/>
        </w:rPr>
        <w:t>Soegiharto</w:t>
      </w:r>
      <w:proofErr w:type="spellEnd"/>
      <w:r w:rsidRPr="00AD3C98">
        <w:rPr>
          <w:rFonts w:ascii="Garamond" w:hAnsi="Garamond"/>
          <w:sz w:val="24"/>
          <w:szCs w:val="24"/>
        </w:rPr>
        <w:t xml:space="preserve"> et al (2019) the trees that are the habitat of </w:t>
      </w:r>
      <w:proofErr w:type="spellStart"/>
      <w:r w:rsidRPr="00AD3C98">
        <w:rPr>
          <w:rFonts w:ascii="Garamond" w:hAnsi="Garamond"/>
          <w:sz w:val="24"/>
          <w:szCs w:val="24"/>
        </w:rPr>
        <w:t>Pteropus</w:t>
      </w:r>
      <w:proofErr w:type="spellEnd"/>
      <w:r w:rsidRPr="00AD3C98">
        <w:rPr>
          <w:rFonts w:ascii="Garamond" w:hAnsi="Garamond"/>
          <w:sz w:val="24"/>
          <w:szCs w:val="24"/>
        </w:rPr>
        <w:t xml:space="preserve"> </w:t>
      </w:r>
      <w:proofErr w:type="spellStart"/>
      <w:r w:rsidRPr="00AD3C98">
        <w:rPr>
          <w:rFonts w:ascii="Garamond" w:hAnsi="Garamond"/>
          <w:sz w:val="24"/>
          <w:szCs w:val="24"/>
        </w:rPr>
        <w:t>vampyrus</w:t>
      </w:r>
      <w:proofErr w:type="spellEnd"/>
      <w:r w:rsidRPr="00AD3C98">
        <w:rPr>
          <w:rFonts w:ascii="Garamond" w:hAnsi="Garamond"/>
          <w:sz w:val="24"/>
          <w:szCs w:val="24"/>
        </w:rPr>
        <w:t xml:space="preserve"> in the Bogor Botanical Garden are Ficus </w:t>
      </w:r>
      <w:proofErr w:type="spellStart"/>
      <w:r w:rsidRPr="00AD3C98">
        <w:rPr>
          <w:rFonts w:ascii="Garamond" w:hAnsi="Garamond"/>
          <w:sz w:val="24"/>
          <w:szCs w:val="24"/>
        </w:rPr>
        <w:t>drupacea</w:t>
      </w:r>
      <w:proofErr w:type="spellEnd"/>
      <w:r w:rsidRPr="00AD3C98">
        <w:rPr>
          <w:rFonts w:ascii="Garamond" w:hAnsi="Garamond"/>
          <w:sz w:val="24"/>
          <w:szCs w:val="24"/>
        </w:rPr>
        <w:t xml:space="preserve">, Dipterocarpus </w:t>
      </w:r>
      <w:proofErr w:type="spellStart"/>
      <w:r w:rsidRPr="00AD3C98">
        <w:rPr>
          <w:rFonts w:ascii="Garamond" w:hAnsi="Garamond"/>
          <w:sz w:val="24"/>
          <w:szCs w:val="24"/>
        </w:rPr>
        <w:t>cornutus</w:t>
      </w:r>
      <w:proofErr w:type="spellEnd"/>
      <w:r w:rsidRPr="00AD3C98">
        <w:rPr>
          <w:rFonts w:ascii="Garamond" w:hAnsi="Garamond"/>
          <w:sz w:val="24"/>
          <w:szCs w:val="24"/>
        </w:rPr>
        <w:t xml:space="preserve">, Pterocarpus indicus, </w:t>
      </w:r>
      <w:proofErr w:type="spellStart"/>
      <w:r w:rsidRPr="00AD3C98">
        <w:rPr>
          <w:rFonts w:ascii="Garamond" w:hAnsi="Garamond"/>
          <w:sz w:val="24"/>
          <w:szCs w:val="24"/>
        </w:rPr>
        <w:t>Syzygium</w:t>
      </w:r>
      <w:proofErr w:type="spellEnd"/>
      <w:r w:rsidRPr="00AD3C98">
        <w:rPr>
          <w:rFonts w:ascii="Garamond" w:hAnsi="Garamond"/>
          <w:sz w:val="24"/>
          <w:szCs w:val="24"/>
        </w:rPr>
        <w:t xml:space="preserve"> </w:t>
      </w:r>
      <w:proofErr w:type="spellStart"/>
      <w:r w:rsidRPr="00AD3C98">
        <w:rPr>
          <w:rFonts w:ascii="Garamond" w:hAnsi="Garamond"/>
          <w:sz w:val="24"/>
          <w:szCs w:val="24"/>
        </w:rPr>
        <w:t>syzygioides</w:t>
      </w:r>
      <w:proofErr w:type="spellEnd"/>
      <w:r w:rsidRPr="00AD3C98">
        <w:rPr>
          <w:rFonts w:ascii="Garamond" w:hAnsi="Garamond"/>
          <w:sz w:val="24"/>
          <w:szCs w:val="24"/>
        </w:rPr>
        <w:t xml:space="preserve">, </w:t>
      </w:r>
      <w:proofErr w:type="spellStart"/>
      <w:r w:rsidRPr="00AD3C98">
        <w:rPr>
          <w:rFonts w:ascii="Garamond" w:hAnsi="Garamond"/>
          <w:sz w:val="24"/>
          <w:szCs w:val="24"/>
        </w:rPr>
        <w:t>Pterodotus</w:t>
      </w:r>
      <w:proofErr w:type="spellEnd"/>
      <w:r w:rsidRPr="00AD3C98">
        <w:rPr>
          <w:rFonts w:ascii="Garamond" w:hAnsi="Garamond"/>
          <w:sz w:val="24"/>
          <w:szCs w:val="24"/>
        </w:rPr>
        <w:t xml:space="preserve"> </w:t>
      </w:r>
      <w:proofErr w:type="spellStart"/>
      <w:r w:rsidRPr="00AD3C98">
        <w:rPr>
          <w:rFonts w:ascii="Garamond" w:hAnsi="Garamond"/>
          <w:sz w:val="24"/>
          <w:szCs w:val="24"/>
        </w:rPr>
        <w:t>alata</w:t>
      </w:r>
      <w:proofErr w:type="spellEnd"/>
      <w:r w:rsidRPr="00AD3C98">
        <w:rPr>
          <w:rFonts w:ascii="Garamond" w:hAnsi="Garamond"/>
          <w:sz w:val="24"/>
          <w:szCs w:val="24"/>
        </w:rPr>
        <w:t xml:space="preserve">, and </w:t>
      </w:r>
      <w:proofErr w:type="spellStart"/>
      <w:r w:rsidRPr="00AD3C98">
        <w:rPr>
          <w:rFonts w:ascii="Garamond" w:hAnsi="Garamond"/>
          <w:sz w:val="24"/>
          <w:szCs w:val="24"/>
        </w:rPr>
        <w:t>Shorea</w:t>
      </w:r>
      <w:proofErr w:type="spellEnd"/>
      <w:r w:rsidRPr="00AD3C98">
        <w:rPr>
          <w:rFonts w:ascii="Garamond" w:hAnsi="Garamond"/>
          <w:sz w:val="24"/>
          <w:szCs w:val="24"/>
        </w:rPr>
        <w:t xml:space="preserve"> </w:t>
      </w:r>
      <w:proofErr w:type="spellStart"/>
      <w:r w:rsidRPr="00AD3C98">
        <w:rPr>
          <w:rFonts w:ascii="Garamond" w:hAnsi="Garamond"/>
          <w:sz w:val="24"/>
          <w:szCs w:val="24"/>
        </w:rPr>
        <w:t>leprosula</w:t>
      </w:r>
      <w:proofErr w:type="spellEnd"/>
      <w:r w:rsidRPr="00AD3C98">
        <w:rPr>
          <w:rFonts w:ascii="Garamond" w:hAnsi="Garamond"/>
          <w:sz w:val="24"/>
          <w:szCs w:val="24"/>
        </w:rPr>
        <w:t>.</w:t>
      </w:r>
    </w:p>
    <w:p w14:paraId="311FEB22" w14:textId="6E8E4020" w:rsidR="00912128" w:rsidRPr="004177B3" w:rsidRDefault="00AD3C98" w:rsidP="00AD3C98">
      <w:pPr>
        <w:pStyle w:val="Text"/>
        <w:rPr>
          <w:rFonts w:ascii="Garamond" w:hAnsi="Garamond"/>
          <w:color w:val="211D1E"/>
          <w:sz w:val="24"/>
          <w:szCs w:val="24"/>
        </w:rPr>
      </w:pPr>
      <w:r w:rsidRPr="00AD3C98">
        <w:rPr>
          <w:rFonts w:ascii="Garamond" w:hAnsi="Garamond"/>
          <w:sz w:val="24"/>
          <w:szCs w:val="24"/>
        </w:rPr>
        <w:t>Plants basically have a lot of potential in their use in addition to being materials for human needs and as a source of energy, plants also have been used as a source of traditional medicine (</w:t>
      </w:r>
      <w:proofErr w:type="spellStart"/>
      <w:r w:rsidRPr="00AD3C98">
        <w:rPr>
          <w:rFonts w:ascii="Garamond" w:hAnsi="Garamond"/>
          <w:sz w:val="24"/>
          <w:szCs w:val="24"/>
        </w:rPr>
        <w:t>Widiyastuti</w:t>
      </w:r>
      <w:proofErr w:type="spellEnd"/>
      <w:r w:rsidRPr="00AD3C98">
        <w:rPr>
          <w:rFonts w:ascii="Garamond" w:hAnsi="Garamond"/>
          <w:sz w:val="24"/>
          <w:szCs w:val="24"/>
        </w:rPr>
        <w:t xml:space="preserve"> et al, 2017). The potential of trees as a source of medicinal raw materials is also quite high, based on research by Ismail et al (2022) the habitus of trees in the </w:t>
      </w:r>
      <w:proofErr w:type="spellStart"/>
      <w:r w:rsidRPr="00AD3C98">
        <w:rPr>
          <w:rFonts w:ascii="Garamond" w:hAnsi="Garamond"/>
          <w:sz w:val="24"/>
          <w:szCs w:val="24"/>
        </w:rPr>
        <w:t>Karangsari</w:t>
      </w:r>
      <w:proofErr w:type="spellEnd"/>
      <w:r w:rsidRPr="00AD3C98">
        <w:rPr>
          <w:rFonts w:ascii="Garamond" w:hAnsi="Garamond"/>
          <w:sz w:val="24"/>
          <w:szCs w:val="24"/>
        </w:rPr>
        <w:t xml:space="preserve"> Research Station of Mount </w:t>
      </w:r>
      <w:proofErr w:type="spellStart"/>
      <w:r w:rsidRPr="00AD3C98">
        <w:rPr>
          <w:rFonts w:ascii="Garamond" w:hAnsi="Garamond"/>
          <w:sz w:val="24"/>
          <w:szCs w:val="24"/>
        </w:rPr>
        <w:t>Ciremai</w:t>
      </w:r>
      <w:proofErr w:type="spellEnd"/>
      <w:r w:rsidRPr="00AD3C98">
        <w:rPr>
          <w:rFonts w:ascii="Garamond" w:hAnsi="Garamond"/>
          <w:sz w:val="24"/>
          <w:szCs w:val="24"/>
        </w:rPr>
        <w:t xml:space="preserve"> National Park has a percentage of 16% of the total identified as having medicinal properties.  So based on the above problems, it is necessary to conduct research on the diversity of medicinal plant species at the tree level in the habitat  of </w:t>
      </w:r>
      <w:proofErr w:type="spellStart"/>
      <w:r w:rsidRPr="00AD3C98">
        <w:rPr>
          <w:rFonts w:ascii="Garamond" w:hAnsi="Garamond"/>
          <w:sz w:val="24"/>
          <w:szCs w:val="24"/>
        </w:rPr>
        <w:t>Pteropus</w:t>
      </w:r>
      <w:proofErr w:type="spellEnd"/>
      <w:r w:rsidRPr="00AD3C98">
        <w:rPr>
          <w:rFonts w:ascii="Garamond" w:hAnsi="Garamond"/>
          <w:sz w:val="24"/>
          <w:szCs w:val="24"/>
        </w:rPr>
        <w:t xml:space="preserve"> </w:t>
      </w:r>
      <w:proofErr w:type="spellStart"/>
      <w:r w:rsidRPr="00AD3C98">
        <w:rPr>
          <w:rFonts w:ascii="Garamond" w:hAnsi="Garamond"/>
          <w:sz w:val="24"/>
          <w:szCs w:val="24"/>
        </w:rPr>
        <w:t>vampyrus</w:t>
      </w:r>
      <w:proofErr w:type="spellEnd"/>
      <w:r w:rsidRPr="00AD3C98">
        <w:rPr>
          <w:rFonts w:ascii="Garamond" w:hAnsi="Garamond"/>
          <w:sz w:val="24"/>
          <w:szCs w:val="24"/>
        </w:rPr>
        <w:t>.</w:t>
      </w:r>
      <w:r w:rsidR="00912128" w:rsidRPr="004177B3">
        <w:rPr>
          <w:rFonts w:ascii="Garamond" w:hAnsi="Garamond"/>
          <w:sz w:val="24"/>
          <w:szCs w:val="24"/>
        </w:rPr>
        <w:t xml:space="preserve">. </w:t>
      </w:r>
    </w:p>
    <w:p w14:paraId="70EE3005" w14:textId="77777777" w:rsidR="00601E29" w:rsidRPr="004177B3" w:rsidRDefault="000F7880" w:rsidP="00696E97">
      <w:pPr>
        <w:pStyle w:val="Heading1"/>
        <w:rPr>
          <w:rFonts w:ascii="Garamond" w:hAnsi="Garamond"/>
          <w:szCs w:val="24"/>
        </w:rPr>
      </w:pPr>
      <w:r w:rsidRPr="004177B3">
        <w:rPr>
          <w:rFonts w:ascii="Garamond" w:hAnsi="Garamond"/>
          <w:szCs w:val="24"/>
        </w:rPr>
        <w:t>MATERIAL AND METHOD</w:t>
      </w:r>
    </w:p>
    <w:p w14:paraId="4A45AC80" w14:textId="127F6775" w:rsidR="0086499B" w:rsidRPr="004177B3" w:rsidRDefault="00656886" w:rsidP="0086499B">
      <w:pPr>
        <w:pStyle w:val="Heading2"/>
        <w:rPr>
          <w:rFonts w:ascii="Garamond" w:hAnsi="Garamond"/>
          <w:b/>
          <w:i w:val="0"/>
          <w:sz w:val="24"/>
          <w:szCs w:val="24"/>
        </w:rPr>
      </w:pPr>
      <w:r w:rsidRPr="004177B3">
        <w:rPr>
          <w:rFonts w:ascii="Garamond" w:hAnsi="Garamond"/>
          <w:b/>
          <w:i w:val="0"/>
          <w:sz w:val="24"/>
          <w:szCs w:val="24"/>
        </w:rPr>
        <w:t xml:space="preserve">Study </w:t>
      </w:r>
      <w:r w:rsidR="0086499B" w:rsidRPr="004177B3">
        <w:rPr>
          <w:rFonts w:ascii="Garamond" w:hAnsi="Garamond"/>
          <w:b/>
          <w:i w:val="0"/>
          <w:sz w:val="24"/>
          <w:szCs w:val="24"/>
        </w:rPr>
        <w:t>Site</w:t>
      </w:r>
    </w:p>
    <w:p w14:paraId="00121399" w14:textId="77777777" w:rsidR="00DD04F2" w:rsidRDefault="00DD04F2">
      <w:pPr>
        <w:pStyle w:val="Text"/>
        <w:rPr>
          <w:rFonts w:ascii="Garamond" w:hAnsi="Garamond"/>
          <w:sz w:val="24"/>
          <w:szCs w:val="24"/>
        </w:rPr>
      </w:pPr>
      <w:r w:rsidRPr="00DD04F2">
        <w:rPr>
          <w:rFonts w:ascii="Garamond" w:hAnsi="Garamond"/>
          <w:sz w:val="24"/>
          <w:szCs w:val="24"/>
        </w:rPr>
        <w:t xml:space="preserve">The research was conducted in the Situ </w:t>
      </w:r>
      <w:proofErr w:type="spellStart"/>
      <w:r w:rsidRPr="00DD04F2">
        <w:rPr>
          <w:rFonts w:ascii="Garamond" w:hAnsi="Garamond"/>
          <w:sz w:val="24"/>
          <w:szCs w:val="24"/>
        </w:rPr>
        <w:t>Lengkong</w:t>
      </w:r>
      <w:proofErr w:type="spellEnd"/>
      <w:r w:rsidRPr="00DD04F2">
        <w:rPr>
          <w:rFonts w:ascii="Garamond" w:hAnsi="Garamond"/>
          <w:sz w:val="24"/>
          <w:szCs w:val="24"/>
        </w:rPr>
        <w:t xml:space="preserve"> </w:t>
      </w:r>
      <w:proofErr w:type="spellStart"/>
      <w:r w:rsidRPr="00DD04F2">
        <w:rPr>
          <w:rFonts w:ascii="Garamond" w:hAnsi="Garamond"/>
          <w:sz w:val="24"/>
          <w:szCs w:val="24"/>
        </w:rPr>
        <w:t>Panjalu</w:t>
      </w:r>
      <w:proofErr w:type="spellEnd"/>
      <w:r w:rsidRPr="00DD04F2">
        <w:rPr>
          <w:rFonts w:ascii="Garamond" w:hAnsi="Garamond"/>
          <w:sz w:val="24"/>
          <w:szCs w:val="24"/>
        </w:rPr>
        <w:t xml:space="preserve"> area, more precisely on Nusa Gede Island which is in the middle of the area (Figure 1).</w:t>
      </w:r>
    </w:p>
    <w:p w14:paraId="6DF77E0B" w14:textId="1FD7859B" w:rsidR="007F069C" w:rsidRDefault="00ED3BFA" w:rsidP="00DD04F2">
      <w:pPr>
        <w:pStyle w:val="Text"/>
        <w:jc w:val="center"/>
        <w:rPr>
          <w:rFonts w:ascii="Garamond" w:hAnsi="Garamond"/>
          <w:sz w:val="24"/>
          <w:szCs w:val="24"/>
        </w:rPr>
      </w:pPr>
      <w:r>
        <w:rPr>
          <w:noProof/>
        </w:rPr>
        <mc:AlternateContent>
          <mc:Choice Requires="wps">
            <w:drawing>
              <wp:anchor distT="0" distB="0" distL="114300" distR="114300" simplePos="0" relativeHeight="251662336" behindDoc="0" locked="0" layoutInCell="1" allowOverlap="1" wp14:anchorId="2A2D3D97" wp14:editId="56D0D4E0">
                <wp:simplePos x="0" y="0"/>
                <wp:positionH relativeFrom="column">
                  <wp:posOffset>1309370</wp:posOffset>
                </wp:positionH>
                <wp:positionV relativeFrom="paragraph">
                  <wp:posOffset>1206500</wp:posOffset>
                </wp:positionV>
                <wp:extent cx="914400" cy="276225"/>
                <wp:effectExtent l="0" t="19050" r="38100" b="47625"/>
                <wp:wrapNone/>
                <wp:docPr id="5" name="Arrow: Right 5"/>
                <wp:cNvGraphicFramePr/>
                <a:graphic xmlns:a="http://schemas.openxmlformats.org/drawingml/2006/main">
                  <a:graphicData uri="http://schemas.microsoft.com/office/word/2010/wordprocessingShape">
                    <wps:wsp>
                      <wps:cNvSpPr/>
                      <wps:spPr>
                        <a:xfrm>
                          <a:off x="0" y="0"/>
                          <a:ext cx="914400" cy="276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4B038C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03.1pt;margin-top:95pt;width:1in;height:21.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" adj="18338" fillcolor="#4f81bd [3204]" strokecolor="#243f60 [1604]" strokeweight="2pt"/>
            </w:pict>
          </mc:Fallback>
        </mc:AlternateContent>
      </w:r>
      <w:r w:rsidR="008A5972">
        <w:rPr>
          <w:noProof/>
        </w:rPr>
        <mc:AlternateContent>
          <mc:Choice Requires="wps">
            <w:drawing>
              <wp:anchor distT="0" distB="0" distL="114300" distR="114300" simplePos="0" relativeHeight="251661312" behindDoc="0" locked="0" layoutInCell="1" allowOverlap="1" wp14:anchorId="5C6F2197" wp14:editId="3EB817BD">
                <wp:simplePos x="0" y="0"/>
                <wp:positionH relativeFrom="column">
                  <wp:posOffset>2528570</wp:posOffset>
                </wp:positionH>
                <wp:positionV relativeFrom="paragraph">
                  <wp:posOffset>1216025</wp:posOffset>
                </wp:positionV>
                <wp:extent cx="171450" cy="180975"/>
                <wp:effectExtent l="0" t="0" r="19050" b="28575"/>
                <wp:wrapNone/>
                <wp:docPr id="4" name="Flowchart: Connector 4"/>
                <wp:cNvGraphicFramePr/>
                <a:graphic xmlns:a="http://schemas.openxmlformats.org/drawingml/2006/main">
                  <a:graphicData uri="http://schemas.microsoft.com/office/word/2010/wordprocessingShape">
                    <wps:wsp>
                      <wps:cNvSpPr/>
                      <wps:spPr>
                        <a:xfrm>
                          <a:off x="0" y="0"/>
                          <a:ext cx="171450" cy="180975"/>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6C81B02"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 o:spid="_x0000_s1026" type="#_x0000_t120" style="position:absolute;margin-left:199.1pt;margin-top:95.75pt;width:13.5pt;height:14.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" fillcolor="red" strokecolor="#243f60 [1604]" strokeweight="2pt"/>
            </w:pict>
          </mc:Fallback>
        </mc:AlternateContent>
      </w:r>
      <w:r w:rsidR="00DD04F2">
        <w:rPr>
          <w:noProof/>
        </w:rPr>
        <w:drawing>
          <wp:inline distT="0" distB="0" distL="0" distR="0" wp14:anchorId="7665CD5F" wp14:editId="3875FFF4">
            <wp:extent cx="5400675" cy="2870421"/>
            <wp:effectExtent l="0" t="0" r="0" b="6350"/>
            <wp:docPr id="21005643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2641" cy="2871466"/>
                    </a:xfrm>
                    <a:prstGeom prst="rect">
                      <a:avLst/>
                    </a:prstGeom>
                    <a:noFill/>
                    <a:ln>
                      <a:noFill/>
                    </a:ln>
                  </pic:spPr>
                </pic:pic>
              </a:graphicData>
            </a:graphic>
          </wp:inline>
        </w:drawing>
      </w:r>
    </w:p>
    <w:p w14:paraId="14CA85EA" w14:textId="04ED418A" w:rsidR="00DD04F2" w:rsidRDefault="00DD04F2" w:rsidP="00DD04F2">
      <w:pPr>
        <w:pStyle w:val="Text"/>
        <w:jc w:val="center"/>
        <w:rPr>
          <w:rFonts w:ascii="Garamond" w:hAnsi="Garamond"/>
          <w:sz w:val="24"/>
          <w:szCs w:val="24"/>
        </w:rPr>
      </w:pPr>
      <w:r w:rsidRPr="00DD04F2">
        <w:rPr>
          <w:rFonts w:ascii="Garamond" w:hAnsi="Garamond"/>
          <w:sz w:val="24"/>
          <w:szCs w:val="24"/>
        </w:rPr>
        <w:t>Figure 1. Research Location Map</w:t>
      </w:r>
    </w:p>
    <w:p w14:paraId="72092BAB" w14:textId="77777777" w:rsidR="00DD04F2" w:rsidRPr="004177B3" w:rsidRDefault="00DD04F2" w:rsidP="00DD04F2">
      <w:pPr>
        <w:pStyle w:val="Text"/>
        <w:jc w:val="center"/>
        <w:rPr>
          <w:rFonts w:ascii="Garamond" w:hAnsi="Garamond"/>
          <w:sz w:val="24"/>
          <w:szCs w:val="24"/>
        </w:rPr>
      </w:pPr>
    </w:p>
    <w:p w14:paraId="4AAB5A24" w14:textId="77777777" w:rsidR="007F069C" w:rsidRPr="004177B3" w:rsidRDefault="007F069C" w:rsidP="007F069C">
      <w:pPr>
        <w:pStyle w:val="Heading2"/>
        <w:rPr>
          <w:rFonts w:ascii="Garamond" w:hAnsi="Garamond"/>
          <w:b/>
          <w:i w:val="0"/>
          <w:sz w:val="24"/>
          <w:szCs w:val="24"/>
        </w:rPr>
      </w:pPr>
      <w:r w:rsidRPr="004177B3">
        <w:rPr>
          <w:rFonts w:ascii="Garamond" w:hAnsi="Garamond"/>
          <w:b/>
          <w:i w:val="0"/>
          <w:sz w:val="24"/>
          <w:szCs w:val="24"/>
        </w:rPr>
        <w:lastRenderedPageBreak/>
        <w:t>Methods</w:t>
      </w:r>
    </w:p>
    <w:p w14:paraId="2AADF185" w14:textId="0E6B9BB3" w:rsidR="000F7880" w:rsidRDefault="00DD04F2">
      <w:pPr>
        <w:pStyle w:val="Text"/>
        <w:rPr>
          <w:rFonts w:ascii="Garamond" w:hAnsi="Garamond"/>
          <w:sz w:val="24"/>
          <w:szCs w:val="24"/>
        </w:rPr>
      </w:pPr>
      <w:r w:rsidRPr="00DD04F2">
        <w:rPr>
          <w:rFonts w:ascii="Garamond" w:hAnsi="Garamond"/>
          <w:sz w:val="24"/>
          <w:szCs w:val="24"/>
        </w:rPr>
        <w:t xml:space="preserve">Tree data collection was carried out using the grid method with a sample plot size of 20 x 20 meters. The sampling intensity used was 5% of the total area of Nusa Gede Island, namely 92.5 ha with a total of 12 sample plots (Figure 2). Sample plots were placed by purposive sampling based on the highest rate of encounter with </w:t>
      </w:r>
      <w:proofErr w:type="spellStart"/>
      <w:r w:rsidRPr="00DD04F2">
        <w:rPr>
          <w:rFonts w:ascii="Garamond" w:hAnsi="Garamond"/>
          <w:sz w:val="24"/>
          <w:szCs w:val="24"/>
        </w:rPr>
        <w:t>Pteropus</w:t>
      </w:r>
      <w:proofErr w:type="spellEnd"/>
      <w:r w:rsidRPr="00DD04F2">
        <w:rPr>
          <w:rFonts w:ascii="Garamond" w:hAnsi="Garamond"/>
          <w:sz w:val="24"/>
          <w:szCs w:val="24"/>
        </w:rPr>
        <w:t xml:space="preserve"> </w:t>
      </w:r>
      <w:proofErr w:type="spellStart"/>
      <w:r w:rsidRPr="00DD04F2">
        <w:rPr>
          <w:rFonts w:ascii="Garamond" w:hAnsi="Garamond"/>
          <w:sz w:val="24"/>
          <w:szCs w:val="24"/>
        </w:rPr>
        <w:t>vampyrus</w:t>
      </w:r>
      <w:proofErr w:type="spellEnd"/>
      <w:r w:rsidRPr="00DD04F2">
        <w:rPr>
          <w:rFonts w:ascii="Garamond" w:hAnsi="Garamond"/>
          <w:sz w:val="24"/>
          <w:szCs w:val="24"/>
        </w:rPr>
        <w:t xml:space="preserve"> located into four routes according to the direction of the wind : north, south, west, and east (</w:t>
      </w:r>
      <w:proofErr w:type="spellStart"/>
      <w:r w:rsidRPr="00DD04F2">
        <w:rPr>
          <w:rFonts w:ascii="Garamond" w:hAnsi="Garamond"/>
          <w:sz w:val="24"/>
          <w:szCs w:val="24"/>
        </w:rPr>
        <w:t>Alfiyasin</w:t>
      </w:r>
      <w:proofErr w:type="spellEnd"/>
      <w:r w:rsidRPr="00DD04F2">
        <w:rPr>
          <w:rFonts w:ascii="Garamond" w:hAnsi="Garamond"/>
          <w:sz w:val="24"/>
          <w:szCs w:val="24"/>
        </w:rPr>
        <w:t xml:space="preserve"> et al, 2018; </w:t>
      </w:r>
      <w:proofErr w:type="spellStart"/>
      <w:r w:rsidRPr="00DD04F2">
        <w:rPr>
          <w:rFonts w:ascii="Garamond" w:hAnsi="Garamond"/>
          <w:sz w:val="24"/>
          <w:szCs w:val="24"/>
        </w:rPr>
        <w:t>Prasatya</w:t>
      </w:r>
      <w:proofErr w:type="spellEnd"/>
      <w:r w:rsidRPr="00DD04F2">
        <w:rPr>
          <w:rFonts w:ascii="Garamond" w:hAnsi="Garamond"/>
          <w:sz w:val="24"/>
          <w:szCs w:val="24"/>
        </w:rPr>
        <w:t xml:space="preserve"> et al, 2022).</w:t>
      </w:r>
    </w:p>
    <w:p w14:paraId="3EC74D7C" w14:textId="5C632DED" w:rsidR="00DD04F2" w:rsidRPr="004177B3" w:rsidRDefault="00DD04F2" w:rsidP="00DD04F2">
      <w:pPr>
        <w:pStyle w:val="Text"/>
        <w:ind w:firstLine="0"/>
        <w:rPr>
          <w:rFonts w:ascii="Garamond" w:hAnsi="Garamond"/>
          <w:sz w:val="24"/>
          <w:szCs w:val="24"/>
        </w:rPr>
      </w:pPr>
      <w:r>
        <w:rPr>
          <w:noProof/>
        </w:rPr>
        <mc:AlternateContent>
          <mc:Choice Requires="wpg">
            <w:drawing>
              <wp:anchor distT="0" distB="0" distL="114300" distR="114300" simplePos="0" relativeHeight="251660288" behindDoc="0" locked="0" layoutInCell="1" allowOverlap="1" wp14:anchorId="63E5D5F5" wp14:editId="72021DAD">
                <wp:simplePos x="0" y="0"/>
                <wp:positionH relativeFrom="margin">
                  <wp:posOffset>180753</wp:posOffset>
                </wp:positionH>
                <wp:positionV relativeFrom="paragraph">
                  <wp:posOffset>180975</wp:posOffset>
                </wp:positionV>
                <wp:extent cx="5369442" cy="1148316"/>
                <wp:effectExtent l="0" t="0" r="22225" b="13970"/>
                <wp:wrapTopAndBottom/>
                <wp:docPr id="286414218" name="Group 4"/>
                <wp:cNvGraphicFramePr/>
                <a:graphic xmlns:a="http://schemas.openxmlformats.org/drawingml/2006/main">
                  <a:graphicData uri="http://schemas.microsoft.com/office/word/2010/wordprocessingGroup">
                    <wpg:wgp>
                      <wpg:cNvGrpSpPr/>
                      <wpg:grpSpPr>
                        <a:xfrm>
                          <a:off x="0" y="0"/>
                          <a:ext cx="5369442" cy="1148316"/>
                          <a:chOff x="0" y="0"/>
                          <a:chExt cx="5706444" cy="1130300"/>
                        </a:xfrm>
                      </wpg:grpSpPr>
                      <wps:wsp>
                        <wps:cNvPr id="1413019804" name="Rectangle 1"/>
                        <wps:cNvSpPr/>
                        <wps:spPr>
                          <a:xfrm>
                            <a:off x="4360244" y="0"/>
                            <a:ext cx="1346200" cy="1130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11937654" name="Group 3"/>
                        <wpg:cNvGrpSpPr/>
                        <wpg:grpSpPr>
                          <a:xfrm>
                            <a:off x="0" y="0"/>
                            <a:ext cx="4352107" cy="1130300"/>
                            <a:chOff x="0" y="0"/>
                            <a:chExt cx="4352107" cy="1130300"/>
                          </a:xfrm>
                        </wpg:grpSpPr>
                        <wps:wsp>
                          <wps:cNvPr id="203763963" name="Rectangle 1"/>
                          <wps:cNvSpPr/>
                          <wps:spPr>
                            <a:xfrm>
                              <a:off x="2180167" y="0"/>
                              <a:ext cx="1346200" cy="1130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6316274" name="Straight Connector 1"/>
                          <wps:cNvCnPr/>
                          <wps:spPr>
                            <a:xfrm flipV="1">
                              <a:off x="3519311" y="539044"/>
                              <a:ext cx="832796" cy="0"/>
                            </a:xfrm>
                            <a:prstGeom prst="line">
                              <a:avLst/>
                            </a:prstGeom>
                            <a:ln w="12700"/>
                          </wps:spPr>
                          <wps:style>
                            <a:lnRef idx="1">
                              <a:schemeClr val="dk1"/>
                            </a:lnRef>
                            <a:fillRef idx="0">
                              <a:schemeClr val="dk1"/>
                            </a:fillRef>
                            <a:effectRef idx="0">
                              <a:schemeClr val="dk1"/>
                            </a:effectRef>
                            <a:fontRef idx="minor">
                              <a:schemeClr val="tx1"/>
                            </a:fontRef>
                          </wps:style>
                          <wps:bodyPr/>
                        </wps:wsp>
                        <wpg:grpSp>
                          <wpg:cNvPr id="484110069" name="Group 2"/>
                          <wpg:cNvGrpSpPr/>
                          <wpg:grpSpPr>
                            <a:xfrm>
                              <a:off x="0" y="0"/>
                              <a:ext cx="2178996" cy="1130300"/>
                              <a:chOff x="0" y="0"/>
                              <a:chExt cx="2178996" cy="1130300"/>
                            </a:xfrm>
                          </wpg:grpSpPr>
                          <wps:wsp>
                            <wps:cNvPr id="1682390976" name="Rectangle 1"/>
                            <wps:cNvSpPr/>
                            <wps:spPr>
                              <a:xfrm>
                                <a:off x="0" y="0"/>
                                <a:ext cx="1346200" cy="1130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306070" y="867410"/>
                                <a:ext cx="762000" cy="219919"/>
                              </a:xfrm>
                              <a:prstGeom prst="rect">
                                <a:avLst/>
                              </a:prstGeom>
                              <a:solidFill>
                                <a:srgbClr val="FFFFFF"/>
                              </a:solidFill>
                              <a:ln w="9525">
                                <a:noFill/>
                                <a:miter lim="800000"/>
                                <a:headEnd/>
                                <a:tailEnd/>
                              </a:ln>
                            </wps:spPr>
                            <wps:txbx>
                              <w:txbxContent>
                                <w:p w14:paraId="07C11042" w14:textId="77777777" w:rsidR="008A5972" w:rsidRPr="0052209E" w:rsidRDefault="008A5972" w:rsidP="00DD04F2">
                                  <w:pPr>
                                    <w:jc w:val="center"/>
                                    <w:rPr>
                                      <w:sz w:val="18"/>
                                      <w:szCs w:val="18"/>
                                    </w:rPr>
                                  </w:pPr>
                                  <w:r w:rsidRPr="0052209E">
                                    <w:rPr>
                                      <w:sz w:val="18"/>
                                      <w:szCs w:val="18"/>
                                    </w:rPr>
                                    <w:t>20 Meter</w:t>
                                  </w:r>
                                </w:p>
                              </w:txbxContent>
                            </wps:txbx>
                            <wps:bodyPr rot="0" vert="horz" wrap="square" lIns="91440" tIns="45720" rIns="91440" bIns="45720" anchor="t" anchorCtr="0">
                              <a:noAutofit/>
                            </wps:bodyPr>
                          </wps:wsp>
                          <wps:wsp>
                            <wps:cNvPr id="1977313645" name="Text Box 2"/>
                            <wps:cNvSpPr txBox="1">
                              <a:spLocks noChangeArrowheads="1"/>
                            </wps:cNvSpPr>
                            <wps:spPr bwMode="auto">
                              <a:xfrm rot="16200000">
                                <a:off x="-247650" y="444500"/>
                                <a:ext cx="762000" cy="231494"/>
                              </a:xfrm>
                              <a:prstGeom prst="rect">
                                <a:avLst/>
                              </a:prstGeom>
                              <a:solidFill>
                                <a:srgbClr val="FFFFFF"/>
                              </a:solidFill>
                              <a:ln w="9525">
                                <a:noFill/>
                                <a:miter lim="800000"/>
                                <a:headEnd/>
                                <a:tailEnd/>
                              </a:ln>
                            </wps:spPr>
                            <wps:txbx>
                              <w:txbxContent>
                                <w:p w14:paraId="5E532598" w14:textId="77777777" w:rsidR="008A5972" w:rsidRPr="0052209E" w:rsidRDefault="008A5972" w:rsidP="00DD04F2">
                                  <w:pPr>
                                    <w:jc w:val="center"/>
                                    <w:rPr>
                                      <w:sz w:val="18"/>
                                      <w:szCs w:val="18"/>
                                    </w:rPr>
                                  </w:pPr>
                                  <w:r w:rsidRPr="0052209E">
                                    <w:rPr>
                                      <w:sz w:val="18"/>
                                      <w:szCs w:val="18"/>
                                    </w:rPr>
                                    <w:t>20 Meter</w:t>
                                  </w:r>
                                </w:p>
                              </w:txbxContent>
                            </wps:txbx>
                            <wps:bodyPr rot="0" vert="horz" wrap="square" lIns="91440" tIns="45720" rIns="91440" bIns="45720" anchor="t" anchorCtr="0">
                              <a:noAutofit/>
                            </wps:bodyPr>
                          </wps:wsp>
                          <wps:wsp>
                            <wps:cNvPr id="1569672710" name="Straight Connector 1"/>
                            <wps:cNvCnPr/>
                            <wps:spPr>
                              <a:xfrm flipV="1">
                                <a:off x="1346200" y="543560"/>
                                <a:ext cx="832796"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331950342" name="Text Box 2"/>
                            <wps:cNvSpPr txBox="1">
                              <a:spLocks noChangeArrowheads="1"/>
                            </wps:cNvSpPr>
                            <wps:spPr bwMode="auto">
                              <a:xfrm>
                                <a:off x="1385570" y="306070"/>
                                <a:ext cx="762000" cy="219919"/>
                              </a:xfrm>
                              <a:prstGeom prst="rect">
                                <a:avLst/>
                              </a:prstGeom>
                              <a:solidFill>
                                <a:srgbClr val="FFFFFF"/>
                              </a:solidFill>
                              <a:ln w="9525">
                                <a:noFill/>
                                <a:miter lim="800000"/>
                                <a:headEnd/>
                                <a:tailEnd/>
                              </a:ln>
                            </wps:spPr>
                            <wps:txbx>
                              <w:txbxContent>
                                <w:p w14:paraId="4DBBF868" w14:textId="77777777" w:rsidR="008A5972" w:rsidRPr="0052209E" w:rsidRDefault="008A5972" w:rsidP="00DD04F2">
                                  <w:pPr>
                                    <w:jc w:val="center"/>
                                    <w:rPr>
                                      <w:sz w:val="18"/>
                                      <w:szCs w:val="18"/>
                                    </w:rPr>
                                  </w:pPr>
                                  <w:r>
                                    <w:rPr>
                                      <w:sz w:val="18"/>
                                      <w:szCs w:val="18"/>
                                    </w:rPr>
                                    <w:t>10</w:t>
                                  </w:r>
                                  <w:r w:rsidRPr="0052209E">
                                    <w:rPr>
                                      <w:sz w:val="18"/>
                                      <w:szCs w:val="18"/>
                                    </w:rPr>
                                    <w:t>0 Meter</w:t>
                                  </w:r>
                                </w:p>
                              </w:txbxContent>
                            </wps:txbx>
                            <wps:bodyPr rot="0" vert="horz" wrap="square" lIns="91440" tIns="45720" rIns="91440" bIns="45720" anchor="t" anchorCtr="0">
                              <a:noAutofit/>
                            </wps:bodyPr>
                          </wps:wsp>
                          <wps:wsp>
                            <wps:cNvPr id="824109915" name="Text Box 2"/>
                            <wps:cNvSpPr txBox="1">
                              <a:spLocks noChangeArrowheads="1"/>
                            </wps:cNvSpPr>
                            <wps:spPr bwMode="auto">
                              <a:xfrm>
                                <a:off x="341590" y="306070"/>
                                <a:ext cx="762000" cy="441353"/>
                              </a:xfrm>
                              <a:prstGeom prst="rect">
                                <a:avLst/>
                              </a:prstGeom>
                              <a:solidFill>
                                <a:srgbClr val="FFFFFF"/>
                              </a:solidFill>
                              <a:ln w="9525">
                                <a:noFill/>
                                <a:miter lim="800000"/>
                                <a:headEnd/>
                                <a:tailEnd/>
                              </a:ln>
                            </wps:spPr>
                            <wps:txbx>
                              <w:txbxContent>
                                <w:p w14:paraId="0216E228" w14:textId="77777777" w:rsidR="008A5972" w:rsidRPr="0052209E" w:rsidRDefault="008A5972" w:rsidP="00DD04F2">
                                  <w:pPr>
                                    <w:jc w:val="center"/>
                                    <w:rPr>
                                      <w:b/>
                                      <w:bCs/>
                                      <w:sz w:val="18"/>
                                      <w:szCs w:val="18"/>
                                    </w:rPr>
                                  </w:pPr>
                                  <w:r>
                                    <w:rPr>
                                      <w:b/>
                                      <w:bCs/>
                                      <w:sz w:val="18"/>
                                      <w:szCs w:val="18"/>
                                    </w:rPr>
                                    <w:t>Sample Plot</w:t>
                                  </w:r>
                                </w:p>
                              </w:txbxContent>
                            </wps:txbx>
                            <wps:bodyPr rot="0" vert="horz" wrap="square" lIns="91440" tIns="45720" rIns="91440" bIns="45720" anchor="t" anchorCtr="0">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63E5D5F5" id="Group 4" o:spid="_x0000_s1026" style="position:absolute;left:0;text-align:left;margin-left:14.25pt;margin-top:14.25pt;width:422.8pt;height:90.4pt;z-index:251660288;mso-position-horizontal-relative:margin;mso-width-relative:margin;mso-height-relative:margin" coordsize="57064,11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">
                <v:rect id="Rectangle 1" o:spid="_x0000_s1027" style="position:absolute;left:43602;width:13462;height:11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" fillcolor="white [3201]" strokecolor="black [3200]" strokeweight="2pt"/>
                <v:group id="Group 3" o:spid="_x0000_s1028" style="position:absolute;width:43521;height:11303" coordsize="43521,1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">
                  <v:rect id="Rectangle 1" o:spid="_x0000_s1029" style="position:absolute;left:21801;width:13462;height:11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" fillcolor="white [3201]" strokecolor="black [3200]" strokeweight="2pt"/>
                  <v:line id="Straight Connector 1" o:spid="_x0000_s1030" style="position:absolute;flip:y;visibility:visible;mso-wrap-style:square" from="35193,5390" to="43521,5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" strokecolor="black [3040]" strokeweight="1pt"/>
                  <v:group id="Group 2" o:spid="_x0000_s1031" style="position:absolute;width:21789;height:11303" coordsize="21789,1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">
                    <v:rect id="Rectangle 1" o:spid="_x0000_s1032" style="position:absolute;width:13462;height:11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" fillcolor="white [3201]" strokecolor="black [3200]" strokeweight="2pt"/>
                    <v:shapetype id="_x0000_t202" coordsize="21600,21600" o:spt="202" path="m,l,21600r21600,l21600,xe">
                      <v:stroke joinstyle="miter"/>
                      <v:path gradientshapeok="t" o:connecttype="rect"/>
                    </v:shapetype>
                    <v:shape id="Text Box 2" o:spid="_x0000_s1033" type="#_x0000_t202" style="position:absolute;left:3060;top:8674;width:7620;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07C11042" w14:textId="77777777" w:rsidR="008A5972" w:rsidRPr="0052209E" w:rsidRDefault="008A5972" w:rsidP="00DD04F2">
                            <w:pPr>
                              <w:jc w:val="center"/>
                              <w:rPr>
                                <w:sz w:val="18"/>
                                <w:szCs w:val="18"/>
                              </w:rPr>
                            </w:pPr>
                            <w:r w:rsidRPr="0052209E">
                              <w:rPr>
                                <w:sz w:val="18"/>
                                <w:szCs w:val="18"/>
                              </w:rPr>
                              <w:t>20 Meter</w:t>
                            </w:r>
                          </w:p>
                        </w:txbxContent>
                      </v:textbox>
                    </v:shape>
                    <v:shape id="Text Box 2" o:spid="_x0000_s1034" type="#_x0000_t202" style="position:absolute;left:-2477;top:4445;width:7620;height:23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" stroked="f">
                      <v:textbox>
                        <w:txbxContent>
                          <w:p w14:paraId="5E532598" w14:textId="77777777" w:rsidR="008A5972" w:rsidRPr="0052209E" w:rsidRDefault="008A5972" w:rsidP="00DD04F2">
                            <w:pPr>
                              <w:jc w:val="center"/>
                              <w:rPr>
                                <w:sz w:val="18"/>
                                <w:szCs w:val="18"/>
                              </w:rPr>
                            </w:pPr>
                            <w:r w:rsidRPr="0052209E">
                              <w:rPr>
                                <w:sz w:val="18"/>
                                <w:szCs w:val="18"/>
                              </w:rPr>
                              <w:t>20 Meter</w:t>
                            </w:r>
                          </w:p>
                        </w:txbxContent>
                      </v:textbox>
                    </v:shape>
                    <v:line id="Straight Connector 1" o:spid="_x0000_s1035" style="position:absolute;flip:y;visibility:visible;mso-wrap-style:square" from="13462,5435" to="21789,5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" strokecolor="black [3040]" strokeweight="1pt"/>
                    <v:shape id="Text Box 2" o:spid="_x0000_s1036" type="#_x0000_t202" style="position:absolute;left:13855;top:3060;width:7620;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" stroked="f">
                      <v:textbox>
                        <w:txbxContent>
                          <w:p w14:paraId="4DBBF868" w14:textId="77777777" w:rsidR="008A5972" w:rsidRPr="0052209E" w:rsidRDefault="008A5972" w:rsidP="00DD04F2">
                            <w:pPr>
                              <w:jc w:val="center"/>
                              <w:rPr>
                                <w:sz w:val="18"/>
                                <w:szCs w:val="18"/>
                              </w:rPr>
                            </w:pPr>
                            <w:r>
                              <w:rPr>
                                <w:sz w:val="18"/>
                                <w:szCs w:val="18"/>
                              </w:rPr>
                              <w:t>10</w:t>
                            </w:r>
                            <w:r w:rsidRPr="0052209E">
                              <w:rPr>
                                <w:sz w:val="18"/>
                                <w:szCs w:val="18"/>
                              </w:rPr>
                              <w:t>0 Meter</w:t>
                            </w:r>
                          </w:p>
                        </w:txbxContent>
                      </v:textbox>
                    </v:shape>
                    <v:shape id="Text Box 2" o:spid="_x0000_s1037" type="#_x0000_t202" style="position:absolute;left:3415;top:3060;width:7620;height:4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" stroked="f">
                      <v:textbox>
                        <w:txbxContent>
                          <w:p w14:paraId="0216E228" w14:textId="77777777" w:rsidR="008A5972" w:rsidRPr="0052209E" w:rsidRDefault="008A5972" w:rsidP="00DD04F2">
                            <w:pPr>
                              <w:jc w:val="center"/>
                              <w:rPr>
                                <w:b/>
                                <w:bCs/>
                                <w:sz w:val="18"/>
                                <w:szCs w:val="18"/>
                              </w:rPr>
                            </w:pPr>
                            <w:r>
                              <w:rPr>
                                <w:b/>
                                <w:bCs/>
                                <w:sz w:val="18"/>
                                <w:szCs w:val="18"/>
                              </w:rPr>
                              <w:t>Sample Plot</w:t>
                            </w:r>
                          </w:p>
                        </w:txbxContent>
                      </v:textbox>
                    </v:shape>
                  </v:group>
                </v:group>
                <w10:wrap type="topAndBottom" anchorx="margin"/>
              </v:group>
            </w:pict>
          </mc:Fallback>
        </mc:AlternateContent>
      </w:r>
    </w:p>
    <w:p w14:paraId="6C6C6EB8" w14:textId="0179EE27" w:rsidR="00DD04F2" w:rsidRPr="00DD04F2" w:rsidRDefault="00DD04F2" w:rsidP="00DD04F2">
      <w:pPr>
        <w:pStyle w:val="Heading2"/>
        <w:numPr>
          <w:ilvl w:val="0"/>
          <w:numId w:val="0"/>
        </w:numPr>
        <w:jc w:val="center"/>
        <w:rPr>
          <w:rFonts w:ascii="Garamond" w:hAnsi="Garamond"/>
          <w:bCs/>
          <w:i w:val="0"/>
          <w:sz w:val="24"/>
          <w:szCs w:val="24"/>
        </w:rPr>
      </w:pPr>
      <w:r w:rsidRPr="00DD04F2">
        <w:rPr>
          <w:rFonts w:ascii="Garamond" w:hAnsi="Garamond"/>
          <w:bCs/>
          <w:i w:val="0"/>
          <w:sz w:val="24"/>
          <w:szCs w:val="24"/>
        </w:rPr>
        <w:t>Figure 2. Grid Method</w:t>
      </w:r>
    </w:p>
    <w:p w14:paraId="6E173801" w14:textId="335F5C80" w:rsidR="0086499B" w:rsidRPr="004177B3" w:rsidRDefault="007F069C" w:rsidP="0086499B">
      <w:pPr>
        <w:pStyle w:val="Heading2"/>
        <w:rPr>
          <w:rFonts w:ascii="Garamond" w:hAnsi="Garamond"/>
          <w:b/>
          <w:i w:val="0"/>
          <w:sz w:val="24"/>
          <w:szCs w:val="24"/>
        </w:rPr>
      </w:pPr>
      <w:r w:rsidRPr="004177B3">
        <w:rPr>
          <w:rFonts w:ascii="Garamond" w:hAnsi="Garamond"/>
          <w:b/>
          <w:i w:val="0"/>
          <w:sz w:val="24"/>
          <w:szCs w:val="24"/>
        </w:rPr>
        <w:t>Analysis</w:t>
      </w:r>
    </w:p>
    <w:p w14:paraId="0BCC8384" w14:textId="7E753DF6" w:rsidR="000F7880" w:rsidRDefault="00DD04F2">
      <w:pPr>
        <w:pStyle w:val="Text"/>
        <w:rPr>
          <w:rStyle w:val="st"/>
          <w:rFonts w:ascii="Garamond" w:hAnsi="Garamond"/>
          <w:sz w:val="24"/>
          <w:szCs w:val="24"/>
        </w:rPr>
      </w:pPr>
      <w:r w:rsidRPr="00DD04F2">
        <w:rPr>
          <w:rStyle w:val="st"/>
          <w:rFonts w:ascii="Garamond" w:hAnsi="Garamond"/>
          <w:sz w:val="24"/>
          <w:szCs w:val="24"/>
        </w:rPr>
        <w:t>Tree data collection is classified based on horizontal structure and vertical structure, namely tree diameter and height (Ismail et al, 2019) (Table 1). Data analysis carried out included the Important Value Index (IVI), Species Diversity Index (H') at the tree level.</w:t>
      </w:r>
    </w:p>
    <w:p w14:paraId="7B4813BF" w14:textId="77777777" w:rsidR="00DD04F2" w:rsidRDefault="00DD04F2">
      <w:pPr>
        <w:pStyle w:val="Text"/>
        <w:rPr>
          <w:rStyle w:val="st"/>
          <w:rFonts w:ascii="Garamond" w:hAnsi="Garamond"/>
          <w:sz w:val="24"/>
          <w:szCs w:val="24"/>
        </w:rPr>
      </w:pPr>
    </w:p>
    <w:p w14:paraId="40F521CD" w14:textId="1FBF3822" w:rsidR="00DD04F2" w:rsidRDefault="00DD04F2">
      <w:pPr>
        <w:pStyle w:val="Text"/>
        <w:rPr>
          <w:rStyle w:val="st"/>
          <w:rFonts w:ascii="Garamond" w:hAnsi="Garamond"/>
          <w:sz w:val="24"/>
          <w:szCs w:val="24"/>
        </w:rPr>
      </w:pPr>
      <w:r w:rsidRPr="00DD04F2">
        <w:rPr>
          <w:rStyle w:val="st"/>
          <w:rFonts w:ascii="Garamond" w:hAnsi="Garamond"/>
          <w:sz w:val="24"/>
          <w:szCs w:val="24"/>
        </w:rPr>
        <w:t>Table 1. Classification of Tree Diameter and Height Classes (Ismail et al, 2019)</w:t>
      </w:r>
    </w:p>
    <w:tbl>
      <w:tblPr>
        <w:tblStyle w:val="TableGrid1"/>
        <w:tblW w:w="0" w:type="auto"/>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574"/>
        <w:gridCol w:w="1239"/>
        <w:gridCol w:w="696"/>
      </w:tblGrid>
      <w:tr w:rsidR="00DD04F2" w:rsidRPr="00DD04F2" w14:paraId="1AAE22D6" w14:textId="77777777" w:rsidTr="00DD04F2">
        <w:tc>
          <w:tcPr>
            <w:tcW w:w="0" w:type="auto"/>
            <w:tcBorders>
              <w:left w:val="nil"/>
              <w:bottom w:val="single" w:sz="4" w:space="0" w:color="auto"/>
              <w:right w:val="nil"/>
            </w:tcBorders>
            <w:vAlign w:val="center"/>
          </w:tcPr>
          <w:p w14:paraId="5B1FD754" w14:textId="77777777" w:rsidR="00DD04F2" w:rsidRPr="00DD04F2" w:rsidRDefault="00DD04F2" w:rsidP="00DD04F2">
            <w:pPr>
              <w:autoSpaceDE/>
              <w:autoSpaceDN/>
              <w:spacing w:after="200" w:line="276" w:lineRule="auto"/>
              <w:jc w:val="center"/>
              <w:rPr>
                <w:rFonts w:ascii="Garamond" w:eastAsiaTheme="minorHAnsi" w:hAnsi="Garamond" w:cstheme="minorBidi"/>
                <w:sz w:val="24"/>
                <w:szCs w:val="24"/>
                <w:lang w:val="en-US"/>
              </w:rPr>
            </w:pPr>
            <w:bookmarkStart w:id="1" w:name="_Hlk140579051"/>
            <w:r w:rsidRPr="00DD04F2">
              <w:rPr>
                <w:rFonts w:ascii="Garamond" w:eastAsiaTheme="minorHAnsi" w:hAnsi="Garamond" w:cstheme="minorBidi"/>
                <w:sz w:val="24"/>
                <w:szCs w:val="24"/>
                <w:lang w:val="en-US"/>
              </w:rPr>
              <w:t>Diameter (cm)</w:t>
            </w:r>
          </w:p>
        </w:tc>
        <w:tc>
          <w:tcPr>
            <w:tcW w:w="0" w:type="auto"/>
            <w:tcBorders>
              <w:left w:val="nil"/>
              <w:bottom w:val="single" w:sz="4" w:space="0" w:color="auto"/>
              <w:right w:val="nil"/>
            </w:tcBorders>
            <w:vAlign w:val="center"/>
          </w:tcPr>
          <w:p w14:paraId="6F94A25B" w14:textId="77777777" w:rsidR="00DD04F2" w:rsidRPr="00DD04F2" w:rsidRDefault="00DD04F2" w:rsidP="00DD04F2">
            <w:pPr>
              <w:autoSpaceDE/>
              <w:autoSpaceDN/>
              <w:spacing w:after="200" w:line="276" w:lineRule="auto"/>
              <w:jc w:val="center"/>
              <w:rPr>
                <w:rFonts w:ascii="Garamond" w:eastAsiaTheme="minorHAnsi" w:hAnsi="Garamond" w:cstheme="minorBidi"/>
                <w:sz w:val="24"/>
                <w:szCs w:val="24"/>
                <w:lang w:val="en-US"/>
              </w:rPr>
            </w:pPr>
            <w:r w:rsidRPr="00DD04F2">
              <w:rPr>
                <w:rFonts w:ascii="Garamond" w:eastAsiaTheme="minorHAnsi" w:hAnsi="Garamond" w:cstheme="minorBidi"/>
                <w:sz w:val="24"/>
                <w:szCs w:val="24"/>
                <w:lang w:val="en-US"/>
              </w:rPr>
              <w:t>Height (m)</w:t>
            </w:r>
          </w:p>
        </w:tc>
        <w:tc>
          <w:tcPr>
            <w:tcW w:w="0" w:type="auto"/>
            <w:tcBorders>
              <w:left w:val="nil"/>
              <w:bottom w:val="single" w:sz="4" w:space="0" w:color="auto"/>
              <w:right w:val="nil"/>
            </w:tcBorders>
            <w:vAlign w:val="center"/>
          </w:tcPr>
          <w:p w14:paraId="34256C07" w14:textId="77777777" w:rsidR="00DD04F2" w:rsidRPr="00DD04F2" w:rsidRDefault="00DD04F2" w:rsidP="00DD04F2">
            <w:pPr>
              <w:autoSpaceDE/>
              <w:autoSpaceDN/>
              <w:spacing w:after="200" w:line="276" w:lineRule="auto"/>
              <w:jc w:val="center"/>
              <w:rPr>
                <w:rFonts w:ascii="Garamond" w:eastAsiaTheme="minorHAnsi" w:hAnsi="Garamond" w:cstheme="minorBidi"/>
                <w:sz w:val="24"/>
                <w:szCs w:val="24"/>
                <w:lang w:val="en-US"/>
              </w:rPr>
            </w:pPr>
            <w:r w:rsidRPr="00DD04F2">
              <w:rPr>
                <w:rFonts w:ascii="Garamond" w:eastAsiaTheme="minorHAnsi" w:hAnsi="Garamond" w:cstheme="minorBidi"/>
                <w:sz w:val="24"/>
                <w:szCs w:val="24"/>
                <w:lang w:val="en-US"/>
              </w:rPr>
              <w:t>Class</w:t>
            </w:r>
          </w:p>
        </w:tc>
      </w:tr>
      <w:tr w:rsidR="00DD04F2" w:rsidRPr="00DD04F2" w14:paraId="4D58DB12" w14:textId="77777777" w:rsidTr="00DD04F2">
        <w:tc>
          <w:tcPr>
            <w:tcW w:w="0" w:type="auto"/>
            <w:tcBorders>
              <w:left w:val="nil"/>
              <w:bottom w:val="nil"/>
              <w:right w:val="nil"/>
            </w:tcBorders>
            <w:vAlign w:val="center"/>
          </w:tcPr>
          <w:p w14:paraId="257B1A80" w14:textId="77777777" w:rsidR="00DD04F2" w:rsidRPr="00DD04F2" w:rsidRDefault="00DD04F2" w:rsidP="00DD04F2">
            <w:pPr>
              <w:autoSpaceDE/>
              <w:autoSpaceDN/>
              <w:spacing w:after="200" w:line="276" w:lineRule="auto"/>
              <w:jc w:val="center"/>
              <w:rPr>
                <w:rFonts w:ascii="Garamond" w:eastAsiaTheme="minorHAnsi" w:hAnsi="Garamond" w:cstheme="minorBidi"/>
                <w:sz w:val="24"/>
                <w:szCs w:val="24"/>
                <w:lang w:val="en-US"/>
              </w:rPr>
            </w:pPr>
            <w:r w:rsidRPr="00DD04F2">
              <w:rPr>
                <w:rFonts w:ascii="Garamond" w:eastAsiaTheme="minorHAnsi" w:hAnsi="Garamond" w:cstheme="minorBidi"/>
                <w:sz w:val="24"/>
                <w:szCs w:val="24"/>
                <w:lang w:val="en-US"/>
              </w:rPr>
              <w:t>10-20</w:t>
            </w:r>
          </w:p>
        </w:tc>
        <w:tc>
          <w:tcPr>
            <w:tcW w:w="0" w:type="auto"/>
            <w:tcBorders>
              <w:left w:val="nil"/>
              <w:bottom w:val="nil"/>
              <w:right w:val="nil"/>
            </w:tcBorders>
            <w:vAlign w:val="center"/>
          </w:tcPr>
          <w:p w14:paraId="7EB46129" w14:textId="77777777" w:rsidR="00DD04F2" w:rsidRPr="00DD04F2" w:rsidRDefault="00DD04F2" w:rsidP="00DD04F2">
            <w:pPr>
              <w:autoSpaceDE/>
              <w:autoSpaceDN/>
              <w:spacing w:after="200" w:line="276" w:lineRule="auto"/>
              <w:jc w:val="center"/>
              <w:rPr>
                <w:rFonts w:ascii="Garamond" w:eastAsiaTheme="minorHAnsi" w:hAnsi="Garamond" w:cstheme="minorBidi"/>
                <w:sz w:val="24"/>
                <w:szCs w:val="24"/>
                <w:lang w:val="en-US"/>
              </w:rPr>
            </w:pPr>
            <w:r w:rsidRPr="00DD04F2">
              <w:rPr>
                <w:rFonts w:ascii="Garamond" w:eastAsiaTheme="minorHAnsi" w:hAnsi="Garamond" w:cstheme="minorBidi"/>
                <w:sz w:val="24"/>
                <w:szCs w:val="24"/>
                <w:lang w:val="en-US"/>
              </w:rPr>
              <w:t>&gt;30</w:t>
            </w:r>
          </w:p>
        </w:tc>
        <w:tc>
          <w:tcPr>
            <w:tcW w:w="0" w:type="auto"/>
            <w:tcBorders>
              <w:left w:val="nil"/>
              <w:bottom w:val="nil"/>
              <w:right w:val="nil"/>
            </w:tcBorders>
            <w:vAlign w:val="center"/>
          </w:tcPr>
          <w:p w14:paraId="690058BB" w14:textId="77777777" w:rsidR="00DD04F2" w:rsidRPr="00DD04F2" w:rsidRDefault="00DD04F2" w:rsidP="00DD04F2">
            <w:pPr>
              <w:autoSpaceDE/>
              <w:autoSpaceDN/>
              <w:spacing w:after="200" w:line="276" w:lineRule="auto"/>
              <w:jc w:val="center"/>
              <w:rPr>
                <w:rFonts w:ascii="Garamond" w:eastAsiaTheme="minorHAnsi" w:hAnsi="Garamond" w:cstheme="minorBidi"/>
                <w:sz w:val="24"/>
                <w:szCs w:val="24"/>
                <w:lang w:val="en-US"/>
              </w:rPr>
            </w:pPr>
            <w:r w:rsidRPr="00DD04F2">
              <w:rPr>
                <w:rFonts w:ascii="Garamond" w:eastAsiaTheme="minorHAnsi" w:hAnsi="Garamond" w:cstheme="minorBidi"/>
                <w:sz w:val="24"/>
                <w:szCs w:val="24"/>
                <w:lang w:val="en-US"/>
              </w:rPr>
              <w:t>A</w:t>
            </w:r>
          </w:p>
        </w:tc>
      </w:tr>
      <w:tr w:rsidR="00DD04F2" w:rsidRPr="00DD04F2" w14:paraId="14122596" w14:textId="77777777" w:rsidTr="00DD04F2">
        <w:tc>
          <w:tcPr>
            <w:tcW w:w="0" w:type="auto"/>
            <w:tcBorders>
              <w:top w:val="nil"/>
              <w:left w:val="nil"/>
              <w:bottom w:val="nil"/>
              <w:right w:val="nil"/>
            </w:tcBorders>
            <w:vAlign w:val="center"/>
          </w:tcPr>
          <w:p w14:paraId="64D912E9" w14:textId="77777777" w:rsidR="00DD04F2" w:rsidRPr="00DD04F2" w:rsidRDefault="00DD04F2" w:rsidP="00DD04F2">
            <w:pPr>
              <w:autoSpaceDE/>
              <w:autoSpaceDN/>
              <w:spacing w:after="200" w:line="276" w:lineRule="auto"/>
              <w:jc w:val="center"/>
              <w:rPr>
                <w:rFonts w:ascii="Garamond" w:eastAsiaTheme="minorHAnsi" w:hAnsi="Garamond" w:cstheme="minorBidi"/>
                <w:sz w:val="24"/>
                <w:szCs w:val="24"/>
                <w:lang w:val="en-US"/>
              </w:rPr>
            </w:pPr>
            <w:r w:rsidRPr="00DD04F2">
              <w:rPr>
                <w:rFonts w:ascii="Garamond" w:eastAsiaTheme="minorHAnsi" w:hAnsi="Garamond" w:cstheme="minorBidi"/>
                <w:sz w:val="24"/>
                <w:szCs w:val="24"/>
                <w:lang w:val="en-US"/>
              </w:rPr>
              <w:t>21-30</w:t>
            </w:r>
          </w:p>
        </w:tc>
        <w:tc>
          <w:tcPr>
            <w:tcW w:w="0" w:type="auto"/>
            <w:tcBorders>
              <w:top w:val="nil"/>
              <w:left w:val="nil"/>
              <w:bottom w:val="nil"/>
              <w:right w:val="nil"/>
            </w:tcBorders>
            <w:vAlign w:val="center"/>
          </w:tcPr>
          <w:p w14:paraId="76B75885" w14:textId="77777777" w:rsidR="00DD04F2" w:rsidRPr="00DD04F2" w:rsidRDefault="00DD04F2" w:rsidP="00DD04F2">
            <w:pPr>
              <w:autoSpaceDE/>
              <w:autoSpaceDN/>
              <w:spacing w:after="200" w:line="276" w:lineRule="auto"/>
              <w:jc w:val="center"/>
              <w:rPr>
                <w:rFonts w:ascii="Garamond" w:eastAsiaTheme="minorHAnsi" w:hAnsi="Garamond" w:cstheme="minorBidi"/>
                <w:sz w:val="24"/>
                <w:szCs w:val="24"/>
                <w:lang w:val="en-US"/>
              </w:rPr>
            </w:pPr>
            <w:r w:rsidRPr="00DD04F2">
              <w:rPr>
                <w:rFonts w:ascii="Garamond" w:eastAsiaTheme="minorHAnsi" w:hAnsi="Garamond" w:cstheme="minorBidi"/>
                <w:sz w:val="24"/>
                <w:szCs w:val="24"/>
                <w:lang w:val="en-US"/>
              </w:rPr>
              <w:t>20-30</w:t>
            </w:r>
          </w:p>
        </w:tc>
        <w:tc>
          <w:tcPr>
            <w:tcW w:w="0" w:type="auto"/>
            <w:tcBorders>
              <w:top w:val="nil"/>
              <w:left w:val="nil"/>
              <w:bottom w:val="nil"/>
              <w:right w:val="nil"/>
            </w:tcBorders>
            <w:vAlign w:val="center"/>
          </w:tcPr>
          <w:p w14:paraId="72CBEB63" w14:textId="77777777" w:rsidR="00DD04F2" w:rsidRPr="00DD04F2" w:rsidRDefault="00DD04F2" w:rsidP="00DD04F2">
            <w:pPr>
              <w:autoSpaceDE/>
              <w:autoSpaceDN/>
              <w:spacing w:after="200" w:line="276" w:lineRule="auto"/>
              <w:jc w:val="center"/>
              <w:rPr>
                <w:rFonts w:ascii="Garamond" w:eastAsiaTheme="minorHAnsi" w:hAnsi="Garamond" w:cstheme="minorBidi"/>
                <w:sz w:val="24"/>
                <w:szCs w:val="24"/>
                <w:lang w:val="en-US"/>
              </w:rPr>
            </w:pPr>
            <w:r w:rsidRPr="00DD04F2">
              <w:rPr>
                <w:rFonts w:ascii="Garamond" w:eastAsiaTheme="minorHAnsi" w:hAnsi="Garamond" w:cstheme="minorBidi"/>
                <w:sz w:val="24"/>
                <w:szCs w:val="24"/>
                <w:lang w:val="en-US"/>
              </w:rPr>
              <w:t>B</w:t>
            </w:r>
          </w:p>
        </w:tc>
      </w:tr>
      <w:tr w:rsidR="00DD04F2" w:rsidRPr="00DD04F2" w14:paraId="3A135755" w14:textId="77777777" w:rsidTr="00DD04F2">
        <w:tc>
          <w:tcPr>
            <w:tcW w:w="0" w:type="auto"/>
            <w:tcBorders>
              <w:top w:val="nil"/>
              <w:left w:val="nil"/>
              <w:bottom w:val="nil"/>
              <w:right w:val="nil"/>
            </w:tcBorders>
            <w:vAlign w:val="center"/>
          </w:tcPr>
          <w:p w14:paraId="17389F45" w14:textId="77777777" w:rsidR="00DD04F2" w:rsidRPr="00DD04F2" w:rsidRDefault="00DD04F2" w:rsidP="00DD04F2">
            <w:pPr>
              <w:autoSpaceDE/>
              <w:autoSpaceDN/>
              <w:spacing w:after="200" w:line="276" w:lineRule="auto"/>
              <w:jc w:val="center"/>
              <w:rPr>
                <w:rFonts w:ascii="Garamond" w:eastAsiaTheme="minorHAnsi" w:hAnsi="Garamond" w:cstheme="minorBidi"/>
                <w:sz w:val="24"/>
                <w:szCs w:val="24"/>
                <w:lang w:val="en-US"/>
              </w:rPr>
            </w:pPr>
            <w:r w:rsidRPr="00DD04F2">
              <w:rPr>
                <w:rFonts w:ascii="Garamond" w:eastAsiaTheme="minorHAnsi" w:hAnsi="Garamond" w:cstheme="minorBidi"/>
                <w:sz w:val="24"/>
                <w:szCs w:val="24"/>
                <w:lang w:val="en-US"/>
              </w:rPr>
              <w:t>30-40</w:t>
            </w:r>
          </w:p>
        </w:tc>
        <w:tc>
          <w:tcPr>
            <w:tcW w:w="0" w:type="auto"/>
            <w:tcBorders>
              <w:top w:val="nil"/>
              <w:left w:val="nil"/>
              <w:bottom w:val="nil"/>
              <w:right w:val="nil"/>
            </w:tcBorders>
            <w:vAlign w:val="center"/>
          </w:tcPr>
          <w:p w14:paraId="7242E13F" w14:textId="77777777" w:rsidR="00DD04F2" w:rsidRPr="00DD04F2" w:rsidRDefault="00DD04F2" w:rsidP="00DD04F2">
            <w:pPr>
              <w:autoSpaceDE/>
              <w:autoSpaceDN/>
              <w:spacing w:after="200" w:line="276" w:lineRule="auto"/>
              <w:jc w:val="center"/>
              <w:rPr>
                <w:rFonts w:ascii="Garamond" w:eastAsiaTheme="minorHAnsi" w:hAnsi="Garamond" w:cstheme="minorBidi"/>
                <w:sz w:val="24"/>
                <w:szCs w:val="24"/>
                <w:lang w:val="en-US"/>
              </w:rPr>
            </w:pPr>
            <w:r w:rsidRPr="00DD04F2">
              <w:rPr>
                <w:rFonts w:ascii="Garamond" w:eastAsiaTheme="minorHAnsi" w:hAnsi="Garamond" w:cstheme="minorBidi"/>
                <w:sz w:val="24"/>
                <w:szCs w:val="24"/>
                <w:lang w:val="en-US"/>
              </w:rPr>
              <w:t>4-20</w:t>
            </w:r>
          </w:p>
        </w:tc>
        <w:tc>
          <w:tcPr>
            <w:tcW w:w="0" w:type="auto"/>
            <w:tcBorders>
              <w:top w:val="nil"/>
              <w:left w:val="nil"/>
              <w:bottom w:val="nil"/>
              <w:right w:val="nil"/>
            </w:tcBorders>
            <w:vAlign w:val="center"/>
          </w:tcPr>
          <w:p w14:paraId="0AC81D29" w14:textId="77777777" w:rsidR="00DD04F2" w:rsidRPr="00DD04F2" w:rsidRDefault="00DD04F2" w:rsidP="00DD04F2">
            <w:pPr>
              <w:autoSpaceDE/>
              <w:autoSpaceDN/>
              <w:spacing w:after="200" w:line="276" w:lineRule="auto"/>
              <w:jc w:val="center"/>
              <w:rPr>
                <w:rFonts w:ascii="Garamond" w:eastAsiaTheme="minorHAnsi" w:hAnsi="Garamond" w:cstheme="minorBidi"/>
                <w:sz w:val="24"/>
                <w:szCs w:val="24"/>
                <w:lang w:val="en-US"/>
              </w:rPr>
            </w:pPr>
            <w:r w:rsidRPr="00DD04F2">
              <w:rPr>
                <w:rFonts w:ascii="Garamond" w:eastAsiaTheme="minorHAnsi" w:hAnsi="Garamond" w:cstheme="minorBidi"/>
                <w:sz w:val="24"/>
                <w:szCs w:val="24"/>
                <w:lang w:val="en-US"/>
              </w:rPr>
              <w:t>C</w:t>
            </w:r>
          </w:p>
        </w:tc>
      </w:tr>
      <w:tr w:rsidR="00DD04F2" w:rsidRPr="00DD04F2" w14:paraId="21834AD0" w14:textId="77777777" w:rsidTr="00DD04F2">
        <w:tc>
          <w:tcPr>
            <w:tcW w:w="0" w:type="auto"/>
            <w:tcBorders>
              <w:top w:val="nil"/>
              <w:left w:val="nil"/>
              <w:bottom w:val="nil"/>
              <w:right w:val="nil"/>
            </w:tcBorders>
            <w:vAlign w:val="center"/>
          </w:tcPr>
          <w:p w14:paraId="130A1C84" w14:textId="77777777" w:rsidR="00DD04F2" w:rsidRPr="00DD04F2" w:rsidRDefault="00DD04F2" w:rsidP="00DD04F2">
            <w:pPr>
              <w:autoSpaceDE/>
              <w:autoSpaceDN/>
              <w:spacing w:after="200" w:line="276" w:lineRule="auto"/>
              <w:jc w:val="center"/>
              <w:rPr>
                <w:rFonts w:ascii="Garamond" w:eastAsiaTheme="minorHAnsi" w:hAnsi="Garamond" w:cstheme="minorBidi"/>
                <w:sz w:val="24"/>
                <w:szCs w:val="24"/>
                <w:lang w:val="en-US"/>
              </w:rPr>
            </w:pPr>
            <w:r w:rsidRPr="00DD04F2">
              <w:rPr>
                <w:rFonts w:ascii="Garamond" w:eastAsiaTheme="minorHAnsi" w:hAnsi="Garamond" w:cstheme="minorBidi"/>
                <w:sz w:val="24"/>
                <w:szCs w:val="24"/>
                <w:lang w:val="en-US"/>
              </w:rPr>
              <w:t>41-50</w:t>
            </w:r>
          </w:p>
        </w:tc>
        <w:tc>
          <w:tcPr>
            <w:tcW w:w="0" w:type="auto"/>
            <w:tcBorders>
              <w:top w:val="nil"/>
              <w:left w:val="nil"/>
              <w:bottom w:val="nil"/>
              <w:right w:val="nil"/>
            </w:tcBorders>
            <w:vAlign w:val="center"/>
          </w:tcPr>
          <w:p w14:paraId="05F4B61E" w14:textId="77777777" w:rsidR="00DD04F2" w:rsidRPr="00DD04F2" w:rsidRDefault="00DD04F2" w:rsidP="00DD04F2">
            <w:pPr>
              <w:autoSpaceDE/>
              <w:autoSpaceDN/>
              <w:spacing w:after="200" w:line="276" w:lineRule="auto"/>
              <w:jc w:val="center"/>
              <w:rPr>
                <w:rFonts w:ascii="Garamond" w:eastAsiaTheme="minorHAnsi" w:hAnsi="Garamond" w:cstheme="minorBidi"/>
                <w:sz w:val="24"/>
                <w:szCs w:val="24"/>
                <w:lang w:val="en-US"/>
              </w:rPr>
            </w:pPr>
            <w:r w:rsidRPr="00DD04F2">
              <w:rPr>
                <w:rFonts w:ascii="Garamond" w:eastAsiaTheme="minorHAnsi" w:hAnsi="Garamond" w:cstheme="minorBidi"/>
                <w:sz w:val="24"/>
                <w:szCs w:val="24"/>
                <w:lang w:val="en-US"/>
              </w:rPr>
              <w:t>1-4</w:t>
            </w:r>
          </w:p>
        </w:tc>
        <w:tc>
          <w:tcPr>
            <w:tcW w:w="0" w:type="auto"/>
            <w:tcBorders>
              <w:top w:val="nil"/>
              <w:left w:val="nil"/>
              <w:bottom w:val="nil"/>
              <w:right w:val="nil"/>
            </w:tcBorders>
            <w:vAlign w:val="center"/>
          </w:tcPr>
          <w:p w14:paraId="17FB5F4A" w14:textId="77777777" w:rsidR="00DD04F2" w:rsidRPr="00DD04F2" w:rsidRDefault="00DD04F2" w:rsidP="00DD04F2">
            <w:pPr>
              <w:autoSpaceDE/>
              <w:autoSpaceDN/>
              <w:spacing w:after="200" w:line="276" w:lineRule="auto"/>
              <w:jc w:val="center"/>
              <w:rPr>
                <w:rFonts w:ascii="Garamond" w:eastAsiaTheme="minorHAnsi" w:hAnsi="Garamond" w:cstheme="minorBidi"/>
                <w:sz w:val="24"/>
                <w:szCs w:val="24"/>
                <w:lang w:val="en-US"/>
              </w:rPr>
            </w:pPr>
            <w:r w:rsidRPr="00DD04F2">
              <w:rPr>
                <w:rFonts w:ascii="Garamond" w:eastAsiaTheme="minorHAnsi" w:hAnsi="Garamond" w:cstheme="minorBidi"/>
                <w:sz w:val="24"/>
                <w:szCs w:val="24"/>
                <w:lang w:val="en-US"/>
              </w:rPr>
              <w:t>D</w:t>
            </w:r>
          </w:p>
        </w:tc>
      </w:tr>
      <w:tr w:rsidR="00DD04F2" w:rsidRPr="00DD04F2" w14:paraId="68C9E069" w14:textId="77777777" w:rsidTr="00DD04F2">
        <w:tc>
          <w:tcPr>
            <w:tcW w:w="0" w:type="auto"/>
            <w:tcBorders>
              <w:top w:val="nil"/>
              <w:left w:val="nil"/>
              <w:right w:val="nil"/>
            </w:tcBorders>
            <w:vAlign w:val="center"/>
          </w:tcPr>
          <w:p w14:paraId="44D9D87E" w14:textId="77777777" w:rsidR="00DD04F2" w:rsidRPr="00DD04F2" w:rsidRDefault="00DD04F2" w:rsidP="00DD04F2">
            <w:pPr>
              <w:autoSpaceDE/>
              <w:autoSpaceDN/>
              <w:spacing w:after="200" w:line="276" w:lineRule="auto"/>
              <w:jc w:val="center"/>
              <w:rPr>
                <w:rFonts w:ascii="Garamond" w:eastAsiaTheme="minorHAnsi" w:hAnsi="Garamond" w:cstheme="minorBidi"/>
                <w:sz w:val="24"/>
                <w:szCs w:val="24"/>
                <w:lang w:val="en-US"/>
              </w:rPr>
            </w:pPr>
            <w:r w:rsidRPr="00DD04F2">
              <w:rPr>
                <w:rFonts w:ascii="Garamond" w:eastAsiaTheme="minorHAnsi" w:hAnsi="Garamond" w:cstheme="minorBidi"/>
                <w:sz w:val="24"/>
                <w:szCs w:val="24"/>
                <w:lang w:val="en-US"/>
              </w:rPr>
              <w:t>&gt;50</w:t>
            </w:r>
          </w:p>
        </w:tc>
        <w:tc>
          <w:tcPr>
            <w:tcW w:w="0" w:type="auto"/>
            <w:tcBorders>
              <w:top w:val="nil"/>
              <w:left w:val="nil"/>
              <w:right w:val="nil"/>
            </w:tcBorders>
            <w:vAlign w:val="center"/>
          </w:tcPr>
          <w:p w14:paraId="745325D3" w14:textId="77777777" w:rsidR="00DD04F2" w:rsidRPr="00DD04F2" w:rsidRDefault="00DD04F2" w:rsidP="00DD04F2">
            <w:pPr>
              <w:autoSpaceDE/>
              <w:autoSpaceDN/>
              <w:spacing w:after="200" w:line="276" w:lineRule="auto"/>
              <w:jc w:val="center"/>
              <w:rPr>
                <w:rFonts w:ascii="Garamond" w:eastAsiaTheme="minorHAnsi" w:hAnsi="Garamond" w:cstheme="minorBidi"/>
                <w:sz w:val="24"/>
                <w:szCs w:val="24"/>
                <w:lang w:val="en-US"/>
              </w:rPr>
            </w:pPr>
            <w:r w:rsidRPr="00DD04F2">
              <w:rPr>
                <w:rFonts w:ascii="Garamond" w:eastAsiaTheme="minorHAnsi" w:hAnsi="Garamond" w:cstheme="minorBidi"/>
                <w:sz w:val="24"/>
                <w:szCs w:val="24"/>
                <w:lang w:val="en-US"/>
              </w:rPr>
              <w:t>&lt;1</w:t>
            </w:r>
          </w:p>
        </w:tc>
        <w:tc>
          <w:tcPr>
            <w:tcW w:w="0" w:type="auto"/>
            <w:tcBorders>
              <w:top w:val="nil"/>
              <w:left w:val="nil"/>
              <w:right w:val="nil"/>
            </w:tcBorders>
            <w:vAlign w:val="center"/>
          </w:tcPr>
          <w:p w14:paraId="34DEF781" w14:textId="77777777" w:rsidR="00DD04F2" w:rsidRPr="00DD04F2" w:rsidRDefault="00DD04F2" w:rsidP="00DD04F2">
            <w:pPr>
              <w:autoSpaceDE/>
              <w:autoSpaceDN/>
              <w:spacing w:after="200" w:line="276" w:lineRule="auto"/>
              <w:jc w:val="center"/>
              <w:rPr>
                <w:rFonts w:ascii="Garamond" w:eastAsiaTheme="minorHAnsi" w:hAnsi="Garamond" w:cstheme="minorBidi"/>
                <w:sz w:val="24"/>
                <w:szCs w:val="24"/>
                <w:lang w:val="en-US"/>
              </w:rPr>
            </w:pPr>
            <w:r w:rsidRPr="00DD04F2">
              <w:rPr>
                <w:rFonts w:ascii="Garamond" w:eastAsiaTheme="minorHAnsi" w:hAnsi="Garamond" w:cstheme="minorBidi"/>
                <w:sz w:val="24"/>
                <w:szCs w:val="24"/>
                <w:lang w:val="en-US"/>
              </w:rPr>
              <w:t>E</w:t>
            </w:r>
          </w:p>
        </w:tc>
      </w:tr>
      <w:bookmarkEnd w:id="1"/>
    </w:tbl>
    <w:p w14:paraId="303E8528" w14:textId="77777777" w:rsidR="00DD04F2" w:rsidRPr="004177B3" w:rsidRDefault="00DD04F2">
      <w:pPr>
        <w:pStyle w:val="Text"/>
        <w:rPr>
          <w:rFonts w:ascii="Garamond" w:hAnsi="Garamond"/>
          <w:sz w:val="24"/>
          <w:szCs w:val="24"/>
        </w:rPr>
      </w:pPr>
    </w:p>
    <w:p w14:paraId="442E2660" w14:textId="0DEE6E84" w:rsidR="00BF5AD0" w:rsidRPr="00EB3EF3" w:rsidRDefault="008B2A23" w:rsidP="00EB3EF3">
      <w:pPr>
        <w:pStyle w:val="Heading1"/>
        <w:rPr>
          <w:rFonts w:ascii="Garamond" w:hAnsi="Garamond"/>
          <w:szCs w:val="24"/>
        </w:rPr>
      </w:pPr>
      <w:r w:rsidRPr="004177B3">
        <w:rPr>
          <w:rFonts w:ascii="Garamond" w:hAnsi="Garamond"/>
          <w:szCs w:val="24"/>
        </w:rPr>
        <w:t>RESULT AND DISCUSSION</w:t>
      </w:r>
    </w:p>
    <w:p w14:paraId="398313B5" w14:textId="73396011" w:rsidR="00BF5AD0" w:rsidRPr="004177B3" w:rsidRDefault="00EB3EF3" w:rsidP="00BF5AD0">
      <w:pPr>
        <w:pStyle w:val="Heading2"/>
        <w:rPr>
          <w:rFonts w:ascii="Garamond" w:hAnsi="Garamond"/>
          <w:b/>
          <w:i w:val="0"/>
          <w:sz w:val="24"/>
          <w:szCs w:val="24"/>
        </w:rPr>
      </w:pPr>
      <w:r>
        <w:rPr>
          <w:rFonts w:ascii="Garamond" w:hAnsi="Garamond"/>
          <w:b/>
          <w:i w:val="0"/>
          <w:sz w:val="24"/>
          <w:szCs w:val="24"/>
        </w:rPr>
        <w:t>Population of Medicinal Tree Species</w:t>
      </w:r>
    </w:p>
    <w:p w14:paraId="3668B5BA" w14:textId="77777777" w:rsidR="00EB3EF3" w:rsidRPr="00EB3EF3" w:rsidRDefault="00EB3EF3" w:rsidP="00EB3EF3">
      <w:pPr>
        <w:pStyle w:val="Text"/>
        <w:rPr>
          <w:rFonts w:ascii="Garamond" w:hAnsi="Garamond"/>
          <w:sz w:val="24"/>
          <w:szCs w:val="24"/>
        </w:rPr>
      </w:pPr>
      <w:r w:rsidRPr="00EB3EF3">
        <w:rPr>
          <w:rFonts w:ascii="Garamond" w:hAnsi="Garamond"/>
          <w:sz w:val="24"/>
          <w:szCs w:val="24"/>
        </w:rPr>
        <w:t xml:space="preserve">Based on observations in the Situ </w:t>
      </w:r>
      <w:proofErr w:type="spellStart"/>
      <w:r w:rsidRPr="00EB3EF3">
        <w:rPr>
          <w:rFonts w:ascii="Garamond" w:hAnsi="Garamond"/>
          <w:sz w:val="24"/>
          <w:szCs w:val="24"/>
        </w:rPr>
        <w:t>Lengkong</w:t>
      </w:r>
      <w:proofErr w:type="spellEnd"/>
      <w:r w:rsidRPr="00EB3EF3">
        <w:rPr>
          <w:rFonts w:ascii="Garamond" w:hAnsi="Garamond"/>
          <w:sz w:val="24"/>
          <w:szCs w:val="24"/>
        </w:rPr>
        <w:t xml:space="preserve"> </w:t>
      </w:r>
      <w:proofErr w:type="spellStart"/>
      <w:r w:rsidRPr="00EB3EF3">
        <w:rPr>
          <w:rFonts w:ascii="Garamond" w:hAnsi="Garamond"/>
          <w:sz w:val="24"/>
          <w:szCs w:val="24"/>
        </w:rPr>
        <w:t>Panjalu</w:t>
      </w:r>
      <w:proofErr w:type="spellEnd"/>
      <w:r w:rsidRPr="00EB3EF3">
        <w:rPr>
          <w:rFonts w:ascii="Garamond" w:hAnsi="Garamond"/>
          <w:sz w:val="24"/>
          <w:szCs w:val="24"/>
        </w:rPr>
        <w:t xml:space="preserve"> Area which is the habitat  of </w:t>
      </w:r>
      <w:proofErr w:type="spellStart"/>
      <w:r w:rsidRPr="00EB3EF3">
        <w:rPr>
          <w:rFonts w:ascii="Garamond" w:hAnsi="Garamond"/>
          <w:sz w:val="24"/>
          <w:szCs w:val="24"/>
        </w:rPr>
        <w:t>Pteropus</w:t>
      </w:r>
      <w:proofErr w:type="spellEnd"/>
      <w:r w:rsidRPr="00EB3EF3">
        <w:rPr>
          <w:rFonts w:ascii="Garamond" w:hAnsi="Garamond"/>
          <w:sz w:val="24"/>
          <w:szCs w:val="24"/>
        </w:rPr>
        <w:t xml:space="preserve"> </w:t>
      </w:r>
      <w:proofErr w:type="spellStart"/>
      <w:r w:rsidRPr="00EB3EF3">
        <w:rPr>
          <w:rFonts w:ascii="Garamond" w:hAnsi="Garamond"/>
          <w:sz w:val="24"/>
          <w:szCs w:val="24"/>
        </w:rPr>
        <w:t>vampyrus</w:t>
      </w:r>
      <w:proofErr w:type="spellEnd"/>
      <w:r w:rsidRPr="00EB3EF3">
        <w:rPr>
          <w:rFonts w:ascii="Garamond" w:hAnsi="Garamond"/>
          <w:sz w:val="24"/>
          <w:szCs w:val="24"/>
        </w:rPr>
        <w:t xml:space="preserve">, 9 species of trees from 7 families were found with a total of 132 individuals (Table 2). The type with the largest number of individuals is </w:t>
      </w:r>
      <w:proofErr w:type="spellStart"/>
      <w:r w:rsidRPr="00EB3EF3">
        <w:rPr>
          <w:rFonts w:ascii="Garamond" w:hAnsi="Garamond"/>
          <w:sz w:val="24"/>
          <w:szCs w:val="24"/>
        </w:rPr>
        <w:t>Dysoxilum</w:t>
      </w:r>
      <w:proofErr w:type="spellEnd"/>
      <w:r w:rsidRPr="00EB3EF3">
        <w:rPr>
          <w:rFonts w:ascii="Garamond" w:hAnsi="Garamond"/>
          <w:sz w:val="24"/>
          <w:szCs w:val="24"/>
        </w:rPr>
        <w:t xml:space="preserve"> </w:t>
      </w:r>
      <w:proofErr w:type="spellStart"/>
      <w:r w:rsidRPr="00EB3EF3">
        <w:rPr>
          <w:rFonts w:ascii="Garamond" w:hAnsi="Garamond"/>
          <w:sz w:val="24"/>
          <w:szCs w:val="24"/>
        </w:rPr>
        <w:t>densiflorum</w:t>
      </w:r>
      <w:proofErr w:type="spellEnd"/>
      <w:r w:rsidRPr="00EB3EF3">
        <w:rPr>
          <w:rFonts w:ascii="Garamond" w:hAnsi="Garamond"/>
          <w:sz w:val="24"/>
          <w:szCs w:val="24"/>
        </w:rPr>
        <w:t xml:space="preserve">  as many as 75  individuals and </w:t>
      </w:r>
      <w:proofErr w:type="spellStart"/>
      <w:r w:rsidRPr="00EB3EF3">
        <w:rPr>
          <w:rFonts w:ascii="Garamond" w:hAnsi="Garamond"/>
          <w:sz w:val="24"/>
          <w:szCs w:val="24"/>
        </w:rPr>
        <w:t>Dysoxylum</w:t>
      </w:r>
      <w:proofErr w:type="spellEnd"/>
      <w:r w:rsidRPr="00EB3EF3">
        <w:rPr>
          <w:rFonts w:ascii="Garamond" w:hAnsi="Garamond"/>
          <w:sz w:val="24"/>
          <w:szCs w:val="24"/>
        </w:rPr>
        <w:t xml:space="preserve"> </w:t>
      </w:r>
      <w:proofErr w:type="spellStart"/>
      <w:r w:rsidRPr="00EB3EF3">
        <w:rPr>
          <w:rFonts w:ascii="Garamond" w:hAnsi="Garamond"/>
          <w:sz w:val="24"/>
          <w:szCs w:val="24"/>
        </w:rPr>
        <w:t>parasiticum</w:t>
      </w:r>
      <w:proofErr w:type="spellEnd"/>
      <w:r w:rsidRPr="00EB3EF3">
        <w:rPr>
          <w:rFonts w:ascii="Garamond" w:hAnsi="Garamond"/>
          <w:sz w:val="24"/>
          <w:szCs w:val="24"/>
        </w:rPr>
        <w:t xml:space="preserve"> as many as 15 individuals.</w:t>
      </w:r>
    </w:p>
    <w:p w14:paraId="5DA7F0A4" w14:textId="77777777" w:rsidR="00EB3EF3" w:rsidRDefault="00EB3EF3" w:rsidP="00EB3EF3">
      <w:pPr>
        <w:pStyle w:val="Text"/>
        <w:rPr>
          <w:rFonts w:ascii="Garamond" w:hAnsi="Garamond"/>
          <w:sz w:val="24"/>
          <w:szCs w:val="24"/>
        </w:rPr>
      </w:pPr>
      <w:r w:rsidRPr="00EB3EF3">
        <w:rPr>
          <w:rFonts w:ascii="Garamond" w:hAnsi="Garamond"/>
          <w:sz w:val="24"/>
          <w:szCs w:val="24"/>
        </w:rPr>
        <w:t xml:space="preserve">The families with the most types are </w:t>
      </w:r>
      <w:proofErr w:type="spellStart"/>
      <w:r w:rsidRPr="00EB3EF3">
        <w:rPr>
          <w:rFonts w:ascii="Garamond" w:hAnsi="Garamond"/>
          <w:sz w:val="24"/>
          <w:szCs w:val="24"/>
        </w:rPr>
        <w:t>Lauraceae</w:t>
      </w:r>
      <w:proofErr w:type="spellEnd"/>
      <w:r w:rsidRPr="00EB3EF3">
        <w:rPr>
          <w:rFonts w:ascii="Garamond" w:hAnsi="Garamond"/>
          <w:sz w:val="24"/>
          <w:szCs w:val="24"/>
        </w:rPr>
        <w:t xml:space="preserve"> and </w:t>
      </w:r>
      <w:proofErr w:type="spellStart"/>
      <w:r w:rsidRPr="00EB3EF3">
        <w:rPr>
          <w:rFonts w:ascii="Garamond" w:hAnsi="Garamond"/>
          <w:sz w:val="24"/>
          <w:szCs w:val="24"/>
        </w:rPr>
        <w:t>Meliaceae</w:t>
      </w:r>
      <w:proofErr w:type="spellEnd"/>
      <w:r w:rsidRPr="00EB3EF3">
        <w:rPr>
          <w:rFonts w:ascii="Garamond" w:hAnsi="Garamond"/>
          <w:sz w:val="24"/>
          <w:szCs w:val="24"/>
        </w:rPr>
        <w:t xml:space="preserve"> with each type found </w:t>
      </w:r>
      <w:proofErr w:type="spellStart"/>
      <w:r w:rsidRPr="00EB3EF3">
        <w:rPr>
          <w:rFonts w:ascii="Garamond" w:hAnsi="Garamond"/>
          <w:sz w:val="24"/>
          <w:szCs w:val="24"/>
        </w:rPr>
        <w:t>totaling</w:t>
      </w:r>
      <w:proofErr w:type="spellEnd"/>
      <w:r w:rsidRPr="00EB3EF3">
        <w:rPr>
          <w:rFonts w:ascii="Garamond" w:hAnsi="Garamond"/>
          <w:sz w:val="24"/>
          <w:szCs w:val="24"/>
        </w:rPr>
        <w:t xml:space="preserve"> 2 types. </w:t>
      </w:r>
      <w:proofErr w:type="spellStart"/>
      <w:r w:rsidRPr="00EB3EF3">
        <w:rPr>
          <w:rFonts w:ascii="Garamond" w:hAnsi="Garamond"/>
          <w:sz w:val="24"/>
          <w:szCs w:val="24"/>
        </w:rPr>
        <w:t>Lauraceae</w:t>
      </w:r>
      <w:proofErr w:type="spellEnd"/>
      <w:r w:rsidRPr="00EB3EF3">
        <w:rPr>
          <w:rFonts w:ascii="Garamond" w:hAnsi="Garamond"/>
          <w:sz w:val="24"/>
          <w:szCs w:val="24"/>
        </w:rPr>
        <w:t xml:space="preserve"> is a family with abundant and economically valuable species (Wang et al, 2020). Several studies explain the </w:t>
      </w:r>
      <w:proofErr w:type="spellStart"/>
      <w:r w:rsidRPr="00EB3EF3">
        <w:rPr>
          <w:rFonts w:ascii="Garamond" w:hAnsi="Garamond"/>
          <w:sz w:val="24"/>
          <w:szCs w:val="24"/>
        </w:rPr>
        <w:t>Lauraceae</w:t>
      </w:r>
      <w:proofErr w:type="spellEnd"/>
      <w:r w:rsidRPr="00EB3EF3">
        <w:rPr>
          <w:rFonts w:ascii="Garamond" w:hAnsi="Garamond"/>
          <w:sz w:val="24"/>
          <w:szCs w:val="24"/>
        </w:rPr>
        <w:t xml:space="preserve"> family has benefits as medicine (Ismail  et al, 2019), wood building materials, fruit sources, and ornamental plants (Tamin et al,  2018). Then </w:t>
      </w:r>
      <w:proofErr w:type="spellStart"/>
      <w:r w:rsidRPr="00EB3EF3">
        <w:rPr>
          <w:rFonts w:ascii="Garamond" w:hAnsi="Garamond"/>
          <w:sz w:val="24"/>
          <w:szCs w:val="24"/>
        </w:rPr>
        <w:t>Meliaceae</w:t>
      </w:r>
      <w:proofErr w:type="spellEnd"/>
      <w:r w:rsidRPr="00EB3EF3">
        <w:rPr>
          <w:rFonts w:ascii="Garamond" w:hAnsi="Garamond"/>
          <w:sz w:val="24"/>
          <w:szCs w:val="24"/>
        </w:rPr>
        <w:t xml:space="preserve"> is a family that has about 600 species spread in tropical, subtropical, and temperate regions (</w:t>
      </w:r>
      <w:proofErr w:type="spellStart"/>
      <w:r w:rsidRPr="00EB3EF3">
        <w:rPr>
          <w:rFonts w:ascii="Garamond" w:hAnsi="Garamond"/>
          <w:sz w:val="24"/>
          <w:szCs w:val="24"/>
        </w:rPr>
        <w:t>Christenhusz</w:t>
      </w:r>
      <w:proofErr w:type="spellEnd"/>
      <w:r w:rsidRPr="00EB3EF3">
        <w:rPr>
          <w:rFonts w:ascii="Garamond" w:hAnsi="Garamond"/>
          <w:sz w:val="24"/>
          <w:szCs w:val="24"/>
        </w:rPr>
        <w:t xml:space="preserve"> et al, 2016). This family has pharmacological activities such as </w:t>
      </w:r>
      <w:proofErr w:type="spellStart"/>
      <w:r w:rsidRPr="00EB3EF3">
        <w:rPr>
          <w:rFonts w:ascii="Garamond" w:hAnsi="Garamond"/>
          <w:sz w:val="24"/>
          <w:szCs w:val="24"/>
        </w:rPr>
        <w:t>antiplasmodial</w:t>
      </w:r>
      <w:proofErr w:type="spellEnd"/>
      <w:r w:rsidRPr="00EB3EF3">
        <w:rPr>
          <w:rFonts w:ascii="Garamond" w:hAnsi="Garamond"/>
          <w:sz w:val="24"/>
          <w:szCs w:val="24"/>
        </w:rPr>
        <w:t>, antimicrobial, antiproliferative (</w:t>
      </w:r>
      <w:proofErr w:type="spellStart"/>
      <w:r w:rsidRPr="00EB3EF3">
        <w:rPr>
          <w:rFonts w:ascii="Garamond" w:hAnsi="Garamond"/>
          <w:sz w:val="24"/>
          <w:szCs w:val="24"/>
        </w:rPr>
        <w:t>Kemayou</w:t>
      </w:r>
      <w:proofErr w:type="spellEnd"/>
      <w:r w:rsidRPr="00EB3EF3">
        <w:rPr>
          <w:rFonts w:ascii="Garamond" w:hAnsi="Garamond"/>
          <w:sz w:val="24"/>
          <w:szCs w:val="24"/>
        </w:rPr>
        <w:t xml:space="preserve"> et al, 2021). </w:t>
      </w:r>
    </w:p>
    <w:p w14:paraId="6D070518" w14:textId="77777777" w:rsidR="00EB3EF3" w:rsidRDefault="00EB3EF3" w:rsidP="00EB3EF3">
      <w:pPr>
        <w:pStyle w:val="Text"/>
        <w:rPr>
          <w:rFonts w:ascii="Garamond" w:hAnsi="Garamond"/>
          <w:sz w:val="24"/>
          <w:szCs w:val="24"/>
        </w:rPr>
      </w:pPr>
      <w:r w:rsidRPr="00EB3EF3">
        <w:rPr>
          <w:rFonts w:ascii="Garamond" w:hAnsi="Garamond"/>
          <w:sz w:val="24"/>
          <w:szCs w:val="24"/>
        </w:rPr>
        <w:lastRenderedPageBreak/>
        <w:t xml:space="preserve"> </w:t>
      </w:r>
    </w:p>
    <w:p w14:paraId="7497D0A1" w14:textId="79CC6403" w:rsidR="008B2A23" w:rsidRDefault="008B2A23" w:rsidP="00EB3EF3">
      <w:pPr>
        <w:pStyle w:val="Text"/>
        <w:rPr>
          <w:rFonts w:ascii="Garamond" w:hAnsi="Garamond"/>
          <w:sz w:val="24"/>
          <w:szCs w:val="24"/>
        </w:rPr>
      </w:pPr>
      <w:r w:rsidRPr="004177B3">
        <w:rPr>
          <w:rFonts w:ascii="Garamond" w:hAnsi="Garamond"/>
          <w:sz w:val="24"/>
          <w:szCs w:val="24"/>
        </w:rPr>
        <w:t xml:space="preserve"> </w:t>
      </w:r>
      <w:r w:rsidR="00EB3EF3" w:rsidRPr="00EB3EF3">
        <w:rPr>
          <w:rFonts w:ascii="Garamond" w:hAnsi="Garamond"/>
          <w:sz w:val="24"/>
          <w:szCs w:val="24"/>
        </w:rPr>
        <w:t>Tabl</w:t>
      </w:r>
      <w:r w:rsidR="00EB3EF3">
        <w:rPr>
          <w:rFonts w:ascii="Garamond" w:hAnsi="Garamond"/>
          <w:sz w:val="24"/>
          <w:szCs w:val="24"/>
        </w:rPr>
        <w:t>e</w:t>
      </w:r>
      <w:r w:rsidR="00EB3EF3" w:rsidRPr="00EB3EF3">
        <w:rPr>
          <w:rFonts w:ascii="Garamond" w:hAnsi="Garamond"/>
          <w:sz w:val="24"/>
          <w:szCs w:val="24"/>
        </w:rPr>
        <w:t xml:space="preserve"> </w:t>
      </w:r>
      <w:r w:rsidR="00EB3EF3">
        <w:rPr>
          <w:rFonts w:ascii="Garamond" w:hAnsi="Garamond"/>
          <w:sz w:val="24"/>
          <w:szCs w:val="24"/>
        </w:rPr>
        <w:t>2</w:t>
      </w:r>
      <w:r w:rsidR="00EB3EF3" w:rsidRPr="00EB3EF3">
        <w:rPr>
          <w:rFonts w:ascii="Garamond" w:hAnsi="Garamond"/>
          <w:sz w:val="24"/>
          <w:szCs w:val="24"/>
        </w:rPr>
        <w:t>. Population of Medicinal Tree Species</w:t>
      </w:r>
    </w:p>
    <w:tbl>
      <w:tblPr>
        <w:tblW w:w="5000" w:type="pct"/>
        <w:tblLook w:val="04A0" w:firstRow="1" w:lastRow="0" w:firstColumn="1" w:lastColumn="0" w:noHBand="0" w:noVBand="1"/>
      </w:tblPr>
      <w:tblGrid>
        <w:gridCol w:w="3636"/>
        <w:gridCol w:w="2652"/>
        <w:gridCol w:w="2783"/>
      </w:tblGrid>
      <w:tr w:rsidR="00EB3EF3" w:rsidRPr="00EB3EF3" w14:paraId="78B3EE72" w14:textId="77777777" w:rsidTr="008A5972">
        <w:trPr>
          <w:trHeight w:val="290"/>
        </w:trPr>
        <w:tc>
          <w:tcPr>
            <w:tcW w:w="2004" w:type="pct"/>
            <w:tcBorders>
              <w:top w:val="single" w:sz="4" w:space="0" w:color="auto"/>
              <w:bottom w:val="single" w:sz="4" w:space="0" w:color="auto"/>
            </w:tcBorders>
            <w:shd w:val="clear" w:color="auto" w:fill="auto"/>
            <w:noWrap/>
            <w:vAlign w:val="center"/>
            <w:hideMark/>
          </w:tcPr>
          <w:p w14:paraId="52E3E1CC" w14:textId="77777777" w:rsidR="00EB3EF3" w:rsidRPr="00EB3EF3" w:rsidRDefault="00EB3EF3" w:rsidP="008A5972">
            <w:pPr>
              <w:jc w:val="center"/>
              <w:rPr>
                <w:rFonts w:ascii="Garamond" w:hAnsi="Garamond"/>
                <w:color w:val="000000"/>
                <w:sz w:val="24"/>
                <w:szCs w:val="24"/>
                <w:lang w:val="en" w:eastAsia="en-ID"/>
              </w:rPr>
            </w:pPr>
            <w:bookmarkStart w:id="2" w:name="_Hlk140415074"/>
            <w:r w:rsidRPr="00EB3EF3">
              <w:rPr>
                <w:rFonts w:ascii="Garamond" w:hAnsi="Garamond"/>
                <w:color w:val="000000"/>
                <w:sz w:val="24"/>
                <w:szCs w:val="24"/>
                <w:lang w:val="en" w:eastAsia="en-ID"/>
              </w:rPr>
              <w:t>Type Name</w:t>
            </w:r>
          </w:p>
        </w:tc>
        <w:tc>
          <w:tcPr>
            <w:tcW w:w="1462" w:type="pct"/>
            <w:tcBorders>
              <w:top w:val="single" w:sz="4" w:space="0" w:color="auto"/>
              <w:bottom w:val="single" w:sz="4" w:space="0" w:color="auto"/>
            </w:tcBorders>
            <w:shd w:val="clear" w:color="auto" w:fill="auto"/>
            <w:noWrap/>
            <w:vAlign w:val="center"/>
            <w:hideMark/>
          </w:tcPr>
          <w:p w14:paraId="0B5A291A" w14:textId="77777777" w:rsidR="00EB3EF3" w:rsidRPr="00EB3EF3" w:rsidRDefault="00EB3EF3" w:rsidP="008A5972">
            <w:pPr>
              <w:jc w:val="center"/>
              <w:rPr>
                <w:rFonts w:ascii="Garamond" w:hAnsi="Garamond"/>
                <w:color w:val="000000"/>
                <w:sz w:val="24"/>
                <w:szCs w:val="24"/>
                <w:lang w:val="en" w:eastAsia="en-ID"/>
              </w:rPr>
            </w:pPr>
            <w:r w:rsidRPr="00EB3EF3">
              <w:rPr>
                <w:rFonts w:ascii="Garamond" w:hAnsi="Garamond"/>
                <w:color w:val="000000"/>
                <w:sz w:val="24"/>
                <w:szCs w:val="24"/>
                <w:lang w:val="en" w:eastAsia="en-ID"/>
              </w:rPr>
              <w:t>Family</w:t>
            </w:r>
          </w:p>
        </w:tc>
        <w:tc>
          <w:tcPr>
            <w:tcW w:w="1534" w:type="pct"/>
            <w:tcBorders>
              <w:top w:val="single" w:sz="4" w:space="0" w:color="auto"/>
              <w:bottom w:val="single" w:sz="4" w:space="0" w:color="auto"/>
            </w:tcBorders>
            <w:shd w:val="clear" w:color="auto" w:fill="auto"/>
          </w:tcPr>
          <w:p w14:paraId="1CE783B1" w14:textId="77777777" w:rsidR="00EB3EF3" w:rsidRPr="00EB3EF3" w:rsidRDefault="00EB3EF3" w:rsidP="008A5972">
            <w:pPr>
              <w:jc w:val="center"/>
              <w:rPr>
                <w:rFonts w:ascii="Garamond" w:hAnsi="Garamond"/>
                <w:color w:val="000000"/>
                <w:sz w:val="24"/>
                <w:szCs w:val="24"/>
                <w:lang w:val="en" w:eastAsia="en-ID"/>
              </w:rPr>
            </w:pPr>
            <w:r w:rsidRPr="00EB3EF3">
              <w:rPr>
                <w:rFonts w:ascii="Garamond" w:hAnsi="Garamond"/>
                <w:color w:val="000000"/>
                <w:sz w:val="24"/>
                <w:szCs w:val="24"/>
                <w:lang w:val="en" w:eastAsia="en-ID"/>
              </w:rPr>
              <w:t>Total Individual</w:t>
            </w:r>
          </w:p>
        </w:tc>
      </w:tr>
      <w:tr w:rsidR="00EB3EF3" w:rsidRPr="00EB3EF3" w14:paraId="45DBCC11" w14:textId="77777777" w:rsidTr="008A5972">
        <w:trPr>
          <w:trHeight w:val="290"/>
        </w:trPr>
        <w:tc>
          <w:tcPr>
            <w:tcW w:w="2004" w:type="pct"/>
            <w:tcBorders>
              <w:top w:val="single" w:sz="4" w:space="0" w:color="auto"/>
            </w:tcBorders>
            <w:shd w:val="clear" w:color="auto" w:fill="auto"/>
            <w:noWrap/>
            <w:vAlign w:val="bottom"/>
            <w:hideMark/>
          </w:tcPr>
          <w:p w14:paraId="29CF80C1" w14:textId="77777777" w:rsidR="00EB3EF3" w:rsidRPr="00EB3EF3" w:rsidRDefault="00EB3EF3" w:rsidP="008A5972">
            <w:pPr>
              <w:rPr>
                <w:rFonts w:ascii="Garamond" w:hAnsi="Garamond"/>
                <w:color w:val="000000"/>
                <w:sz w:val="24"/>
                <w:szCs w:val="24"/>
                <w:lang w:val="en" w:eastAsia="en-ID"/>
              </w:rPr>
            </w:pPr>
            <w:r w:rsidRPr="00EB3EF3">
              <w:rPr>
                <w:rFonts w:ascii="Garamond" w:hAnsi="Garamond"/>
                <w:i/>
                <w:iCs/>
                <w:color w:val="000000"/>
                <w:sz w:val="24"/>
                <w:szCs w:val="24"/>
                <w:lang w:val="en" w:eastAsia="en-ID"/>
              </w:rPr>
              <w:t xml:space="preserve">Magnolia </w:t>
            </w:r>
            <w:proofErr w:type="spellStart"/>
            <w:r w:rsidRPr="00EB3EF3">
              <w:rPr>
                <w:rFonts w:ascii="Garamond" w:hAnsi="Garamond"/>
                <w:i/>
                <w:iCs/>
                <w:color w:val="000000"/>
                <w:sz w:val="24"/>
                <w:szCs w:val="24"/>
                <w:lang w:val="en" w:eastAsia="en-ID"/>
              </w:rPr>
              <w:t>champaca</w:t>
            </w:r>
            <w:proofErr w:type="spellEnd"/>
          </w:p>
        </w:tc>
        <w:tc>
          <w:tcPr>
            <w:tcW w:w="1462" w:type="pct"/>
            <w:tcBorders>
              <w:top w:val="single" w:sz="4" w:space="0" w:color="auto"/>
            </w:tcBorders>
            <w:shd w:val="clear" w:color="auto" w:fill="auto"/>
            <w:noWrap/>
            <w:vAlign w:val="center"/>
            <w:hideMark/>
          </w:tcPr>
          <w:p w14:paraId="188B30FA" w14:textId="77777777" w:rsidR="00EB3EF3" w:rsidRPr="00EB3EF3" w:rsidRDefault="00EB3EF3" w:rsidP="008A5972">
            <w:pPr>
              <w:jc w:val="center"/>
              <w:rPr>
                <w:rFonts w:ascii="Garamond" w:hAnsi="Garamond"/>
                <w:sz w:val="24"/>
                <w:szCs w:val="24"/>
                <w:lang w:val="en" w:eastAsia="en-ID"/>
              </w:rPr>
            </w:pPr>
            <w:proofErr w:type="spellStart"/>
            <w:r w:rsidRPr="00EB3EF3">
              <w:rPr>
                <w:rFonts w:ascii="Garamond" w:hAnsi="Garamond"/>
                <w:sz w:val="24"/>
                <w:szCs w:val="24"/>
                <w:lang w:val="en" w:eastAsia="en-ID"/>
              </w:rPr>
              <w:t>Magnoliaceae</w:t>
            </w:r>
            <w:proofErr w:type="spellEnd"/>
          </w:p>
        </w:tc>
        <w:tc>
          <w:tcPr>
            <w:tcW w:w="1534" w:type="pct"/>
            <w:tcBorders>
              <w:top w:val="single" w:sz="4" w:space="0" w:color="auto"/>
            </w:tcBorders>
          </w:tcPr>
          <w:p w14:paraId="2EE29786" w14:textId="77777777" w:rsidR="00EB3EF3" w:rsidRPr="00EB3EF3" w:rsidRDefault="00EB3EF3" w:rsidP="008A5972">
            <w:pPr>
              <w:jc w:val="center"/>
              <w:rPr>
                <w:rFonts w:ascii="Garamond" w:hAnsi="Garamond"/>
                <w:sz w:val="24"/>
                <w:szCs w:val="24"/>
                <w:lang w:val="en" w:eastAsia="en-ID"/>
              </w:rPr>
            </w:pPr>
            <w:r w:rsidRPr="00EB3EF3">
              <w:rPr>
                <w:rFonts w:ascii="Garamond" w:eastAsia="Calibri" w:hAnsi="Garamond" w:cs="Calibri"/>
                <w:sz w:val="24"/>
                <w:szCs w:val="24"/>
                <w:lang w:val="en" w:eastAsia="en-ID"/>
              </w:rPr>
              <w:t>4</w:t>
            </w:r>
          </w:p>
        </w:tc>
      </w:tr>
      <w:tr w:rsidR="00EB3EF3" w:rsidRPr="00EB3EF3" w14:paraId="6354F1D3" w14:textId="77777777" w:rsidTr="008A5972">
        <w:trPr>
          <w:trHeight w:val="290"/>
        </w:trPr>
        <w:tc>
          <w:tcPr>
            <w:tcW w:w="2004" w:type="pct"/>
            <w:tcBorders>
              <w:top w:val="nil"/>
            </w:tcBorders>
            <w:shd w:val="clear" w:color="auto" w:fill="auto"/>
            <w:noWrap/>
            <w:vAlign w:val="bottom"/>
            <w:hideMark/>
          </w:tcPr>
          <w:p w14:paraId="1C308098" w14:textId="77777777" w:rsidR="00EB3EF3" w:rsidRPr="00EB3EF3" w:rsidRDefault="00EB3EF3" w:rsidP="008A5972">
            <w:pPr>
              <w:rPr>
                <w:rFonts w:ascii="Garamond" w:hAnsi="Garamond"/>
                <w:color w:val="000000"/>
                <w:sz w:val="24"/>
                <w:szCs w:val="24"/>
                <w:lang w:val="en" w:eastAsia="en-ID"/>
              </w:rPr>
            </w:pPr>
            <w:r w:rsidRPr="00EB3EF3">
              <w:rPr>
                <w:rFonts w:ascii="Garamond" w:hAnsi="Garamond"/>
                <w:i/>
                <w:iCs/>
                <w:color w:val="000000"/>
                <w:sz w:val="24"/>
                <w:szCs w:val="24"/>
                <w:lang w:val="en" w:eastAsia="en-ID"/>
              </w:rPr>
              <w:t>Sterculia coccinea</w:t>
            </w:r>
          </w:p>
        </w:tc>
        <w:tc>
          <w:tcPr>
            <w:tcW w:w="1462" w:type="pct"/>
            <w:tcBorders>
              <w:top w:val="nil"/>
            </w:tcBorders>
            <w:shd w:val="clear" w:color="auto" w:fill="auto"/>
            <w:noWrap/>
            <w:vAlign w:val="center"/>
            <w:hideMark/>
          </w:tcPr>
          <w:p w14:paraId="0BC20796" w14:textId="77777777" w:rsidR="00EB3EF3" w:rsidRPr="00EB3EF3" w:rsidRDefault="00EB3EF3" w:rsidP="008A5972">
            <w:pPr>
              <w:jc w:val="center"/>
              <w:rPr>
                <w:rFonts w:ascii="Garamond" w:hAnsi="Garamond"/>
                <w:sz w:val="24"/>
                <w:szCs w:val="24"/>
                <w:lang w:val="en" w:eastAsia="en-ID"/>
              </w:rPr>
            </w:pPr>
            <w:proofErr w:type="spellStart"/>
            <w:r w:rsidRPr="00EB3EF3">
              <w:rPr>
                <w:rFonts w:ascii="Garamond" w:eastAsia="Calibri" w:hAnsi="Garamond"/>
                <w:sz w:val="24"/>
                <w:szCs w:val="24"/>
                <w:shd w:val="clear" w:color="auto" w:fill="FFFFFF"/>
                <w:lang w:val="en" w:eastAsia="en-ID"/>
              </w:rPr>
              <w:t>Sterculiaceae</w:t>
            </w:r>
            <w:proofErr w:type="spellEnd"/>
          </w:p>
        </w:tc>
        <w:tc>
          <w:tcPr>
            <w:tcW w:w="1534" w:type="pct"/>
            <w:tcBorders>
              <w:top w:val="nil"/>
            </w:tcBorders>
          </w:tcPr>
          <w:p w14:paraId="2DA9BA18" w14:textId="77777777" w:rsidR="00EB3EF3" w:rsidRPr="00EB3EF3" w:rsidRDefault="00EB3EF3" w:rsidP="008A5972">
            <w:pPr>
              <w:jc w:val="center"/>
              <w:rPr>
                <w:rFonts w:ascii="Garamond" w:eastAsia="Calibri" w:hAnsi="Garamond"/>
                <w:sz w:val="24"/>
                <w:szCs w:val="24"/>
                <w:shd w:val="clear" w:color="auto" w:fill="FFFFFF"/>
                <w:lang w:val="en" w:eastAsia="en-ID"/>
              </w:rPr>
            </w:pPr>
            <w:r w:rsidRPr="00EB3EF3">
              <w:rPr>
                <w:rFonts w:ascii="Garamond" w:eastAsia="Calibri" w:hAnsi="Garamond"/>
                <w:sz w:val="24"/>
                <w:szCs w:val="24"/>
                <w:shd w:val="clear" w:color="auto" w:fill="FFFFFF"/>
                <w:lang w:val="en" w:eastAsia="en-ID"/>
              </w:rPr>
              <w:t>9</w:t>
            </w:r>
          </w:p>
        </w:tc>
      </w:tr>
      <w:tr w:rsidR="00EB3EF3" w:rsidRPr="00EB3EF3" w14:paraId="35E03E32" w14:textId="77777777" w:rsidTr="008A5972">
        <w:trPr>
          <w:trHeight w:val="290"/>
        </w:trPr>
        <w:tc>
          <w:tcPr>
            <w:tcW w:w="2004" w:type="pct"/>
            <w:tcBorders>
              <w:top w:val="nil"/>
            </w:tcBorders>
            <w:shd w:val="clear" w:color="auto" w:fill="auto"/>
            <w:noWrap/>
            <w:vAlign w:val="bottom"/>
            <w:hideMark/>
          </w:tcPr>
          <w:p w14:paraId="4CCE13F4" w14:textId="77777777" w:rsidR="00EB3EF3" w:rsidRPr="00EB3EF3" w:rsidRDefault="00EB3EF3" w:rsidP="008A5972">
            <w:pPr>
              <w:rPr>
                <w:rFonts w:ascii="Garamond" w:hAnsi="Garamond"/>
                <w:color w:val="000000"/>
                <w:sz w:val="24"/>
                <w:szCs w:val="24"/>
                <w:lang w:val="en" w:eastAsia="en-ID"/>
              </w:rPr>
            </w:pPr>
            <w:proofErr w:type="spellStart"/>
            <w:r w:rsidRPr="00EB3EF3">
              <w:rPr>
                <w:rFonts w:ascii="Garamond" w:hAnsi="Garamond"/>
                <w:i/>
                <w:iCs/>
                <w:color w:val="000000"/>
                <w:sz w:val="24"/>
                <w:szCs w:val="24"/>
                <w:lang w:val="en" w:eastAsia="en-ID"/>
              </w:rPr>
              <w:t>Actinodphane</w:t>
            </w:r>
            <w:proofErr w:type="spellEnd"/>
            <w:r w:rsidRPr="00EB3EF3">
              <w:rPr>
                <w:rFonts w:ascii="Garamond" w:hAnsi="Garamond"/>
                <w:i/>
                <w:iCs/>
                <w:color w:val="000000"/>
                <w:sz w:val="24"/>
                <w:szCs w:val="24"/>
                <w:lang w:val="en" w:eastAsia="en-ID"/>
              </w:rPr>
              <w:t xml:space="preserve"> </w:t>
            </w:r>
            <w:proofErr w:type="spellStart"/>
            <w:r w:rsidRPr="00EB3EF3">
              <w:rPr>
                <w:rFonts w:ascii="Garamond" w:hAnsi="Garamond"/>
                <w:color w:val="000000"/>
                <w:sz w:val="24"/>
                <w:szCs w:val="24"/>
                <w:lang w:val="en" w:eastAsia="en-ID"/>
              </w:rPr>
              <w:t>sp</w:t>
            </w:r>
            <w:proofErr w:type="spellEnd"/>
          </w:p>
        </w:tc>
        <w:tc>
          <w:tcPr>
            <w:tcW w:w="1462" w:type="pct"/>
            <w:tcBorders>
              <w:top w:val="nil"/>
            </w:tcBorders>
            <w:shd w:val="clear" w:color="auto" w:fill="auto"/>
            <w:noWrap/>
            <w:vAlign w:val="center"/>
            <w:hideMark/>
          </w:tcPr>
          <w:p w14:paraId="18E04B7D" w14:textId="77777777" w:rsidR="00EB3EF3" w:rsidRPr="00EB3EF3" w:rsidRDefault="00EB3EF3" w:rsidP="008A5972">
            <w:pPr>
              <w:jc w:val="center"/>
              <w:rPr>
                <w:rFonts w:ascii="Garamond" w:hAnsi="Garamond"/>
                <w:sz w:val="24"/>
                <w:szCs w:val="24"/>
                <w:lang w:val="en" w:eastAsia="en-ID"/>
              </w:rPr>
            </w:pPr>
            <w:proofErr w:type="spellStart"/>
            <w:r w:rsidRPr="00EB3EF3">
              <w:rPr>
                <w:rFonts w:ascii="Garamond" w:eastAsia="Calibri" w:hAnsi="Garamond"/>
                <w:sz w:val="24"/>
                <w:szCs w:val="24"/>
                <w:lang w:val="en" w:eastAsia="en-ID"/>
              </w:rPr>
              <w:t>Lauraceae</w:t>
            </w:r>
            <w:proofErr w:type="spellEnd"/>
          </w:p>
        </w:tc>
        <w:tc>
          <w:tcPr>
            <w:tcW w:w="1534" w:type="pct"/>
            <w:tcBorders>
              <w:top w:val="nil"/>
            </w:tcBorders>
          </w:tcPr>
          <w:p w14:paraId="6FBCB7B3" w14:textId="77777777" w:rsidR="00EB3EF3" w:rsidRPr="00EB3EF3" w:rsidRDefault="00EB3EF3" w:rsidP="008A5972">
            <w:pPr>
              <w:jc w:val="center"/>
              <w:rPr>
                <w:rFonts w:ascii="Garamond" w:eastAsia="Calibri" w:hAnsi="Garamond"/>
                <w:sz w:val="24"/>
                <w:szCs w:val="24"/>
                <w:lang w:val="en" w:eastAsia="en-ID"/>
              </w:rPr>
            </w:pPr>
            <w:r w:rsidRPr="00EB3EF3">
              <w:rPr>
                <w:rFonts w:ascii="Garamond" w:eastAsia="Calibri" w:hAnsi="Garamond"/>
                <w:sz w:val="24"/>
                <w:szCs w:val="24"/>
                <w:lang w:val="en" w:eastAsia="en-ID"/>
              </w:rPr>
              <w:t>9</w:t>
            </w:r>
          </w:p>
        </w:tc>
      </w:tr>
      <w:tr w:rsidR="00EB3EF3" w:rsidRPr="00EB3EF3" w14:paraId="41A6311B" w14:textId="77777777" w:rsidTr="008A5972">
        <w:trPr>
          <w:trHeight w:val="290"/>
        </w:trPr>
        <w:tc>
          <w:tcPr>
            <w:tcW w:w="2004" w:type="pct"/>
            <w:tcBorders>
              <w:top w:val="nil"/>
            </w:tcBorders>
            <w:shd w:val="clear" w:color="auto" w:fill="auto"/>
            <w:noWrap/>
            <w:vAlign w:val="bottom"/>
            <w:hideMark/>
          </w:tcPr>
          <w:p w14:paraId="76BEDADA" w14:textId="77777777" w:rsidR="00EB3EF3" w:rsidRPr="00EB3EF3" w:rsidRDefault="008A5972" w:rsidP="008A5972">
            <w:pPr>
              <w:rPr>
                <w:rFonts w:ascii="Garamond" w:hAnsi="Garamond"/>
                <w:color w:val="000000"/>
                <w:sz w:val="24"/>
                <w:szCs w:val="24"/>
                <w:lang w:val="en" w:eastAsia="en-ID"/>
              </w:rPr>
            </w:pPr>
            <w:hyperlink r:id="rId11" w:history="1">
              <w:proofErr w:type="spellStart"/>
              <w:r w:rsidR="00EB3EF3" w:rsidRPr="00EB3EF3">
                <w:rPr>
                  <w:rFonts w:ascii="Garamond" w:hAnsi="Garamond"/>
                  <w:i/>
                  <w:iCs/>
                  <w:color w:val="000000"/>
                  <w:sz w:val="24"/>
                  <w:szCs w:val="24"/>
                  <w:lang w:val="en" w:eastAsia="en-ID"/>
                </w:rPr>
                <w:t>Rhodamnia</w:t>
              </w:r>
              <w:proofErr w:type="spellEnd"/>
              <w:r w:rsidR="00EB3EF3" w:rsidRPr="00EB3EF3">
                <w:rPr>
                  <w:rFonts w:ascii="Garamond" w:hAnsi="Garamond"/>
                  <w:i/>
                  <w:iCs/>
                  <w:color w:val="000000"/>
                  <w:sz w:val="24"/>
                  <w:szCs w:val="24"/>
                  <w:lang w:val="en" w:eastAsia="en-ID"/>
                </w:rPr>
                <w:t xml:space="preserve"> c </w:t>
              </w:r>
            </w:hyperlink>
            <w:r w:rsidR="00EB3EF3" w:rsidRPr="00EB3EF3">
              <w:rPr>
                <w:rFonts w:ascii="Garamond" w:hAnsi="Garamond"/>
                <w:i/>
                <w:iCs/>
                <w:color w:val="000000"/>
                <w:sz w:val="24"/>
                <w:szCs w:val="24"/>
                <w:lang w:val="en" w:eastAsia="en-ID"/>
              </w:rPr>
              <w:t>Jack</w:t>
            </w:r>
          </w:p>
        </w:tc>
        <w:tc>
          <w:tcPr>
            <w:tcW w:w="1462" w:type="pct"/>
            <w:tcBorders>
              <w:top w:val="nil"/>
            </w:tcBorders>
            <w:shd w:val="clear" w:color="auto" w:fill="auto"/>
            <w:noWrap/>
            <w:vAlign w:val="center"/>
            <w:hideMark/>
          </w:tcPr>
          <w:p w14:paraId="12DEE378" w14:textId="77777777" w:rsidR="00EB3EF3" w:rsidRPr="00EB3EF3" w:rsidRDefault="00EB3EF3" w:rsidP="008A5972">
            <w:pPr>
              <w:jc w:val="center"/>
              <w:rPr>
                <w:rFonts w:ascii="Garamond" w:hAnsi="Garamond"/>
                <w:sz w:val="24"/>
                <w:szCs w:val="24"/>
                <w:lang w:val="en" w:eastAsia="en-ID"/>
              </w:rPr>
            </w:pPr>
            <w:proofErr w:type="spellStart"/>
            <w:r w:rsidRPr="00EB3EF3">
              <w:rPr>
                <w:rFonts w:ascii="Garamond" w:eastAsia="Calibri" w:hAnsi="Garamond"/>
                <w:sz w:val="24"/>
                <w:szCs w:val="24"/>
                <w:lang w:val="en" w:eastAsia="en-ID"/>
              </w:rPr>
              <w:t>Myrtaceaeyang</w:t>
            </w:r>
            <w:proofErr w:type="spellEnd"/>
          </w:p>
        </w:tc>
        <w:tc>
          <w:tcPr>
            <w:tcW w:w="1534" w:type="pct"/>
            <w:tcBorders>
              <w:top w:val="nil"/>
            </w:tcBorders>
          </w:tcPr>
          <w:p w14:paraId="0BC93941" w14:textId="77777777" w:rsidR="00EB3EF3" w:rsidRPr="00EB3EF3" w:rsidRDefault="00EB3EF3" w:rsidP="008A5972">
            <w:pPr>
              <w:jc w:val="center"/>
              <w:rPr>
                <w:rFonts w:ascii="Garamond" w:eastAsia="Calibri" w:hAnsi="Garamond"/>
                <w:sz w:val="24"/>
                <w:szCs w:val="24"/>
                <w:lang w:val="en" w:eastAsia="en-ID"/>
              </w:rPr>
            </w:pPr>
            <w:r w:rsidRPr="00EB3EF3">
              <w:rPr>
                <w:rFonts w:ascii="Garamond" w:eastAsia="Calibri" w:hAnsi="Garamond"/>
                <w:sz w:val="24"/>
                <w:szCs w:val="24"/>
                <w:lang w:val="en" w:eastAsia="en-ID"/>
              </w:rPr>
              <w:t>6</w:t>
            </w:r>
          </w:p>
        </w:tc>
      </w:tr>
      <w:tr w:rsidR="00EB3EF3" w:rsidRPr="00EB3EF3" w14:paraId="570853B7" w14:textId="77777777" w:rsidTr="008A5972">
        <w:trPr>
          <w:trHeight w:val="290"/>
        </w:trPr>
        <w:tc>
          <w:tcPr>
            <w:tcW w:w="2004" w:type="pct"/>
            <w:tcBorders>
              <w:top w:val="nil"/>
            </w:tcBorders>
            <w:shd w:val="clear" w:color="auto" w:fill="auto"/>
            <w:noWrap/>
            <w:vAlign w:val="bottom"/>
            <w:hideMark/>
          </w:tcPr>
          <w:p w14:paraId="1FB69F05" w14:textId="77777777" w:rsidR="00EB3EF3" w:rsidRPr="00EB3EF3" w:rsidRDefault="00EB3EF3" w:rsidP="008A5972">
            <w:pPr>
              <w:rPr>
                <w:rFonts w:ascii="Garamond" w:hAnsi="Garamond"/>
                <w:color w:val="000000"/>
                <w:sz w:val="24"/>
                <w:szCs w:val="24"/>
                <w:lang w:val="en" w:eastAsia="en-ID"/>
              </w:rPr>
            </w:pPr>
            <w:r w:rsidRPr="00EB3EF3">
              <w:rPr>
                <w:rFonts w:ascii="Garamond" w:hAnsi="Garamond"/>
                <w:i/>
                <w:iCs/>
                <w:color w:val="000000"/>
                <w:sz w:val="24"/>
                <w:szCs w:val="24"/>
                <w:lang w:val="en" w:eastAsia="en-ID"/>
              </w:rPr>
              <w:t xml:space="preserve">Podocarpus </w:t>
            </w:r>
            <w:proofErr w:type="spellStart"/>
            <w:r w:rsidRPr="00EB3EF3">
              <w:rPr>
                <w:rFonts w:ascii="Garamond" w:hAnsi="Garamond"/>
                <w:i/>
                <w:iCs/>
                <w:color w:val="000000"/>
                <w:sz w:val="24"/>
                <w:szCs w:val="24"/>
                <w:lang w:val="en" w:eastAsia="en-ID"/>
              </w:rPr>
              <w:t>blumei</w:t>
            </w:r>
            <w:proofErr w:type="spellEnd"/>
          </w:p>
        </w:tc>
        <w:tc>
          <w:tcPr>
            <w:tcW w:w="1462" w:type="pct"/>
            <w:tcBorders>
              <w:top w:val="nil"/>
            </w:tcBorders>
            <w:shd w:val="clear" w:color="auto" w:fill="auto"/>
            <w:noWrap/>
            <w:vAlign w:val="center"/>
            <w:hideMark/>
          </w:tcPr>
          <w:p w14:paraId="3BFF3DDC" w14:textId="77777777" w:rsidR="00EB3EF3" w:rsidRPr="00EB3EF3" w:rsidRDefault="00EB3EF3" w:rsidP="008A5972">
            <w:pPr>
              <w:jc w:val="center"/>
              <w:rPr>
                <w:rFonts w:ascii="Garamond" w:hAnsi="Garamond"/>
                <w:sz w:val="24"/>
                <w:szCs w:val="24"/>
                <w:lang w:val="en" w:eastAsia="en-ID"/>
              </w:rPr>
            </w:pPr>
            <w:proofErr w:type="spellStart"/>
            <w:r w:rsidRPr="00EB3EF3">
              <w:rPr>
                <w:rFonts w:ascii="Garamond" w:eastAsia="Calibri" w:hAnsi="Garamond"/>
                <w:sz w:val="24"/>
                <w:szCs w:val="24"/>
                <w:shd w:val="clear" w:color="auto" w:fill="FFFFFF"/>
                <w:lang w:val="en" w:eastAsia="en-ID"/>
              </w:rPr>
              <w:t>Podocarpaceae</w:t>
            </w:r>
            <w:proofErr w:type="spellEnd"/>
          </w:p>
        </w:tc>
        <w:tc>
          <w:tcPr>
            <w:tcW w:w="1534" w:type="pct"/>
            <w:tcBorders>
              <w:top w:val="nil"/>
            </w:tcBorders>
          </w:tcPr>
          <w:p w14:paraId="49F4FFDB" w14:textId="77777777" w:rsidR="00EB3EF3" w:rsidRPr="00EB3EF3" w:rsidRDefault="00EB3EF3" w:rsidP="008A5972">
            <w:pPr>
              <w:jc w:val="center"/>
              <w:rPr>
                <w:rFonts w:ascii="Garamond" w:eastAsia="Calibri" w:hAnsi="Garamond"/>
                <w:sz w:val="24"/>
                <w:szCs w:val="24"/>
                <w:shd w:val="clear" w:color="auto" w:fill="FFFFFF"/>
                <w:lang w:val="en" w:eastAsia="en-ID"/>
              </w:rPr>
            </w:pPr>
            <w:r w:rsidRPr="00EB3EF3">
              <w:rPr>
                <w:rFonts w:ascii="Garamond" w:eastAsia="Calibri" w:hAnsi="Garamond" w:cs="Calibri"/>
                <w:sz w:val="24"/>
                <w:szCs w:val="24"/>
                <w:lang w:val="en" w:eastAsia="en-ID"/>
              </w:rPr>
              <w:t>3</w:t>
            </w:r>
          </w:p>
        </w:tc>
      </w:tr>
      <w:tr w:rsidR="00EB3EF3" w:rsidRPr="00EB3EF3" w14:paraId="6C03152B" w14:textId="77777777" w:rsidTr="008A5972">
        <w:trPr>
          <w:trHeight w:val="290"/>
        </w:trPr>
        <w:tc>
          <w:tcPr>
            <w:tcW w:w="2004" w:type="pct"/>
            <w:shd w:val="clear" w:color="auto" w:fill="auto"/>
            <w:noWrap/>
            <w:vAlign w:val="bottom"/>
            <w:hideMark/>
          </w:tcPr>
          <w:p w14:paraId="7580878B" w14:textId="77777777" w:rsidR="00EB3EF3" w:rsidRPr="00EB3EF3" w:rsidRDefault="00EB3EF3" w:rsidP="008A5972">
            <w:pPr>
              <w:rPr>
                <w:rFonts w:ascii="Garamond" w:hAnsi="Garamond"/>
                <w:color w:val="000000"/>
                <w:sz w:val="24"/>
                <w:szCs w:val="24"/>
                <w:lang w:val="en" w:eastAsia="en-ID"/>
              </w:rPr>
            </w:pPr>
            <w:proofErr w:type="spellStart"/>
            <w:r w:rsidRPr="00EB3EF3">
              <w:rPr>
                <w:rFonts w:ascii="Garamond" w:hAnsi="Garamond"/>
                <w:i/>
                <w:iCs/>
                <w:color w:val="000000"/>
                <w:sz w:val="24"/>
                <w:szCs w:val="24"/>
                <w:lang w:val="en" w:eastAsia="en-ID"/>
              </w:rPr>
              <w:t>Dysoxilum</w:t>
            </w:r>
            <w:proofErr w:type="spellEnd"/>
            <w:r w:rsidRPr="00EB3EF3">
              <w:rPr>
                <w:rFonts w:ascii="Garamond" w:hAnsi="Garamond"/>
                <w:i/>
                <w:iCs/>
                <w:color w:val="000000"/>
                <w:sz w:val="24"/>
                <w:szCs w:val="24"/>
                <w:lang w:val="en" w:eastAsia="en-ID"/>
              </w:rPr>
              <w:t xml:space="preserve"> </w:t>
            </w:r>
            <w:proofErr w:type="spellStart"/>
            <w:r w:rsidRPr="00EB3EF3">
              <w:rPr>
                <w:rFonts w:ascii="Garamond" w:hAnsi="Garamond"/>
                <w:i/>
                <w:iCs/>
                <w:color w:val="000000"/>
                <w:sz w:val="24"/>
                <w:szCs w:val="24"/>
                <w:lang w:val="en" w:eastAsia="en-ID"/>
              </w:rPr>
              <w:t>densiflorum</w:t>
            </w:r>
            <w:proofErr w:type="spellEnd"/>
          </w:p>
        </w:tc>
        <w:tc>
          <w:tcPr>
            <w:tcW w:w="1462" w:type="pct"/>
            <w:shd w:val="clear" w:color="auto" w:fill="auto"/>
            <w:noWrap/>
            <w:vAlign w:val="center"/>
            <w:hideMark/>
          </w:tcPr>
          <w:p w14:paraId="5EDCC732" w14:textId="77777777" w:rsidR="00EB3EF3" w:rsidRPr="00EB3EF3" w:rsidRDefault="00EB3EF3" w:rsidP="008A5972">
            <w:pPr>
              <w:jc w:val="center"/>
              <w:rPr>
                <w:rFonts w:ascii="Garamond" w:hAnsi="Garamond"/>
                <w:sz w:val="24"/>
                <w:szCs w:val="24"/>
                <w:lang w:val="en" w:eastAsia="en-ID"/>
              </w:rPr>
            </w:pPr>
            <w:proofErr w:type="spellStart"/>
            <w:r w:rsidRPr="00EB3EF3">
              <w:rPr>
                <w:rFonts w:ascii="Garamond" w:eastAsia="Calibri" w:hAnsi="Garamond"/>
                <w:sz w:val="24"/>
                <w:szCs w:val="24"/>
                <w:shd w:val="clear" w:color="auto" w:fill="FFFFFF"/>
                <w:lang w:val="en" w:eastAsia="en-ID"/>
              </w:rPr>
              <w:t>Meliaceae</w:t>
            </w:r>
            <w:proofErr w:type="spellEnd"/>
          </w:p>
        </w:tc>
        <w:tc>
          <w:tcPr>
            <w:tcW w:w="1534" w:type="pct"/>
          </w:tcPr>
          <w:p w14:paraId="56D2B1FD" w14:textId="77777777" w:rsidR="00EB3EF3" w:rsidRPr="00EB3EF3" w:rsidRDefault="00EB3EF3" w:rsidP="008A5972">
            <w:pPr>
              <w:jc w:val="center"/>
              <w:rPr>
                <w:rFonts w:ascii="Garamond" w:eastAsia="Calibri" w:hAnsi="Garamond"/>
                <w:sz w:val="24"/>
                <w:szCs w:val="24"/>
                <w:shd w:val="clear" w:color="auto" w:fill="FFFFFF"/>
                <w:lang w:val="en" w:eastAsia="en-ID"/>
              </w:rPr>
            </w:pPr>
            <w:r w:rsidRPr="00EB3EF3">
              <w:rPr>
                <w:rFonts w:ascii="Garamond" w:eastAsia="Calibri" w:hAnsi="Garamond" w:cs="Calibri"/>
                <w:sz w:val="24"/>
                <w:szCs w:val="24"/>
                <w:lang w:val="en" w:eastAsia="en-ID"/>
              </w:rPr>
              <w:t>75</w:t>
            </w:r>
          </w:p>
        </w:tc>
      </w:tr>
      <w:tr w:rsidR="00EB3EF3" w:rsidRPr="00EB3EF3" w14:paraId="77EA481B" w14:textId="77777777" w:rsidTr="008A5972">
        <w:trPr>
          <w:trHeight w:val="290"/>
        </w:trPr>
        <w:tc>
          <w:tcPr>
            <w:tcW w:w="2004" w:type="pct"/>
            <w:tcBorders>
              <w:top w:val="nil"/>
            </w:tcBorders>
            <w:shd w:val="clear" w:color="auto" w:fill="auto"/>
            <w:noWrap/>
            <w:vAlign w:val="center"/>
            <w:hideMark/>
          </w:tcPr>
          <w:p w14:paraId="4D4FFFCB" w14:textId="77777777" w:rsidR="00EB3EF3" w:rsidRPr="00EB3EF3" w:rsidRDefault="00EB3EF3" w:rsidP="008A5972">
            <w:pPr>
              <w:rPr>
                <w:rFonts w:ascii="Garamond" w:hAnsi="Garamond"/>
                <w:color w:val="000000"/>
                <w:sz w:val="24"/>
                <w:szCs w:val="24"/>
                <w:lang w:val="en" w:eastAsia="en-ID"/>
              </w:rPr>
            </w:pPr>
            <w:proofErr w:type="spellStart"/>
            <w:r w:rsidRPr="00EB3EF3">
              <w:rPr>
                <w:rFonts w:ascii="Garamond" w:hAnsi="Garamond"/>
                <w:i/>
                <w:iCs/>
                <w:color w:val="000000"/>
                <w:sz w:val="24"/>
                <w:szCs w:val="24"/>
                <w:lang w:val="en" w:eastAsia="en-ID"/>
              </w:rPr>
              <w:t>Endiandra</w:t>
            </w:r>
            <w:proofErr w:type="spellEnd"/>
            <w:r w:rsidRPr="00EB3EF3">
              <w:rPr>
                <w:rFonts w:ascii="Garamond" w:hAnsi="Garamond"/>
                <w:i/>
                <w:iCs/>
                <w:color w:val="000000"/>
                <w:sz w:val="24"/>
                <w:szCs w:val="24"/>
                <w:lang w:val="en" w:eastAsia="en-ID"/>
              </w:rPr>
              <w:t xml:space="preserve"> </w:t>
            </w:r>
            <w:proofErr w:type="spellStart"/>
            <w:r w:rsidRPr="00EB3EF3">
              <w:rPr>
                <w:rFonts w:ascii="Garamond" w:hAnsi="Garamond"/>
                <w:i/>
                <w:iCs/>
                <w:color w:val="000000"/>
                <w:sz w:val="24"/>
                <w:szCs w:val="24"/>
                <w:lang w:val="en" w:eastAsia="en-ID"/>
              </w:rPr>
              <w:t>rubescens</w:t>
            </w:r>
            <w:proofErr w:type="spellEnd"/>
            <w:r w:rsidRPr="00EB3EF3">
              <w:rPr>
                <w:rFonts w:ascii="Garamond" w:hAnsi="Garamond"/>
                <w:i/>
                <w:iCs/>
                <w:color w:val="000000"/>
                <w:sz w:val="24"/>
                <w:szCs w:val="24"/>
                <w:lang w:val="en" w:eastAsia="en-ID"/>
              </w:rPr>
              <w:t xml:space="preserve"> </w:t>
            </w:r>
          </w:p>
        </w:tc>
        <w:tc>
          <w:tcPr>
            <w:tcW w:w="1462" w:type="pct"/>
            <w:tcBorders>
              <w:top w:val="nil"/>
            </w:tcBorders>
            <w:shd w:val="clear" w:color="auto" w:fill="auto"/>
            <w:noWrap/>
            <w:vAlign w:val="center"/>
            <w:hideMark/>
          </w:tcPr>
          <w:p w14:paraId="1114DB40" w14:textId="77777777" w:rsidR="00EB3EF3" w:rsidRPr="00EB3EF3" w:rsidRDefault="00EB3EF3" w:rsidP="008A5972">
            <w:pPr>
              <w:jc w:val="center"/>
              <w:rPr>
                <w:rFonts w:ascii="Garamond" w:hAnsi="Garamond"/>
                <w:sz w:val="24"/>
                <w:szCs w:val="24"/>
                <w:lang w:val="en" w:eastAsia="en-ID"/>
              </w:rPr>
            </w:pPr>
            <w:proofErr w:type="spellStart"/>
            <w:r w:rsidRPr="00EB3EF3">
              <w:rPr>
                <w:rFonts w:ascii="Garamond" w:hAnsi="Garamond"/>
                <w:sz w:val="24"/>
                <w:szCs w:val="24"/>
                <w:lang w:val="en" w:eastAsia="en-ID"/>
              </w:rPr>
              <w:t>Lauraceae</w:t>
            </w:r>
            <w:proofErr w:type="spellEnd"/>
          </w:p>
        </w:tc>
        <w:tc>
          <w:tcPr>
            <w:tcW w:w="1534" w:type="pct"/>
            <w:tcBorders>
              <w:top w:val="nil"/>
            </w:tcBorders>
          </w:tcPr>
          <w:p w14:paraId="682BEB2F" w14:textId="77777777" w:rsidR="00EB3EF3" w:rsidRPr="00EB3EF3" w:rsidRDefault="00EB3EF3" w:rsidP="008A5972">
            <w:pPr>
              <w:jc w:val="center"/>
              <w:rPr>
                <w:rFonts w:ascii="Garamond" w:hAnsi="Garamond"/>
                <w:sz w:val="24"/>
                <w:szCs w:val="24"/>
                <w:lang w:val="en" w:eastAsia="en-ID"/>
              </w:rPr>
            </w:pPr>
            <w:r w:rsidRPr="00EB3EF3">
              <w:rPr>
                <w:rFonts w:ascii="Garamond" w:hAnsi="Garamond"/>
                <w:sz w:val="24"/>
                <w:szCs w:val="24"/>
                <w:lang w:val="en" w:eastAsia="en-ID"/>
              </w:rPr>
              <w:t>9</w:t>
            </w:r>
          </w:p>
        </w:tc>
      </w:tr>
      <w:tr w:rsidR="00EB3EF3" w:rsidRPr="00EB3EF3" w14:paraId="79E7B70D" w14:textId="77777777" w:rsidTr="008A5972">
        <w:trPr>
          <w:trHeight w:val="290"/>
        </w:trPr>
        <w:tc>
          <w:tcPr>
            <w:tcW w:w="2004" w:type="pct"/>
            <w:tcBorders>
              <w:top w:val="nil"/>
            </w:tcBorders>
            <w:shd w:val="clear" w:color="auto" w:fill="auto"/>
            <w:noWrap/>
            <w:vAlign w:val="center"/>
            <w:hideMark/>
          </w:tcPr>
          <w:p w14:paraId="71DD326F" w14:textId="77777777" w:rsidR="00EB3EF3" w:rsidRPr="00EB3EF3" w:rsidRDefault="00EB3EF3" w:rsidP="008A5972">
            <w:pPr>
              <w:rPr>
                <w:rFonts w:ascii="Garamond" w:hAnsi="Garamond"/>
                <w:color w:val="000000"/>
                <w:sz w:val="24"/>
                <w:szCs w:val="24"/>
                <w:lang w:val="en" w:eastAsia="en-ID"/>
              </w:rPr>
            </w:pPr>
            <w:proofErr w:type="spellStart"/>
            <w:r w:rsidRPr="00EB3EF3">
              <w:rPr>
                <w:rFonts w:ascii="Garamond" w:hAnsi="Garamond"/>
                <w:i/>
                <w:iCs/>
                <w:color w:val="000000"/>
                <w:sz w:val="24"/>
                <w:szCs w:val="24"/>
                <w:lang w:val="en" w:eastAsia="en-ID"/>
              </w:rPr>
              <w:t>Dysoxylum</w:t>
            </w:r>
            <w:proofErr w:type="spellEnd"/>
            <w:r w:rsidRPr="00EB3EF3">
              <w:rPr>
                <w:rFonts w:ascii="Garamond" w:hAnsi="Garamond"/>
                <w:i/>
                <w:iCs/>
                <w:color w:val="000000"/>
                <w:sz w:val="24"/>
                <w:szCs w:val="24"/>
                <w:lang w:val="en" w:eastAsia="en-ID"/>
              </w:rPr>
              <w:t xml:space="preserve"> </w:t>
            </w:r>
            <w:proofErr w:type="spellStart"/>
            <w:r w:rsidRPr="00EB3EF3">
              <w:rPr>
                <w:rFonts w:ascii="Garamond" w:hAnsi="Garamond"/>
                <w:i/>
                <w:iCs/>
                <w:color w:val="000000"/>
                <w:sz w:val="24"/>
                <w:szCs w:val="24"/>
                <w:lang w:val="en" w:eastAsia="en-ID"/>
              </w:rPr>
              <w:t>parasiticum</w:t>
            </w:r>
            <w:proofErr w:type="spellEnd"/>
          </w:p>
        </w:tc>
        <w:tc>
          <w:tcPr>
            <w:tcW w:w="1462" w:type="pct"/>
            <w:tcBorders>
              <w:top w:val="nil"/>
            </w:tcBorders>
            <w:shd w:val="clear" w:color="auto" w:fill="auto"/>
            <w:noWrap/>
            <w:vAlign w:val="center"/>
            <w:hideMark/>
          </w:tcPr>
          <w:p w14:paraId="4DE4CBA0" w14:textId="77777777" w:rsidR="00EB3EF3" w:rsidRPr="00EB3EF3" w:rsidRDefault="00EB3EF3" w:rsidP="008A5972">
            <w:pPr>
              <w:jc w:val="center"/>
              <w:rPr>
                <w:rFonts w:ascii="Garamond" w:hAnsi="Garamond"/>
                <w:sz w:val="24"/>
                <w:szCs w:val="24"/>
                <w:lang w:val="en" w:eastAsia="en-ID"/>
              </w:rPr>
            </w:pPr>
            <w:proofErr w:type="spellStart"/>
            <w:r w:rsidRPr="00EB3EF3">
              <w:rPr>
                <w:rFonts w:ascii="Garamond" w:eastAsia="Calibri" w:hAnsi="Garamond"/>
                <w:sz w:val="24"/>
                <w:szCs w:val="24"/>
                <w:shd w:val="clear" w:color="auto" w:fill="FFFFFF"/>
                <w:lang w:val="en" w:eastAsia="en-ID"/>
              </w:rPr>
              <w:t>Meliaceae</w:t>
            </w:r>
            <w:proofErr w:type="spellEnd"/>
          </w:p>
        </w:tc>
        <w:tc>
          <w:tcPr>
            <w:tcW w:w="1534" w:type="pct"/>
            <w:tcBorders>
              <w:top w:val="nil"/>
            </w:tcBorders>
          </w:tcPr>
          <w:p w14:paraId="5D64AA57" w14:textId="77777777" w:rsidR="00EB3EF3" w:rsidRPr="00EB3EF3" w:rsidRDefault="00EB3EF3" w:rsidP="008A5972">
            <w:pPr>
              <w:jc w:val="center"/>
              <w:rPr>
                <w:rFonts w:ascii="Garamond" w:eastAsia="Calibri" w:hAnsi="Garamond"/>
                <w:sz w:val="24"/>
                <w:szCs w:val="24"/>
                <w:shd w:val="clear" w:color="auto" w:fill="FFFFFF"/>
                <w:lang w:val="en" w:eastAsia="en-ID"/>
              </w:rPr>
            </w:pPr>
            <w:r w:rsidRPr="00EB3EF3">
              <w:rPr>
                <w:rFonts w:ascii="Garamond" w:eastAsia="Calibri" w:hAnsi="Garamond" w:cs="Calibri"/>
                <w:sz w:val="24"/>
                <w:szCs w:val="24"/>
                <w:lang w:val="en" w:eastAsia="en-ID"/>
              </w:rPr>
              <w:t>15</w:t>
            </w:r>
          </w:p>
        </w:tc>
      </w:tr>
      <w:tr w:rsidR="00EB3EF3" w:rsidRPr="00EB3EF3" w14:paraId="752F5C5F" w14:textId="77777777" w:rsidTr="008A5972">
        <w:trPr>
          <w:trHeight w:val="290"/>
        </w:trPr>
        <w:tc>
          <w:tcPr>
            <w:tcW w:w="2004" w:type="pct"/>
            <w:tcBorders>
              <w:top w:val="nil"/>
              <w:bottom w:val="single" w:sz="4" w:space="0" w:color="auto"/>
            </w:tcBorders>
            <w:shd w:val="clear" w:color="auto" w:fill="auto"/>
            <w:noWrap/>
            <w:vAlign w:val="bottom"/>
            <w:hideMark/>
          </w:tcPr>
          <w:p w14:paraId="496659B2" w14:textId="77777777" w:rsidR="00EB3EF3" w:rsidRPr="00EB3EF3" w:rsidRDefault="00EB3EF3" w:rsidP="008A5972">
            <w:pPr>
              <w:rPr>
                <w:rFonts w:ascii="Garamond" w:hAnsi="Garamond"/>
                <w:color w:val="000000"/>
                <w:sz w:val="24"/>
                <w:szCs w:val="24"/>
                <w:lang w:val="en" w:eastAsia="en-ID"/>
              </w:rPr>
            </w:pPr>
            <w:r w:rsidRPr="00EB3EF3">
              <w:rPr>
                <w:rFonts w:ascii="Garamond" w:hAnsi="Garamond"/>
                <w:i/>
                <w:iCs/>
                <w:color w:val="000000"/>
                <w:sz w:val="24"/>
                <w:szCs w:val="24"/>
                <w:lang w:val="en" w:eastAsia="en-ID"/>
              </w:rPr>
              <w:t xml:space="preserve">Artocarpus </w:t>
            </w:r>
            <w:proofErr w:type="spellStart"/>
            <w:r w:rsidRPr="00EB3EF3">
              <w:rPr>
                <w:rFonts w:ascii="Garamond" w:hAnsi="Garamond"/>
                <w:i/>
                <w:iCs/>
                <w:color w:val="000000"/>
                <w:sz w:val="24"/>
                <w:szCs w:val="24"/>
                <w:lang w:val="en" w:eastAsia="en-ID"/>
              </w:rPr>
              <w:t>Elasticus</w:t>
            </w:r>
            <w:proofErr w:type="spellEnd"/>
          </w:p>
        </w:tc>
        <w:tc>
          <w:tcPr>
            <w:tcW w:w="1462" w:type="pct"/>
            <w:tcBorders>
              <w:top w:val="nil"/>
              <w:bottom w:val="single" w:sz="4" w:space="0" w:color="auto"/>
            </w:tcBorders>
            <w:shd w:val="clear" w:color="auto" w:fill="auto"/>
            <w:noWrap/>
            <w:vAlign w:val="center"/>
            <w:hideMark/>
          </w:tcPr>
          <w:p w14:paraId="768BD1C2" w14:textId="77777777" w:rsidR="00EB3EF3" w:rsidRPr="00EB3EF3" w:rsidRDefault="00EB3EF3" w:rsidP="008A5972">
            <w:pPr>
              <w:jc w:val="center"/>
              <w:rPr>
                <w:rFonts w:ascii="Garamond" w:hAnsi="Garamond"/>
                <w:sz w:val="24"/>
                <w:szCs w:val="24"/>
                <w:lang w:val="en" w:eastAsia="en-ID"/>
              </w:rPr>
            </w:pPr>
            <w:proofErr w:type="spellStart"/>
            <w:r w:rsidRPr="00EB3EF3">
              <w:rPr>
                <w:rFonts w:ascii="Garamond" w:hAnsi="Garamond"/>
                <w:sz w:val="24"/>
                <w:szCs w:val="24"/>
                <w:lang w:val="en" w:eastAsia="en-ID"/>
              </w:rPr>
              <w:t>Moraceae</w:t>
            </w:r>
            <w:proofErr w:type="spellEnd"/>
          </w:p>
        </w:tc>
        <w:tc>
          <w:tcPr>
            <w:tcW w:w="1534" w:type="pct"/>
            <w:tcBorders>
              <w:top w:val="nil"/>
              <w:bottom w:val="single" w:sz="4" w:space="0" w:color="auto"/>
            </w:tcBorders>
          </w:tcPr>
          <w:p w14:paraId="6CFB0658" w14:textId="77777777" w:rsidR="00EB3EF3" w:rsidRPr="00EB3EF3" w:rsidRDefault="00EB3EF3" w:rsidP="008A5972">
            <w:pPr>
              <w:jc w:val="center"/>
              <w:rPr>
                <w:rFonts w:ascii="Garamond" w:hAnsi="Garamond"/>
                <w:sz w:val="24"/>
                <w:szCs w:val="24"/>
                <w:lang w:val="en" w:eastAsia="en-ID"/>
              </w:rPr>
            </w:pPr>
            <w:r w:rsidRPr="00EB3EF3">
              <w:rPr>
                <w:rFonts w:ascii="Garamond" w:eastAsia="Calibri" w:hAnsi="Garamond" w:cs="Calibri"/>
                <w:sz w:val="24"/>
                <w:szCs w:val="24"/>
                <w:lang w:val="en" w:eastAsia="en-ID"/>
              </w:rPr>
              <w:t>2</w:t>
            </w:r>
          </w:p>
        </w:tc>
      </w:tr>
      <w:tr w:rsidR="00EB3EF3" w:rsidRPr="00EB3EF3" w14:paraId="6F12375A" w14:textId="77777777" w:rsidTr="008A5972">
        <w:trPr>
          <w:trHeight w:val="290"/>
        </w:trPr>
        <w:tc>
          <w:tcPr>
            <w:tcW w:w="3466" w:type="pct"/>
            <w:gridSpan w:val="2"/>
            <w:tcBorders>
              <w:top w:val="single" w:sz="4" w:space="0" w:color="auto"/>
              <w:bottom w:val="single" w:sz="4" w:space="0" w:color="auto"/>
            </w:tcBorders>
            <w:shd w:val="clear" w:color="auto" w:fill="auto"/>
            <w:vAlign w:val="center"/>
          </w:tcPr>
          <w:p w14:paraId="34F792D6" w14:textId="77777777" w:rsidR="00EB3EF3" w:rsidRPr="00EB3EF3" w:rsidRDefault="00EB3EF3" w:rsidP="008A5972">
            <w:pPr>
              <w:jc w:val="center"/>
              <w:rPr>
                <w:rFonts w:ascii="Garamond" w:hAnsi="Garamond"/>
                <w:sz w:val="24"/>
                <w:szCs w:val="24"/>
                <w:lang w:val="en" w:eastAsia="en-ID"/>
              </w:rPr>
            </w:pPr>
            <w:r w:rsidRPr="00EB3EF3">
              <w:rPr>
                <w:rFonts w:ascii="Garamond" w:hAnsi="Garamond"/>
                <w:sz w:val="24"/>
                <w:szCs w:val="24"/>
                <w:lang w:val="en" w:eastAsia="en-ID"/>
              </w:rPr>
              <w:t>TOTAL</w:t>
            </w:r>
          </w:p>
        </w:tc>
        <w:tc>
          <w:tcPr>
            <w:tcW w:w="1534" w:type="pct"/>
            <w:tcBorders>
              <w:top w:val="single" w:sz="4" w:space="0" w:color="auto"/>
              <w:bottom w:val="single" w:sz="4" w:space="0" w:color="auto"/>
            </w:tcBorders>
          </w:tcPr>
          <w:p w14:paraId="18C8EBFE" w14:textId="77777777" w:rsidR="00EB3EF3" w:rsidRPr="00EB3EF3" w:rsidRDefault="00EB3EF3" w:rsidP="008A5972">
            <w:pPr>
              <w:jc w:val="center"/>
              <w:rPr>
                <w:rFonts w:ascii="Garamond" w:eastAsia="Calibri" w:hAnsi="Garamond" w:cs="Calibri"/>
                <w:sz w:val="24"/>
                <w:szCs w:val="24"/>
                <w:lang w:val="en" w:eastAsia="en-ID"/>
              </w:rPr>
            </w:pPr>
            <w:r w:rsidRPr="00EB3EF3">
              <w:rPr>
                <w:rFonts w:ascii="Garamond" w:eastAsia="Calibri" w:hAnsi="Garamond" w:cs="Calibri"/>
                <w:sz w:val="24"/>
                <w:szCs w:val="24"/>
                <w:lang w:val="en" w:eastAsia="en-ID"/>
              </w:rPr>
              <w:t>132</w:t>
            </w:r>
          </w:p>
        </w:tc>
      </w:tr>
      <w:bookmarkEnd w:id="2"/>
    </w:tbl>
    <w:p w14:paraId="71157966" w14:textId="77777777" w:rsidR="00EB3EF3" w:rsidRPr="004177B3" w:rsidRDefault="00EB3EF3" w:rsidP="00EB3EF3">
      <w:pPr>
        <w:pStyle w:val="Text"/>
        <w:rPr>
          <w:rFonts w:ascii="Garamond" w:hAnsi="Garamond"/>
          <w:sz w:val="24"/>
          <w:szCs w:val="24"/>
        </w:rPr>
      </w:pPr>
    </w:p>
    <w:p w14:paraId="40392764" w14:textId="77777777" w:rsidR="00EB3EF3" w:rsidRPr="00EB3EF3" w:rsidRDefault="00EB3EF3" w:rsidP="00EB3EF3">
      <w:pPr>
        <w:pStyle w:val="Text"/>
        <w:rPr>
          <w:rFonts w:ascii="Garamond" w:hAnsi="Garamond"/>
          <w:sz w:val="24"/>
          <w:szCs w:val="24"/>
        </w:rPr>
      </w:pPr>
      <w:r w:rsidRPr="00EB3EF3">
        <w:rPr>
          <w:rFonts w:ascii="Garamond" w:hAnsi="Garamond"/>
          <w:sz w:val="24"/>
          <w:szCs w:val="24"/>
        </w:rPr>
        <w:t xml:space="preserve">Based on Table 1, tree species in the habitat of </w:t>
      </w:r>
      <w:proofErr w:type="spellStart"/>
      <w:r w:rsidRPr="00EB3EF3">
        <w:rPr>
          <w:rFonts w:ascii="Garamond" w:hAnsi="Garamond"/>
          <w:sz w:val="24"/>
          <w:szCs w:val="24"/>
        </w:rPr>
        <w:t>Ptropus</w:t>
      </w:r>
      <w:proofErr w:type="spellEnd"/>
      <w:r w:rsidRPr="00EB3EF3">
        <w:rPr>
          <w:rFonts w:ascii="Garamond" w:hAnsi="Garamond"/>
          <w:sz w:val="24"/>
          <w:szCs w:val="24"/>
        </w:rPr>
        <w:t xml:space="preserve"> </w:t>
      </w:r>
      <w:proofErr w:type="spellStart"/>
      <w:r w:rsidRPr="00EB3EF3">
        <w:rPr>
          <w:rFonts w:ascii="Garamond" w:hAnsi="Garamond"/>
          <w:sz w:val="24"/>
          <w:szCs w:val="24"/>
        </w:rPr>
        <w:t>vampyrus</w:t>
      </w:r>
      <w:proofErr w:type="spellEnd"/>
      <w:r w:rsidRPr="00EB3EF3">
        <w:rPr>
          <w:rFonts w:ascii="Garamond" w:hAnsi="Garamond"/>
          <w:sz w:val="24"/>
          <w:szCs w:val="24"/>
        </w:rPr>
        <w:t xml:space="preserve"> have medicinal benefits. Based on research by Sahoo et al (2022) shows that Magnolia </w:t>
      </w:r>
      <w:proofErr w:type="spellStart"/>
      <w:r w:rsidRPr="00EB3EF3">
        <w:rPr>
          <w:rFonts w:ascii="Garamond" w:hAnsi="Garamond"/>
          <w:sz w:val="24"/>
          <w:szCs w:val="24"/>
        </w:rPr>
        <w:t>champaca</w:t>
      </w:r>
      <w:proofErr w:type="spellEnd"/>
      <w:r w:rsidRPr="00EB3EF3">
        <w:rPr>
          <w:rFonts w:ascii="Garamond" w:hAnsi="Garamond"/>
          <w:sz w:val="24"/>
          <w:szCs w:val="24"/>
        </w:rPr>
        <w:t xml:space="preserve">  essential oil can be applied as medicine because it has pharmacological effects. Some of the pharmacological effects include </w:t>
      </w:r>
      <w:proofErr w:type="spellStart"/>
      <w:r w:rsidRPr="00EB3EF3">
        <w:rPr>
          <w:rFonts w:ascii="Garamond" w:hAnsi="Garamond"/>
          <w:sz w:val="24"/>
          <w:szCs w:val="24"/>
        </w:rPr>
        <w:t>antoxidants</w:t>
      </w:r>
      <w:proofErr w:type="spellEnd"/>
      <w:r w:rsidRPr="00EB3EF3">
        <w:rPr>
          <w:rFonts w:ascii="Garamond" w:hAnsi="Garamond"/>
          <w:sz w:val="24"/>
          <w:szCs w:val="24"/>
        </w:rPr>
        <w:t xml:space="preserve">, </w:t>
      </w:r>
      <w:proofErr w:type="spellStart"/>
      <w:r w:rsidRPr="00EB3EF3">
        <w:rPr>
          <w:rFonts w:ascii="Garamond" w:hAnsi="Garamond"/>
          <w:sz w:val="24"/>
          <w:szCs w:val="24"/>
        </w:rPr>
        <w:t>antitoxcity</w:t>
      </w:r>
      <w:proofErr w:type="spellEnd"/>
      <w:r w:rsidRPr="00EB3EF3">
        <w:rPr>
          <w:rFonts w:ascii="Garamond" w:hAnsi="Garamond"/>
          <w:sz w:val="24"/>
          <w:szCs w:val="24"/>
        </w:rPr>
        <w:t xml:space="preserve"> (</w:t>
      </w:r>
      <w:proofErr w:type="spellStart"/>
      <w:r w:rsidRPr="00EB3EF3">
        <w:rPr>
          <w:rFonts w:ascii="Garamond" w:hAnsi="Garamond"/>
          <w:sz w:val="24"/>
          <w:szCs w:val="24"/>
        </w:rPr>
        <w:t>Jayakodi</w:t>
      </w:r>
      <w:proofErr w:type="spellEnd"/>
      <w:r w:rsidRPr="00EB3EF3">
        <w:rPr>
          <w:rFonts w:ascii="Garamond" w:hAnsi="Garamond"/>
          <w:sz w:val="24"/>
          <w:szCs w:val="24"/>
        </w:rPr>
        <w:t xml:space="preserve"> and Shanmugam, 2020) and </w:t>
      </w:r>
      <w:proofErr w:type="spellStart"/>
      <w:r w:rsidRPr="00EB3EF3">
        <w:rPr>
          <w:rFonts w:ascii="Garamond" w:hAnsi="Garamond"/>
          <w:sz w:val="24"/>
          <w:szCs w:val="24"/>
        </w:rPr>
        <w:t>antiinflammatory</w:t>
      </w:r>
      <w:proofErr w:type="spellEnd"/>
      <w:r w:rsidRPr="00EB3EF3">
        <w:rPr>
          <w:rFonts w:ascii="Garamond" w:hAnsi="Garamond"/>
          <w:sz w:val="24"/>
          <w:szCs w:val="24"/>
        </w:rPr>
        <w:t xml:space="preserve"> (</w:t>
      </w:r>
      <w:proofErr w:type="spellStart"/>
      <w:r w:rsidRPr="00EB3EF3">
        <w:rPr>
          <w:rFonts w:ascii="Garamond" w:hAnsi="Garamond"/>
          <w:sz w:val="24"/>
          <w:szCs w:val="24"/>
        </w:rPr>
        <w:t>Maghfiroh</w:t>
      </w:r>
      <w:proofErr w:type="spellEnd"/>
      <w:r w:rsidRPr="00EB3EF3">
        <w:rPr>
          <w:rFonts w:ascii="Garamond" w:hAnsi="Garamond"/>
          <w:sz w:val="24"/>
          <w:szCs w:val="24"/>
        </w:rPr>
        <w:t xml:space="preserve"> et al, 2021). Then Sterculia coccinea  has pharmacological activities such as antioxidants, antidiarrheals, </w:t>
      </w:r>
      <w:proofErr w:type="spellStart"/>
      <w:r w:rsidRPr="00EB3EF3">
        <w:rPr>
          <w:rFonts w:ascii="Garamond" w:hAnsi="Garamond"/>
          <w:sz w:val="24"/>
          <w:szCs w:val="24"/>
        </w:rPr>
        <w:t>antihypoglycemics</w:t>
      </w:r>
      <w:proofErr w:type="spellEnd"/>
      <w:r w:rsidRPr="00EB3EF3">
        <w:rPr>
          <w:rFonts w:ascii="Garamond" w:hAnsi="Garamond"/>
          <w:sz w:val="24"/>
          <w:szCs w:val="24"/>
        </w:rPr>
        <w:t>, and anticytotoxic (</w:t>
      </w:r>
      <w:proofErr w:type="spellStart"/>
      <w:r w:rsidRPr="00EB3EF3">
        <w:rPr>
          <w:rFonts w:ascii="Garamond" w:hAnsi="Garamond"/>
          <w:sz w:val="24"/>
          <w:szCs w:val="24"/>
        </w:rPr>
        <w:t>Lamia</w:t>
      </w:r>
      <w:proofErr w:type="spellEnd"/>
      <w:r w:rsidRPr="00EB3EF3">
        <w:rPr>
          <w:rFonts w:ascii="Garamond" w:hAnsi="Garamond"/>
          <w:sz w:val="24"/>
          <w:szCs w:val="24"/>
        </w:rPr>
        <w:t xml:space="preserve">  et al, 2020), other types are </w:t>
      </w:r>
      <w:proofErr w:type="spellStart"/>
      <w:r w:rsidRPr="00EB3EF3">
        <w:rPr>
          <w:rFonts w:ascii="Garamond" w:hAnsi="Garamond"/>
          <w:sz w:val="24"/>
          <w:szCs w:val="24"/>
        </w:rPr>
        <w:t>Actinodphane</w:t>
      </w:r>
      <w:proofErr w:type="spellEnd"/>
      <w:r w:rsidRPr="00EB3EF3">
        <w:rPr>
          <w:rFonts w:ascii="Garamond" w:hAnsi="Garamond"/>
          <w:sz w:val="24"/>
          <w:szCs w:val="24"/>
        </w:rPr>
        <w:t xml:space="preserve"> sp. such as antioxidants, </w:t>
      </w:r>
      <w:proofErr w:type="spellStart"/>
      <w:r w:rsidRPr="00EB3EF3">
        <w:rPr>
          <w:rFonts w:ascii="Garamond" w:hAnsi="Garamond"/>
          <w:sz w:val="24"/>
          <w:szCs w:val="24"/>
        </w:rPr>
        <w:t>antiinflamantory</w:t>
      </w:r>
      <w:proofErr w:type="spellEnd"/>
      <w:r w:rsidRPr="00EB3EF3">
        <w:rPr>
          <w:rFonts w:ascii="Garamond" w:hAnsi="Garamond"/>
          <w:sz w:val="24"/>
          <w:szCs w:val="24"/>
        </w:rPr>
        <w:t xml:space="preserve"> (Hakimi  et al, 2016), antimicrobial (Chung  et al, 2020), and anticytotoxic (Uddin et  al, 2020). </w:t>
      </w:r>
    </w:p>
    <w:p w14:paraId="6BA8EFEE" w14:textId="77777777" w:rsidR="00EB3EF3" w:rsidRPr="00EB3EF3" w:rsidRDefault="00EB3EF3" w:rsidP="00EB3EF3">
      <w:pPr>
        <w:pStyle w:val="Text"/>
        <w:rPr>
          <w:rFonts w:ascii="Garamond" w:hAnsi="Garamond"/>
          <w:sz w:val="24"/>
          <w:szCs w:val="24"/>
        </w:rPr>
      </w:pPr>
      <w:r w:rsidRPr="00EB3EF3">
        <w:rPr>
          <w:rFonts w:ascii="Garamond" w:hAnsi="Garamond"/>
          <w:sz w:val="24"/>
          <w:szCs w:val="24"/>
        </w:rPr>
        <w:tab/>
      </w:r>
      <w:proofErr w:type="spellStart"/>
      <w:r w:rsidRPr="00EB3EF3">
        <w:rPr>
          <w:rFonts w:ascii="Garamond" w:hAnsi="Garamond"/>
          <w:sz w:val="24"/>
          <w:szCs w:val="24"/>
        </w:rPr>
        <w:t>Rhodamnia</w:t>
      </w:r>
      <w:proofErr w:type="spellEnd"/>
      <w:r w:rsidRPr="00EB3EF3">
        <w:rPr>
          <w:rFonts w:ascii="Garamond" w:hAnsi="Garamond"/>
          <w:sz w:val="24"/>
          <w:szCs w:val="24"/>
        </w:rPr>
        <w:t xml:space="preserve"> cinerea Jack  is a plant that is widely used by the community. This plant is used for treatment such as postpartum treatment, antidiarrheal, and abdominal pain (</w:t>
      </w:r>
      <w:proofErr w:type="spellStart"/>
      <w:r w:rsidRPr="00EB3EF3">
        <w:rPr>
          <w:rFonts w:ascii="Garamond" w:hAnsi="Garamond"/>
          <w:sz w:val="24"/>
          <w:szCs w:val="24"/>
        </w:rPr>
        <w:t>Sopianti</w:t>
      </w:r>
      <w:proofErr w:type="spellEnd"/>
      <w:r w:rsidRPr="00EB3EF3">
        <w:rPr>
          <w:rFonts w:ascii="Garamond" w:hAnsi="Garamond"/>
          <w:sz w:val="24"/>
          <w:szCs w:val="24"/>
        </w:rPr>
        <w:t xml:space="preserve"> and </w:t>
      </w:r>
      <w:proofErr w:type="spellStart"/>
      <w:r w:rsidRPr="00EB3EF3">
        <w:rPr>
          <w:rFonts w:ascii="Garamond" w:hAnsi="Garamond"/>
          <w:sz w:val="24"/>
          <w:szCs w:val="24"/>
        </w:rPr>
        <w:t>Sulasmi</w:t>
      </w:r>
      <w:proofErr w:type="spellEnd"/>
      <w:r w:rsidRPr="00EB3EF3">
        <w:rPr>
          <w:rFonts w:ascii="Garamond" w:hAnsi="Garamond"/>
          <w:sz w:val="24"/>
          <w:szCs w:val="24"/>
        </w:rPr>
        <w:t xml:space="preserve"> 2020). Podocarpus </w:t>
      </w:r>
      <w:proofErr w:type="spellStart"/>
      <w:r w:rsidRPr="00EB3EF3">
        <w:rPr>
          <w:rFonts w:ascii="Garamond" w:hAnsi="Garamond"/>
          <w:sz w:val="24"/>
          <w:szCs w:val="24"/>
        </w:rPr>
        <w:t>blumei</w:t>
      </w:r>
      <w:proofErr w:type="spellEnd"/>
      <w:r w:rsidRPr="00EB3EF3">
        <w:rPr>
          <w:rFonts w:ascii="Garamond" w:hAnsi="Garamond"/>
          <w:sz w:val="24"/>
          <w:szCs w:val="24"/>
        </w:rPr>
        <w:t xml:space="preserve"> species also have </w:t>
      </w:r>
      <w:proofErr w:type="spellStart"/>
      <w:r w:rsidRPr="00EB3EF3">
        <w:rPr>
          <w:rFonts w:ascii="Garamond" w:hAnsi="Garamond"/>
          <w:sz w:val="24"/>
          <w:szCs w:val="24"/>
        </w:rPr>
        <w:t>blumenol</w:t>
      </w:r>
      <w:proofErr w:type="spellEnd"/>
      <w:r w:rsidRPr="00EB3EF3">
        <w:rPr>
          <w:rFonts w:ascii="Garamond" w:hAnsi="Garamond"/>
          <w:sz w:val="24"/>
          <w:szCs w:val="24"/>
        </w:rPr>
        <w:t xml:space="preserve"> compounds that have inhibitory activity against free radicals (Zhang et al, 2017; Wang et al, 2018). Then </w:t>
      </w:r>
      <w:proofErr w:type="spellStart"/>
      <w:r w:rsidRPr="00EB3EF3">
        <w:rPr>
          <w:rFonts w:ascii="Garamond" w:hAnsi="Garamond"/>
          <w:sz w:val="24"/>
          <w:szCs w:val="24"/>
        </w:rPr>
        <w:t>Dysoxilum</w:t>
      </w:r>
      <w:proofErr w:type="spellEnd"/>
      <w:r w:rsidRPr="00EB3EF3">
        <w:rPr>
          <w:rFonts w:ascii="Garamond" w:hAnsi="Garamond"/>
          <w:sz w:val="24"/>
          <w:szCs w:val="24"/>
        </w:rPr>
        <w:t xml:space="preserve"> </w:t>
      </w:r>
      <w:proofErr w:type="spellStart"/>
      <w:r w:rsidRPr="00EB3EF3">
        <w:rPr>
          <w:rFonts w:ascii="Garamond" w:hAnsi="Garamond"/>
          <w:sz w:val="24"/>
          <w:szCs w:val="24"/>
        </w:rPr>
        <w:t>densiflorum</w:t>
      </w:r>
      <w:proofErr w:type="spellEnd"/>
      <w:r w:rsidRPr="00EB3EF3">
        <w:rPr>
          <w:rFonts w:ascii="Garamond" w:hAnsi="Garamond"/>
          <w:sz w:val="24"/>
          <w:szCs w:val="24"/>
        </w:rPr>
        <w:t xml:space="preserve">, this type is the most found in the study site and based on several studies has pharmacological activity including </w:t>
      </w:r>
      <w:proofErr w:type="spellStart"/>
      <w:r w:rsidRPr="00EB3EF3">
        <w:rPr>
          <w:rFonts w:ascii="Garamond" w:hAnsi="Garamond"/>
          <w:sz w:val="24"/>
          <w:szCs w:val="24"/>
        </w:rPr>
        <w:t>Antimicroba</w:t>
      </w:r>
      <w:proofErr w:type="spellEnd"/>
      <w:r w:rsidRPr="00EB3EF3">
        <w:rPr>
          <w:rFonts w:ascii="Garamond" w:hAnsi="Garamond"/>
          <w:sz w:val="24"/>
          <w:szCs w:val="24"/>
        </w:rPr>
        <w:t xml:space="preserve">, </w:t>
      </w:r>
      <w:proofErr w:type="spellStart"/>
      <w:r w:rsidRPr="00EB3EF3">
        <w:rPr>
          <w:rFonts w:ascii="Garamond" w:hAnsi="Garamond"/>
          <w:sz w:val="24"/>
          <w:szCs w:val="24"/>
        </w:rPr>
        <w:t>sitotoksik</w:t>
      </w:r>
      <w:proofErr w:type="spellEnd"/>
      <w:r w:rsidRPr="00EB3EF3">
        <w:rPr>
          <w:rFonts w:ascii="Garamond" w:hAnsi="Garamond"/>
          <w:sz w:val="24"/>
          <w:szCs w:val="24"/>
        </w:rPr>
        <w:t xml:space="preserve"> (</w:t>
      </w:r>
      <w:proofErr w:type="spellStart"/>
      <w:r w:rsidRPr="00EB3EF3">
        <w:rPr>
          <w:rFonts w:ascii="Garamond" w:hAnsi="Garamond"/>
          <w:sz w:val="24"/>
          <w:szCs w:val="24"/>
        </w:rPr>
        <w:t>Mardiana</w:t>
      </w:r>
      <w:proofErr w:type="spellEnd"/>
      <w:r w:rsidRPr="00EB3EF3">
        <w:rPr>
          <w:rFonts w:ascii="Garamond" w:hAnsi="Garamond"/>
          <w:sz w:val="24"/>
          <w:szCs w:val="24"/>
        </w:rPr>
        <w:t xml:space="preserve"> and </w:t>
      </w:r>
      <w:proofErr w:type="spellStart"/>
      <w:r w:rsidRPr="00EB3EF3">
        <w:rPr>
          <w:rFonts w:ascii="Garamond" w:hAnsi="Garamond"/>
          <w:sz w:val="24"/>
          <w:szCs w:val="24"/>
        </w:rPr>
        <w:t>Indradi</w:t>
      </w:r>
      <w:proofErr w:type="spellEnd"/>
      <w:r w:rsidRPr="00EB3EF3">
        <w:rPr>
          <w:rFonts w:ascii="Garamond" w:hAnsi="Garamond"/>
          <w:sz w:val="24"/>
          <w:szCs w:val="24"/>
        </w:rPr>
        <w:t xml:space="preserve">, 2019). </w:t>
      </w:r>
    </w:p>
    <w:p w14:paraId="7D44CACD" w14:textId="77777777" w:rsidR="00EB3EF3" w:rsidRDefault="00EB3EF3" w:rsidP="00EB3EF3">
      <w:pPr>
        <w:pStyle w:val="Text"/>
        <w:rPr>
          <w:rFonts w:ascii="Garamond" w:hAnsi="Garamond"/>
          <w:sz w:val="24"/>
          <w:szCs w:val="24"/>
        </w:rPr>
      </w:pPr>
      <w:r w:rsidRPr="00EB3EF3">
        <w:rPr>
          <w:rFonts w:ascii="Garamond" w:hAnsi="Garamond"/>
          <w:sz w:val="24"/>
          <w:szCs w:val="24"/>
        </w:rPr>
        <w:tab/>
        <w:t xml:space="preserve">Then the type  of </w:t>
      </w:r>
      <w:proofErr w:type="spellStart"/>
      <w:r w:rsidRPr="00EB3EF3">
        <w:rPr>
          <w:rFonts w:ascii="Garamond" w:hAnsi="Garamond"/>
          <w:sz w:val="24"/>
          <w:szCs w:val="24"/>
        </w:rPr>
        <w:t>Endiandra</w:t>
      </w:r>
      <w:proofErr w:type="spellEnd"/>
      <w:r w:rsidRPr="00EB3EF3">
        <w:rPr>
          <w:rFonts w:ascii="Garamond" w:hAnsi="Garamond"/>
          <w:sz w:val="24"/>
          <w:szCs w:val="24"/>
        </w:rPr>
        <w:t xml:space="preserve"> </w:t>
      </w:r>
      <w:proofErr w:type="spellStart"/>
      <w:r w:rsidRPr="00EB3EF3">
        <w:rPr>
          <w:rFonts w:ascii="Garamond" w:hAnsi="Garamond"/>
          <w:sz w:val="24"/>
          <w:szCs w:val="24"/>
        </w:rPr>
        <w:t>rubescens</w:t>
      </w:r>
      <w:proofErr w:type="spellEnd"/>
      <w:r w:rsidRPr="00EB3EF3">
        <w:rPr>
          <w:rFonts w:ascii="Garamond" w:hAnsi="Garamond"/>
          <w:sz w:val="24"/>
          <w:szCs w:val="24"/>
        </w:rPr>
        <w:t xml:space="preserve"> based on the research of </w:t>
      </w:r>
      <w:proofErr w:type="spellStart"/>
      <w:r w:rsidRPr="00EB3EF3">
        <w:rPr>
          <w:rFonts w:ascii="Garamond" w:hAnsi="Garamond"/>
          <w:sz w:val="24"/>
          <w:szCs w:val="24"/>
        </w:rPr>
        <w:t>Widiyarti</w:t>
      </w:r>
      <w:proofErr w:type="spellEnd"/>
      <w:r w:rsidRPr="00EB3EF3">
        <w:rPr>
          <w:rFonts w:ascii="Garamond" w:hAnsi="Garamond"/>
          <w:sz w:val="24"/>
          <w:szCs w:val="24"/>
        </w:rPr>
        <w:t xml:space="preserve"> et al (2019) has pharmacological effects, namely antioxidants and </w:t>
      </w:r>
      <w:proofErr w:type="spellStart"/>
      <w:r w:rsidRPr="00EB3EF3">
        <w:rPr>
          <w:rFonts w:ascii="Garamond" w:hAnsi="Garamond"/>
          <w:sz w:val="24"/>
          <w:szCs w:val="24"/>
        </w:rPr>
        <w:t>anticytotoxy</w:t>
      </w:r>
      <w:proofErr w:type="spellEnd"/>
      <w:r w:rsidRPr="00EB3EF3">
        <w:rPr>
          <w:rFonts w:ascii="Garamond" w:hAnsi="Garamond"/>
          <w:sz w:val="24"/>
          <w:szCs w:val="24"/>
        </w:rPr>
        <w:t xml:space="preserve">. Another type, </w:t>
      </w:r>
      <w:proofErr w:type="spellStart"/>
      <w:r w:rsidRPr="00EB3EF3">
        <w:rPr>
          <w:rFonts w:ascii="Garamond" w:hAnsi="Garamond"/>
          <w:sz w:val="24"/>
          <w:szCs w:val="24"/>
        </w:rPr>
        <w:t>Dysoxylum</w:t>
      </w:r>
      <w:proofErr w:type="spellEnd"/>
      <w:r w:rsidRPr="00EB3EF3">
        <w:rPr>
          <w:rFonts w:ascii="Garamond" w:hAnsi="Garamond"/>
          <w:sz w:val="24"/>
          <w:szCs w:val="24"/>
        </w:rPr>
        <w:t xml:space="preserve"> </w:t>
      </w:r>
      <w:proofErr w:type="spellStart"/>
      <w:r w:rsidRPr="00EB3EF3">
        <w:rPr>
          <w:rFonts w:ascii="Garamond" w:hAnsi="Garamond"/>
          <w:sz w:val="24"/>
          <w:szCs w:val="24"/>
        </w:rPr>
        <w:t>parasiticum</w:t>
      </w:r>
      <w:proofErr w:type="spellEnd"/>
      <w:r w:rsidRPr="00EB3EF3">
        <w:rPr>
          <w:rFonts w:ascii="Garamond" w:hAnsi="Garamond"/>
          <w:sz w:val="24"/>
          <w:szCs w:val="24"/>
        </w:rPr>
        <w:t xml:space="preserve">, contains compounds that function as antimalarials, </w:t>
      </w:r>
      <w:proofErr w:type="spellStart"/>
      <w:r w:rsidRPr="00EB3EF3">
        <w:rPr>
          <w:rFonts w:ascii="Garamond" w:hAnsi="Garamond"/>
          <w:sz w:val="24"/>
          <w:szCs w:val="24"/>
        </w:rPr>
        <w:t>antitumors</w:t>
      </w:r>
      <w:proofErr w:type="spellEnd"/>
      <w:r w:rsidRPr="00EB3EF3">
        <w:rPr>
          <w:rFonts w:ascii="Garamond" w:hAnsi="Garamond"/>
          <w:sz w:val="24"/>
          <w:szCs w:val="24"/>
        </w:rPr>
        <w:t xml:space="preserve">, antimicrobials, anti-inflammatory, and </w:t>
      </w:r>
      <w:proofErr w:type="spellStart"/>
      <w:r w:rsidRPr="00EB3EF3">
        <w:rPr>
          <w:rFonts w:ascii="Garamond" w:hAnsi="Garamond"/>
          <w:sz w:val="24"/>
          <w:szCs w:val="24"/>
        </w:rPr>
        <w:t>anticytotoxins</w:t>
      </w:r>
      <w:proofErr w:type="spellEnd"/>
      <w:r w:rsidRPr="00EB3EF3">
        <w:rPr>
          <w:rFonts w:ascii="Garamond" w:hAnsi="Garamond"/>
          <w:sz w:val="24"/>
          <w:szCs w:val="24"/>
        </w:rPr>
        <w:t xml:space="preserve"> (</w:t>
      </w:r>
      <w:proofErr w:type="spellStart"/>
      <w:r w:rsidRPr="00EB3EF3">
        <w:rPr>
          <w:rFonts w:ascii="Garamond" w:hAnsi="Garamond"/>
          <w:sz w:val="24"/>
          <w:szCs w:val="24"/>
        </w:rPr>
        <w:t>Mayanti</w:t>
      </w:r>
      <w:proofErr w:type="spellEnd"/>
      <w:r w:rsidRPr="00EB3EF3">
        <w:rPr>
          <w:rFonts w:ascii="Garamond" w:hAnsi="Garamond"/>
          <w:sz w:val="24"/>
          <w:szCs w:val="24"/>
        </w:rPr>
        <w:t xml:space="preserve"> et al, 2017) and Artocarpus </w:t>
      </w:r>
      <w:proofErr w:type="spellStart"/>
      <w:r w:rsidRPr="00EB3EF3">
        <w:rPr>
          <w:rFonts w:ascii="Garamond" w:hAnsi="Garamond"/>
          <w:sz w:val="24"/>
          <w:szCs w:val="24"/>
        </w:rPr>
        <w:t>Elasticus</w:t>
      </w:r>
      <w:proofErr w:type="spellEnd"/>
      <w:r w:rsidRPr="00EB3EF3">
        <w:rPr>
          <w:rFonts w:ascii="Garamond" w:hAnsi="Garamond"/>
          <w:sz w:val="24"/>
          <w:szCs w:val="24"/>
        </w:rPr>
        <w:t xml:space="preserve"> types have pharmacological activities such as antioxidants (Lin  et al, 2009), </w:t>
      </w:r>
      <w:proofErr w:type="spellStart"/>
      <w:r w:rsidRPr="00EB3EF3">
        <w:rPr>
          <w:rFonts w:ascii="Garamond" w:hAnsi="Garamond"/>
          <w:sz w:val="24"/>
          <w:szCs w:val="24"/>
        </w:rPr>
        <w:t>anticytotoxins</w:t>
      </w:r>
      <w:proofErr w:type="spellEnd"/>
      <w:r w:rsidRPr="00EB3EF3">
        <w:rPr>
          <w:rFonts w:ascii="Garamond" w:hAnsi="Garamond"/>
          <w:sz w:val="24"/>
          <w:szCs w:val="24"/>
        </w:rPr>
        <w:t xml:space="preserve"> (Ko et al, 2005), and Anticancer (Bailly, 2021).</w:t>
      </w:r>
    </w:p>
    <w:p w14:paraId="4AB60195" w14:textId="68BF962B" w:rsidR="00BF5AD0" w:rsidRPr="00EB3EF3" w:rsidRDefault="00BF5AD0" w:rsidP="00EB3EF3">
      <w:pPr>
        <w:pStyle w:val="Heading2"/>
        <w:rPr>
          <w:rFonts w:ascii="Garamond" w:hAnsi="Garamond"/>
          <w:b/>
          <w:i w:val="0"/>
          <w:sz w:val="24"/>
          <w:szCs w:val="24"/>
        </w:rPr>
      </w:pPr>
      <w:r w:rsidRPr="004177B3">
        <w:rPr>
          <w:rFonts w:ascii="Garamond" w:hAnsi="Garamond"/>
          <w:sz w:val="24"/>
          <w:szCs w:val="24"/>
        </w:rPr>
        <w:t xml:space="preserve"> </w:t>
      </w:r>
      <w:r w:rsidR="00EB3EF3">
        <w:rPr>
          <w:rFonts w:ascii="Garamond" w:hAnsi="Garamond"/>
          <w:b/>
          <w:i w:val="0"/>
          <w:sz w:val="24"/>
          <w:szCs w:val="24"/>
        </w:rPr>
        <w:t>Structure Horizontal and Vertical</w:t>
      </w:r>
    </w:p>
    <w:p w14:paraId="429AB4E7" w14:textId="77777777" w:rsidR="00EB3EF3" w:rsidRPr="00EB3EF3" w:rsidRDefault="00EB3EF3" w:rsidP="00EB3EF3">
      <w:pPr>
        <w:pStyle w:val="Text"/>
        <w:rPr>
          <w:rFonts w:ascii="Garamond" w:hAnsi="Garamond"/>
          <w:sz w:val="24"/>
          <w:szCs w:val="24"/>
        </w:rPr>
      </w:pPr>
      <w:r w:rsidRPr="00EB3EF3">
        <w:rPr>
          <w:rFonts w:ascii="Garamond" w:hAnsi="Garamond"/>
          <w:sz w:val="24"/>
          <w:szCs w:val="24"/>
        </w:rPr>
        <w:t xml:space="preserve">The horizontal structure of trees that have medicinal potential based on their type varies greatly. horizontal structure based on tree diameter on structure A (10-20 cm) there are 2 types, namely </w:t>
      </w:r>
      <w:proofErr w:type="spellStart"/>
      <w:r w:rsidRPr="00EB3EF3">
        <w:rPr>
          <w:rFonts w:ascii="Garamond" w:hAnsi="Garamond"/>
          <w:sz w:val="24"/>
          <w:szCs w:val="24"/>
        </w:rPr>
        <w:t>Dysoxilum</w:t>
      </w:r>
      <w:proofErr w:type="spellEnd"/>
      <w:r w:rsidRPr="00EB3EF3">
        <w:rPr>
          <w:rFonts w:ascii="Garamond" w:hAnsi="Garamond"/>
          <w:sz w:val="24"/>
          <w:szCs w:val="24"/>
        </w:rPr>
        <w:t xml:space="preserve"> </w:t>
      </w:r>
      <w:proofErr w:type="spellStart"/>
      <w:r w:rsidRPr="00EB3EF3">
        <w:rPr>
          <w:rFonts w:ascii="Garamond" w:hAnsi="Garamond"/>
          <w:sz w:val="24"/>
          <w:szCs w:val="24"/>
        </w:rPr>
        <w:t>densiflorum</w:t>
      </w:r>
      <w:proofErr w:type="spellEnd"/>
      <w:r w:rsidRPr="00EB3EF3">
        <w:rPr>
          <w:rFonts w:ascii="Garamond" w:hAnsi="Garamond"/>
          <w:sz w:val="24"/>
          <w:szCs w:val="24"/>
        </w:rPr>
        <w:t xml:space="preserve"> and </w:t>
      </w:r>
      <w:proofErr w:type="spellStart"/>
      <w:r w:rsidRPr="00EB3EF3">
        <w:rPr>
          <w:rFonts w:ascii="Garamond" w:hAnsi="Garamond"/>
          <w:sz w:val="24"/>
          <w:szCs w:val="24"/>
        </w:rPr>
        <w:t>Dysoxylum</w:t>
      </w:r>
      <w:proofErr w:type="spellEnd"/>
      <w:r w:rsidRPr="00EB3EF3">
        <w:rPr>
          <w:rFonts w:ascii="Garamond" w:hAnsi="Garamond"/>
          <w:sz w:val="24"/>
          <w:szCs w:val="24"/>
        </w:rPr>
        <w:t xml:space="preserve"> </w:t>
      </w:r>
      <w:proofErr w:type="spellStart"/>
      <w:r w:rsidRPr="00EB3EF3">
        <w:rPr>
          <w:rFonts w:ascii="Garamond" w:hAnsi="Garamond"/>
          <w:sz w:val="24"/>
          <w:szCs w:val="24"/>
        </w:rPr>
        <w:t>parasiticum</w:t>
      </w:r>
      <w:proofErr w:type="spellEnd"/>
      <w:r w:rsidRPr="00EB3EF3">
        <w:rPr>
          <w:rFonts w:ascii="Garamond" w:hAnsi="Garamond"/>
          <w:sz w:val="24"/>
          <w:szCs w:val="24"/>
        </w:rPr>
        <w:t xml:space="preserve">. Then in structure B (21-30 cm) there are 4 types, namely Magnolia </w:t>
      </w:r>
      <w:proofErr w:type="spellStart"/>
      <w:r w:rsidRPr="00EB3EF3">
        <w:rPr>
          <w:rFonts w:ascii="Garamond" w:hAnsi="Garamond"/>
          <w:sz w:val="24"/>
          <w:szCs w:val="24"/>
        </w:rPr>
        <w:t>champaca</w:t>
      </w:r>
      <w:proofErr w:type="spellEnd"/>
      <w:r w:rsidRPr="00EB3EF3">
        <w:rPr>
          <w:rFonts w:ascii="Garamond" w:hAnsi="Garamond"/>
          <w:sz w:val="24"/>
          <w:szCs w:val="24"/>
        </w:rPr>
        <w:t xml:space="preserve">, </w:t>
      </w:r>
      <w:proofErr w:type="spellStart"/>
      <w:r w:rsidRPr="00EB3EF3">
        <w:rPr>
          <w:rFonts w:ascii="Garamond" w:hAnsi="Garamond"/>
          <w:sz w:val="24"/>
          <w:szCs w:val="24"/>
        </w:rPr>
        <w:t>Dysoxilum</w:t>
      </w:r>
      <w:proofErr w:type="spellEnd"/>
      <w:r w:rsidRPr="00EB3EF3">
        <w:rPr>
          <w:rFonts w:ascii="Garamond" w:hAnsi="Garamond"/>
          <w:sz w:val="24"/>
          <w:szCs w:val="24"/>
        </w:rPr>
        <w:t xml:space="preserve"> </w:t>
      </w:r>
      <w:proofErr w:type="spellStart"/>
      <w:r w:rsidRPr="00EB3EF3">
        <w:rPr>
          <w:rFonts w:ascii="Garamond" w:hAnsi="Garamond"/>
          <w:sz w:val="24"/>
          <w:szCs w:val="24"/>
        </w:rPr>
        <w:t>densiflorum</w:t>
      </w:r>
      <w:proofErr w:type="spellEnd"/>
      <w:r w:rsidRPr="00EB3EF3">
        <w:rPr>
          <w:rFonts w:ascii="Garamond" w:hAnsi="Garamond"/>
          <w:sz w:val="24"/>
          <w:szCs w:val="24"/>
        </w:rPr>
        <w:t xml:space="preserve">, </w:t>
      </w:r>
      <w:proofErr w:type="spellStart"/>
      <w:r w:rsidRPr="00EB3EF3">
        <w:rPr>
          <w:rFonts w:ascii="Garamond" w:hAnsi="Garamond"/>
          <w:sz w:val="24"/>
          <w:szCs w:val="24"/>
        </w:rPr>
        <w:t>Endiandra</w:t>
      </w:r>
      <w:proofErr w:type="spellEnd"/>
      <w:r w:rsidRPr="00EB3EF3">
        <w:rPr>
          <w:rFonts w:ascii="Garamond" w:hAnsi="Garamond"/>
          <w:sz w:val="24"/>
          <w:szCs w:val="24"/>
        </w:rPr>
        <w:t xml:space="preserve"> </w:t>
      </w:r>
      <w:proofErr w:type="spellStart"/>
      <w:r w:rsidRPr="00EB3EF3">
        <w:rPr>
          <w:rFonts w:ascii="Garamond" w:hAnsi="Garamond"/>
          <w:sz w:val="24"/>
          <w:szCs w:val="24"/>
        </w:rPr>
        <w:t>rubescens</w:t>
      </w:r>
      <w:proofErr w:type="spellEnd"/>
      <w:r w:rsidRPr="00EB3EF3">
        <w:rPr>
          <w:rFonts w:ascii="Garamond" w:hAnsi="Garamond"/>
          <w:sz w:val="24"/>
          <w:szCs w:val="24"/>
        </w:rPr>
        <w:t xml:space="preserve">, and </w:t>
      </w:r>
      <w:proofErr w:type="spellStart"/>
      <w:r w:rsidRPr="00EB3EF3">
        <w:rPr>
          <w:rFonts w:ascii="Garamond" w:hAnsi="Garamond"/>
          <w:sz w:val="24"/>
          <w:szCs w:val="24"/>
        </w:rPr>
        <w:t>Dysoxylum</w:t>
      </w:r>
      <w:proofErr w:type="spellEnd"/>
      <w:r w:rsidRPr="00EB3EF3">
        <w:rPr>
          <w:rFonts w:ascii="Garamond" w:hAnsi="Garamond"/>
          <w:sz w:val="24"/>
          <w:szCs w:val="24"/>
        </w:rPr>
        <w:t xml:space="preserve"> </w:t>
      </w:r>
      <w:proofErr w:type="spellStart"/>
      <w:r w:rsidRPr="00EB3EF3">
        <w:rPr>
          <w:rFonts w:ascii="Garamond" w:hAnsi="Garamond"/>
          <w:sz w:val="24"/>
          <w:szCs w:val="24"/>
        </w:rPr>
        <w:t>parasiticum</w:t>
      </w:r>
      <w:proofErr w:type="spellEnd"/>
      <w:r w:rsidRPr="00EB3EF3">
        <w:rPr>
          <w:rFonts w:ascii="Garamond" w:hAnsi="Garamond"/>
          <w:sz w:val="24"/>
          <w:szCs w:val="24"/>
        </w:rPr>
        <w:t xml:space="preserve">. The next structure, namely structure C (31-40 cm), recorded there are 7 types of Magnolia </w:t>
      </w:r>
      <w:proofErr w:type="spellStart"/>
      <w:r w:rsidRPr="00EB3EF3">
        <w:rPr>
          <w:rFonts w:ascii="Garamond" w:hAnsi="Garamond"/>
          <w:sz w:val="24"/>
          <w:szCs w:val="24"/>
        </w:rPr>
        <w:t>champaca</w:t>
      </w:r>
      <w:proofErr w:type="spellEnd"/>
      <w:r w:rsidRPr="00EB3EF3">
        <w:rPr>
          <w:rFonts w:ascii="Garamond" w:hAnsi="Garamond"/>
          <w:sz w:val="24"/>
          <w:szCs w:val="24"/>
        </w:rPr>
        <w:t xml:space="preserve">, Sterculia coccinea, </w:t>
      </w:r>
      <w:proofErr w:type="spellStart"/>
      <w:r w:rsidRPr="00EB3EF3">
        <w:rPr>
          <w:rFonts w:ascii="Garamond" w:hAnsi="Garamond"/>
          <w:sz w:val="24"/>
          <w:szCs w:val="24"/>
        </w:rPr>
        <w:t>Actinodphane</w:t>
      </w:r>
      <w:proofErr w:type="spellEnd"/>
      <w:r w:rsidRPr="00EB3EF3">
        <w:rPr>
          <w:rFonts w:ascii="Garamond" w:hAnsi="Garamond"/>
          <w:sz w:val="24"/>
          <w:szCs w:val="24"/>
        </w:rPr>
        <w:t xml:space="preserve"> </w:t>
      </w:r>
      <w:proofErr w:type="spellStart"/>
      <w:r w:rsidRPr="00EB3EF3">
        <w:rPr>
          <w:rFonts w:ascii="Garamond" w:hAnsi="Garamond"/>
          <w:sz w:val="24"/>
          <w:szCs w:val="24"/>
        </w:rPr>
        <w:t>sp</w:t>
      </w:r>
      <w:proofErr w:type="spellEnd"/>
      <w:r w:rsidRPr="00EB3EF3">
        <w:rPr>
          <w:rFonts w:ascii="Garamond" w:hAnsi="Garamond"/>
          <w:sz w:val="24"/>
          <w:szCs w:val="24"/>
        </w:rPr>
        <w:t xml:space="preserve">, </w:t>
      </w:r>
      <w:proofErr w:type="spellStart"/>
      <w:r w:rsidRPr="00EB3EF3">
        <w:rPr>
          <w:rFonts w:ascii="Garamond" w:hAnsi="Garamond"/>
          <w:sz w:val="24"/>
          <w:szCs w:val="24"/>
        </w:rPr>
        <w:t>Dysoxilum</w:t>
      </w:r>
      <w:proofErr w:type="spellEnd"/>
      <w:r w:rsidRPr="00EB3EF3">
        <w:rPr>
          <w:rFonts w:ascii="Garamond" w:hAnsi="Garamond"/>
          <w:sz w:val="24"/>
          <w:szCs w:val="24"/>
        </w:rPr>
        <w:t xml:space="preserve"> </w:t>
      </w:r>
      <w:proofErr w:type="spellStart"/>
      <w:r w:rsidRPr="00EB3EF3">
        <w:rPr>
          <w:rFonts w:ascii="Garamond" w:hAnsi="Garamond"/>
          <w:sz w:val="24"/>
          <w:szCs w:val="24"/>
        </w:rPr>
        <w:t>densiflorum</w:t>
      </w:r>
      <w:proofErr w:type="spellEnd"/>
      <w:r w:rsidRPr="00EB3EF3">
        <w:rPr>
          <w:rFonts w:ascii="Garamond" w:hAnsi="Garamond"/>
          <w:sz w:val="24"/>
          <w:szCs w:val="24"/>
        </w:rPr>
        <w:t xml:space="preserve">, </w:t>
      </w:r>
      <w:proofErr w:type="spellStart"/>
      <w:r w:rsidRPr="00EB3EF3">
        <w:rPr>
          <w:rFonts w:ascii="Garamond" w:hAnsi="Garamond"/>
          <w:sz w:val="24"/>
          <w:szCs w:val="24"/>
        </w:rPr>
        <w:t>Endiandra</w:t>
      </w:r>
      <w:proofErr w:type="spellEnd"/>
      <w:r w:rsidRPr="00EB3EF3">
        <w:rPr>
          <w:rFonts w:ascii="Garamond" w:hAnsi="Garamond"/>
          <w:sz w:val="24"/>
          <w:szCs w:val="24"/>
        </w:rPr>
        <w:t xml:space="preserve"> </w:t>
      </w:r>
      <w:proofErr w:type="spellStart"/>
      <w:r w:rsidRPr="00EB3EF3">
        <w:rPr>
          <w:rFonts w:ascii="Garamond" w:hAnsi="Garamond"/>
          <w:sz w:val="24"/>
          <w:szCs w:val="24"/>
        </w:rPr>
        <w:t>rubescens</w:t>
      </w:r>
      <w:proofErr w:type="spellEnd"/>
      <w:r w:rsidRPr="00EB3EF3">
        <w:rPr>
          <w:rFonts w:ascii="Garamond" w:hAnsi="Garamond"/>
          <w:sz w:val="24"/>
          <w:szCs w:val="24"/>
        </w:rPr>
        <w:t xml:space="preserve">, </w:t>
      </w:r>
      <w:proofErr w:type="spellStart"/>
      <w:r w:rsidRPr="00EB3EF3">
        <w:rPr>
          <w:rFonts w:ascii="Garamond" w:hAnsi="Garamond"/>
          <w:sz w:val="24"/>
          <w:szCs w:val="24"/>
        </w:rPr>
        <w:t>Dysoxylum</w:t>
      </w:r>
      <w:proofErr w:type="spellEnd"/>
      <w:r w:rsidRPr="00EB3EF3">
        <w:rPr>
          <w:rFonts w:ascii="Garamond" w:hAnsi="Garamond"/>
          <w:sz w:val="24"/>
          <w:szCs w:val="24"/>
        </w:rPr>
        <w:t xml:space="preserve"> </w:t>
      </w:r>
      <w:proofErr w:type="spellStart"/>
      <w:r w:rsidRPr="00EB3EF3">
        <w:rPr>
          <w:rFonts w:ascii="Garamond" w:hAnsi="Garamond"/>
          <w:sz w:val="24"/>
          <w:szCs w:val="24"/>
        </w:rPr>
        <w:t>parasiticum</w:t>
      </w:r>
      <w:proofErr w:type="spellEnd"/>
      <w:r w:rsidRPr="00EB3EF3">
        <w:rPr>
          <w:rFonts w:ascii="Garamond" w:hAnsi="Garamond"/>
          <w:sz w:val="24"/>
          <w:szCs w:val="24"/>
        </w:rPr>
        <w:t xml:space="preserve">, and Artocarpus </w:t>
      </w:r>
      <w:proofErr w:type="spellStart"/>
      <w:r w:rsidRPr="00EB3EF3">
        <w:rPr>
          <w:rFonts w:ascii="Garamond" w:hAnsi="Garamond"/>
          <w:sz w:val="24"/>
          <w:szCs w:val="24"/>
        </w:rPr>
        <w:t>Elasticus</w:t>
      </w:r>
      <w:proofErr w:type="spellEnd"/>
      <w:r w:rsidRPr="00EB3EF3">
        <w:rPr>
          <w:rFonts w:ascii="Garamond" w:hAnsi="Garamond"/>
          <w:sz w:val="24"/>
          <w:szCs w:val="24"/>
        </w:rPr>
        <w:t xml:space="preserve">. Structure D with a </w:t>
      </w:r>
      <w:proofErr w:type="spellStart"/>
      <w:r w:rsidRPr="00EB3EF3">
        <w:rPr>
          <w:rFonts w:ascii="Garamond" w:hAnsi="Garamond"/>
          <w:sz w:val="24"/>
          <w:szCs w:val="24"/>
        </w:rPr>
        <w:t>diemeter</w:t>
      </w:r>
      <w:proofErr w:type="spellEnd"/>
      <w:r w:rsidRPr="00EB3EF3">
        <w:rPr>
          <w:rFonts w:ascii="Garamond" w:hAnsi="Garamond"/>
          <w:sz w:val="24"/>
          <w:szCs w:val="24"/>
        </w:rPr>
        <w:t xml:space="preserve"> of 41-50 cm </w:t>
      </w:r>
      <w:proofErr w:type="spellStart"/>
      <w:r w:rsidRPr="00EB3EF3">
        <w:rPr>
          <w:rFonts w:ascii="Garamond" w:hAnsi="Garamond"/>
          <w:sz w:val="24"/>
          <w:szCs w:val="24"/>
        </w:rPr>
        <w:t>totaling</w:t>
      </w:r>
      <w:proofErr w:type="spellEnd"/>
      <w:r w:rsidRPr="00EB3EF3">
        <w:rPr>
          <w:rFonts w:ascii="Garamond" w:hAnsi="Garamond"/>
          <w:sz w:val="24"/>
          <w:szCs w:val="24"/>
        </w:rPr>
        <w:t xml:space="preserve"> 7 types including Magnolia </w:t>
      </w:r>
      <w:proofErr w:type="spellStart"/>
      <w:r w:rsidRPr="00EB3EF3">
        <w:rPr>
          <w:rFonts w:ascii="Garamond" w:hAnsi="Garamond"/>
          <w:sz w:val="24"/>
          <w:szCs w:val="24"/>
        </w:rPr>
        <w:t>champaca</w:t>
      </w:r>
      <w:proofErr w:type="spellEnd"/>
      <w:r w:rsidRPr="00EB3EF3">
        <w:rPr>
          <w:rFonts w:ascii="Garamond" w:hAnsi="Garamond"/>
          <w:sz w:val="24"/>
          <w:szCs w:val="24"/>
        </w:rPr>
        <w:t xml:space="preserve">, Sterculia coccinea, </w:t>
      </w:r>
      <w:proofErr w:type="spellStart"/>
      <w:r w:rsidRPr="00EB3EF3">
        <w:rPr>
          <w:rFonts w:ascii="Garamond" w:hAnsi="Garamond"/>
          <w:sz w:val="24"/>
          <w:szCs w:val="24"/>
        </w:rPr>
        <w:t>Actinodphane</w:t>
      </w:r>
      <w:proofErr w:type="spellEnd"/>
      <w:r w:rsidRPr="00EB3EF3">
        <w:rPr>
          <w:rFonts w:ascii="Garamond" w:hAnsi="Garamond"/>
          <w:sz w:val="24"/>
          <w:szCs w:val="24"/>
        </w:rPr>
        <w:t xml:space="preserve"> </w:t>
      </w:r>
      <w:proofErr w:type="spellStart"/>
      <w:r w:rsidRPr="00EB3EF3">
        <w:rPr>
          <w:rFonts w:ascii="Garamond" w:hAnsi="Garamond"/>
          <w:sz w:val="24"/>
          <w:szCs w:val="24"/>
        </w:rPr>
        <w:t>sp</w:t>
      </w:r>
      <w:proofErr w:type="spellEnd"/>
      <w:r w:rsidRPr="00EB3EF3">
        <w:rPr>
          <w:rFonts w:ascii="Garamond" w:hAnsi="Garamond"/>
          <w:sz w:val="24"/>
          <w:szCs w:val="24"/>
        </w:rPr>
        <w:t xml:space="preserve">, </w:t>
      </w:r>
      <w:proofErr w:type="spellStart"/>
      <w:r w:rsidRPr="00EB3EF3">
        <w:rPr>
          <w:rFonts w:ascii="Garamond" w:hAnsi="Garamond"/>
          <w:sz w:val="24"/>
          <w:szCs w:val="24"/>
        </w:rPr>
        <w:t>Rhodamnia</w:t>
      </w:r>
      <w:proofErr w:type="spellEnd"/>
      <w:r w:rsidRPr="00EB3EF3">
        <w:rPr>
          <w:rFonts w:ascii="Garamond" w:hAnsi="Garamond"/>
          <w:sz w:val="24"/>
          <w:szCs w:val="24"/>
        </w:rPr>
        <w:t xml:space="preserve"> cinerea Jack, Podocarpus </w:t>
      </w:r>
      <w:proofErr w:type="spellStart"/>
      <w:r w:rsidRPr="00EB3EF3">
        <w:rPr>
          <w:rFonts w:ascii="Garamond" w:hAnsi="Garamond"/>
          <w:sz w:val="24"/>
          <w:szCs w:val="24"/>
        </w:rPr>
        <w:t>blumei</w:t>
      </w:r>
      <w:proofErr w:type="spellEnd"/>
      <w:r w:rsidRPr="00EB3EF3">
        <w:rPr>
          <w:rFonts w:ascii="Garamond" w:hAnsi="Garamond"/>
          <w:sz w:val="24"/>
          <w:szCs w:val="24"/>
        </w:rPr>
        <w:t xml:space="preserve">, </w:t>
      </w:r>
      <w:proofErr w:type="spellStart"/>
      <w:r w:rsidRPr="00EB3EF3">
        <w:rPr>
          <w:rFonts w:ascii="Garamond" w:hAnsi="Garamond"/>
          <w:sz w:val="24"/>
          <w:szCs w:val="24"/>
        </w:rPr>
        <w:t>Dysoxilum</w:t>
      </w:r>
      <w:proofErr w:type="spellEnd"/>
      <w:r w:rsidRPr="00EB3EF3">
        <w:rPr>
          <w:rFonts w:ascii="Garamond" w:hAnsi="Garamond"/>
          <w:sz w:val="24"/>
          <w:szCs w:val="24"/>
        </w:rPr>
        <w:t xml:space="preserve"> </w:t>
      </w:r>
      <w:proofErr w:type="spellStart"/>
      <w:r w:rsidRPr="00EB3EF3">
        <w:rPr>
          <w:rFonts w:ascii="Garamond" w:hAnsi="Garamond"/>
          <w:sz w:val="24"/>
          <w:szCs w:val="24"/>
        </w:rPr>
        <w:t>densiflorum</w:t>
      </w:r>
      <w:proofErr w:type="spellEnd"/>
      <w:r w:rsidRPr="00EB3EF3">
        <w:rPr>
          <w:rFonts w:ascii="Garamond" w:hAnsi="Garamond"/>
          <w:sz w:val="24"/>
          <w:szCs w:val="24"/>
        </w:rPr>
        <w:t xml:space="preserve">, and </w:t>
      </w:r>
      <w:proofErr w:type="spellStart"/>
      <w:r w:rsidRPr="00EB3EF3">
        <w:rPr>
          <w:rFonts w:ascii="Garamond" w:hAnsi="Garamond"/>
          <w:sz w:val="24"/>
          <w:szCs w:val="24"/>
        </w:rPr>
        <w:t>Endiandra</w:t>
      </w:r>
      <w:proofErr w:type="spellEnd"/>
      <w:r w:rsidRPr="00EB3EF3">
        <w:rPr>
          <w:rFonts w:ascii="Garamond" w:hAnsi="Garamond"/>
          <w:sz w:val="24"/>
          <w:szCs w:val="24"/>
        </w:rPr>
        <w:t xml:space="preserve"> </w:t>
      </w:r>
      <w:proofErr w:type="spellStart"/>
      <w:r w:rsidRPr="00EB3EF3">
        <w:rPr>
          <w:rFonts w:ascii="Garamond" w:hAnsi="Garamond"/>
          <w:sz w:val="24"/>
          <w:szCs w:val="24"/>
        </w:rPr>
        <w:t>rubescens</w:t>
      </w:r>
      <w:proofErr w:type="spellEnd"/>
      <w:r w:rsidRPr="00EB3EF3">
        <w:rPr>
          <w:rFonts w:ascii="Garamond" w:hAnsi="Garamond"/>
          <w:sz w:val="24"/>
          <w:szCs w:val="24"/>
        </w:rPr>
        <w:t xml:space="preserve">. Then the last structure, namely structure E (&gt;50 cm) amounted to the same as structures C and D, namely 7 types of which are Sterculia coccinea, </w:t>
      </w:r>
      <w:proofErr w:type="spellStart"/>
      <w:r w:rsidRPr="00EB3EF3">
        <w:rPr>
          <w:rFonts w:ascii="Garamond" w:hAnsi="Garamond"/>
          <w:sz w:val="24"/>
          <w:szCs w:val="24"/>
        </w:rPr>
        <w:t>Actinodphane</w:t>
      </w:r>
      <w:proofErr w:type="spellEnd"/>
      <w:r w:rsidRPr="00EB3EF3">
        <w:rPr>
          <w:rFonts w:ascii="Garamond" w:hAnsi="Garamond"/>
          <w:sz w:val="24"/>
          <w:szCs w:val="24"/>
        </w:rPr>
        <w:t xml:space="preserve"> </w:t>
      </w:r>
      <w:proofErr w:type="spellStart"/>
      <w:r w:rsidRPr="00EB3EF3">
        <w:rPr>
          <w:rFonts w:ascii="Garamond" w:hAnsi="Garamond"/>
          <w:sz w:val="24"/>
          <w:szCs w:val="24"/>
        </w:rPr>
        <w:t>sp</w:t>
      </w:r>
      <w:proofErr w:type="spellEnd"/>
      <w:r w:rsidRPr="00EB3EF3">
        <w:rPr>
          <w:rFonts w:ascii="Garamond" w:hAnsi="Garamond"/>
          <w:sz w:val="24"/>
          <w:szCs w:val="24"/>
        </w:rPr>
        <w:t xml:space="preserve">, </w:t>
      </w:r>
      <w:proofErr w:type="spellStart"/>
      <w:r w:rsidRPr="00EB3EF3">
        <w:rPr>
          <w:rFonts w:ascii="Garamond" w:hAnsi="Garamond"/>
          <w:sz w:val="24"/>
          <w:szCs w:val="24"/>
        </w:rPr>
        <w:t>Rhodamnia</w:t>
      </w:r>
      <w:proofErr w:type="spellEnd"/>
      <w:r w:rsidRPr="00EB3EF3">
        <w:rPr>
          <w:rFonts w:ascii="Garamond" w:hAnsi="Garamond"/>
          <w:sz w:val="24"/>
          <w:szCs w:val="24"/>
        </w:rPr>
        <w:t xml:space="preserve"> cinerea Jack, Podocarpus </w:t>
      </w:r>
      <w:proofErr w:type="spellStart"/>
      <w:r w:rsidRPr="00EB3EF3">
        <w:rPr>
          <w:rFonts w:ascii="Garamond" w:hAnsi="Garamond"/>
          <w:sz w:val="24"/>
          <w:szCs w:val="24"/>
        </w:rPr>
        <w:t>blumei</w:t>
      </w:r>
      <w:proofErr w:type="spellEnd"/>
      <w:r w:rsidRPr="00EB3EF3">
        <w:rPr>
          <w:rFonts w:ascii="Garamond" w:hAnsi="Garamond"/>
          <w:sz w:val="24"/>
          <w:szCs w:val="24"/>
        </w:rPr>
        <w:t xml:space="preserve">, </w:t>
      </w:r>
      <w:proofErr w:type="spellStart"/>
      <w:r w:rsidRPr="00EB3EF3">
        <w:rPr>
          <w:rFonts w:ascii="Garamond" w:hAnsi="Garamond"/>
          <w:sz w:val="24"/>
          <w:szCs w:val="24"/>
        </w:rPr>
        <w:t>Dysoxilum</w:t>
      </w:r>
      <w:proofErr w:type="spellEnd"/>
      <w:r w:rsidRPr="00EB3EF3">
        <w:rPr>
          <w:rFonts w:ascii="Garamond" w:hAnsi="Garamond"/>
          <w:sz w:val="24"/>
          <w:szCs w:val="24"/>
        </w:rPr>
        <w:t xml:space="preserve"> </w:t>
      </w:r>
      <w:proofErr w:type="spellStart"/>
      <w:r w:rsidRPr="00EB3EF3">
        <w:rPr>
          <w:rFonts w:ascii="Garamond" w:hAnsi="Garamond"/>
          <w:sz w:val="24"/>
          <w:szCs w:val="24"/>
        </w:rPr>
        <w:t>densiflorum</w:t>
      </w:r>
      <w:proofErr w:type="spellEnd"/>
      <w:r w:rsidRPr="00EB3EF3">
        <w:rPr>
          <w:rFonts w:ascii="Garamond" w:hAnsi="Garamond"/>
          <w:sz w:val="24"/>
          <w:szCs w:val="24"/>
        </w:rPr>
        <w:t xml:space="preserve">, </w:t>
      </w:r>
      <w:proofErr w:type="spellStart"/>
      <w:r w:rsidRPr="00EB3EF3">
        <w:rPr>
          <w:rFonts w:ascii="Garamond" w:hAnsi="Garamond"/>
          <w:sz w:val="24"/>
          <w:szCs w:val="24"/>
        </w:rPr>
        <w:t>Endiandra</w:t>
      </w:r>
      <w:proofErr w:type="spellEnd"/>
      <w:r w:rsidRPr="00EB3EF3">
        <w:rPr>
          <w:rFonts w:ascii="Garamond" w:hAnsi="Garamond"/>
          <w:sz w:val="24"/>
          <w:szCs w:val="24"/>
        </w:rPr>
        <w:t xml:space="preserve"> </w:t>
      </w:r>
      <w:proofErr w:type="spellStart"/>
      <w:r w:rsidRPr="00EB3EF3">
        <w:rPr>
          <w:rFonts w:ascii="Garamond" w:hAnsi="Garamond"/>
          <w:sz w:val="24"/>
          <w:szCs w:val="24"/>
        </w:rPr>
        <w:t>rubescens</w:t>
      </w:r>
      <w:proofErr w:type="spellEnd"/>
      <w:r w:rsidRPr="00EB3EF3">
        <w:rPr>
          <w:rFonts w:ascii="Garamond" w:hAnsi="Garamond"/>
          <w:sz w:val="24"/>
          <w:szCs w:val="24"/>
        </w:rPr>
        <w:t xml:space="preserve">, and </w:t>
      </w:r>
      <w:proofErr w:type="spellStart"/>
      <w:r w:rsidRPr="00EB3EF3">
        <w:rPr>
          <w:rFonts w:ascii="Garamond" w:hAnsi="Garamond"/>
          <w:sz w:val="24"/>
          <w:szCs w:val="24"/>
        </w:rPr>
        <w:t>Dysoxylum</w:t>
      </w:r>
      <w:proofErr w:type="spellEnd"/>
      <w:r w:rsidRPr="00EB3EF3">
        <w:rPr>
          <w:rFonts w:ascii="Garamond" w:hAnsi="Garamond"/>
          <w:sz w:val="24"/>
          <w:szCs w:val="24"/>
        </w:rPr>
        <w:t xml:space="preserve"> </w:t>
      </w:r>
      <w:proofErr w:type="spellStart"/>
      <w:r w:rsidRPr="00EB3EF3">
        <w:rPr>
          <w:rFonts w:ascii="Garamond" w:hAnsi="Garamond"/>
          <w:sz w:val="24"/>
          <w:szCs w:val="24"/>
        </w:rPr>
        <w:t>parasiticum</w:t>
      </w:r>
      <w:proofErr w:type="spellEnd"/>
      <w:r w:rsidRPr="00EB3EF3">
        <w:rPr>
          <w:rFonts w:ascii="Garamond" w:hAnsi="Garamond"/>
          <w:sz w:val="24"/>
          <w:szCs w:val="24"/>
        </w:rPr>
        <w:t xml:space="preserve"> (Figure 3).</w:t>
      </w:r>
    </w:p>
    <w:p w14:paraId="441AC6ED" w14:textId="77777777" w:rsidR="00EB3EF3" w:rsidRDefault="00EB3EF3" w:rsidP="00EB3EF3">
      <w:pPr>
        <w:pStyle w:val="Text"/>
        <w:rPr>
          <w:rFonts w:ascii="Garamond" w:hAnsi="Garamond"/>
          <w:sz w:val="24"/>
          <w:szCs w:val="24"/>
        </w:rPr>
      </w:pPr>
      <w:r w:rsidRPr="00EB3EF3">
        <w:rPr>
          <w:rFonts w:ascii="Garamond" w:hAnsi="Garamond"/>
          <w:sz w:val="24"/>
          <w:szCs w:val="24"/>
        </w:rPr>
        <w:lastRenderedPageBreak/>
        <w:t xml:space="preserve">Based on Figure 3 it is found that structure A has a number of 2 individuals, structure B 33 individuals, structure C 35 individuals, structure D 21 individuals, and structure E 41 individuals. Trees with the largest number of diameter classes are found in the diameter class E, which is &gt;50 cm. This indicates that the vegetation succession in the Natural Reserve </w:t>
      </w:r>
      <w:proofErr w:type="spellStart"/>
      <w:r w:rsidRPr="00EB3EF3">
        <w:rPr>
          <w:rFonts w:ascii="Garamond" w:hAnsi="Garamond"/>
          <w:sz w:val="24"/>
          <w:szCs w:val="24"/>
        </w:rPr>
        <w:t>Lengkong</w:t>
      </w:r>
      <w:proofErr w:type="spellEnd"/>
      <w:r w:rsidRPr="00EB3EF3">
        <w:rPr>
          <w:rFonts w:ascii="Garamond" w:hAnsi="Garamond"/>
          <w:sz w:val="24"/>
          <w:szCs w:val="24"/>
        </w:rPr>
        <w:t xml:space="preserve"> </w:t>
      </w:r>
      <w:proofErr w:type="spellStart"/>
      <w:r w:rsidRPr="00EB3EF3">
        <w:rPr>
          <w:rFonts w:ascii="Garamond" w:hAnsi="Garamond"/>
          <w:sz w:val="24"/>
          <w:szCs w:val="24"/>
        </w:rPr>
        <w:t>Panjalu</w:t>
      </w:r>
      <w:proofErr w:type="spellEnd"/>
      <w:r w:rsidRPr="00EB3EF3">
        <w:rPr>
          <w:rFonts w:ascii="Garamond" w:hAnsi="Garamond"/>
          <w:sz w:val="24"/>
          <w:szCs w:val="24"/>
        </w:rPr>
        <w:t xml:space="preserve"> has suffered damage. Increasing numbers of trees with large diameters indicate that the vegetation succession conditions in the area have been damaged. (</w:t>
      </w:r>
      <w:proofErr w:type="spellStart"/>
      <w:r w:rsidRPr="00EB3EF3">
        <w:rPr>
          <w:rFonts w:ascii="Garamond" w:hAnsi="Garamond"/>
          <w:sz w:val="24"/>
          <w:szCs w:val="24"/>
        </w:rPr>
        <w:t>Nursanti</w:t>
      </w:r>
      <w:proofErr w:type="spellEnd"/>
      <w:r w:rsidRPr="00EB3EF3">
        <w:rPr>
          <w:rFonts w:ascii="Garamond" w:hAnsi="Garamond"/>
          <w:sz w:val="24"/>
          <w:szCs w:val="24"/>
        </w:rPr>
        <w:t xml:space="preserve"> </w:t>
      </w:r>
      <w:proofErr w:type="spellStart"/>
      <w:r w:rsidRPr="00EB3EF3">
        <w:rPr>
          <w:rFonts w:ascii="Garamond" w:hAnsi="Garamond"/>
          <w:sz w:val="24"/>
          <w:szCs w:val="24"/>
        </w:rPr>
        <w:t>dkk</w:t>
      </w:r>
      <w:proofErr w:type="spellEnd"/>
      <w:r w:rsidRPr="00EB3EF3">
        <w:rPr>
          <w:rFonts w:ascii="Garamond" w:hAnsi="Garamond"/>
          <w:sz w:val="24"/>
          <w:szCs w:val="24"/>
        </w:rPr>
        <w:t xml:space="preserve">, 2018). It's caused by the presence of </w:t>
      </w:r>
      <w:proofErr w:type="spellStart"/>
      <w:r w:rsidRPr="00EB3EF3">
        <w:rPr>
          <w:rFonts w:ascii="Garamond" w:hAnsi="Garamond"/>
          <w:sz w:val="24"/>
          <w:szCs w:val="24"/>
        </w:rPr>
        <w:t>Pteropus</w:t>
      </w:r>
      <w:proofErr w:type="spellEnd"/>
      <w:r w:rsidRPr="00EB3EF3">
        <w:rPr>
          <w:rFonts w:ascii="Garamond" w:hAnsi="Garamond"/>
          <w:sz w:val="24"/>
          <w:szCs w:val="24"/>
        </w:rPr>
        <w:t xml:space="preserve"> </w:t>
      </w:r>
      <w:proofErr w:type="spellStart"/>
      <w:r w:rsidRPr="00EB3EF3">
        <w:rPr>
          <w:rFonts w:ascii="Garamond" w:hAnsi="Garamond"/>
          <w:sz w:val="24"/>
          <w:szCs w:val="24"/>
        </w:rPr>
        <w:t>vampyrus</w:t>
      </w:r>
      <w:proofErr w:type="spellEnd"/>
      <w:r w:rsidRPr="00EB3EF3">
        <w:rPr>
          <w:rFonts w:ascii="Garamond" w:hAnsi="Garamond"/>
          <w:sz w:val="24"/>
          <w:szCs w:val="24"/>
        </w:rPr>
        <w:t xml:space="preserve"> that performs activity in the tree buds causing the tree to suffer damage to death. (Rachman dan Hani, 2017). </w:t>
      </w:r>
    </w:p>
    <w:p w14:paraId="3883984F" w14:textId="77777777" w:rsidR="00EB3EF3" w:rsidRDefault="00EB3EF3" w:rsidP="00EB3EF3">
      <w:pPr>
        <w:pStyle w:val="Text"/>
        <w:rPr>
          <w:rFonts w:ascii="Garamond" w:hAnsi="Garamond"/>
          <w:sz w:val="24"/>
          <w:szCs w:val="24"/>
        </w:rPr>
      </w:pPr>
    </w:p>
    <w:p w14:paraId="7869401C" w14:textId="78CD755E" w:rsidR="00EB3EF3" w:rsidRDefault="00EB3EF3" w:rsidP="00EB3EF3">
      <w:pPr>
        <w:pStyle w:val="Text"/>
        <w:rPr>
          <w:rFonts w:ascii="Garamond" w:hAnsi="Garamond"/>
          <w:sz w:val="24"/>
          <w:szCs w:val="24"/>
        </w:rPr>
      </w:pPr>
      <w:r>
        <w:rPr>
          <w:noProof/>
        </w:rPr>
        <w:drawing>
          <wp:inline distT="0" distB="0" distL="0" distR="0" wp14:anchorId="7D1C9972" wp14:editId="4D37A5D2">
            <wp:extent cx="5400675" cy="4722495"/>
            <wp:effectExtent l="0" t="0" r="9525" b="1905"/>
            <wp:docPr id="1970889009" name="Chart 1">
              <a:extLst xmlns:a="http://schemas.openxmlformats.org/drawingml/2006/main">
                <a:ext uri="{FF2B5EF4-FFF2-40B4-BE49-F238E27FC236}">
                  <a16:creationId xmlns:a16="http://schemas.microsoft.com/office/drawing/2014/main" id="{5B9609E2-6285-A0D2-170D-5208C1F18E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B32840B" w14:textId="7C005569" w:rsidR="00EB3EF3" w:rsidRDefault="00EB3EF3" w:rsidP="00EB3EF3">
      <w:pPr>
        <w:pStyle w:val="Text"/>
        <w:jc w:val="center"/>
        <w:rPr>
          <w:rFonts w:ascii="Garamond" w:hAnsi="Garamond"/>
          <w:sz w:val="24"/>
          <w:szCs w:val="24"/>
        </w:rPr>
      </w:pPr>
      <w:r w:rsidRPr="00EB3EF3">
        <w:rPr>
          <w:rFonts w:ascii="Garamond" w:hAnsi="Garamond"/>
          <w:sz w:val="24"/>
          <w:szCs w:val="24"/>
        </w:rPr>
        <w:t>Figure 3. Distribution of diameter classes Based  on Species of Medicinal Tree</w:t>
      </w:r>
    </w:p>
    <w:p w14:paraId="3EB28E4A" w14:textId="77777777" w:rsidR="00EB3EF3" w:rsidRPr="00EB3EF3" w:rsidRDefault="00EB3EF3" w:rsidP="00EB3EF3">
      <w:pPr>
        <w:pStyle w:val="Text"/>
        <w:jc w:val="center"/>
        <w:rPr>
          <w:rFonts w:ascii="Garamond" w:hAnsi="Garamond"/>
          <w:sz w:val="24"/>
          <w:szCs w:val="24"/>
        </w:rPr>
      </w:pPr>
    </w:p>
    <w:p w14:paraId="4A69FE05" w14:textId="77777777" w:rsidR="00EB3EF3" w:rsidRDefault="00EB3EF3" w:rsidP="00EB3EF3">
      <w:pPr>
        <w:pStyle w:val="Text"/>
        <w:rPr>
          <w:rFonts w:ascii="Garamond" w:hAnsi="Garamond"/>
          <w:sz w:val="24"/>
          <w:szCs w:val="24"/>
        </w:rPr>
      </w:pPr>
      <w:r w:rsidRPr="00EB3EF3">
        <w:rPr>
          <w:rFonts w:ascii="Garamond" w:hAnsi="Garamond"/>
          <w:sz w:val="24"/>
          <w:szCs w:val="24"/>
        </w:rPr>
        <w:t xml:space="preserve">The Vertical structure Medicinal trees are found only in high grade A, which has a height ranging from &gt; 30 meters (Figure 4). Based on research by </w:t>
      </w:r>
      <w:proofErr w:type="spellStart"/>
      <w:r w:rsidRPr="00EB3EF3">
        <w:rPr>
          <w:rFonts w:ascii="Garamond" w:hAnsi="Garamond"/>
          <w:sz w:val="24"/>
          <w:szCs w:val="24"/>
        </w:rPr>
        <w:t>Istomo</w:t>
      </w:r>
      <w:proofErr w:type="spellEnd"/>
      <w:r w:rsidRPr="00EB3EF3">
        <w:rPr>
          <w:rFonts w:ascii="Garamond" w:hAnsi="Garamond"/>
          <w:sz w:val="24"/>
          <w:szCs w:val="24"/>
        </w:rPr>
        <w:t xml:space="preserve"> et al  (2021) that this indicates that the succession of vegetation has climaxed, this situation is caused by the abundant population of </w:t>
      </w:r>
      <w:proofErr w:type="spellStart"/>
      <w:r w:rsidRPr="00EB3EF3">
        <w:rPr>
          <w:rFonts w:ascii="Garamond" w:hAnsi="Garamond"/>
          <w:sz w:val="24"/>
          <w:szCs w:val="24"/>
        </w:rPr>
        <w:t>pteropus</w:t>
      </w:r>
      <w:proofErr w:type="spellEnd"/>
      <w:r w:rsidRPr="00EB3EF3">
        <w:rPr>
          <w:rFonts w:ascii="Garamond" w:hAnsi="Garamond"/>
          <w:sz w:val="24"/>
          <w:szCs w:val="24"/>
        </w:rPr>
        <w:t xml:space="preserve"> </w:t>
      </w:r>
      <w:proofErr w:type="spellStart"/>
      <w:r w:rsidRPr="00EB3EF3">
        <w:rPr>
          <w:rFonts w:ascii="Garamond" w:hAnsi="Garamond"/>
          <w:sz w:val="24"/>
          <w:szCs w:val="24"/>
        </w:rPr>
        <w:t>vampyrus</w:t>
      </w:r>
      <w:proofErr w:type="spellEnd"/>
      <w:r w:rsidRPr="00EB3EF3">
        <w:rPr>
          <w:rFonts w:ascii="Garamond" w:hAnsi="Garamond"/>
          <w:sz w:val="24"/>
          <w:szCs w:val="24"/>
        </w:rPr>
        <w:t xml:space="preserve">  in the Situ </w:t>
      </w:r>
      <w:proofErr w:type="spellStart"/>
      <w:r w:rsidRPr="00EB3EF3">
        <w:rPr>
          <w:rFonts w:ascii="Garamond" w:hAnsi="Garamond"/>
          <w:sz w:val="24"/>
          <w:szCs w:val="24"/>
        </w:rPr>
        <w:t>Lengkong</w:t>
      </w:r>
      <w:proofErr w:type="spellEnd"/>
      <w:r w:rsidRPr="00EB3EF3">
        <w:rPr>
          <w:rFonts w:ascii="Garamond" w:hAnsi="Garamond"/>
          <w:sz w:val="24"/>
          <w:szCs w:val="24"/>
        </w:rPr>
        <w:t xml:space="preserve"> </w:t>
      </w:r>
      <w:proofErr w:type="spellStart"/>
      <w:r w:rsidRPr="00EB3EF3">
        <w:rPr>
          <w:rFonts w:ascii="Garamond" w:hAnsi="Garamond"/>
          <w:sz w:val="24"/>
          <w:szCs w:val="24"/>
        </w:rPr>
        <w:t>Panjalu</w:t>
      </w:r>
      <w:proofErr w:type="spellEnd"/>
      <w:r w:rsidRPr="00EB3EF3">
        <w:rPr>
          <w:rFonts w:ascii="Garamond" w:hAnsi="Garamond"/>
          <w:sz w:val="24"/>
          <w:szCs w:val="24"/>
        </w:rPr>
        <w:t xml:space="preserve"> Nature Reserve so that it damages trees in other high classes (Rachman and Hani, 2017).  This makes it necessary to manage the population of </w:t>
      </w:r>
      <w:proofErr w:type="spellStart"/>
      <w:r w:rsidRPr="00EB3EF3">
        <w:rPr>
          <w:rFonts w:ascii="Garamond" w:hAnsi="Garamond"/>
          <w:sz w:val="24"/>
          <w:szCs w:val="24"/>
        </w:rPr>
        <w:t>Pteropus</w:t>
      </w:r>
      <w:proofErr w:type="spellEnd"/>
      <w:r w:rsidRPr="00EB3EF3">
        <w:rPr>
          <w:rFonts w:ascii="Garamond" w:hAnsi="Garamond"/>
          <w:sz w:val="24"/>
          <w:szCs w:val="24"/>
        </w:rPr>
        <w:t xml:space="preserve"> </w:t>
      </w:r>
      <w:proofErr w:type="spellStart"/>
      <w:r w:rsidRPr="00EB3EF3">
        <w:rPr>
          <w:rFonts w:ascii="Garamond" w:hAnsi="Garamond"/>
          <w:sz w:val="24"/>
          <w:szCs w:val="24"/>
        </w:rPr>
        <w:t>vampyrus</w:t>
      </w:r>
      <w:proofErr w:type="spellEnd"/>
      <w:r w:rsidRPr="00EB3EF3">
        <w:rPr>
          <w:rFonts w:ascii="Garamond" w:hAnsi="Garamond"/>
          <w:sz w:val="24"/>
          <w:szCs w:val="24"/>
        </w:rPr>
        <w:t xml:space="preserve"> to reduce tree damage.</w:t>
      </w:r>
    </w:p>
    <w:p w14:paraId="7DF86A98" w14:textId="1614009A" w:rsidR="00EB3EF3" w:rsidRDefault="00EB3EF3" w:rsidP="00EB3EF3">
      <w:pPr>
        <w:pStyle w:val="Text"/>
        <w:rPr>
          <w:rFonts w:ascii="Garamond" w:hAnsi="Garamond"/>
          <w:sz w:val="24"/>
          <w:szCs w:val="24"/>
        </w:rPr>
      </w:pPr>
      <w:r>
        <w:rPr>
          <w:noProof/>
        </w:rPr>
        <w:lastRenderedPageBreak/>
        <w:drawing>
          <wp:inline distT="0" distB="0" distL="0" distR="0" wp14:anchorId="1867E1CC" wp14:editId="644E1E62">
            <wp:extent cx="5400675" cy="3521710"/>
            <wp:effectExtent l="0" t="0" r="9525" b="2540"/>
            <wp:docPr id="1260443883" name="Chart 1">
              <a:extLst xmlns:a="http://schemas.openxmlformats.org/drawingml/2006/main">
                <a:ext uri="{FF2B5EF4-FFF2-40B4-BE49-F238E27FC236}">
                  <a16:creationId xmlns:a16="http://schemas.microsoft.com/office/drawing/2014/main" id="{983A7346-A19E-CB69-E280-1EE40231E1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5DCC63C" w14:textId="180A881A" w:rsidR="00EB3EF3" w:rsidRDefault="00EB3EF3" w:rsidP="00EB3EF3">
      <w:pPr>
        <w:pStyle w:val="Text"/>
        <w:jc w:val="center"/>
        <w:rPr>
          <w:rFonts w:ascii="Garamond" w:hAnsi="Garamond"/>
          <w:sz w:val="24"/>
          <w:szCs w:val="24"/>
        </w:rPr>
      </w:pPr>
      <w:r w:rsidRPr="00EB3EF3">
        <w:rPr>
          <w:rFonts w:ascii="Garamond" w:hAnsi="Garamond"/>
          <w:sz w:val="24"/>
          <w:szCs w:val="24"/>
        </w:rPr>
        <w:t>Figure 4. Distribution of high classes Based on Species of Medicinal Tree</w:t>
      </w:r>
    </w:p>
    <w:p w14:paraId="434F4A0A" w14:textId="2B76D030" w:rsidR="00EB3EF3" w:rsidRDefault="00EB3EF3" w:rsidP="00EB3EF3">
      <w:pPr>
        <w:pStyle w:val="Text"/>
        <w:rPr>
          <w:rFonts w:ascii="Garamond" w:hAnsi="Garamond"/>
          <w:sz w:val="24"/>
          <w:szCs w:val="24"/>
        </w:rPr>
      </w:pPr>
    </w:p>
    <w:p w14:paraId="43678353" w14:textId="7C3F2A5F" w:rsidR="00D2285C" w:rsidRDefault="00EB3EF3" w:rsidP="00EB3EF3">
      <w:pPr>
        <w:pStyle w:val="Heading2"/>
        <w:rPr>
          <w:b/>
          <w:bCs/>
          <w:i w:val="0"/>
          <w:iCs w:val="0"/>
        </w:rPr>
      </w:pPr>
      <w:r w:rsidRPr="00EB3EF3">
        <w:rPr>
          <w:b/>
          <w:bCs/>
          <w:i w:val="0"/>
          <w:iCs w:val="0"/>
        </w:rPr>
        <w:t>I</w:t>
      </w:r>
      <w:r>
        <w:rPr>
          <w:b/>
          <w:bCs/>
          <w:i w:val="0"/>
          <w:iCs w:val="0"/>
        </w:rPr>
        <w:t xml:space="preserve">mportant Value </w:t>
      </w:r>
      <w:proofErr w:type="spellStart"/>
      <w:r>
        <w:rPr>
          <w:b/>
          <w:bCs/>
          <w:i w:val="0"/>
          <w:iCs w:val="0"/>
        </w:rPr>
        <w:t>Indeks</w:t>
      </w:r>
      <w:proofErr w:type="spellEnd"/>
      <w:r>
        <w:rPr>
          <w:b/>
          <w:bCs/>
          <w:i w:val="0"/>
          <w:iCs w:val="0"/>
        </w:rPr>
        <w:t xml:space="preserve"> and </w:t>
      </w:r>
      <w:r w:rsidR="00EB50EF" w:rsidRPr="00EB50EF">
        <w:rPr>
          <w:b/>
          <w:bCs/>
          <w:i w:val="0"/>
          <w:iCs w:val="0"/>
        </w:rPr>
        <w:t>Index of Diversity</w:t>
      </w:r>
    </w:p>
    <w:p w14:paraId="04CB6171" w14:textId="6C254DCF" w:rsidR="00EB50EF" w:rsidRDefault="00EB50EF" w:rsidP="00EB50EF">
      <w:pPr>
        <w:ind w:firstLine="284"/>
        <w:jc w:val="both"/>
        <w:rPr>
          <w:rFonts w:ascii="Garamond" w:hAnsi="Garamond"/>
          <w:sz w:val="24"/>
          <w:szCs w:val="24"/>
        </w:rPr>
      </w:pPr>
      <w:r w:rsidRPr="00EB50EF">
        <w:rPr>
          <w:rFonts w:ascii="Garamond" w:hAnsi="Garamond"/>
          <w:sz w:val="24"/>
          <w:szCs w:val="24"/>
        </w:rPr>
        <w:t xml:space="preserve">The species that are important trees in the Situ </w:t>
      </w:r>
      <w:proofErr w:type="spellStart"/>
      <w:r w:rsidRPr="00EB50EF">
        <w:rPr>
          <w:rFonts w:ascii="Garamond" w:hAnsi="Garamond"/>
          <w:sz w:val="24"/>
          <w:szCs w:val="24"/>
        </w:rPr>
        <w:t>Lengkong</w:t>
      </w:r>
      <w:proofErr w:type="spellEnd"/>
      <w:r w:rsidRPr="00EB50EF">
        <w:rPr>
          <w:rFonts w:ascii="Garamond" w:hAnsi="Garamond"/>
          <w:sz w:val="24"/>
          <w:szCs w:val="24"/>
        </w:rPr>
        <w:t xml:space="preserve"> </w:t>
      </w:r>
      <w:proofErr w:type="spellStart"/>
      <w:r w:rsidRPr="00EB50EF">
        <w:rPr>
          <w:rFonts w:ascii="Garamond" w:hAnsi="Garamond"/>
          <w:sz w:val="24"/>
          <w:szCs w:val="24"/>
        </w:rPr>
        <w:t>Panjalu</w:t>
      </w:r>
      <w:proofErr w:type="spellEnd"/>
      <w:r w:rsidRPr="00EB50EF">
        <w:rPr>
          <w:rFonts w:ascii="Garamond" w:hAnsi="Garamond"/>
          <w:sz w:val="24"/>
          <w:szCs w:val="24"/>
        </w:rPr>
        <w:t xml:space="preserve"> Nature Reserve with the highest Important Values Index (IVI) are </w:t>
      </w:r>
      <w:proofErr w:type="spellStart"/>
      <w:r w:rsidRPr="00EB50EF">
        <w:rPr>
          <w:rFonts w:ascii="Garamond" w:hAnsi="Garamond"/>
          <w:sz w:val="24"/>
          <w:szCs w:val="24"/>
        </w:rPr>
        <w:t>Dysoxilum</w:t>
      </w:r>
      <w:proofErr w:type="spellEnd"/>
      <w:r w:rsidRPr="00EB50EF">
        <w:rPr>
          <w:rFonts w:ascii="Garamond" w:hAnsi="Garamond"/>
          <w:sz w:val="24"/>
          <w:szCs w:val="24"/>
        </w:rPr>
        <w:t xml:space="preserve"> </w:t>
      </w:r>
      <w:proofErr w:type="spellStart"/>
      <w:r w:rsidRPr="00EB50EF">
        <w:rPr>
          <w:rFonts w:ascii="Garamond" w:hAnsi="Garamond"/>
          <w:sz w:val="24"/>
          <w:szCs w:val="24"/>
        </w:rPr>
        <w:t>densiflorum</w:t>
      </w:r>
      <w:proofErr w:type="spellEnd"/>
      <w:r w:rsidRPr="00EB50EF">
        <w:rPr>
          <w:rFonts w:ascii="Garamond" w:hAnsi="Garamond"/>
          <w:sz w:val="24"/>
          <w:szCs w:val="24"/>
        </w:rPr>
        <w:t xml:space="preserve">  (IVI = 151.28%), </w:t>
      </w:r>
      <w:proofErr w:type="spellStart"/>
      <w:r w:rsidRPr="00EB50EF">
        <w:rPr>
          <w:rFonts w:ascii="Garamond" w:hAnsi="Garamond"/>
          <w:sz w:val="24"/>
          <w:szCs w:val="24"/>
        </w:rPr>
        <w:t>Dysoxylum</w:t>
      </w:r>
      <w:proofErr w:type="spellEnd"/>
      <w:r w:rsidRPr="00EB50EF">
        <w:rPr>
          <w:rFonts w:ascii="Garamond" w:hAnsi="Garamond"/>
          <w:sz w:val="24"/>
          <w:szCs w:val="24"/>
        </w:rPr>
        <w:t xml:space="preserve"> </w:t>
      </w:r>
      <w:proofErr w:type="spellStart"/>
      <w:r w:rsidRPr="00EB50EF">
        <w:rPr>
          <w:rFonts w:ascii="Garamond" w:hAnsi="Garamond"/>
          <w:sz w:val="24"/>
          <w:szCs w:val="24"/>
        </w:rPr>
        <w:t>parasiticum</w:t>
      </w:r>
      <w:proofErr w:type="spellEnd"/>
      <w:r w:rsidRPr="00EB50EF">
        <w:rPr>
          <w:rFonts w:ascii="Garamond" w:hAnsi="Garamond"/>
          <w:sz w:val="24"/>
          <w:szCs w:val="24"/>
        </w:rPr>
        <w:t xml:space="preserve"> (IVI = 42.22%), and </w:t>
      </w:r>
      <w:proofErr w:type="spellStart"/>
      <w:r w:rsidRPr="00EB50EF">
        <w:rPr>
          <w:rFonts w:ascii="Garamond" w:hAnsi="Garamond"/>
          <w:sz w:val="24"/>
          <w:szCs w:val="24"/>
        </w:rPr>
        <w:t>Actinodphane</w:t>
      </w:r>
      <w:proofErr w:type="spellEnd"/>
      <w:r w:rsidRPr="00EB50EF">
        <w:rPr>
          <w:rFonts w:ascii="Garamond" w:hAnsi="Garamond"/>
          <w:sz w:val="24"/>
          <w:szCs w:val="24"/>
        </w:rPr>
        <w:t xml:space="preserve"> </w:t>
      </w:r>
      <w:proofErr w:type="spellStart"/>
      <w:r w:rsidRPr="00EB50EF">
        <w:rPr>
          <w:rFonts w:ascii="Garamond" w:hAnsi="Garamond"/>
          <w:sz w:val="24"/>
          <w:szCs w:val="24"/>
        </w:rPr>
        <w:t>sp</w:t>
      </w:r>
      <w:proofErr w:type="spellEnd"/>
      <w:r w:rsidRPr="00EB50EF">
        <w:rPr>
          <w:rFonts w:ascii="Garamond" w:hAnsi="Garamond"/>
          <w:sz w:val="24"/>
          <w:szCs w:val="24"/>
        </w:rPr>
        <w:t xml:space="preserve"> (27,00%)  (Figure 5). Others, based on research by </w:t>
      </w:r>
      <w:proofErr w:type="spellStart"/>
      <w:r w:rsidRPr="00EB50EF">
        <w:rPr>
          <w:rFonts w:ascii="Garamond" w:hAnsi="Garamond"/>
          <w:sz w:val="24"/>
          <w:szCs w:val="24"/>
        </w:rPr>
        <w:t>Safitri</w:t>
      </w:r>
      <w:proofErr w:type="spellEnd"/>
      <w:r w:rsidRPr="00EB50EF">
        <w:rPr>
          <w:rFonts w:ascii="Garamond" w:hAnsi="Garamond"/>
          <w:sz w:val="24"/>
          <w:szCs w:val="24"/>
        </w:rPr>
        <w:t xml:space="preserve"> et al (2020) that tree density is one of the factors that affect the presence of bats.  The Important Value Index is in line with the density of a tree, in this study the types of </w:t>
      </w:r>
      <w:proofErr w:type="spellStart"/>
      <w:r w:rsidRPr="00EB50EF">
        <w:rPr>
          <w:rFonts w:ascii="Garamond" w:hAnsi="Garamond"/>
          <w:sz w:val="24"/>
          <w:szCs w:val="24"/>
        </w:rPr>
        <w:t>Dysoxilum</w:t>
      </w:r>
      <w:proofErr w:type="spellEnd"/>
      <w:r w:rsidRPr="00EB50EF">
        <w:rPr>
          <w:rFonts w:ascii="Garamond" w:hAnsi="Garamond"/>
          <w:sz w:val="24"/>
          <w:szCs w:val="24"/>
        </w:rPr>
        <w:t xml:space="preserve"> </w:t>
      </w:r>
      <w:proofErr w:type="spellStart"/>
      <w:r w:rsidRPr="00EB50EF">
        <w:rPr>
          <w:rFonts w:ascii="Garamond" w:hAnsi="Garamond"/>
          <w:sz w:val="24"/>
          <w:szCs w:val="24"/>
        </w:rPr>
        <w:t>densiflorum</w:t>
      </w:r>
      <w:proofErr w:type="spellEnd"/>
      <w:r w:rsidRPr="00EB50EF">
        <w:rPr>
          <w:rFonts w:ascii="Garamond" w:hAnsi="Garamond"/>
          <w:sz w:val="24"/>
          <w:szCs w:val="24"/>
        </w:rPr>
        <w:t xml:space="preserve">, </w:t>
      </w:r>
      <w:proofErr w:type="spellStart"/>
      <w:r w:rsidRPr="00EB50EF">
        <w:rPr>
          <w:rFonts w:ascii="Garamond" w:hAnsi="Garamond"/>
          <w:sz w:val="24"/>
          <w:szCs w:val="24"/>
        </w:rPr>
        <w:t>Gordonia</w:t>
      </w:r>
      <w:proofErr w:type="spellEnd"/>
      <w:r w:rsidRPr="00EB50EF">
        <w:rPr>
          <w:rFonts w:ascii="Garamond" w:hAnsi="Garamond"/>
          <w:sz w:val="24"/>
          <w:szCs w:val="24"/>
        </w:rPr>
        <w:t xml:space="preserve"> </w:t>
      </w:r>
      <w:proofErr w:type="spellStart"/>
      <w:r w:rsidRPr="00EB50EF">
        <w:rPr>
          <w:rFonts w:ascii="Garamond" w:hAnsi="Garamond"/>
          <w:sz w:val="24"/>
          <w:szCs w:val="24"/>
        </w:rPr>
        <w:t>excelsa</w:t>
      </w:r>
      <w:proofErr w:type="spellEnd"/>
      <w:r w:rsidRPr="00EB50EF">
        <w:rPr>
          <w:rFonts w:ascii="Garamond" w:hAnsi="Garamond"/>
          <w:sz w:val="24"/>
          <w:szCs w:val="24"/>
        </w:rPr>
        <w:t xml:space="preserve">, and </w:t>
      </w:r>
      <w:proofErr w:type="spellStart"/>
      <w:r w:rsidRPr="00EB50EF">
        <w:rPr>
          <w:rFonts w:ascii="Garamond" w:hAnsi="Garamond"/>
          <w:sz w:val="24"/>
          <w:szCs w:val="24"/>
        </w:rPr>
        <w:t>Dysoxylum</w:t>
      </w:r>
      <w:proofErr w:type="spellEnd"/>
      <w:r w:rsidRPr="00EB50EF">
        <w:rPr>
          <w:rFonts w:ascii="Garamond" w:hAnsi="Garamond"/>
          <w:sz w:val="24"/>
          <w:szCs w:val="24"/>
        </w:rPr>
        <w:t xml:space="preserve"> </w:t>
      </w:r>
      <w:proofErr w:type="spellStart"/>
      <w:r w:rsidRPr="00EB50EF">
        <w:rPr>
          <w:rFonts w:ascii="Garamond" w:hAnsi="Garamond"/>
          <w:sz w:val="24"/>
          <w:szCs w:val="24"/>
        </w:rPr>
        <w:t>parasiticum</w:t>
      </w:r>
      <w:proofErr w:type="spellEnd"/>
      <w:r w:rsidRPr="00EB50EF">
        <w:rPr>
          <w:rFonts w:ascii="Garamond" w:hAnsi="Garamond"/>
          <w:sz w:val="24"/>
          <w:szCs w:val="24"/>
        </w:rPr>
        <w:t xml:space="preserve"> have the highest density compared to other types. Based on this, it indicates that these three types are often found </w:t>
      </w:r>
      <w:proofErr w:type="spellStart"/>
      <w:r w:rsidRPr="00EB50EF">
        <w:rPr>
          <w:rFonts w:ascii="Garamond" w:hAnsi="Garamond"/>
          <w:sz w:val="24"/>
          <w:szCs w:val="24"/>
        </w:rPr>
        <w:t>Pteropus</w:t>
      </w:r>
      <w:proofErr w:type="spellEnd"/>
      <w:r w:rsidRPr="00EB50EF">
        <w:rPr>
          <w:rFonts w:ascii="Garamond" w:hAnsi="Garamond"/>
          <w:sz w:val="24"/>
          <w:szCs w:val="24"/>
        </w:rPr>
        <w:t xml:space="preserve"> </w:t>
      </w:r>
      <w:proofErr w:type="spellStart"/>
      <w:r w:rsidRPr="00EB50EF">
        <w:rPr>
          <w:rFonts w:ascii="Garamond" w:hAnsi="Garamond"/>
          <w:sz w:val="24"/>
          <w:szCs w:val="24"/>
        </w:rPr>
        <w:t>vampyrus</w:t>
      </w:r>
      <w:proofErr w:type="spellEnd"/>
      <w:r w:rsidRPr="00EB50EF">
        <w:rPr>
          <w:rFonts w:ascii="Garamond" w:hAnsi="Garamond"/>
          <w:sz w:val="24"/>
          <w:szCs w:val="24"/>
        </w:rPr>
        <w:t xml:space="preserve">. In addition, the research location has a temperature ranging from 22.5 – 25.8 </w:t>
      </w:r>
      <w:proofErr w:type="spellStart"/>
      <w:r w:rsidRPr="00EB50EF">
        <w:rPr>
          <w:rFonts w:ascii="Garamond" w:hAnsi="Garamond"/>
          <w:sz w:val="24"/>
          <w:szCs w:val="24"/>
        </w:rPr>
        <w:t>oC</w:t>
      </w:r>
      <w:proofErr w:type="spellEnd"/>
      <w:r w:rsidRPr="00EB50EF">
        <w:rPr>
          <w:rFonts w:ascii="Garamond" w:hAnsi="Garamond"/>
          <w:sz w:val="24"/>
          <w:szCs w:val="24"/>
        </w:rPr>
        <w:t xml:space="preserve"> with air humidity of 93% – 99% making it a suitable habitat for </w:t>
      </w:r>
      <w:proofErr w:type="spellStart"/>
      <w:r w:rsidRPr="00EB50EF">
        <w:rPr>
          <w:rFonts w:ascii="Garamond" w:hAnsi="Garamond"/>
          <w:sz w:val="24"/>
          <w:szCs w:val="24"/>
        </w:rPr>
        <w:t>Pteropus</w:t>
      </w:r>
      <w:proofErr w:type="spellEnd"/>
      <w:r w:rsidRPr="00EB50EF">
        <w:rPr>
          <w:rFonts w:ascii="Garamond" w:hAnsi="Garamond"/>
          <w:sz w:val="24"/>
          <w:szCs w:val="24"/>
        </w:rPr>
        <w:t xml:space="preserve"> </w:t>
      </w:r>
      <w:proofErr w:type="spellStart"/>
      <w:r w:rsidRPr="00EB50EF">
        <w:rPr>
          <w:rFonts w:ascii="Garamond" w:hAnsi="Garamond"/>
          <w:sz w:val="24"/>
          <w:szCs w:val="24"/>
        </w:rPr>
        <w:t>vampyrus</w:t>
      </w:r>
      <w:proofErr w:type="spellEnd"/>
      <w:r w:rsidRPr="00EB50EF">
        <w:rPr>
          <w:rFonts w:ascii="Garamond" w:hAnsi="Garamond"/>
          <w:sz w:val="24"/>
          <w:szCs w:val="24"/>
        </w:rPr>
        <w:t>.</w:t>
      </w:r>
    </w:p>
    <w:p w14:paraId="007840C1" w14:textId="77777777" w:rsidR="00EB50EF" w:rsidRDefault="00EB50EF" w:rsidP="00EB50EF">
      <w:pPr>
        <w:ind w:firstLine="284"/>
        <w:jc w:val="both"/>
        <w:rPr>
          <w:rFonts w:ascii="Garamond" w:hAnsi="Garamond"/>
          <w:sz w:val="24"/>
          <w:szCs w:val="24"/>
        </w:rPr>
      </w:pPr>
    </w:p>
    <w:p w14:paraId="47999E2F" w14:textId="31F1271B" w:rsidR="00EB50EF" w:rsidRPr="00EB50EF" w:rsidRDefault="00EB50EF" w:rsidP="00EB50EF">
      <w:pPr>
        <w:ind w:firstLine="284"/>
        <w:jc w:val="both"/>
      </w:pPr>
      <w:r>
        <w:rPr>
          <w:noProof/>
        </w:rPr>
        <w:drawing>
          <wp:inline distT="0" distB="0" distL="0" distR="0" wp14:anchorId="0B75F899" wp14:editId="47CECB7D">
            <wp:extent cx="5350598" cy="2833735"/>
            <wp:effectExtent l="0" t="0" r="2540" b="5080"/>
            <wp:docPr id="479577530" name="Chart 1">
              <a:extLst xmlns:a="http://schemas.openxmlformats.org/drawingml/2006/main">
                <a:ext uri="{FF2B5EF4-FFF2-40B4-BE49-F238E27FC236}">
                  <a16:creationId xmlns:a16="http://schemas.microsoft.com/office/drawing/2014/main" id="{6668CFF5-6D15-A59E-BE03-D4415579ED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D192DD5" w14:textId="51E1732F" w:rsidR="00EB3EF3" w:rsidRDefault="00EB50EF" w:rsidP="00EB3EF3">
      <w:pPr>
        <w:pStyle w:val="Text"/>
        <w:jc w:val="center"/>
        <w:rPr>
          <w:rFonts w:ascii="Garamond" w:hAnsi="Garamond"/>
          <w:sz w:val="24"/>
          <w:szCs w:val="24"/>
        </w:rPr>
      </w:pPr>
      <w:r w:rsidRPr="00EB50EF">
        <w:rPr>
          <w:rFonts w:ascii="Garamond" w:hAnsi="Garamond"/>
          <w:sz w:val="24"/>
          <w:szCs w:val="24"/>
        </w:rPr>
        <w:t>Figure 5.  Important Value Index (IVI) of Medicinal Tree Species</w:t>
      </w:r>
    </w:p>
    <w:p w14:paraId="46E8AC85" w14:textId="376F0548" w:rsidR="00EB50EF" w:rsidRPr="004177B3" w:rsidRDefault="00EB50EF" w:rsidP="00EB50EF">
      <w:pPr>
        <w:pStyle w:val="Text"/>
        <w:rPr>
          <w:rFonts w:ascii="Garamond" w:hAnsi="Garamond"/>
          <w:sz w:val="24"/>
          <w:szCs w:val="24"/>
        </w:rPr>
      </w:pPr>
      <w:r w:rsidRPr="00EB50EF">
        <w:rPr>
          <w:rFonts w:ascii="Garamond" w:hAnsi="Garamond"/>
          <w:sz w:val="24"/>
          <w:szCs w:val="24"/>
        </w:rPr>
        <w:lastRenderedPageBreak/>
        <w:t xml:space="preserve">The Index of Diversity of Tree Species with medicinal properties  in the habitat of </w:t>
      </w:r>
      <w:proofErr w:type="spellStart"/>
      <w:r w:rsidRPr="00EB50EF">
        <w:rPr>
          <w:rFonts w:ascii="Garamond" w:hAnsi="Garamond"/>
          <w:sz w:val="24"/>
          <w:szCs w:val="24"/>
        </w:rPr>
        <w:t>Pteropus</w:t>
      </w:r>
      <w:proofErr w:type="spellEnd"/>
      <w:r w:rsidRPr="00EB50EF">
        <w:rPr>
          <w:rFonts w:ascii="Garamond" w:hAnsi="Garamond"/>
          <w:sz w:val="24"/>
          <w:szCs w:val="24"/>
        </w:rPr>
        <w:t xml:space="preserve"> </w:t>
      </w:r>
      <w:proofErr w:type="spellStart"/>
      <w:r w:rsidRPr="00EB50EF">
        <w:rPr>
          <w:rFonts w:ascii="Garamond" w:hAnsi="Garamond"/>
          <w:sz w:val="24"/>
          <w:szCs w:val="24"/>
        </w:rPr>
        <w:t>vampyrus</w:t>
      </w:r>
      <w:proofErr w:type="spellEnd"/>
      <w:r w:rsidRPr="00EB50EF">
        <w:rPr>
          <w:rFonts w:ascii="Garamond" w:hAnsi="Garamond"/>
          <w:sz w:val="24"/>
          <w:szCs w:val="24"/>
        </w:rPr>
        <w:t xml:space="preserve"> based on the results of the analysis conducted showed a value of 1.51 which was included in the medium category. This is thought to be because </w:t>
      </w:r>
      <w:proofErr w:type="spellStart"/>
      <w:r w:rsidRPr="00EB50EF">
        <w:rPr>
          <w:rFonts w:ascii="Garamond" w:hAnsi="Garamond"/>
          <w:sz w:val="24"/>
          <w:szCs w:val="24"/>
        </w:rPr>
        <w:t>Pteropus</w:t>
      </w:r>
      <w:proofErr w:type="spellEnd"/>
      <w:r w:rsidRPr="00EB50EF">
        <w:rPr>
          <w:rFonts w:ascii="Garamond" w:hAnsi="Garamond"/>
          <w:sz w:val="24"/>
          <w:szCs w:val="24"/>
        </w:rPr>
        <w:t xml:space="preserve"> </w:t>
      </w:r>
      <w:proofErr w:type="spellStart"/>
      <w:r w:rsidRPr="00EB50EF">
        <w:rPr>
          <w:rFonts w:ascii="Garamond" w:hAnsi="Garamond"/>
          <w:sz w:val="24"/>
          <w:szCs w:val="24"/>
        </w:rPr>
        <w:t>vampyrus</w:t>
      </w:r>
      <w:proofErr w:type="spellEnd"/>
      <w:r w:rsidRPr="00EB50EF">
        <w:rPr>
          <w:rFonts w:ascii="Garamond" w:hAnsi="Garamond"/>
          <w:sz w:val="24"/>
          <w:szCs w:val="24"/>
        </w:rPr>
        <w:t xml:space="preserve"> in activities both eating, reproduction, perching and sleeping is carried out on certain types of trees (</w:t>
      </w:r>
      <w:proofErr w:type="spellStart"/>
      <w:r w:rsidRPr="00EB50EF">
        <w:rPr>
          <w:rFonts w:ascii="Garamond" w:hAnsi="Garamond"/>
          <w:sz w:val="24"/>
          <w:szCs w:val="24"/>
        </w:rPr>
        <w:t>Hengjan</w:t>
      </w:r>
      <w:proofErr w:type="spellEnd"/>
      <w:r w:rsidRPr="00EB50EF">
        <w:rPr>
          <w:rFonts w:ascii="Garamond" w:hAnsi="Garamond"/>
          <w:sz w:val="24"/>
          <w:szCs w:val="24"/>
        </w:rPr>
        <w:t xml:space="preserve"> et al, 2018). In addition, the number of human activities in the area which is a natural tourism is thought to affect the diversity of species in this region. In another location, based on research by Ismail et al (2023), the Diversity Index of medicinal plant species at various growth levels in the Bukit Mayana Forest Area where there is a fairly high human activity shows a moderate category. This is in line with the research of </w:t>
      </w:r>
      <w:proofErr w:type="spellStart"/>
      <w:r w:rsidRPr="00EB50EF">
        <w:rPr>
          <w:rFonts w:ascii="Garamond" w:hAnsi="Garamond"/>
          <w:sz w:val="24"/>
          <w:szCs w:val="24"/>
        </w:rPr>
        <w:t>Tudjuka</w:t>
      </w:r>
      <w:proofErr w:type="spellEnd"/>
      <w:r w:rsidRPr="00EB50EF">
        <w:rPr>
          <w:rFonts w:ascii="Garamond" w:hAnsi="Garamond"/>
          <w:sz w:val="24"/>
          <w:szCs w:val="24"/>
        </w:rPr>
        <w:t xml:space="preserve"> et al (2014) that changes in forest conditions are influenced by external factors.</w:t>
      </w:r>
    </w:p>
    <w:p w14:paraId="7525EAF4" w14:textId="77777777" w:rsidR="00B165A0" w:rsidRPr="004177B3" w:rsidRDefault="00B165A0" w:rsidP="00B165A0">
      <w:pPr>
        <w:pStyle w:val="Heading1"/>
        <w:rPr>
          <w:rFonts w:ascii="Garamond" w:hAnsi="Garamond"/>
          <w:szCs w:val="24"/>
        </w:rPr>
      </w:pPr>
      <w:r w:rsidRPr="004177B3">
        <w:rPr>
          <w:rFonts w:ascii="Garamond" w:hAnsi="Garamond"/>
          <w:szCs w:val="24"/>
        </w:rPr>
        <w:t>conclusion</w:t>
      </w:r>
    </w:p>
    <w:p w14:paraId="4AB390BF" w14:textId="01F2BD35" w:rsidR="00CE177D" w:rsidRPr="004177B3" w:rsidRDefault="00EB50EF" w:rsidP="00CE177D">
      <w:pPr>
        <w:pStyle w:val="Text"/>
        <w:rPr>
          <w:rFonts w:ascii="Garamond" w:hAnsi="Garamond"/>
        </w:rPr>
      </w:pPr>
      <w:r w:rsidRPr="00EB50EF">
        <w:rPr>
          <w:rFonts w:ascii="Garamond" w:hAnsi="Garamond"/>
          <w:sz w:val="24"/>
          <w:szCs w:val="24"/>
        </w:rPr>
        <w:t xml:space="preserve">The habitat tree type </w:t>
      </w:r>
      <w:proofErr w:type="spellStart"/>
      <w:r w:rsidRPr="00EB50EF">
        <w:rPr>
          <w:rFonts w:ascii="Garamond" w:hAnsi="Garamond"/>
          <w:sz w:val="24"/>
          <w:szCs w:val="24"/>
        </w:rPr>
        <w:t>Pteropus</w:t>
      </w:r>
      <w:proofErr w:type="spellEnd"/>
      <w:r w:rsidRPr="00EB50EF">
        <w:rPr>
          <w:rFonts w:ascii="Garamond" w:hAnsi="Garamond"/>
          <w:sz w:val="24"/>
          <w:szCs w:val="24"/>
        </w:rPr>
        <w:t xml:space="preserve"> </w:t>
      </w:r>
      <w:proofErr w:type="spellStart"/>
      <w:r w:rsidRPr="00EB50EF">
        <w:rPr>
          <w:rFonts w:ascii="Garamond" w:hAnsi="Garamond"/>
          <w:sz w:val="24"/>
          <w:szCs w:val="24"/>
        </w:rPr>
        <w:t>vampyrus</w:t>
      </w:r>
      <w:proofErr w:type="spellEnd"/>
      <w:r w:rsidRPr="00EB50EF">
        <w:rPr>
          <w:rFonts w:ascii="Garamond" w:hAnsi="Garamond"/>
          <w:sz w:val="24"/>
          <w:szCs w:val="24"/>
        </w:rPr>
        <w:t xml:space="preserve"> that is found in the area of </w:t>
      </w:r>
      <w:proofErr w:type="spellStart"/>
      <w:r w:rsidRPr="00EB50EF">
        <w:rPr>
          <w:rFonts w:ascii="Garamond" w:hAnsi="Garamond"/>
          <w:sz w:val="24"/>
          <w:szCs w:val="24"/>
        </w:rPr>
        <w:t>Lengkong</w:t>
      </w:r>
      <w:proofErr w:type="spellEnd"/>
      <w:r w:rsidRPr="00EB50EF">
        <w:rPr>
          <w:rFonts w:ascii="Garamond" w:hAnsi="Garamond"/>
          <w:sz w:val="24"/>
          <w:szCs w:val="24"/>
        </w:rPr>
        <w:t xml:space="preserve"> </w:t>
      </w:r>
      <w:proofErr w:type="spellStart"/>
      <w:r w:rsidRPr="00EB50EF">
        <w:rPr>
          <w:rFonts w:ascii="Garamond" w:hAnsi="Garamond"/>
          <w:sz w:val="24"/>
          <w:szCs w:val="24"/>
        </w:rPr>
        <w:t>Panjalu</w:t>
      </w:r>
      <w:proofErr w:type="spellEnd"/>
      <w:r w:rsidRPr="00EB50EF">
        <w:rPr>
          <w:rFonts w:ascii="Garamond" w:hAnsi="Garamond"/>
          <w:sz w:val="24"/>
          <w:szCs w:val="24"/>
        </w:rPr>
        <w:t xml:space="preserve"> has 9 species that have medicinal properties because of its pharmacological activity with the species </w:t>
      </w:r>
      <w:proofErr w:type="spellStart"/>
      <w:r w:rsidRPr="00EB50EF">
        <w:rPr>
          <w:rFonts w:ascii="Garamond" w:hAnsi="Garamond"/>
          <w:sz w:val="24"/>
          <w:szCs w:val="24"/>
        </w:rPr>
        <w:t>Dysoxilum</w:t>
      </w:r>
      <w:proofErr w:type="spellEnd"/>
      <w:r w:rsidRPr="00EB50EF">
        <w:rPr>
          <w:rFonts w:ascii="Garamond" w:hAnsi="Garamond"/>
          <w:sz w:val="24"/>
          <w:szCs w:val="24"/>
        </w:rPr>
        <w:t xml:space="preserve"> </w:t>
      </w:r>
      <w:proofErr w:type="spellStart"/>
      <w:r w:rsidRPr="00EB50EF">
        <w:rPr>
          <w:rFonts w:ascii="Garamond" w:hAnsi="Garamond"/>
          <w:sz w:val="24"/>
          <w:szCs w:val="24"/>
        </w:rPr>
        <w:t>densiflorum</w:t>
      </w:r>
      <w:proofErr w:type="spellEnd"/>
      <w:r w:rsidRPr="00EB50EF">
        <w:rPr>
          <w:rFonts w:ascii="Garamond" w:hAnsi="Garamond"/>
          <w:sz w:val="24"/>
          <w:szCs w:val="24"/>
        </w:rPr>
        <w:t xml:space="preserve"> as a species which has the highest value of important index and index of diversity of the medium species. The horizontal structure based on the diameter class shows variation with the largest number of individuals on the E structure and the vertical structure based upon the tree height shows uniformity on the A structure.</w:t>
      </w:r>
      <w:r w:rsidR="00CE177D" w:rsidRPr="004177B3">
        <w:rPr>
          <w:rFonts w:ascii="Garamond" w:hAnsi="Garamond"/>
        </w:rPr>
        <w:t xml:space="preserve"> </w:t>
      </w:r>
    </w:p>
    <w:p w14:paraId="65C4BDD6" w14:textId="77777777" w:rsidR="00B165A0" w:rsidRPr="004177B3" w:rsidRDefault="00B165A0" w:rsidP="00FA0750">
      <w:pPr>
        <w:pStyle w:val="Heading1"/>
        <w:numPr>
          <w:ilvl w:val="0"/>
          <w:numId w:val="0"/>
        </w:numPr>
        <w:rPr>
          <w:rFonts w:ascii="Garamond" w:hAnsi="Garamond"/>
        </w:rPr>
      </w:pPr>
      <w:r w:rsidRPr="004177B3">
        <w:rPr>
          <w:rFonts w:ascii="Garamond" w:hAnsi="Garamond"/>
        </w:rPr>
        <w:t>acknowledgement</w:t>
      </w:r>
    </w:p>
    <w:p w14:paraId="47B39B66" w14:textId="465713AE" w:rsidR="00FA0750" w:rsidRPr="004177B3" w:rsidRDefault="00EB50EF" w:rsidP="00E74721">
      <w:pPr>
        <w:pStyle w:val="Text"/>
        <w:ind w:firstLine="204"/>
        <w:rPr>
          <w:rFonts w:ascii="Garamond" w:hAnsi="Garamond"/>
          <w:sz w:val="24"/>
          <w:szCs w:val="24"/>
        </w:rPr>
      </w:pPr>
      <w:r w:rsidRPr="00EB50EF">
        <w:rPr>
          <w:rFonts w:ascii="Garamond" w:hAnsi="Garamond"/>
          <w:sz w:val="24"/>
          <w:szCs w:val="24"/>
        </w:rPr>
        <w:t xml:space="preserve">We thank the Faculty of Forestry and Environment, University of </w:t>
      </w:r>
      <w:proofErr w:type="spellStart"/>
      <w:r w:rsidRPr="00EB50EF">
        <w:rPr>
          <w:rFonts w:ascii="Garamond" w:hAnsi="Garamond"/>
          <w:sz w:val="24"/>
          <w:szCs w:val="24"/>
        </w:rPr>
        <w:t>Kuningan</w:t>
      </w:r>
      <w:proofErr w:type="spellEnd"/>
      <w:r w:rsidRPr="00EB50EF">
        <w:rPr>
          <w:rFonts w:ascii="Garamond" w:hAnsi="Garamond"/>
          <w:sz w:val="24"/>
          <w:szCs w:val="24"/>
        </w:rPr>
        <w:t xml:space="preserve">, West Java for helping in this research and we thank the Situ </w:t>
      </w:r>
      <w:proofErr w:type="spellStart"/>
      <w:r w:rsidRPr="00EB50EF">
        <w:rPr>
          <w:rFonts w:ascii="Garamond" w:hAnsi="Garamond"/>
          <w:sz w:val="24"/>
          <w:szCs w:val="24"/>
        </w:rPr>
        <w:t>Lengkong</w:t>
      </w:r>
      <w:proofErr w:type="spellEnd"/>
      <w:r w:rsidRPr="00EB50EF">
        <w:rPr>
          <w:rFonts w:ascii="Garamond" w:hAnsi="Garamond"/>
          <w:sz w:val="24"/>
          <w:szCs w:val="24"/>
        </w:rPr>
        <w:t xml:space="preserve"> </w:t>
      </w:r>
      <w:proofErr w:type="spellStart"/>
      <w:r w:rsidRPr="00EB50EF">
        <w:rPr>
          <w:rFonts w:ascii="Garamond" w:hAnsi="Garamond"/>
          <w:sz w:val="24"/>
          <w:szCs w:val="24"/>
        </w:rPr>
        <w:t>Panjalu</w:t>
      </w:r>
      <w:proofErr w:type="spellEnd"/>
      <w:r w:rsidRPr="00EB50EF">
        <w:rPr>
          <w:rFonts w:ascii="Garamond" w:hAnsi="Garamond"/>
          <w:sz w:val="24"/>
          <w:szCs w:val="24"/>
        </w:rPr>
        <w:t xml:space="preserve"> Nature Reserve Manager for allowing us to conduct research.</w:t>
      </w:r>
      <w:r w:rsidR="00E603D0" w:rsidRPr="004177B3">
        <w:rPr>
          <w:rFonts w:ascii="Garamond" w:hAnsi="Garamond"/>
          <w:sz w:val="24"/>
          <w:szCs w:val="24"/>
        </w:rPr>
        <w:t xml:space="preserve"> </w:t>
      </w:r>
      <w:r w:rsidR="00FA0750" w:rsidRPr="004177B3">
        <w:rPr>
          <w:rFonts w:ascii="Garamond" w:hAnsi="Garamond"/>
          <w:sz w:val="24"/>
          <w:szCs w:val="24"/>
        </w:rPr>
        <w:t xml:space="preserve"> </w:t>
      </w:r>
    </w:p>
    <w:p w14:paraId="505D7E08" w14:textId="77777777" w:rsidR="00CE177D" w:rsidRPr="004177B3" w:rsidRDefault="00CE177D" w:rsidP="00CE177D">
      <w:pPr>
        <w:pStyle w:val="Heading1"/>
        <w:numPr>
          <w:ilvl w:val="0"/>
          <w:numId w:val="0"/>
        </w:numPr>
        <w:rPr>
          <w:rFonts w:ascii="Garamond" w:hAnsi="Garamond"/>
        </w:rPr>
      </w:pPr>
      <w:r w:rsidRPr="004177B3">
        <w:rPr>
          <w:rFonts w:ascii="Garamond" w:hAnsi="Garamond"/>
        </w:rPr>
        <w:t>REFERENCES</w:t>
      </w:r>
    </w:p>
    <w:p w14:paraId="085DB469" w14:textId="77777777" w:rsidR="00EB50EF" w:rsidRPr="00EB50EF" w:rsidRDefault="00EB50EF" w:rsidP="00EB50EF">
      <w:pPr>
        <w:pStyle w:val="Text"/>
        <w:ind w:left="567" w:hanging="567"/>
        <w:rPr>
          <w:rFonts w:ascii="Garamond" w:hAnsi="Garamond"/>
          <w:sz w:val="24"/>
          <w:szCs w:val="24"/>
        </w:rPr>
      </w:pPr>
      <w:proofErr w:type="spellStart"/>
      <w:r w:rsidRPr="00EB50EF">
        <w:rPr>
          <w:rFonts w:ascii="Garamond" w:hAnsi="Garamond"/>
          <w:sz w:val="24"/>
          <w:szCs w:val="24"/>
        </w:rPr>
        <w:t>Alfiyasin</w:t>
      </w:r>
      <w:proofErr w:type="spellEnd"/>
      <w:r w:rsidRPr="00EB50EF">
        <w:rPr>
          <w:rFonts w:ascii="Garamond" w:hAnsi="Garamond"/>
          <w:sz w:val="24"/>
          <w:szCs w:val="24"/>
        </w:rPr>
        <w:t xml:space="preserve">, A.M., </w:t>
      </w:r>
      <w:proofErr w:type="spellStart"/>
      <w:r w:rsidRPr="00EB50EF">
        <w:rPr>
          <w:rFonts w:ascii="Garamond" w:hAnsi="Garamond"/>
          <w:sz w:val="24"/>
          <w:szCs w:val="24"/>
        </w:rPr>
        <w:t>Supartono</w:t>
      </w:r>
      <w:proofErr w:type="spellEnd"/>
      <w:r w:rsidRPr="00EB50EF">
        <w:rPr>
          <w:rFonts w:ascii="Garamond" w:hAnsi="Garamond"/>
          <w:sz w:val="24"/>
          <w:szCs w:val="24"/>
        </w:rPr>
        <w:t xml:space="preserve">, T., Nurdin. 2018. </w:t>
      </w:r>
      <w:proofErr w:type="spellStart"/>
      <w:r w:rsidRPr="00EB50EF">
        <w:rPr>
          <w:rFonts w:ascii="Garamond" w:hAnsi="Garamond"/>
          <w:sz w:val="24"/>
          <w:szCs w:val="24"/>
        </w:rPr>
        <w:t>Potensi</w:t>
      </w:r>
      <w:proofErr w:type="spellEnd"/>
      <w:r w:rsidRPr="00EB50EF">
        <w:rPr>
          <w:rFonts w:ascii="Garamond" w:hAnsi="Garamond"/>
          <w:sz w:val="24"/>
          <w:szCs w:val="24"/>
        </w:rPr>
        <w:t xml:space="preserve"> </w:t>
      </w:r>
      <w:proofErr w:type="spellStart"/>
      <w:r w:rsidRPr="00EB50EF">
        <w:rPr>
          <w:rFonts w:ascii="Garamond" w:hAnsi="Garamond"/>
          <w:sz w:val="24"/>
          <w:szCs w:val="24"/>
        </w:rPr>
        <w:t>pakan</w:t>
      </w:r>
      <w:proofErr w:type="spellEnd"/>
      <w:r w:rsidRPr="00EB50EF">
        <w:rPr>
          <w:rFonts w:ascii="Garamond" w:hAnsi="Garamond"/>
          <w:sz w:val="24"/>
          <w:szCs w:val="24"/>
        </w:rPr>
        <w:t xml:space="preserve"> dan habitat Elang Jawa (</w:t>
      </w:r>
      <w:proofErr w:type="spellStart"/>
      <w:r w:rsidRPr="00EB50EF">
        <w:rPr>
          <w:rFonts w:ascii="Garamond" w:hAnsi="Garamond"/>
          <w:sz w:val="24"/>
          <w:szCs w:val="24"/>
        </w:rPr>
        <w:t>Nisaetus</w:t>
      </w:r>
      <w:proofErr w:type="spellEnd"/>
      <w:r w:rsidRPr="00EB50EF">
        <w:rPr>
          <w:rFonts w:ascii="Garamond" w:hAnsi="Garamond"/>
          <w:sz w:val="24"/>
          <w:szCs w:val="24"/>
        </w:rPr>
        <w:t xml:space="preserve"> </w:t>
      </w:r>
      <w:proofErr w:type="spellStart"/>
      <w:r w:rsidRPr="00EB50EF">
        <w:rPr>
          <w:rFonts w:ascii="Garamond" w:hAnsi="Garamond"/>
          <w:sz w:val="24"/>
          <w:szCs w:val="24"/>
        </w:rPr>
        <w:t>Bartelsi</w:t>
      </w:r>
      <w:proofErr w:type="spellEnd"/>
      <w:r w:rsidRPr="00EB50EF">
        <w:rPr>
          <w:rFonts w:ascii="Garamond" w:hAnsi="Garamond"/>
          <w:sz w:val="24"/>
          <w:szCs w:val="24"/>
        </w:rPr>
        <w:t xml:space="preserve"> Stresemann, 1924) Di Bukit Mayana </w:t>
      </w:r>
      <w:proofErr w:type="spellStart"/>
      <w:r w:rsidRPr="00EB50EF">
        <w:rPr>
          <w:rFonts w:ascii="Garamond" w:hAnsi="Garamond"/>
          <w:sz w:val="24"/>
          <w:szCs w:val="24"/>
        </w:rPr>
        <w:t>Kecamatan</w:t>
      </w:r>
      <w:proofErr w:type="spellEnd"/>
      <w:r w:rsidRPr="00EB50EF">
        <w:rPr>
          <w:rFonts w:ascii="Garamond" w:hAnsi="Garamond"/>
          <w:sz w:val="24"/>
          <w:szCs w:val="24"/>
        </w:rPr>
        <w:t xml:space="preserve"> </w:t>
      </w:r>
      <w:proofErr w:type="spellStart"/>
      <w:r w:rsidRPr="00EB50EF">
        <w:rPr>
          <w:rFonts w:ascii="Garamond" w:hAnsi="Garamond"/>
          <w:sz w:val="24"/>
          <w:szCs w:val="24"/>
        </w:rPr>
        <w:t>Kadugede</w:t>
      </w:r>
      <w:proofErr w:type="spellEnd"/>
      <w:r w:rsidRPr="00EB50EF">
        <w:rPr>
          <w:rFonts w:ascii="Garamond" w:hAnsi="Garamond"/>
          <w:sz w:val="24"/>
          <w:szCs w:val="24"/>
        </w:rPr>
        <w:t xml:space="preserve"> </w:t>
      </w:r>
      <w:proofErr w:type="spellStart"/>
      <w:r w:rsidRPr="00EB50EF">
        <w:rPr>
          <w:rFonts w:ascii="Garamond" w:hAnsi="Garamond"/>
          <w:sz w:val="24"/>
          <w:szCs w:val="24"/>
        </w:rPr>
        <w:t>Kabupaten</w:t>
      </w:r>
      <w:proofErr w:type="spellEnd"/>
      <w:r w:rsidRPr="00EB50EF">
        <w:rPr>
          <w:rFonts w:ascii="Garamond" w:hAnsi="Garamond"/>
          <w:sz w:val="24"/>
          <w:szCs w:val="24"/>
        </w:rPr>
        <w:t xml:space="preserve"> </w:t>
      </w:r>
      <w:proofErr w:type="spellStart"/>
      <w:r w:rsidRPr="00EB50EF">
        <w:rPr>
          <w:rFonts w:ascii="Garamond" w:hAnsi="Garamond"/>
          <w:sz w:val="24"/>
          <w:szCs w:val="24"/>
        </w:rPr>
        <w:t>Kuningan</w:t>
      </w:r>
      <w:proofErr w:type="spellEnd"/>
      <w:r w:rsidRPr="00EB50EF">
        <w:rPr>
          <w:rFonts w:ascii="Garamond" w:hAnsi="Garamond"/>
          <w:sz w:val="24"/>
          <w:szCs w:val="24"/>
        </w:rPr>
        <w:t xml:space="preserve">. </w:t>
      </w:r>
      <w:proofErr w:type="spellStart"/>
      <w:r w:rsidRPr="00EB50EF">
        <w:rPr>
          <w:rFonts w:ascii="Garamond" w:hAnsi="Garamond"/>
          <w:sz w:val="24"/>
          <w:szCs w:val="24"/>
        </w:rPr>
        <w:t>Wanaraksa</w:t>
      </w:r>
      <w:proofErr w:type="spellEnd"/>
      <w:r w:rsidRPr="00EB50EF">
        <w:rPr>
          <w:rFonts w:ascii="Garamond" w:hAnsi="Garamond"/>
          <w:sz w:val="24"/>
          <w:szCs w:val="24"/>
        </w:rPr>
        <w:t>. 12(1).</w:t>
      </w:r>
    </w:p>
    <w:p w14:paraId="0DDECDC7" w14:textId="77777777" w:rsidR="00EB50EF" w:rsidRPr="00EB50EF" w:rsidRDefault="00EB50EF" w:rsidP="00EB50EF">
      <w:pPr>
        <w:pStyle w:val="Text"/>
        <w:ind w:left="567" w:hanging="567"/>
        <w:rPr>
          <w:rFonts w:ascii="Garamond" w:hAnsi="Garamond"/>
          <w:sz w:val="24"/>
          <w:szCs w:val="24"/>
        </w:rPr>
      </w:pPr>
      <w:r w:rsidRPr="00EB50EF">
        <w:rPr>
          <w:rFonts w:ascii="Garamond" w:hAnsi="Garamond"/>
          <w:sz w:val="24"/>
          <w:szCs w:val="24"/>
        </w:rPr>
        <w:t xml:space="preserve">Bally, C. 2021. Anticancer mechanism of </w:t>
      </w:r>
      <w:proofErr w:type="spellStart"/>
      <w:r w:rsidRPr="00EB50EF">
        <w:rPr>
          <w:rFonts w:ascii="Garamond" w:hAnsi="Garamond"/>
          <w:sz w:val="24"/>
          <w:szCs w:val="24"/>
        </w:rPr>
        <w:t>artonin</w:t>
      </w:r>
      <w:proofErr w:type="spellEnd"/>
      <w:r w:rsidRPr="00EB50EF">
        <w:rPr>
          <w:rFonts w:ascii="Garamond" w:hAnsi="Garamond"/>
          <w:sz w:val="24"/>
          <w:szCs w:val="24"/>
        </w:rPr>
        <w:t xml:space="preserve"> E and related prenylated flavonoids from the medicinal plant Artocarpus </w:t>
      </w:r>
      <w:proofErr w:type="spellStart"/>
      <w:r w:rsidRPr="00EB50EF">
        <w:rPr>
          <w:rFonts w:ascii="Garamond" w:hAnsi="Garamond"/>
          <w:sz w:val="24"/>
          <w:szCs w:val="24"/>
        </w:rPr>
        <w:t>elasticus</w:t>
      </w:r>
      <w:proofErr w:type="spellEnd"/>
      <w:r w:rsidRPr="00EB50EF">
        <w:rPr>
          <w:rFonts w:ascii="Garamond" w:hAnsi="Garamond"/>
          <w:sz w:val="24"/>
          <w:szCs w:val="24"/>
        </w:rPr>
        <w:t>. Asian Journal of Natural Product Biochemistry. 19(2): 45-57.</w:t>
      </w:r>
    </w:p>
    <w:p w14:paraId="37891686" w14:textId="77777777" w:rsidR="00EB50EF" w:rsidRPr="00EB50EF" w:rsidRDefault="00EB50EF" w:rsidP="00EB50EF">
      <w:pPr>
        <w:pStyle w:val="Text"/>
        <w:ind w:left="567" w:hanging="567"/>
        <w:rPr>
          <w:rFonts w:ascii="Garamond" w:hAnsi="Garamond"/>
          <w:sz w:val="24"/>
          <w:szCs w:val="24"/>
        </w:rPr>
      </w:pPr>
      <w:proofErr w:type="spellStart"/>
      <w:r w:rsidRPr="00EB50EF">
        <w:rPr>
          <w:rFonts w:ascii="Garamond" w:hAnsi="Garamond"/>
          <w:sz w:val="24"/>
          <w:szCs w:val="24"/>
        </w:rPr>
        <w:t>Christenhusz</w:t>
      </w:r>
      <w:proofErr w:type="spellEnd"/>
      <w:r w:rsidRPr="00EB50EF">
        <w:rPr>
          <w:rFonts w:ascii="Garamond" w:hAnsi="Garamond"/>
          <w:sz w:val="24"/>
          <w:szCs w:val="24"/>
        </w:rPr>
        <w:t xml:space="preserve">, M.J.M., Byng, J.W., 2016. The number of known plants species in the world and its annual increase. </w:t>
      </w:r>
      <w:proofErr w:type="spellStart"/>
      <w:r w:rsidRPr="00EB50EF">
        <w:rPr>
          <w:rFonts w:ascii="Garamond" w:hAnsi="Garamond"/>
          <w:sz w:val="24"/>
          <w:szCs w:val="24"/>
        </w:rPr>
        <w:t>Phytotaxa</w:t>
      </w:r>
      <w:proofErr w:type="spellEnd"/>
      <w:r w:rsidRPr="00EB50EF">
        <w:rPr>
          <w:rFonts w:ascii="Garamond" w:hAnsi="Garamond"/>
          <w:sz w:val="24"/>
          <w:szCs w:val="24"/>
        </w:rPr>
        <w:t>. 261 : 201- 217. https://doi:10.11646/phytotaxa.261.3.1.</w:t>
      </w:r>
    </w:p>
    <w:p w14:paraId="2131D43F" w14:textId="77777777" w:rsidR="00EB50EF" w:rsidRPr="00EB50EF" w:rsidRDefault="00EB50EF" w:rsidP="00EB50EF">
      <w:pPr>
        <w:pStyle w:val="Text"/>
        <w:ind w:left="567" w:hanging="567"/>
        <w:rPr>
          <w:rFonts w:ascii="Garamond" w:hAnsi="Garamond"/>
          <w:sz w:val="24"/>
          <w:szCs w:val="24"/>
        </w:rPr>
      </w:pPr>
      <w:r w:rsidRPr="00EB50EF">
        <w:rPr>
          <w:rFonts w:ascii="Garamond" w:hAnsi="Garamond"/>
          <w:sz w:val="24"/>
          <w:szCs w:val="24"/>
        </w:rPr>
        <w:t xml:space="preserve">Chung, N.T., Huong, L.T., Hung, N.H., Hoi, T.M., Dai, D.N., Setzer, W.N. 2020. Chemical composition of </w:t>
      </w:r>
      <w:proofErr w:type="spellStart"/>
      <w:r w:rsidRPr="00EB50EF">
        <w:rPr>
          <w:rFonts w:ascii="Garamond" w:hAnsi="Garamond"/>
          <w:sz w:val="24"/>
          <w:szCs w:val="24"/>
        </w:rPr>
        <w:t>Actinodaphne</w:t>
      </w:r>
      <w:proofErr w:type="spellEnd"/>
      <w:r w:rsidRPr="00EB50EF">
        <w:rPr>
          <w:rFonts w:ascii="Garamond" w:hAnsi="Garamond"/>
          <w:sz w:val="24"/>
          <w:szCs w:val="24"/>
        </w:rPr>
        <w:t xml:space="preserve"> </w:t>
      </w:r>
      <w:proofErr w:type="spellStart"/>
      <w:r w:rsidRPr="00EB50EF">
        <w:rPr>
          <w:rFonts w:ascii="Garamond" w:hAnsi="Garamond"/>
          <w:sz w:val="24"/>
          <w:szCs w:val="24"/>
        </w:rPr>
        <w:t>pilosa</w:t>
      </w:r>
      <w:proofErr w:type="spellEnd"/>
      <w:r w:rsidRPr="00EB50EF">
        <w:rPr>
          <w:rFonts w:ascii="Garamond" w:hAnsi="Garamond"/>
          <w:sz w:val="24"/>
          <w:szCs w:val="24"/>
        </w:rPr>
        <w:t xml:space="preserve"> essential oil From Vietnam, mosquito larvicidal activity, and antimicrobial activity. Natural Product Communications. 15(4): 1-6.</w:t>
      </w:r>
    </w:p>
    <w:p w14:paraId="0FA825E5" w14:textId="77777777" w:rsidR="00EB50EF" w:rsidRPr="00EB50EF" w:rsidRDefault="00EB50EF" w:rsidP="00EB50EF">
      <w:pPr>
        <w:pStyle w:val="Text"/>
        <w:ind w:left="567" w:hanging="567"/>
        <w:rPr>
          <w:rFonts w:ascii="Garamond" w:hAnsi="Garamond"/>
          <w:sz w:val="24"/>
          <w:szCs w:val="24"/>
        </w:rPr>
      </w:pPr>
      <w:proofErr w:type="spellStart"/>
      <w:r w:rsidRPr="00EB50EF">
        <w:rPr>
          <w:rFonts w:ascii="Garamond" w:hAnsi="Garamond"/>
          <w:sz w:val="24"/>
          <w:szCs w:val="24"/>
        </w:rPr>
        <w:t>Hengjan</w:t>
      </w:r>
      <w:proofErr w:type="spellEnd"/>
      <w:r w:rsidRPr="00EB50EF">
        <w:rPr>
          <w:rFonts w:ascii="Garamond" w:hAnsi="Garamond"/>
          <w:sz w:val="24"/>
          <w:szCs w:val="24"/>
        </w:rPr>
        <w:t xml:space="preserve">, Y., </w:t>
      </w:r>
      <w:proofErr w:type="spellStart"/>
      <w:r w:rsidRPr="00EB50EF">
        <w:rPr>
          <w:rFonts w:ascii="Garamond" w:hAnsi="Garamond"/>
          <w:sz w:val="24"/>
          <w:szCs w:val="24"/>
        </w:rPr>
        <w:t>Pramono</w:t>
      </w:r>
      <w:proofErr w:type="spellEnd"/>
      <w:r w:rsidRPr="00EB50EF">
        <w:rPr>
          <w:rFonts w:ascii="Garamond" w:hAnsi="Garamond"/>
          <w:sz w:val="24"/>
          <w:szCs w:val="24"/>
        </w:rPr>
        <w:t xml:space="preserve">, D., </w:t>
      </w:r>
      <w:proofErr w:type="spellStart"/>
      <w:r w:rsidRPr="00EB50EF">
        <w:rPr>
          <w:rFonts w:ascii="Garamond" w:hAnsi="Garamond"/>
          <w:sz w:val="24"/>
          <w:szCs w:val="24"/>
        </w:rPr>
        <w:t>Takemae</w:t>
      </w:r>
      <w:proofErr w:type="spellEnd"/>
      <w:r w:rsidRPr="00EB50EF">
        <w:rPr>
          <w:rFonts w:ascii="Garamond" w:hAnsi="Garamond"/>
          <w:sz w:val="24"/>
          <w:szCs w:val="24"/>
        </w:rPr>
        <w:t xml:space="preserve">, H., Kobayashi, R., Iida, K., Ando, T., </w:t>
      </w:r>
      <w:proofErr w:type="spellStart"/>
      <w:r w:rsidRPr="00EB50EF">
        <w:rPr>
          <w:rFonts w:ascii="Garamond" w:hAnsi="Garamond"/>
          <w:sz w:val="24"/>
          <w:szCs w:val="24"/>
        </w:rPr>
        <w:t>Kasmono</w:t>
      </w:r>
      <w:proofErr w:type="spellEnd"/>
      <w:r w:rsidRPr="00EB50EF">
        <w:rPr>
          <w:rFonts w:ascii="Garamond" w:hAnsi="Garamond"/>
          <w:sz w:val="24"/>
          <w:szCs w:val="24"/>
        </w:rPr>
        <w:t xml:space="preserve">, S., Basri, C., Fitriana, Y.S., Arifin, E.M.Z., </w:t>
      </w:r>
      <w:proofErr w:type="spellStart"/>
      <w:r w:rsidRPr="00EB50EF">
        <w:rPr>
          <w:rFonts w:ascii="Garamond" w:hAnsi="Garamond"/>
          <w:sz w:val="24"/>
          <w:szCs w:val="24"/>
        </w:rPr>
        <w:t>Ohmori</w:t>
      </w:r>
      <w:proofErr w:type="spellEnd"/>
      <w:r w:rsidRPr="00EB50EF">
        <w:rPr>
          <w:rFonts w:ascii="Garamond" w:hAnsi="Garamond"/>
          <w:sz w:val="24"/>
          <w:szCs w:val="24"/>
        </w:rPr>
        <w:t xml:space="preserve">, Y., Maeda, K., </w:t>
      </w:r>
      <w:proofErr w:type="spellStart"/>
      <w:r w:rsidRPr="00EB50EF">
        <w:rPr>
          <w:rFonts w:ascii="Garamond" w:hAnsi="Garamond"/>
          <w:sz w:val="24"/>
          <w:szCs w:val="24"/>
        </w:rPr>
        <w:t>Agungpriyono</w:t>
      </w:r>
      <w:proofErr w:type="spellEnd"/>
      <w:r w:rsidRPr="00EB50EF">
        <w:rPr>
          <w:rFonts w:ascii="Garamond" w:hAnsi="Garamond"/>
          <w:sz w:val="24"/>
          <w:szCs w:val="24"/>
        </w:rPr>
        <w:t xml:space="preserve">, S., Hondo, E. 2017. Daytime </w:t>
      </w:r>
      <w:proofErr w:type="spellStart"/>
      <w:r w:rsidRPr="00EB50EF">
        <w:rPr>
          <w:rFonts w:ascii="Garamond" w:hAnsi="Garamond"/>
          <w:sz w:val="24"/>
          <w:szCs w:val="24"/>
        </w:rPr>
        <w:t>behavior</w:t>
      </w:r>
      <w:proofErr w:type="spellEnd"/>
      <w:r w:rsidRPr="00EB50EF">
        <w:rPr>
          <w:rFonts w:ascii="Garamond" w:hAnsi="Garamond"/>
          <w:sz w:val="24"/>
          <w:szCs w:val="24"/>
        </w:rPr>
        <w:t xml:space="preserve"> of </w:t>
      </w:r>
      <w:proofErr w:type="spellStart"/>
      <w:r w:rsidRPr="00EB50EF">
        <w:rPr>
          <w:rFonts w:ascii="Garamond" w:hAnsi="Garamond"/>
          <w:sz w:val="24"/>
          <w:szCs w:val="24"/>
        </w:rPr>
        <w:t>Pteropus</w:t>
      </w:r>
      <w:proofErr w:type="spellEnd"/>
      <w:r w:rsidRPr="00EB50EF">
        <w:rPr>
          <w:rFonts w:ascii="Garamond" w:hAnsi="Garamond"/>
          <w:sz w:val="24"/>
          <w:szCs w:val="24"/>
        </w:rPr>
        <w:t xml:space="preserve"> </w:t>
      </w:r>
      <w:proofErr w:type="spellStart"/>
      <w:r w:rsidRPr="00EB50EF">
        <w:rPr>
          <w:rFonts w:ascii="Garamond" w:hAnsi="Garamond"/>
          <w:sz w:val="24"/>
          <w:szCs w:val="24"/>
        </w:rPr>
        <w:t>vampyrus</w:t>
      </w:r>
      <w:proofErr w:type="spellEnd"/>
      <w:r w:rsidRPr="00EB50EF">
        <w:rPr>
          <w:rFonts w:ascii="Garamond" w:hAnsi="Garamond"/>
          <w:sz w:val="24"/>
          <w:szCs w:val="24"/>
        </w:rPr>
        <w:t xml:space="preserve"> in a natural habitat: the driver of viral transmission. </w:t>
      </w:r>
      <w:proofErr w:type="spellStart"/>
      <w:r w:rsidRPr="00EB50EF">
        <w:rPr>
          <w:rFonts w:ascii="Garamond" w:hAnsi="Garamond"/>
          <w:sz w:val="24"/>
          <w:szCs w:val="24"/>
        </w:rPr>
        <w:t>Jorunal</w:t>
      </w:r>
      <w:proofErr w:type="spellEnd"/>
      <w:r w:rsidRPr="00EB50EF">
        <w:rPr>
          <w:rFonts w:ascii="Garamond" w:hAnsi="Garamond"/>
          <w:sz w:val="24"/>
          <w:szCs w:val="24"/>
        </w:rPr>
        <w:t xml:space="preserve"> Veterinary Medical Science. 79(6): 1125-1133.</w:t>
      </w:r>
    </w:p>
    <w:p w14:paraId="40C26DBA" w14:textId="77777777" w:rsidR="00EB50EF" w:rsidRPr="00EB50EF" w:rsidRDefault="00EB50EF" w:rsidP="00EB50EF">
      <w:pPr>
        <w:pStyle w:val="Text"/>
        <w:ind w:left="567" w:hanging="567"/>
        <w:rPr>
          <w:rFonts w:ascii="Garamond" w:hAnsi="Garamond"/>
          <w:sz w:val="24"/>
          <w:szCs w:val="24"/>
        </w:rPr>
      </w:pPr>
      <w:proofErr w:type="spellStart"/>
      <w:r w:rsidRPr="00EB50EF">
        <w:rPr>
          <w:rFonts w:ascii="Garamond" w:hAnsi="Garamond"/>
          <w:sz w:val="24"/>
          <w:szCs w:val="24"/>
        </w:rPr>
        <w:t>Hengjan</w:t>
      </w:r>
      <w:proofErr w:type="spellEnd"/>
      <w:r w:rsidRPr="00EB50EF">
        <w:rPr>
          <w:rFonts w:ascii="Garamond" w:hAnsi="Garamond"/>
          <w:sz w:val="24"/>
          <w:szCs w:val="24"/>
        </w:rPr>
        <w:t xml:space="preserve">, Y., Saputra, V., </w:t>
      </w:r>
      <w:proofErr w:type="spellStart"/>
      <w:r w:rsidRPr="00EB50EF">
        <w:rPr>
          <w:rFonts w:ascii="Garamond" w:hAnsi="Garamond"/>
          <w:sz w:val="24"/>
          <w:szCs w:val="24"/>
        </w:rPr>
        <w:t>Mirsageri</w:t>
      </w:r>
      <w:proofErr w:type="spellEnd"/>
      <w:r w:rsidRPr="00EB50EF">
        <w:rPr>
          <w:rFonts w:ascii="Garamond" w:hAnsi="Garamond"/>
          <w:sz w:val="24"/>
          <w:szCs w:val="24"/>
        </w:rPr>
        <w:t xml:space="preserve">, </w:t>
      </w:r>
      <w:proofErr w:type="spellStart"/>
      <w:r w:rsidRPr="00EB50EF">
        <w:rPr>
          <w:rFonts w:ascii="Garamond" w:hAnsi="Garamond"/>
          <w:sz w:val="24"/>
          <w:szCs w:val="24"/>
        </w:rPr>
        <w:t>Pramono</w:t>
      </w:r>
      <w:proofErr w:type="spellEnd"/>
      <w:r w:rsidRPr="00EB50EF">
        <w:rPr>
          <w:rFonts w:ascii="Garamond" w:hAnsi="Garamond"/>
          <w:sz w:val="24"/>
          <w:szCs w:val="24"/>
        </w:rPr>
        <w:t xml:space="preserve">, D., </w:t>
      </w:r>
      <w:proofErr w:type="spellStart"/>
      <w:r w:rsidRPr="00EB50EF">
        <w:rPr>
          <w:rFonts w:ascii="Garamond" w:hAnsi="Garamond"/>
          <w:sz w:val="24"/>
          <w:szCs w:val="24"/>
        </w:rPr>
        <w:t>Kasmono</w:t>
      </w:r>
      <w:proofErr w:type="spellEnd"/>
      <w:r w:rsidRPr="00EB50EF">
        <w:rPr>
          <w:rFonts w:ascii="Garamond" w:hAnsi="Garamond"/>
          <w:sz w:val="24"/>
          <w:szCs w:val="24"/>
        </w:rPr>
        <w:t xml:space="preserve">, S., Basri, C., Ando, T., </w:t>
      </w:r>
      <w:proofErr w:type="spellStart"/>
      <w:r w:rsidRPr="00EB50EF">
        <w:rPr>
          <w:rFonts w:ascii="Garamond" w:hAnsi="Garamond"/>
          <w:sz w:val="24"/>
          <w:szCs w:val="24"/>
        </w:rPr>
        <w:t>Ohmori</w:t>
      </w:r>
      <w:proofErr w:type="spellEnd"/>
      <w:r w:rsidRPr="00EB50EF">
        <w:rPr>
          <w:rFonts w:ascii="Garamond" w:hAnsi="Garamond"/>
          <w:sz w:val="24"/>
          <w:szCs w:val="24"/>
        </w:rPr>
        <w:t xml:space="preserve">, Y., </w:t>
      </w:r>
      <w:proofErr w:type="spellStart"/>
      <w:r w:rsidRPr="00EB50EF">
        <w:rPr>
          <w:rFonts w:ascii="Garamond" w:hAnsi="Garamond"/>
          <w:sz w:val="24"/>
          <w:szCs w:val="24"/>
        </w:rPr>
        <w:t>Agungpriyono</w:t>
      </w:r>
      <w:proofErr w:type="spellEnd"/>
      <w:r w:rsidRPr="00EB50EF">
        <w:rPr>
          <w:rFonts w:ascii="Garamond" w:hAnsi="Garamond"/>
          <w:sz w:val="24"/>
          <w:szCs w:val="24"/>
        </w:rPr>
        <w:t xml:space="preserve">, S., Hondo, E. 2018. </w:t>
      </w:r>
      <w:proofErr w:type="spellStart"/>
      <w:r w:rsidRPr="00EB50EF">
        <w:rPr>
          <w:rFonts w:ascii="Garamond" w:hAnsi="Garamond"/>
          <w:sz w:val="24"/>
          <w:szCs w:val="24"/>
        </w:rPr>
        <w:t>Nighttime</w:t>
      </w:r>
      <w:proofErr w:type="spellEnd"/>
      <w:r w:rsidRPr="00EB50EF">
        <w:rPr>
          <w:rFonts w:ascii="Garamond" w:hAnsi="Garamond"/>
          <w:sz w:val="24"/>
          <w:szCs w:val="24"/>
        </w:rPr>
        <w:t xml:space="preserve"> </w:t>
      </w:r>
      <w:proofErr w:type="spellStart"/>
      <w:r w:rsidRPr="00EB50EF">
        <w:rPr>
          <w:rFonts w:ascii="Garamond" w:hAnsi="Garamond"/>
          <w:sz w:val="24"/>
          <w:szCs w:val="24"/>
        </w:rPr>
        <w:t>behavioral</w:t>
      </w:r>
      <w:proofErr w:type="spellEnd"/>
      <w:r w:rsidRPr="00EB50EF">
        <w:rPr>
          <w:rFonts w:ascii="Garamond" w:hAnsi="Garamond"/>
          <w:sz w:val="24"/>
          <w:szCs w:val="24"/>
        </w:rPr>
        <w:t xml:space="preserve"> study of flying foxes on the southern coast of West Java, Indonesia. </w:t>
      </w:r>
      <w:proofErr w:type="spellStart"/>
      <w:r w:rsidRPr="00EB50EF">
        <w:rPr>
          <w:rFonts w:ascii="Garamond" w:hAnsi="Garamond"/>
          <w:sz w:val="24"/>
          <w:szCs w:val="24"/>
        </w:rPr>
        <w:t>Jorunal</w:t>
      </w:r>
      <w:proofErr w:type="spellEnd"/>
      <w:r w:rsidRPr="00EB50EF">
        <w:rPr>
          <w:rFonts w:ascii="Garamond" w:hAnsi="Garamond"/>
          <w:sz w:val="24"/>
          <w:szCs w:val="24"/>
        </w:rPr>
        <w:t xml:space="preserve"> Veterinary Medical Science. 80(7): 1146-1152.</w:t>
      </w:r>
    </w:p>
    <w:p w14:paraId="7DF8407F" w14:textId="77777777" w:rsidR="00EB50EF" w:rsidRPr="00EB50EF" w:rsidRDefault="00EB50EF" w:rsidP="00EB50EF">
      <w:pPr>
        <w:pStyle w:val="Text"/>
        <w:ind w:left="567" w:hanging="567"/>
        <w:rPr>
          <w:rFonts w:ascii="Garamond" w:hAnsi="Garamond"/>
          <w:sz w:val="24"/>
          <w:szCs w:val="24"/>
        </w:rPr>
      </w:pPr>
      <w:r w:rsidRPr="00EB50EF">
        <w:rPr>
          <w:rFonts w:ascii="Garamond" w:hAnsi="Garamond"/>
          <w:sz w:val="24"/>
          <w:szCs w:val="24"/>
        </w:rPr>
        <w:t xml:space="preserve">Ismail, A.Y., </w:t>
      </w:r>
      <w:proofErr w:type="spellStart"/>
      <w:r w:rsidRPr="00EB50EF">
        <w:rPr>
          <w:rFonts w:ascii="Garamond" w:hAnsi="Garamond"/>
          <w:sz w:val="24"/>
          <w:szCs w:val="24"/>
        </w:rPr>
        <w:t>Kusmana</w:t>
      </w:r>
      <w:proofErr w:type="spellEnd"/>
      <w:r w:rsidRPr="00EB50EF">
        <w:rPr>
          <w:rFonts w:ascii="Garamond" w:hAnsi="Garamond"/>
          <w:sz w:val="24"/>
          <w:szCs w:val="24"/>
        </w:rPr>
        <w:t xml:space="preserve">, C., </w:t>
      </w:r>
      <w:proofErr w:type="spellStart"/>
      <w:r w:rsidRPr="00EB50EF">
        <w:rPr>
          <w:rFonts w:ascii="Garamond" w:hAnsi="Garamond"/>
          <w:sz w:val="24"/>
          <w:szCs w:val="24"/>
        </w:rPr>
        <w:t>Sudiana</w:t>
      </w:r>
      <w:proofErr w:type="spellEnd"/>
      <w:r w:rsidRPr="00EB50EF">
        <w:rPr>
          <w:rFonts w:ascii="Garamond" w:hAnsi="Garamond"/>
          <w:sz w:val="24"/>
          <w:szCs w:val="24"/>
        </w:rPr>
        <w:t xml:space="preserve">, E., Widodo, P. 2019. Short communication: Population and stand structure of Cinnamomum </w:t>
      </w:r>
      <w:proofErr w:type="spellStart"/>
      <w:r w:rsidRPr="00EB50EF">
        <w:rPr>
          <w:rFonts w:ascii="Garamond" w:hAnsi="Garamond"/>
          <w:sz w:val="24"/>
          <w:szCs w:val="24"/>
        </w:rPr>
        <w:t>sintoc</w:t>
      </w:r>
      <w:proofErr w:type="spellEnd"/>
      <w:r w:rsidRPr="00EB50EF">
        <w:rPr>
          <w:rFonts w:ascii="Garamond" w:hAnsi="Garamond"/>
          <w:sz w:val="24"/>
          <w:szCs w:val="24"/>
        </w:rPr>
        <w:t xml:space="preserve"> in the Low Land Forest of Mount </w:t>
      </w:r>
      <w:proofErr w:type="spellStart"/>
      <w:r w:rsidRPr="00EB50EF">
        <w:rPr>
          <w:rFonts w:ascii="Garamond" w:hAnsi="Garamond"/>
          <w:sz w:val="24"/>
          <w:szCs w:val="24"/>
        </w:rPr>
        <w:t>Ciremai</w:t>
      </w:r>
      <w:proofErr w:type="spellEnd"/>
      <w:r w:rsidRPr="00EB50EF">
        <w:rPr>
          <w:rFonts w:ascii="Garamond" w:hAnsi="Garamond"/>
          <w:sz w:val="24"/>
          <w:szCs w:val="24"/>
        </w:rPr>
        <w:t xml:space="preserve"> National Park, West Java, Indonesia. </w:t>
      </w:r>
      <w:proofErr w:type="spellStart"/>
      <w:r w:rsidRPr="00EB50EF">
        <w:rPr>
          <w:rFonts w:ascii="Garamond" w:hAnsi="Garamond"/>
          <w:sz w:val="24"/>
          <w:szCs w:val="24"/>
        </w:rPr>
        <w:t>Biodiversitas</w:t>
      </w:r>
      <w:proofErr w:type="spellEnd"/>
      <w:r w:rsidRPr="00EB50EF">
        <w:rPr>
          <w:rFonts w:ascii="Garamond" w:hAnsi="Garamond"/>
          <w:sz w:val="24"/>
          <w:szCs w:val="24"/>
        </w:rPr>
        <w:t>. 20(4): 1042-1047.</w:t>
      </w:r>
    </w:p>
    <w:p w14:paraId="37CF56BA" w14:textId="77777777" w:rsidR="00EB50EF" w:rsidRPr="00EB50EF" w:rsidRDefault="00EB50EF" w:rsidP="00EB50EF">
      <w:pPr>
        <w:pStyle w:val="Text"/>
        <w:ind w:left="567" w:hanging="567"/>
        <w:rPr>
          <w:rFonts w:ascii="Garamond" w:hAnsi="Garamond"/>
          <w:sz w:val="24"/>
          <w:szCs w:val="24"/>
        </w:rPr>
      </w:pPr>
      <w:r w:rsidRPr="00EB50EF">
        <w:rPr>
          <w:rFonts w:ascii="Garamond" w:hAnsi="Garamond"/>
          <w:sz w:val="24"/>
          <w:szCs w:val="24"/>
        </w:rPr>
        <w:lastRenderedPageBreak/>
        <w:t xml:space="preserve">Ismail, A.Y., </w:t>
      </w:r>
      <w:proofErr w:type="spellStart"/>
      <w:r w:rsidRPr="00EB50EF">
        <w:rPr>
          <w:rFonts w:ascii="Garamond" w:hAnsi="Garamond"/>
          <w:sz w:val="24"/>
          <w:szCs w:val="24"/>
        </w:rPr>
        <w:t>Hendrayana</w:t>
      </w:r>
      <w:proofErr w:type="spellEnd"/>
      <w:r w:rsidRPr="00EB50EF">
        <w:rPr>
          <w:rFonts w:ascii="Garamond" w:hAnsi="Garamond"/>
          <w:sz w:val="24"/>
          <w:szCs w:val="24"/>
        </w:rPr>
        <w:t xml:space="preserve">, Y., Adhya, I. 2022. Inventory and identification of medicinal plants based on habitus at </w:t>
      </w:r>
      <w:proofErr w:type="spellStart"/>
      <w:r w:rsidRPr="00EB50EF">
        <w:rPr>
          <w:rFonts w:ascii="Garamond" w:hAnsi="Garamond"/>
          <w:sz w:val="24"/>
          <w:szCs w:val="24"/>
        </w:rPr>
        <w:t>Karangsari</w:t>
      </w:r>
      <w:proofErr w:type="spellEnd"/>
      <w:r w:rsidRPr="00EB50EF">
        <w:rPr>
          <w:rFonts w:ascii="Garamond" w:hAnsi="Garamond"/>
          <w:sz w:val="24"/>
          <w:szCs w:val="24"/>
        </w:rPr>
        <w:t xml:space="preserve"> Research Station </w:t>
      </w:r>
      <w:proofErr w:type="spellStart"/>
      <w:r w:rsidRPr="00EB50EF">
        <w:rPr>
          <w:rFonts w:ascii="Garamond" w:hAnsi="Garamond"/>
          <w:sz w:val="24"/>
          <w:szCs w:val="24"/>
        </w:rPr>
        <w:t>dalam</w:t>
      </w:r>
      <w:proofErr w:type="spellEnd"/>
      <w:r w:rsidRPr="00EB50EF">
        <w:rPr>
          <w:rFonts w:ascii="Garamond" w:hAnsi="Garamond"/>
          <w:sz w:val="24"/>
          <w:szCs w:val="24"/>
        </w:rPr>
        <w:t xml:space="preserve"> Proceedings of the 2nd Universitas </w:t>
      </w:r>
      <w:proofErr w:type="spellStart"/>
      <w:r w:rsidRPr="00EB50EF">
        <w:rPr>
          <w:rFonts w:ascii="Garamond" w:hAnsi="Garamond"/>
          <w:sz w:val="24"/>
          <w:szCs w:val="24"/>
        </w:rPr>
        <w:t>Kuningan</w:t>
      </w:r>
      <w:proofErr w:type="spellEnd"/>
      <w:r w:rsidRPr="00EB50EF">
        <w:rPr>
          <w:rFonts w:ascii="Garamond" w:hAnsi="Garamond"/>
          <w:sz w:val="24"/>
          <w:szCs w:val="24"/>
        </w:rPr>
        <w:t xml:space="preserve"> International Conference on System, Engineering, and Technology, UNISET, 2 </w:t>
      </w:r>
      <w:proofErr w:type="spellStart"/>
      <w:r w:rsidRPr="00EB50EF">
        <w:rPr>
          <w:rFonts w:ascii="Garamond" w:hAnsi="Garamond"/>
          <w:sz w:val="24"/>
          <w:szCs w:val="24"/>
        </w:rPr>
        <w:t>Desember</w:t>
      </w:r>
      <w:proofErr w:type="spellEnd"/>
      <w:r w:rsidRPr="00EB50EF">
        <w:rPr>
          <w:rFonts w:ascii="Garamond" w:hAnsi="Garamond"/>
          <w:sz w:val="24"/>
          <w:szCs w:val="24"/>
        </w:rPr>
        <w:t xml:space="preserve"> 2021, </w:t>
      </w:r>
      <w:proofErr w:type="spellStart"/>
      <w:r w:rsidRPr="00EB50EF">
        <w:rPr>
          <w:rFonts w:ascii="Garamond" w:hAnsi="Garamond"/>
          <w:sz w:val="24"/>
          <w:szCs w:val="24"/>
        </w:rPr>
        <w:t>Kuningan</w:t>
      </w:r>
      <w:proofErr w:type="spellEnd"/>
      <w:r w:rsidRPr="00EB50EF">
        <w:rPr>
          <w:rFonts w:ascii="Garamond" w:hAnsi="Garamond"/>
          <w:sz w:val="24"/>
          <w:szCs w:val="24"/>
        </w:rPr>
        <w:t>, West Java, Indonesia.</w:t>
      </w:r>
    </w:p>
    <w:p w14:paraId="283EEA86" w14:textId="77777777" w:rsidR="00EB50EF" w:rsidRPr="00EB50EF" w:rsidRDefault="00EB50EF" w:rsidP="00EB50EF">
      <w:pPr>
        <w:pStyle w:val="Text"/>
        <w:ind w:left="567" w:hanging="567"/>
        <w:rPr>
          <w:rFonts w:ascii="Garamond" w:hAnsi="Garamond"/>
          <w:sz w:val="24"/>
          <w:szCs w:val="24"/>
        </w:rPr>
      </w:pPr>
      <w:r w:rsidRPr="00EB50EF">
        <w:rPr>
          <w:rFonts w:ascii="Garamond" w:hAnsi="Garamond"/>
          <w:sz w:val="24"/>
          <w:szCs w:val="24"/>
        </w:rPr>
        <w:t xml:space="preserve">Ismail, A.Y., </w:t>
      </w:r>
      <w:proofErr w:type="spellStart"/>
      <w:r w:rsidRPr="00EB50EF">
        <w:rPr>
          <w:rFonts w:ascii="Garamond" w:hAnsi="Garamond"/>
          <w:sz w:val="24"/>
          <w:szCs w:val="24"/>
        </w:rPr>
        <w:t>Aminudin</w:t>
      </w:r>
      <w:proofErr w:type="spellEnd"/>
      <w:r w:rsidRPr="00EB50EF">
        <w:rPr>
          <w:rFonts w:ascii="Garamond" w:hAnsi="Garamond"/>
          <w:sz w:val="24"/>
          <w:szCs w:val="24"/>
        </w:rPr>
        <w:t xml:space="preserve">, S., Adhya, I., </w:t>
      </w:r>
      <w:proofErr w:type="spellStart"/>
      <w:r w:rsidRPr="00EB50EF">
        <w:rPr>
          <w:rFonts w:ascii="Garamond" w:hAnsi="Garamond"/>
          <w:sz w:val="24"/>
          <w:szCs w:val="24"/>
        </w:rPr>
        <w:t>Nurlaila</w:t>
      </w:r>
      <w:proofErr w:type="spellEnd"/>
      <w:r w:rsidRPr="00EB50EF">
        <w:rPr>
          <w:rFonts w:ascii="Garamond" w:hAnsi="Garamond"/>
          <w:sz w:val="24"/>
          <w:szCs w:val="24"/>
        </w:rPr>
        <w:t xml:space="preserve">, A., Nurdin. 2023. Identification of diversity of medicinal plants in Bukit Mayana Forest Area, </w:t>
      </w:r>
      <w:proofErr w:type="spellStart"/>
      <w:r w:rsidRPr="00EB50EF">
        <w:rPr>
          <w:rFonts w:ascii="Garamond" w:hAnsi="Garamond"/>
          <w:sz w:val="24"/>
          <w:szCs w:val="24"/>
        </w:rPr>
        <w:t>Kuningan</w:t>
      </w:r>
      <w:proofErr w:type="spellEnd"/>
      <w:r w:rsidRPr="00EB50EF">
        <w:rPr>
          <w:rFonts w:ascii="Garamond" w:hAnsi="Garamond"/>
          <w:sz w:val="24"/>
          <w:szCs w:val="24"/>
        </w:rPr>
        <w:t xml:space="preserve"> Regency. Quagga. 15(2), 207-213.</w:t>
      </w:r>
    </w:p>
    <w:p w14:paraId="10B7DF10" w14:textId="77777777" w:rsidR="00EB50EF" w:rsidRPr="00EB50EF" w:rsidRDefault="00EB50EF" w:rsidP="00EB50EF">
      <w:pPr>
        <w:pStyle w:val="Text"/>
        <w:ind w:left="567" w:hanging="567"/>
        <w:rPr>
          <w:rFonts w:ascii="Garamond" w:hAnsi="Garamond"/>
          <w:sz w:val="24"/>
          <w:szCs w:val="24"/>
        </w:rPr>
      </w:pPr>
      <w:proofErr w:type="spellStart"/>
      <w:r w:rsidRPr="00EB50EF">
        <w:rPr>
          <w:rFonts w:ascii="Garamond" w:hAnsi="Garamond"/>
          <w:sz w:val="24"/>
          <w:szCs w:val="24"/>
        </w:rPr>
        <w:t>Jayakodi</w:t>
      </w:r>
      <w:proofErr w:type="spellEnd"/>
      <w:r w:rsidRPr="00EB50EF">
        <w:rPr>
          <w:rFonts w:ascii="Garamond" w:hAnsi="Garamond"/>
          <w:sz w:val="24"/>
          <w:szCs w:val="24"/>
        </w:rPr>
        <w:t xml:space="preserve">, S dan Shanmugam, V. 2020. Green synthesis of copper oxide nanoparticles from Magnolia </w:t>
      </w:r>
      <w:proofErr w:type="spellStart"/>
      <w:r w:rsidRPr="00EB50EF">
        <w:rPr>
          <w:rFonts w:ascii="Garamond" w:hAnsi="Garamond"/>
          <w:sz w:val="24"/>
          <w:szCs w:val="24"/>
        </w:rPr>
        <w:t>Champaca</w:t>
      </w:r>
      <w:proofErr w:type="spellEnd"/>
      <w:r w:rsidRPr="00EB50EF">
        <w:rPr>
          <w:rFonts w:ascii="Garamond" w:hAnsi="Garamond"/>
          <w:sz w:val="24"/>
          <w:szCs w:val="24"/>
        </w:rPr>
        <w:t xml:space="preserve"> floral extract and its antioxidant &amp; toxicity assay using Danio Rerio. International Journal of Recent Technology and Engineering. 8(5): 5444-5449.</w:t>
      </w:r>
    </w:p>
    <w:p w14:paraId="78F52E1E" w14:textId="77777777" w:rsidR="00EB50EF" w:rsidRPr="00EB50EF" w:rsidRDefault="00EB50EF" w:rsidP="00EB50EF">
      <w:pPr>
        <w:pStyle w:val="Text"/>
        <w:ind w:left="567" w:hanging="567"/>
        <w:rPr>
          <w:rFonts w:ascii="Garamond" w:hAnsi="Garamond"/>
          <w:sz w:val="24"/>
          <w:szCs w:val="24"/>
        </w:rPr>
      </w:pPr>
      <w:proofErr w:type="spellStart"/>
      <w:r w:rsidRPr="00EB50EF">
        <w:rPr>
          <w:rFonts w:ascii="Garamond" w:hAnsi="Garamond"/>
          <w:sz w:val="24"/>
          <w:szCs w:val="24"/>
        </w:rPr>
        <w:t>Kemayou</w:t>
      </w:r>
      <w:proofErr w:type="spellEnd"/>
      <w:r w:rsidRPr="00EB50EF">
        <w:rPr>
          <w:rFonts w:ascii="Garamond" w:hAnsi="Garamond"/>
          <w:sz w:val="24"/>
          <w:szCs w:val="24"/>
        </w:rPr>
        <w:t xml:space="preserve">, G.P.M., Kache, S.F., </w:t>
      </w:r>
      <w:proofErr w:type="spellStart"/>
      <w:r w:rsidRPr="00EB50EF">
        <w:rPr>
          <w:rFonts w:ascii="Garamond" w:hAnsi="Garamond"/>
          <w:sz w:val="24"/>
          <w:szCs w:val="24"/>
        </w:rPr>
        <w:t>Dzumo</w:t>
      </w:r>
      <w:proofErr w:type="spellEnd"/>
      <w:r w:rsidRPr="00EB50EF">
        <w:rPr>
          <w:rFonts w:ascii="Garamond" w:hAnsi="Garamond"/>
          <w:sz w:val="24"/>
          <w:szCs w:val="24"/>
        </w:rPr>
        <w:t xml:space="preserve">, L.C., </w:t>
      </w:r>
      <w:proofErr w:type="spellStart"/>
      <w:r w:rsidRPr="00EB50EF">
        <w:rPr>
          <w:rFonts w:ascii="Garamond" w:hAnsi="Garamond"/>
          <w:sz w:val="24"/>
          <w:szCs w:val="24"/>
        </w:rPr>
        <w:t>Happi</w:t>
      </w:r>
      <w:proofErr w:type="spellEnd"/>
      <w:r w:rsidRPr="00EB50EF">
        <w:rPr>
          <w:rFonts w:ascii="Garamond" w:hAnsi="Garamond"/>
          <w:sz w:val="24"/>
          <w:szCs w:val="24"/>
        </w:rPr>
        <w:t xml:space="preserve">, G.M., Kouam, S.F., </w:t>
      </w:r>
      <w:proofErr w:type="spellStart"/>
      <w:r w:rsidRPr="00EB50EF">
        <w:rPr>
          <w:rFonts w:ascii="Garamond" w:hAnsi="Garamond"/>
          <w:sz w:val="24"/>
          <w:szCs w:val="24"/>
        </w:rPr>
        <w:t>Tchouankeu</w:t>
      </w:r>
      <w:proofErr w:type="spellEnd"/>
      <w:r w:rsidRPr="00EB50EF">
        <w:rPr>
          <w:rFonts w:ascii="Garamond" w:hAnsi="Garamond"/>
          <w:sz w:val="24"/>
          <w:szCs w:val="24"/>
        </w:rPr>
        <w:t xml:space="preserve">, J.C. 2021. Phytochemistry, traditional uses, and pharmacology of the genus </w:t>
      </w:r>
      <w:proofErr w:type="spellStart"/>
      <w:r w:rsidRPr="00EB50EF">
        <w:rPr>
          <w:rFonts w:ascii="Garamond" w:hAnsi="Garamond"/>
          <w:sz w:val="24"/>
          <w:szCs w:val="24"/>
        </w:rPr>
        <w:t>Ekebergia</w:t>
      </w:r>
      <w:proofErr w:type="spellEnd"/>
      <w:r w:rsidRPr="00EB50EF">
        <w:rPr>
          <w:rFonts w:ascii="Garamond" w:hAnsi="Garamond"/>
          <w:sz w:val="24"/>
          <w:szCs w:val="24"/>
        </w:rPr>
        <w:t xml:space="preserve"> (</w:t>
      </w:r>
      <w:proofErr w:type="spellStart"/>
      <w:r w:rsidRPr="00EB50EF">
        <w:rPr>
          <w:rFonts w:ascii="Garamond" w:hAnsi="Garamond"/>
          <w:sz w:val="24"/>
          <w:szCs w:val="24"/>
        </w:rPr>
        <w:t>Meliaceae</w:t>
      </w:r>
      <w:proofErr w:type="spellEnd"/>
      <w:r w:rsidRPr="00EB50EF">
        <w:rPr>
          <w:rFonts w:ascii="Garamond" w:hAnsi="Garamond"/>
          <w:sz w:val="24"/>
          <w:szCs w:val="24"/>
        </w:rPr>
        <w:t xml:space="preserve">): A review. Trends </w:t>
      </w:r>
      <w:proofErr w:type="spellStart"/>
      <w:r w:rsidRPr="00EB50EF">
        <w:rPr>
          <w:rFonts w:ascii="Garamond" w:hAnsi="Garamond"/>
          <w:sz w:val="24"/>
          <w:szCs w:val="24"/>
        </w:rPr>
        <w:t>Phytochem</w:t>
      </w:r>
      <w:proofErr w:type="spellEnd"/>
      <w:r w:rsidRPr="00EB50EF">
        <w:rPr>
          <w:rFonts w:ascii="Garamond" w:hAnsi="Garamond"/>
          <w:sz w:val="24"/>
          <w:szCs w:val="24"/>
        </w:rPr>
        <w:t>. Res. 5(3): 110-125.</w:t>
      </w:r>
    </w:p>
    <w:p w14:paraId="70F735C6" w14:textId="77777777" w:rsidR="00EB50EF" w:rsidRPr="00EB50EF" w:rsidRDefault="00EB50EF" w:rsidP="00EB50EF">
      <w:pPr>
        <w:pStyle w:val="Text"/>
        <w:ind w:left="567" w:hanging="567"/>
        <w:rPr>
          <w:rFonts w:ascii="Garamond" w:hAnsi="Garamond"/>
          <w:sz w:val="24"/>
          <w:szCs w:val="24"/>
        </w:rPr>
      </w:pPr>
      <w:r w:rsidRPr="00EB50EF">
        <w:rPr>
          <w:rFonts w:ascii="Garamond" w:hAnsi="Garamond"/>
          <w:sz w:val="24"/>
          <w:szCs w:val="24"/>
        </w:rPr>
        <w:t xml:space="preserve">Ko, H., Lu, Y., Yang, S., Won, S., Lin, C. 2005. Cytotoxic prenylflavonoids from Artocarpus </w:t>
      </w:r>
      <w:proofErr w:type="spellStart"/>
      <w:r w:rsidRPr="00EB50EF">
        <w:rPr>
          <w:rFonts w:ascii="Garamond" w:hAnsi="Garamond"/>
          <w:sz w:val="24"/>
          <w:szCs w:val="24"/>
        </w:rPr>
        <w:t>elasticus</w:t>
      </w:r>
      <w:proofErr w:type="spellEnd"/>
      <w:r w:rsidRPr="00EB50EF">
        <w:rPr>
          <w:rFonts w:ascii="Garamond" w:hAnsi="Garamond"/>
          <w:sz w:val="24"/>
          <w:szCs w:val="24"/>
        </w:rPr>
        <w:t>. Journal of Natural Product. 68(11): 1692-1695.</w:t>
      </w:r>
    </w:p>
    <w:p w14:paraId="56D6D6F4" w14:textId="77777777" w:rsidR="00EB50EF" w:rsidRPr="00EB50EF" w:rsidRDefault="00EB50EF" w:rsidP="00EB50EF">
      <w:pPr>
        <w:pStyle w:val="Text"/>
        <w:ind w:left="567" w:hanging="567"/>
        <w:rPr>
          <w:rFonts w:ascii="Garamond" w:hAnsi="Garamond"/>
          <w:sz w:val="24"/>
          <w:szCs w:val="24"/>
        </w:rPr>
      </w:pPr>
      <w:r w:rsidRPr="00EB50EF">
        <w:rPr>
          <w:rFonts w:ascii="Garamond" w:hAnsi="Garamond"/>
          <w:sz w:val="24"/>
          <w:szCs w:val="24"/>
        </w:rPr>
        <w:t xml:space="preserve">Lamia, S.R., Afra, S., Hoque, M.R., Paul, S., Sumon, S. 2020. Pharmacological activity investigation of Sterculia coccinea. International Journal of Research in Pharmacy and </w:t>
      </w:r>
      <w:proofErr w:type="spellStart"/>
      <w:r w:rsidRPr="00EB50EF">
        <w:rPr>
          <w:rFonts w:ascii="Garamond" w:hAnsi="Garamond"/>
          <w:sz w:val="24"/>
          <w:szCs w:val="24"/>
        </w:rPr>
        <w:t>Phamraceutical</w:t>
      </w:r>
      <w:proofErr w:type="spellEnd"/>
      <w:r w:rsidRPr="00EB50EF">
        <w:rPr>
          <w:rFonts w:ascii="Garamond" w:hAnsi="Garamond"/>
          <w:sz w:val="24"/>
          <w:szCs w:val="24"/>
        </w:rPr>
        <w:t xml:space="preserve"> Sciences. 5(1): 1-5.</w:t>
      </w:r>
    </w:p>
    <w:p w14:paraId="0B012962" w14:textId="77777777" w:rsidR="00EB50EF" w:rsidRPr="00EB50EF" w:rsidRDefault="00EB50EF" w:rsidP="00EB50EF">
      <w:pPr>
        <w:pStyle w:val="Text"/>
        <w:ind w:left="567" w:hanging="567"/>
        <w:rPr>
          <w:rFonts w:ascii="Garamond" w:hAnsi="Garamond"/>
          <w:sz w:val="24"/>
          <w:szCs w:val="24"/>
        </w:rPr>
      </w:pPr>
      <w:r w:rsidRPr="00EB50EF">
        <w:rPr>
          <w:rFonts w:ascii="Garamond" w:hAnsi="Garamond"/>
          <w:sz w:val="24"/>
          <w:szCs w:val="24"/>
        </w:rPr>
        <w:t xml:space="preserve">Lin, K.W., Liu, C., Tu, H., Ko, H. 2009. Antioxidant prenylflavonoids from Artocarpus communis and Artocarpus </w:t>
      </w:r>
      <w:proofErr w:type="spellStart"/>
      <w:r w:rsidRPr="00EB50EF">
        <w:rPr>
          <w:rFonts w:ascii="Garamond" w:hAnsi="Garamond"/>
          <w:sz w:val="24"/>
          <w:szCs w:val="24"/>
        </w:rPr>
        <w:t>elasticus</w:t>
      </w:r>
      <w:proofErr w:type="spellEnd"/>
      <w:r w:rsidRPr="00EB50EF">
        <w:rPr>
          <w:rFonts w:ascii="Garamond" w:hAnsi="Garamond"/>
          <w:sz w:val="24"/>
          <w:szCs w:val="24"/>
        </w:rPr>
        <w:t xml:space="preserve">. Food </w:t>
      </w:r>
      <w:proofErr w:type="spellStart"/>
      <w:r w:rsidRPr="00EB50EF">
        <w:rPr>
          <w:rFonts w:ascii="Garamond" w:hAnsi="Garamond"/>
          <w:sz w:val="24"/>
          <w:szCs w:val="24"/>
        </w:rPr>
        <w:t>Chmeistry</w:t>
      </w:r>
      <w:proofErr w:type="spellEnd"/>
      <w:r w:rsidRPr="00EB50EF">
        <w:rPr>
          <w:rFonts w:ascii="Garamond" w:hAnsi="Garamond"/>
          <w:sz w:val="24"/>
          <w:szCs w:val="24"/>
        </w:rPr>
        <w:t>. 115(2): 558-562.</w:t>
      </w:r>
    </w:p>
    <w:p w14:paraId="469D46CE" w14:textId="77777777" w:rsidR="00EB50EF" w:rsidRPr="00EB50EF" w:rsidRDefault="00EB50EF" w:rsidP="00EB50EF">
      <w:pPr>
        <w:pStyle w:val="Text"/>
        <w:ind w:left="567" w:hanging="567"/>
        <w:rPr>
          <w:rFonts w:ascii="Garamond" w:hAnsi="Garamond"/>
          <w:sz w:val="24"/>
          <w:szCs w:val="24"/>
        </w:rPr>
      </w:pPr>
      <w:proofErr w:type="spellStart"/>
      <w:r w:rsidRPr="00EB50EF">
        <w:rPr>
          <w:rFonts w:ascii="Garamond" w:hAnsi="Garamond"/>
          <w:sz w:val="24"/>
          <w:szCs w:val="24"/>
        </w:rPr>
        <w:t>Maghfiroh</w:t>
      </w:r>
      <w:proofErr w:type="spellEnd"/>
      <w:r w:rsidRPr="00EB50EF">
        <w:rPr>
          <w:rFonts w:ascii="Garamond" w:hAnsi="Garamond"/>
          <w:sz w:val="24"/>
          <w:szCs w:val="24"/>
        </w:rPr>
        <w:t xml:space="preserve">, K., </w:t>
      </w:r>
      <w:proofErr w:type="spellStart"/>
      <w:r w:rsidRPr="00EB50EF">
        <w:rPr>
          <w:rFonts w:ascii="Garamond" w:hAnsi="Garamond"/>
          <w:sz w:val="24"/>
          <w:szCs w:val="24"/>
        </w:rPr>
        <w:t>Widyarti</w:t>
      </w:r>
      <w:proofErr w:type="spellEnd"/>
      <w:r w:rsidRPr="00EB50EF">
        <w:rPr>
          <w:rFonts w:ascii="Garamond" w:hAnsi="Garamond"/>
          <w:sz w:val="24"/>
          <w:szCs w:val="24"/>
        </w:rPr>
        <w:t xml:space="preserve">, S., </w:t>
      </w:r>
      <w:proofErr w:type="spellStart"/>
      <w:r w:rsidRPr="00EB50EF">
        <w:rPr>
          <w:rFonts w:ascii="Garamond" w:hAnsi="Garamond"/>
          <w:sz w:val="24"/>
          <w:szCs w:val="24"/>
        </w:rPr>
        <w:t>Batoro</w:t>
      </w:r>
      <w:proofErr w:type="spellEnd"/>
      <w:r w:rsidRPr="00EB50EF">
        <w:rPr>
          <w:rFonts w:ascii="Garamond" w:hAnsi="Garamond"/>
          <w:sz w:val="24"/>
          <w:szCs w:val="24"/>
        </w:rPr>
        <w:t xml:space="preserve">, J., </w:t>
      </w:r>
      <w:proofErr w:type="spellStart"/>
      <w:r w:rsidRPr="00EB50EF">
        <w:rPr>
          <w:rFonts w:ascii="Garamond" w:hAnsi="Garamond"/>
          <w:sz w:val="24"/>
          <w:szCs w:val="24"/>
        </w:rPr>
        <w:t>Sumitro</w:t>
      </w:r>
      <w:proofErr w:type="spellEnd"/>
      <w:r w:rsidRPr="00EB50EF">
        <w:rPr>
          <w:rFonts w:ascii="Garamond" w:hAnsi="Garamond"/>
          <w:sz w:val="24"/>
          <w:szCs w:val="24"/>
        </w:rPr>
        <w:t xml:space="preserve">, S.B. 2021. Ethnopharmacological study of flavonoid compounds in Magnolia </w:t>
      </w:r>
      <w:proofErr w:type="spellStart"/>
      <w:r w:rsidRPr="00EB50EF">
        <w:rPr>
          <w:rFonts w:ascii="Garamond" w:hAnsi="Garamond"/>
          <w:sz w:val="24"/>
          <w:szCs w:val="24"/>
        </w:rPr>
        <w:t>champaca</w:t>
      </w:r>
      <w:proofErr w:type="spellEnd"/>
      <w:r w:rsidRPr="00EB50EF">
        <w:rPr>
          <w:rFonts w:ascii="Garamond" w:hAnsi="Garamond"/>
          <w:sz w:val="24"/>
          <w:szCs w:val="24"/>
        </w:rPr>
        <w:t xml:space="preserve"> (L.) </w:t>
      </w:r>
      <w:proofErr w:type="spellStart"/>
      <w:r w:rsidRPr="00EB50EF">
        <w:rPr>
          <w:rFonts w:ascii="Garamond" w:hAnsi="Garamond"/>
          <w:sz w:val="24"/>
          <w:szCs w:val="24"/>
        </w:rPr>
        <w:t>Baill</w:t>
      </w:r>
      <w:proofErr w:type="spellEnd"/>
      <w:r w:rsidRPr="00EB50EF">
        <w:rPr>
          <w:rFonts w:ascii="Garamond" w:hAnsi="Garamond"/>
          <w:sz w:val="24"/>
          <w:szCs w:val="24"/>
        </w:rPr>
        <w:t>. ex Pierre as anti-inflammatory agents by molecular docking. Journal of Pharmacy &amp;Pharmacognosy Research. 9(5): 584-597.</w:t>
      </w:r>
    </w:p>
    <w:p w14:paraId="1AB21B23" w14:textId="77777777" w:rsidR="00EB50EF" w:rsidRPr="00EB50EF" w:rsidRDefault="00EB50EF" w:rsidP="00EB50EF">
      <w:pPr>
        <w:pStyle w:val="Text"/>
        <w:ind w:left="567" w:hanging="567"/>
        <w:rPr>
          <w:rFonts w:ascii="Garamond" w:hAnsi="Garamond"/>
          <w:sz w:val="24"/>
          <w:szCs w:val="24"/>
        </w:rPr>
      </w:pPr>
      <w:proofErr w:type="spellStart"/>
      <w:r w:rsidRPr="00EB50EF">
        <w:rPr>
          <w:rFonts w:ascii="Garamond" w:hAnsi="Garamond"/>
          <w:sz w:val="24"/>
          <w:szCs w:val="24"/>
        </w:rPr>
        <w:t>Mardiana</w:t>
      </w:r>
      <w:proofErr w:type="spellEnd"/>
      <w:r w:rsidRPr="00EB50EF">
        <w:rPr>
          <w:rFonts w:ascii="Garamond" w:hAnsi="Garamond"/>
          <w:sz w:val="24"/>
          <w:szCs w:val="24"/>
        </w:rPr>
        <w:t xml:space="preserve">, M.N dan </w:t>
      </w:r>
      <w:proofErr w:type="spellStart"/>
      <w:r w:rsidRPr="00EB50EF">
        <w:rPr>
          <w:rFonts w:ascii="Garamond" w:hAnsi="Garamond"/>
          <w:sz w:val="24"/>
          <w:szCs w:val="24"/>
        </w:rPr>
        <w:t>Indradi</w:t>
      </w:r>
      <w:proofErr w:type="spellEnd"/>
      <w:r w:rsidRPr="00EB50EF">
        <w:rPr>
          <w:rFonts w:ascii="Garamond" w:hAnsi="Garamond"/>
          <w:sz w:val="24"/>
          <w:szCs w:val="24"/>
        </w:rPr>
        <w:t xml:space="preserve">, R.B. 2019. </w:t>
      </w:r>
      <w:proofErr w:type="spellStart"/>
      <w:r w:rsidRPr="00EB50EF">
        <w:rPr>
          <w:rFonts w:ascii="Garamond" w:hAnsi="Garamond"/>
          <w:sz w:val="24"/>
          <w:szCs w:val="24"/>
        </w:rPr>
        <w:t>Aktivitas</w:t>
      </w:r>
      <w:proofErr w:type="spellEnd"/>
      <w:r w:rsidRPr="00EB50EF">
        <w:rPr>
          <w:rFonts w:ascii="Garamond" w:hAnsi="Garamond"/>
          <w:sz w:val="24"/>
          <w:szCs w:val="24"/>
        </w:rPr>
        <w:t xml:space="preserve"> </w:t>
      </w:r>
      <w:proofErr w:type="spellStart"/>
      <w:r w:rsidRPr="00EB50EF">
        <w:rPr>
          <w:rFonts w:ascii="Garamond" w:hAnsi="Garamond"/>
          <w:sz w:val="24"/>
          <w:szCs w:val="24"/>
        </w:rPr>
        <w:t>farmakologi</w:t>
      </w:r>
      <w:proofErr w:type="spellEnd"/>
      <w:r w:rsidRPr="00EB50EF">
        <w:rPr>
          <w:rFonts w:ascii="Garamond" w:hAnsi="Garamond"/>
          <w:sz w:val="24"/>
          <w:szCs w:val="24"/>
        </w:rPr>
        <w:t xml:space="preserve"> </w:t>
      </w:r>
      <w:proofErr w:type="spellStart"/>
      <w:r w:rsidRPr="00EB50EF">
        <w:rPr>
          <w:rFonts w:ascii="Garamond" w:hAnsi="Garamond"/>
          <w:sz w:val="24"/>
          <w:szCs w:val="24"/>
        </w:rPr>
        <w:t>dari</w:t>
      </w:r>
      <w:proofErr w:type="spellEnd"/>
      <w:r w:rsidRPr="00EB50EF">
        <w:rPr>
          <w:rFonts w:ascii="Garamond" w:hAnsi="Garamond"/>
          <w:sz w:val="24"/>
          <w:szCs w:val="24"/>
        </w:rPr>
        <w:t xml:space="preserve"> </w:t>
      </w:r>
      <w:proofErr w:type="spellStart"/>
      <w:r w:rsidRPr="00EB50EF">
        <w:rPr>
          <w:rFonts w:ascii="Garamond" w:hAnsi="Garamond"/>
          <w:sz w:val="24"/>
          <w:szCs w:val="24"/>
        </w:rPr>
        <w:t>tanaman</w:t>
      </w:r>
      <w:proofErr w:type="spellEnd"/>
      <w:r w:rsidRPr="00EB50EF">
        <w:rPr>
          <w:rFonts w:ascii="Garamond" w:hAnsi="Garamond"/>
          <w:sz w:val="24"/>
          <w:szCs w:val="24"/>
        </w:rPr>
        <w:t xml:space="preserve"> genus </w:t>
      </w:r>
      <w:proofErr w:type="spellStart"/>
      <w:r w:rsidRPr="00EB50EF">
        <w:rPr>
          <w:rFonts w:ascii="Garamond" w:hAnsi="Garamond"/>
          <w:sz w:val="24"/>
          <w:szCs w:val="24"/>
        </w:rPr>
        <w:t>Dysoxylum</w:t>
      </w:r>
      <w:proofErr w:type="spellEnd"/>
      <w:r w:rsidRPr="00EB50EF">
        <w:rPr>
          <w:rFonts w:ascii="Garamond" w:hAnsi="Garamond"/>
          <w:sz w:val="24"/>
          <w:szCs w:val="24"/>
        </w:rPr>
        <w:t xml:space="preserve">. </w:t>
      </w:r>
      <w:proofErr w:type="spellStart"/>
      <w:r w:rsidRPr="00EB50EF">
        <w:rPr>
          <w:rFonts w:ascii="Garamond" w:hAnsi="Garamond"/>
          <w:sz w:val="24"/>
          <w:szCs w:val="24"/>
        </w:rPr>
        <w:t>Farmaka</w:t>
      </w:r>
      <w:proofErr w:type="spellEnd"/>
      <w:r w:rsidRPr="00EB50EF">
        <w:rPr>
          <w:rFonts w:ascii="Garamond" w:hAnsi="Garamond"/>
          <w:sz w:val="24"/>
          <w:szCs w:val="24"/>
        </w:rPr>
        <w:t>. 17(3): 212-219.</w:t>
      </w:r>
    </w:p>
    <w:p w14:paraId="3DC7E070" w14:textId="77777777" w:rsidR="00EB50EF" w:rsidRPr="00EB50EF" w:rsidRDefault="00EB50EF" w:rsidP="00EB50EF">
      <w:pPr>
        <w:pStyle w:val="Text"/>
        <w:ind w:left="567" w:hanging="567"/>
        <w:rPr>
          <w:rFonts w:ascii="Garamond" w:hAnsi="Garamond"/>
          <w:sz w:val="24"/>
          <w:szCs w:val="24"/>
        </w:rPr>
      </w:pPr>
      <w:proofErr w:type="spellStart"/>
      <w:r w:rsidRPr="00EB50EF">
        <w:rPr>
          <w:rFonts w:ascii="Garamond" w:hAnsi="Garamond"/>
          <w:sz w:val="24"/>
          <w:szCs w:val="24"/>
        </w:rPr>
        <w:t>Mayanti</w:t>
      </w:r>
      <w:proofErr w:type="spellEnd"/>
      <w:r w:rsidRPr="00EB50EF">
        <w:rPr>
          <w:rFonts w:ascii="Garamond" w:hAnsi="Garamond"/>
          <w:sz w:val="24"/>
          <w:szCs w:val="24"/>
        </w:rPr>
        <w:t xml:space="preserve">, T., Wahyuni, A., </w:t>
      </w:r>
      <w:proofErr w:type="spellStart"/>
      <w:r w:rsidRPr="00EB50EF">
        <w:rPr>
          <w:rFonts w:ascii="Garamond" w:hAnsi="Garamond"/>
          <w:sz w:val="24"/>
          <w:szCs w:val="24"/>
        </w:rPr>
        <w:t>Indriyani</w:t>
      </w:r>
      <w:proofErr w:type="spellEnd"/>
      <w:r w:rsidRPr="00EB50EF">
        <w:rPr>
          <w:rFonts w:ascii="Garamond" w:hAnsi="Garamond"/>
          <w:sz w:val="24"/>
          <w:szCs w:val="24"/>
        </w:rPr>
        <w:t xml:space="preserve">, I., </w:t>
      </w:r>
      <w:proofErr w:type="spellStart"/>
      <w:r w:rsidRPr="00EB50EF">
        <w:rPr>
          <w:rFonts w:ascii="Garamond" w:hAnsi="Garamond"/>
          <w:sz w:val="24"/>
          <w:szCs w:val="24"/>
        </w:rPr>
        <w:t>Darwati</w:t>
      </w:r>
      <w:proofErr w:type="spellEnd"/>
      <w:r w:rsidRPr="00EB50EF">
        <w:rPr>
          <w:rFonts w:ascii="Garamond" w:hAnsi="Garamond"/>
          <w:sz w:val="24"/>
          <w:szCs w:val="24"/>
        </w:rPr>
        <w:t xml:space="preserve">, </w:t>
      </w:r>
      <w:proofErr w:type="spellStart"/>
      <w:r w:rsidRPr="00EB50EF">
        <w:rPr>
          <w:rFonts w:ascii="Garamond" w:hAnsi="Garamond"/>
          <w:sz w:val="24"/>
          <w:szCs w:val="24"/>
        </w:rPr>
        <w:t>Herlina</w:t>
      </w:r>
      <w:proofErr w:type="spellEnd"/>
      <w:r w:rsidRPr="00EB50EF">
        <w:rPr>
          <w:rFonts w:ascii="Garamond" w:hAnsi="Garamond"/>
          <w:sz w:val="24"/>
          <w:szCs w:val="24"/>
        </w:rPr>
        <w:t xml:space="preserve">, T., Supratman, U. 2017. </w:t>
      </w:r>
      <w:proofErr w:type="spellStart"/>
      <w:r w:rsidRPr="00EB50EF">
        <w:rPr>
          <w:rFonts w:ascii="Garamond" w:hAnsi="Garamond"/>
          <w:sz w:val="24"/>
          <w:szCs w:val="24"/>
        </w:rPr>
        <w:t>Senyawa-senyawa</w:t>
      </w:r>
      <w:proofErr w:type="spellEnd"/>
      <w:r w:rsidRPr="00EB50EF">
        <w:rPr>
          <w:rFonts w:ascii="Garamond" w:hAnsi="Garamond"/>
          <w:sz w:val="24"/>
          <w:szCs w:val="24"/>
        </w:rPr>
        <w:t xml:space="preserve">   </w:t>
      </w:r>
      <w:proofErr w:type="spellStart"/>
      <w:r w:rsidRPr="00EB50EF">
        <w:rPr>
          <w:rFonts w:ascii="Garamond" w:hAnsi="Garamond"/>
          <w:sz w:val="24"/>
          <w:szCs w:val="24"/>
        </w:rPr>
        <w:t>aromatik</w:t>
      </w:r>
      <w:proofErr w:type="spellEnd"/>
      <w:r w:rsidRPr="00EB50EF">
        <w:rPr>
          <w:rFonts w:ascii="Garamond" w:hAnsi="Garamond"/>
          <w:sz w:val="24"/>
          <w:szCs w:val="24"/>
        </w:rPr>
        <w:t xml:space="preserve"> </w:t>
      </w:r>
      <w:proofErr w:type="spellStart"/>
      <w:r w:rsidRPr="00EB50EF">
        <w:rPr>
          <w:rFonts w:ascii="Garamond" w:hAnsi="Garamond"/>
          <w:sz w:val="24"/>
          <w:szCs w:val="24"/>
        </w:rPr>
        <w:t>dari</w:t>
      </w:r>
      <w:proofErr w:type="spellEnd"/>
      <w:r w:rsidRPr="00EB50EF">
        <w:rPr>
          <w:rFonts w:ascii="Garamond" w:hAnsi="Garamond"/>
          <w:sz w:val="24"/>
          <w:szCs w:val="24"/>
        </w:rPr>
        <w:t xml:space="preserve">   </w:t>
      </w:r>
      <w:proofErr w:type="spellStart"/>
      <w:r w:rsidRPr="00EB50EF">
        <w:rPr>
          <w:rFonts w:ascii="Garamond" w:hAnsi="Garamond"/>
          <w:sz w:val="24"/>
          <w:szCs w:val="24"/>
        </w:rPr>
        <w:t>ekstrak</w:t>
      </w:r>
      <w:proofErr w:type="spellEnd"/>
      <w:r w:rsidRPr="00EB50EF">
        <w:rPr>
          <w:rFonts w:ascii="Garamond" w:hAnsi="Garamond"/>
          <w:sz w:val="24"/>
          <w:szCs w:val="24"/>
        </w:rPr>
        <w:t xml:space="preserve">   </w:t>
      </w:r>
      <w:proofErr w:type="spellStart"/>
      <w:r w:rsidRPr="00EB50EF">
        <w:rPr>
          <w:rFonts w:ascii="Garamond" w:hAnsi="Garamond"/>
          <w:sz w:val="24"/>
          <w:szCs w:val="24"/>
        </w:rPr>
        <w:t>daun</w:t>
      </w:r>
      <w:proofErr w:type="spellEnd"/>
      <w:r w:rsidRPr="00EB50EF">
        <w:rPr>
          <w:rFonts w:ascii="Garamond" w:hAnsi="Garamond"/>
          <w:sz w:val="24"/>
          <w:szCs w:val="24"/>
        </w:rPr>
        <w:t xml:space="preserve"> dan   </w:t>
      </w:r>
      <w:proofErr w:type="spellStart"/>
      <w:r w:rsidRPr="00EB50EF">
        <w:rPr>
          <w:rFonts w:ascii="Garamond" w:hAnsi="Garamond"/>
          <w:sz w:val="24"/>
          <w:szCs w:val="24"/>
        </w:rPr>
        <w:t>kulit</w:t>
      </w:r>
      <w:proofErr w:type="spellEnd"/>
      <w:r w:rsidRPr="00EB50EF">
        <w:rPr>
          <w:rFonts w:ascii="Garamond" w:hAnsi="Garamond"/>
          <w:sz w:val="24"/>
          <w:szCs w:val="24"/>
        </w:rPr>
        <w:t xml:space="preserve">   </w:t>
      </w:r>
      <w:proofErr w:type="spellStart"/>
      <w:r w:rsidRPr="00EB50EF">
        <w:rPr>
          <w:rFonts w:ascii="Garamond" w:hAnsi="Garamond"/>
          <w:sz w:val="24"/>
          <w:szCs w:val="24"/>
        </w:rPr>
        <w:t>batang</w:t>
      </w:r>
      <w:proofErr w:type="spellEnd"/>
      <w:r w:rsidRPr="00EB50EF">
        <w:rPr>
          <w:rFonts w:ascii="Garamond" w:hAnsi="Garamond"/>
          <w:sz w:val="24"/>
          <w:szCs w:val="24"/>
        </w:rPr>
        <w:t xml:space="preserve"> </w:t>
      </w:r>
      <w:proofErr w:type="spellStart"/>
      <w:r w:rsidRPr="00EB50EF">
        <w:rPr>
          <w:rFonts w:ascii="Garamond" w:hAnsi="Garamond"/>
          <w:sz w:val="24"/>
          <w:szCs w:val="24"/>
        </w:rPr>
        <w:t>Dysoxylum</w:t>
      </w:r>
      <w:proofErr w:type="spellEnd"/>
      <w:r w:rsidRPr="00EB50EF">
        <w:rPr>
          <w:rFonts w:ascii="Garamond" w:hAnsi="Garamond"/>
          <w:sz w:val="24"/>
          <w:szCs w:val="24"/>
        </w:rPr>
        <w:t xml:space="preserve"> </w:t>
      </w:r>
      <w:proofErr w:type="spellStart"/>
      <w:r w:rsidRPr="00EB50EF">
        <w:rPr>
          <w:rFonts w:ascii="Garamond" w:hAnsi="Garamond"/>
          <w:sz w:val="24"/>
          <w:szCs w:val="24"/>
        </w:rPr>
        <w:t>parasiticum</w:t>
      </w:r>
      <w:proofErr w:type="spellEnd"/>
      <w:r w:rsidRPr="00EB50EF">
        <w:rPr>
          <w:rFonts w:ascii="Garamond" w:hAnsi="Garamond"/>
          <w:sz w:val="24"/>
          <w:szCs w:val="24"/>
        </w:rPr>
        <w:t xml:space="preserve"> </w:t>
      </w:r>
      <w:proofErr w:type="spellStart"/>
      <w:r w:rsidRPr="00EB50EF">
        <w:rPr>
          <w:rFonts w:ascii="Garamond" w:hAnsi="Garamond"/>
          <w:sz w:val="24"/>
          <w:szCs w:val="24"/>
        </w:rPr>
        <w:t>serta</w:t>
      </w:r>
      <w:proofErr w:type="spellEnd"/>
      <w:r w:rsidRPr="00EB50EF">
        <w:rPr>
          <w:rFonts w:ascii="Garamond" w:hAnsi="Garamond"/>
          <w:sz w:val="24"/>
          <w:szCs w:val="24"/>
        </w:rPr>
        <w:t xml:space="preserve"> </w:t>
      </w:r>
      <w:proofErr w:type="spellStart"/>
      <w:r w:rsidRPr="00EB50EF">
        <w:rPr>
          <w:rFonts w:ascii="Garamond" w:hAnsi="Garamond"/>
          <w:sz w:val="24"/>
          <w:szCs w:val="24"/>
        </w:rPr>
        <w:t>toksisitasnya</w:t>
      </w:r>
      <w:proofErr w:type="spellEnd"/>
      <w:r w:rsidRPr="00EB50EF">
        <w:rPr>
          <w:rFonts w:ascii="Garamond" w:hAnsi="Garamond"/>
          <w:sz w:val="24"/>
          <w:szCs w:val="24"/>
        </w:rPr>
        <w:t xml:space="preserve"> </w:t>
      </w:r>
      <w:proofErr w:type="spellStart"/>
      <w:r w:rsidRPr="00EB50EF">
        <w:rPr>
          <w:rFonts w:ascii="Garamond" w:hAnsi="Garamond"/>
          <w:sz w:val="24"/>
          <w:szCs w:val="24"/>
        </w:rPr>
        <w:t>terhadap</w:t>
      </w:r>
      <w:proofErr w:type="spellEnd"/>
      <w:r w:rsidRPr="00EB50EF">
        <w:rPr>
          <w:rFonts w:ascii="Garamond" w:hAnsi="Garamond"/>
          <w:sz w:val="24"/>
          <w:szCs w:val="24"/>
        </w:rPr>
        <w:t xml:space="preserve"> Artemia salina. </w:t>
      </w:r>
      <w:proofErr w:type="spellStart"/>
      <w:r w:rsidRPr="00EB50EF">
        <w:rPr>
          <w:rFonts w:ascii="Garamond" w:hAnsi="Garamond"/>
          <w:sz w:val="24"/>
          <w:szCs w:val="24"/>
        </w:rPr>
        <w:t>Chimica</w:t>
      </w:r>
      <w:proofErr w:type="spellEnd"/>
      <w:r w:rsidRPr="00EB50EF">
        <w:rPr>
          <w:rFonts w:ascii="Garamond" w:hAnsi="Garamond"/>
          <w:sz w:val="24"/>
          <w:szCs w:val="24"/>
        </w:rPr>
        <w:t xml:space="preserve"> Natura Acta. 5(1): 26-30.</w:t>
      </w:r>
    </w:p>
    <w:p w14:paraId="37F9F08B" w14:textId="77777777" w:rsidR="00EB50EF" w:rsidRPr="00EB50EF" w:rsidRDefault="00EB50EF" w:rsidP="00EB50EF">
      <w:pPr>
        <w:pStyle w:val="Text"/>
        <w:ind w:left="567" w:hanging="567"/>
        <w:rPr>
          <w:rFonts w:ascii="Garamond" w:hAnsi="Garamond"/>
          <w:sz w:val="24"/>
          <w:szCs w:val="24"/>
        </w:rPr>
      </w:pPr>
      <w:r w:rsidRPr="00EB50EF">
        <w:rPr>
          <w:rFonts w:ascii="Garamond" w:hAnsi="Garamond"/>
          <w:sz w:val="24"/>
          <w:szCs w:val="24"/>
        </w:rPr>
        <w:t xml:space="preserve">Mohd-Azlan, J., Yong, J.Y., </w:t>
      </w:r>
      <w:proofErr w:type="spellStart"/>
      <w:r w:rsidRPr="00EB50EF">
        <w:rPr>
          <w:rFonts w:ascii="Garamond" w:hAnsi="Garamond"/>
          <w:sz w:val="24"/>
          <w:szCs w:val="24"/>
        </w:rPr>
        <w:t>Hazzrol</w:t>
      </w:r>
      <w:proofErr w:type="spellEnd"/>
      <w:r w:rsidRPr="00EB50EF">
        <w:rPr>
          <w:rFonts w:ascii="Garamond" w:hAnsi="Garamond"/>
          <w:sz w:val="24"/>
          <w:szCs w:val="24"/>
        </w:rPr>
        <w:t>, N.N.M., Pengiran, P., Atong, A., Aziz, S.A. 2022. Local hunting practices and perceptions regarding the distribution and ecological role of the Large Flying Fox (</w:t>
      </w:r>
      <w:proofErr w:type="spellStart"/>
      <w:r w:rsidRPr="00EB50EF">
        <w:rPr>
          <w:rFonts w:ascii="Garamond" w:hAnsi="Garamond"/>
          <w:sz w:val="24"/>
          <w:szCs w:val="24"/>
        </w:rPr>
        <w:t>Chiroptera</w:t>
      </w:r>
      <w:proofErr w:type="spellEnd"/>
      <w:r w:rsidRPr="00EB50EF">
        <w:rPr>
          <w:rFonts w:ascii="Garamond" w:hAnsi="Garamond"/>
          <w:sz w:val="24"/>
          <w:szCs w:val="24"/>
        </w:rPr>
        <w:t xml:space="preserve">: </w:t>
      </w:r>
      <w:proofErr w:type="spellStart"/>
      <w:r w:rsidRPr="00EB50EF">
        <w:rPr>
          <w:rFonts w:ascii="Garamond" w:hAnsi="Garamond"/>
          <w:sz w:val="24"/>
          <w:szCs w:val="24"/>
        </w:rPr>
        <w:t>Pteropodidae</w:t>
      </w:r>
      <w:proofErr w:type="spellEnd"/>
      <w:r w:rsidRPr="00EB50EF">
        <w:rPr>
          <w:rFonts w:ascii="Garamond" w:hAnsi="Garamond"/>
          <w:sz w:val="24"/>
          <w:szCs w:val="24"/>
        </w:rPr>
        <w:t xml:space="preserve">: </w:t>
      </w:r>
      <w:proofErr w:type="spellStart"/>
      <w:r w:rsidRPr="00EB50EF">
        <w:rPr>
          <w:rFonts w:ascii="Garamond" w:hAnsi="Garamond"/>
          <w:sz w:val="24"/>
          <w:szCs w:val="24"/>
        </w:rPr>
        <w:t>Pteropus</w:t>
      </w:r>
      <w:proofErr w:type="spellEnd"/>
      <w:r w:rsidRPr="00EB50EF">
        <w:rPr>
          <w:rFonts w:ascii="Garamond" w:hAnsi="Garamond"/>
          <w:sz w:val="24"/>
          <w:szCs w:val="24"/>
        </w:rPr>
        <w:t xml:space="preserve"> </w:t>
      </w:r>
      <w:proofErr w:type="spellStart"/>
      <w:r w:rsidRPr="00EB50EF">
        <w:rPr>
          <w:rFonts w:ascii="Garamond" w:hAnsi="Garamond"/>
          <w:sz w:val="24"/>
          <w:szCs w:val="24"/>
        </w:rPr>
        <w:t>vampyrus</w:t>
      </w:r>
      <w:proofErr w:type="spellEnd"/>
      <w:r w:rsidRPr="00EB50EF">
        <w:rPr>
          <w:rFonts w:ascii="Garamond" w:hAnsi="Garamond"/>
          <w:sz w:val="24"/>
          <w:szCs w:val="24"/>
        </w:rPr>
        <w:t>) in Western Sarawak, Malaysian Borneo. Journal of Threatened Taxa. 14(1): 20387-20399.</w:t>
      </w:r>
    </w:p>
    <w:p w14:paraId="0A8DE5C2" w14:textId="77777777" w:rsidR="00EB50EF" w:rsidRPr="00EB50EF" w:rsidRDefault="00EB50EF" w:rsidP="00EB50EF">
      <w:pPr>
        <w:pStyle w:val="Text"/>
        <w:ind w:left="567" w:hanging="567"/>
        <w:rPr>
          <w:rFonts w:ascii="Garamond" w:hAnsi="Garamond"/>
          <w:sz w:val="24"/>
          <w:szCs w:val="24"/>
        </w:rPr>
      </w:pPr>
      <w:proofErr w:type="spellStart"/>
      <w:r w:rsidRPr="00EB50EF">
        <w:rPr>
          <w:rFonts w:ascii="Garamond" w:hAnsi="Garamond"/>
          <w:sz w:val="24"/>
          <w:szCs w:val="24"/>
        </w:rPr>
        <w:t>Nursanti</w:t>
      </w:r>
      <w:proofErr w:type="spellEnd"/>
      <w:r w:rsidRPr="00EB50EF">
        <w:rPr>
          <w:rFonts w:ascii="Garamond" w:hAnsi="Garamond"/>
          <w:sz w:val="24"/>
          <w:szCs w:val="24"/>
        </w:rPr>
        <w:t xml:space="preserve">, </w:t>
      </w:r>
      <w:proofErr w:type="spellStart"/>
      <w:r w:rsidRPr="00EB50EF">
        <w:rPr>
          <w:rFonts w:ascii="Garamond" w:hAnsi="Garamond"/>
          <w:sz w:val="24"/>
          <w:szCs w:val="24"/>
        </w:rPr>
        <w:t>Albayudi</w:t>
      </w:r>
      <w:proofErr w:type="spellEnd"/>
      <w:r w:rsidRPr="00EB50EF">
        <w:rPr>
          <w:rFonts w:ascii="Garamond" w:hAnsi="Garamond"/>
          <w:sz w:val="24"/>
          <w:szCs w:val="24"/>
        </w:rPr>
        <w:t xml:space="preserve">, </w:t>
      </w:r>
      <w:proofErr w:type="spellStart"/>
      <w:r w:rsidRPr="00EB50EF">
        <w:rPr>
          <w:rFonts w:ascii="Garamond" w:hAnsi="Garamond"/>
          <w:sz w:val="24"/>
          <w:szCs w:val="24"/>
        </w:rPr>
        <w:t>Nababan</w:t>
      </w:r>
      <w:proofErr w:type="spellEnd"/>
      <w:r w:rsidRPr="00EB50EF">
        <w:rPr>
          <w:rFonts w:ascii="Garamond" w:hAnsi="Garamond"/>
          <w:sz w:val="24"/>
          <w:szCs w:val="24"/>
        </w:rPr>
        <w:t xml:space="preserve">, M. 2018. </w:t>
      </w:r>
      <w:proofErr w:type="spellStart"/>
      <w:r w:rsidRPr="00EB50EF">
        <w:rPr>
          <w:rFonts w:ascii="Garamond" w:hAnsi="Garamond"/>
          <w:sz w:val="24"/>
          <w:szCs w:val="24"/>
        </w:rPr>
        <w:t>Komposisi</w:t>
      </w:r>
      <w:proofErr w:type="spellEnd"/>
      <w:r w:rsidRPr="00EB50EF">
        <w:rPr>
          <w:rFonts w:ascii="Garamond" w:hAnsi="Garamond"/>
          <w:sz w:val="24"/>
          <w:szCs w:val="24"/>
        </w:rPr>
        <w:t xml:space="preserve"> dan </w:t>
      </w:r>
      <w:proofErr w:type="spellStart"/>
      <w:r w:rsidRPr="00EB50EF">
        <w:rPr>
          <w:rFonts w:ascii="Garamond" w:hAnsi="Garamond"/>
          <w:sz w:val="24"/>
          <w:szCs w:val="24"/>
        </w:rPr>
        <w:t>struktur</w:t>
      </w:r>
      <w:proofErr w:type="spellEnd"/>
      <w:r w:rsidRPr="00EB50EF">
        <w:rPr>
          <w:rFonts w:ascii="Garamond" w:hAnsi="Garamond"/>
          <w:sz w:val="24"/>
          <w:szCs w:val="24"/>
        </w:rPr>
        <w:t xml:space="preserve"> </w:t>
      </w:r>
      <w:proofErr w:type="spellStart"/>
      <w:r w:rsidRPr="00EB50EF">
        <w:rPr>
          <w:rFonts w:ascii="Garamond" w:hAnsi="Garamond"/>
          <w:sz w:val="24"/>
          <w:szCs w:val="24"/>
        </w:rPr>
        <w:t>tegakan</w:t>
      </w:r>
      <w:proofErr w:type="spellEnd"/>
      <w:r w:rsidRPr="00EB50EF">
        <w:rPr>
          <w:rFonts w:ascii="Garamond" w:hAnsi="Garamond"/>
          <w:sz w:val="24"/>
          <w:szCs w:val="24"/>
        </w:rPr>
        <w:t xml:space="preserve"> </w:t>
      </w:r>
      <w:proofErr w:type="spellStart"/>
      <w:r w:rsidRPr="00EB50EF">
        <w:rPr>
          <w:rFonts w:ascii="Garamond" w:hAnsi="Garamond"/>
          <w:sz w:val="24"/>
          <w:szCs w:val="24"/>
        </w:rPr>
        <w:t>pohon</w:t>
      </w:r>
      <w:proofErr w:type="spellEnd"/>
      <w:r w:rsidRPr="00EB50EF">
        <w:rPr>
          <w:rFonts w:ascii="Garamond" w:hAnsi="Garamond"/>
          <w:sz w:val="24"/>
          <w:szCs w:val="24"/>
        </w:rPr>
        <w:t xml:space="preserve"> pada habitat </w:t>
      </w:r>
      <w:proofErr w:type="spellStart"/>
      <w:r w:rsidRPr="00EB50EF">
        <w:rPr>
          <w:rFonts w:ascii="Garamond" w:hAnsi="Garamond"/>
          <w:sz w:val="24"/>
          <w:szCs w:val="24"/>
        </w:rPr>
        <w:t>Ungko</w:t>
      </w:r>
      <w:proofErr w:type="spellEnd"/>
      <w:r w:rsidRPr="00EB50EF">
        <w:rPr>
          <w:rFonts w:ascii="Garamond" w:hAnsi="Garamond"/>
          <w:sz w:val="24"/>
          <w:szCs w:val="24"/>
        </w:rPr>
        <w:t xml:space="preserve"> </w:t>
      </w:r>
      <w:proofErr w:type="spellStart"/>
      <w:r w:rsidRPr="00EB50EF">
        <w:rPr>
          <w:rFonts w:ascii="Garamond" w:hAnsi="Garamond"/>
          <w:sz w:val="24"/>
          <w:szCs w:val="24"/>
        </w:rPr>
        <w:t>Lengan</w:t>
      </w:r>
      <w:proofErr w:type="spellEnd"/>
      <w:r w:rsidRPr="00EB50EF">
        <w:rPr>
          <w:rFonts w:ascii="Garamond" w:hAnsi="Garamond"/>
          <w:sz w:val="24"/>
          <w:szCs w:val="24"/>
        </w:rPr>
        <w:t xml:space="preserve"> Hitam (Hylobates </w:t>
      </w:r>
      <w:proofErr w:type="spellStart"/>
      <w:r w:rsidRPr="00EB50EF">
        <w:rPr>
          <w:rFonts w:ascii="Garamond" w:hAnsi="Garamond"/>
          <w:sz w:val="24"/>
          <w:szCs w:val="24"/>
        </w:rPr>
        <w:t>agilis</w:t>
      </w:r>
      <w:proofErr w:type="spellEnd"/>
      <w:r w:rsidRPr="00EB50EF">
        <w:rPr>
          <w:rFonts w:ascii="Garamond" w:hAnsi="Garamond"/>
          <w:sz w:val="24"/>
          <w:szCs w:val="24"/>
        </w:rPr>
        <w:t xml:space="preserve"> Cuvier, 1821) di Taman Nasional Berbak. </w:t>
      </w:r>
      <w:proofErr w:type="spellStart"/>
      <w:r w:rsidRPr="00EB50EF">
        <w:rPr>
          <w:rFonts w:ascii="Garamond" w:hAnsi="Garamond"/>
          <w:sz w:val="24"/>
          <w:szCs w:val="24"/>
        </w:rPr>
        <w:t>Jurnal</w:t>
      </w:r>
      <w:proofErr w:type="spellEnd"/>
      <w:r w:rsidRPr="00EB50EF">
        <w:rPr>
          <w:rFonts w:ascii="Garamond" w:hAnsi="Garamond"/>
          <w:sz w:val="24"/>
          <w:szCs w:val="24"/>
        </w:rPr>
        <w:t xml:space="preserve"> Silva </w:t>
      </w:r>
      <w:proofErr w:type="spellStart"/>
      <w:r w:rsidRPr="00EB50EF">
        <w:rPr>
          <w:rFonts w:ascii="Garamond" w:hAnsi="Garamond"/>
          <w:sz w:val="24"/>
          <w:szCs w:val="24"/>
        </w:rPr>
        <w:t>Tropika</w:t>
      </w:r>
      <w:proofErr w:type="spellEnd"/>
      <w:r w:rsidRPr="00EB50EF">
        <w:rPr>
          <w:rFonts w:ascii="Garamond" w:hAnsi="Garamond"/>
          <w:sz w:val="24"/>
          <w:szCs w:val="24"/>
        </w:rPr>
        <w:t>. 2(3): 46-51.</w:t>
      </w:r>
    </w:p>
    <w:p w14:paraId="00B3EE1D" w14:textId="77777777" w:rsidR="00EB50EF" w:rsidRPr="00EB50EF" w:rsidRDefault="00EB50EF" w:rsidP="00EB50EF">
      <w:pPr>
        <w:pStyle w:val="Text"/>
        <w:ind w:left="567" w:hanging="567"/>
        <w:rPr>
          <w:rFonts w:ascii="Garamond" w:hAnsi="Garamond"/>
          <w:sz w:val="24"/>
          <w:szCs w:val="24"/>
        </w:rPr>
      </w:pPr>
      <w:proofErr w:type="spellStart"/>
      <w:r w:rsidRPr="00EB50EF">
        <w:rPr>
          <w:rFonts w:ascii="Garamond" w:hAnsi="Garamond"/>
          <w:sz w:val="24"/>
          <w:szCs w:val="24"/>
        </w:rPr>
        <w:t>Pardian</w:t>
      </w:r>
      <w:proofErr w:type="spellEnd"/>
      <w:r w:rsidRPr="00EB50EF">
        <w:rPr>
          <w:rFonts w:ascii="Garamond" w:hAnsi="Garamond"/>
          <w:sz w:val="24"/>
          <w:szCs w:val="24"/>
        </w:rPr>
        <w:t xml:space="preserve">, R. 2023. </w:t>
      </w:r>
      <w:proofErr w:type="spellStart"/>
      <w:r w:rsidRPr="00EB50EF">
        <w:rPr>
          <w:rFonts w:ascii="Garamond" w:hAnsi="Garamond"/>
          <w:sz w:val="24"/>
          <w:szCs w:val="24"/>
        </w:rPr>
        <w:t>Analisispotensi</w:t>
      </w:r>
      <w:proofErr w:type="spellEnd"/>
      <w:r w:rsidRPr="00EB50EF">
        <w:rPr>
          <w:rFonts w:ascii="Garamond" w:hAnsi="Garamond"/>
          <w:sz w:val="24"/>
          <w:szCs w:val="24"/>
        </w:rPr>
        <w:t xml:space="preserve"> </w:t>
      </w:r>
      <w:proofErr w:type="spellStart"/>
      <w:r w:rsidRPr="00EB50EF">
        <w:rPr>
          <w:rFonts w:ascii="Garamond" w:hAnsi="Garamond"/>
          <w:sz w:val="24"/>
          <w:szCs w:val="24"/>
        </w:rPr>
        <w:t>Objekwisatabudaya</w:t>
      </w:r>
      <w:proofErr w:type="spellEnd"/>
      <w:r w:rsidRPr="00EB50EF">
        <w:rPr>
          <w:rFonts w:ascii="Garamond" w:hAnsi="Garamond"/>
          <w:sz w:val="24"/>
          <w:szCs w:val="24"/>
        </w:rPr>
        <w:t xml:space="preserve"> Situ </w:t>
      </w:r>
      <w:proofErr w:type="spellStart"/>
      <w:r w:rsidRPr="00EB50EF">
        <w:rPr>
          <w:rFonts w:ascii="Garamond" w:hAnsi="Garamond"/>
          <w:sz w:val="24"/>
          <w:szCs w:val="24"/>
        </w:rPr>
        <w:t>Lengkong</w:t>
      </w:r>
      <w:proofErr w:type="spellEnd"/>
      <w:r w:rsidRPr="00EB50EF">
        <w:rPr>
          <w:rFonts w:ascii="Garamond" w:hAnsi="Garamond"/>
          <w:sz w:val="24"/>
          <w:szCs w:val="24"/>
        </w:rPr>
        <w:t xml:space="preserve"> </w:t>
      </w:r>
      <w:proofErr w:type="spellStart"/>
      <w:r w:rsidRPr="00EB50EF">
        <w:rPr>
          <w:rFonts w:ascii="Garamond" w:hAnsi="Garamond"/>
          <w:sz w:val="24"/>
          <w:szCs w:val="24"/>
        </w:rPr>
        <w:t>Panjalu</w:t>
      </w:r>
      <w:proofErr w:type="spellEnd"/>
      <w:r w:rsidRPr="00EB50EF">
        <w:rPr>
          <w:rFonts w:ascii="Garamond" w:hAnsi="Garamond"/>
          <w:sz w:val="24"/>
          <w:szCs w:val="24"/>
        </w:rPr>
        <w:t xml:space="preserve"> </w:t>
      </w:r>
      <w:proofErr w:type="spellStart"/>
      <w:r w:rsidRPr="00EB50EF">
        <w:rPr>
          <w:rFonts w:ascii="Garamond" w:hAnsi="Garamond"/>
          <w:sz w:val="24"/>
          <w:szCs w:val="24"/>
        </w:rPr>
        <w:t>Kabupaten</w:t>
      </w:r>
      <w:proofErr w:type="spellEnd"/>
      <w:r w:rsidRPr="00EB50EF">
        <w:rPr>
          <w:rFonts w:ascii="Garamond" w:hAnsi="Garamond"/>
          <w:sz w:val="24"/>
          <w:szCs w:val="24"/>
        </w:rPr>
        <w:t xml:space="preserve"> </w:t>
      </w:r>
      <w:proofErr w:type="spellStart"/>
      <w:r w:rsidRPr="00EB50EF">
        <w:rPr>
          <w:rFonts w:ascii="Garamond" w:hAnsi="Garamond"/>
          <w:sz w:val="24"/>
          <w:szCs w:val="24"/>
        </w:rPr>
        <w:t>Ciamis</w:t>
      </w:r>
      <w:proofErr w:type="spellEnd"/>
      <w:r w:rsidRPr="00EB50EF">
        <w:rPr>
          <w:rFonts w:ascii="Garamond" w:hAnsi="Garamond"/>
          <w:sz w:val="24"/>
          <w:szCs w:val="24"/>
        </w:rPr>
        <w:t xml:space="preserve"> pada Fase </w:t>
      </w:r>
      <w:proofErr w:type="spellStart"/>
      <w:r w:rsidRPr="00EB50EF">
        <w:rPr>
          <w:rFonts w:ascii="Garamond" w:hAnsi="Garamond"/>
          <w:sz w:val="24"/>
          <w:szCs w:val="24"/>
        </w:rPr>
        <w:t>Endemi</w:t>
      </w:r>
      <w:proofErr w:type="spellEnd"/>
      <w:r w:rsidRPr="00EB50EF">
        <w:rPr>
          <w:rFonts w:ascii="Garamond" w:hAnsi="Garamond"/>
          <w:sz w:val="24"/>
          <w:szCs w:val="24"/>
        </w:rPr>
        <w:t xml:space="preserve"> Covid-19. </w:t>
      </w:r>
      <w:proofErr w:type="spellStart"/>
      <w:r w:rsidRPr="00EB50EF">
        <w:rPr>
          <w:rFonts w:ascii="Garamond" w:hAnsi="Garamond"/>
          <w:sz w:val="24"/>
          <w:szCs w:val="24"/>
        </w:rPr>
        <w:t>Jurnal</w:t>
      </w:r>
      <w:proofErr w:type="spellEnd"/>
      <w:r w:rsidRPr="00EB50EF">
        <w:rPr>
          <w:rFonts w:ascii="Garamond" w:hAnsi="Garamond"/>
          <w:sz w:val="24"/>
          <w:szCs w:val="24"/>
        </w:rPr>
        <w:t xml:space="preserve"> </w:t>
      </w:r>
      <w:proofErr w:type="spellStart"/>
      <w:r w:rsidRPr="00EB50EF">
        <w:rPr>
          <w:rFonts w:ascii="Garamond" w:hAnsi="Garamond"/>
          <w:sz w:val="24"/>
          <w:szCs w:val="24"/>
        </w:rPr>
        <w:t>Ilmiah</w:t>
      </w:r>
      <w:proofErr w:type="spellEnd"/>
      <w:r w:rsidRPr="00EB50EF">
        <w:rPr>
          <w:rFonts w:ascii="Garamond" w:hAnsi="Garamond"/>
          <w:sz w:val="24"/>
          <w:szCs w:val="24"/>
        </w:rPr>
        <w:t xml:space="preserve"> </w:t>
      </w:r>
      <w:proofErr w:type="spellStart"/>
      <w:r w:rsidRPr="00EB50EF">
        <w:rPr>
          <w:rFonts w:ascii="Garamond" w:hAnsi="Garamond"/>
          <w:sz w:val="24"/>
          <w:szCs w:val="24"/>
        </w:rPr>
        <w:t>Ekmabis</w:t>
      </w:r>
      <w:proofErr w:type="spellEnd"/>
      <w:r w:rsidRPr="00EB50EF">
        <w:rPr>
          <w:rFonts w:ascii="Garamond" w:hAnsi="Garamond"/>
          <w:sz w:val="24"/>
          <w:szCs w:val="24"/>
        </w:rPr>
        <w:t>. 1(1): 13-21.</w:t>
      </w:r>
    </w:p>
    <w:p w14:paraId="11C28F93" w14:textId="77777777" w:rsidR="00EB50EF" w:rsidRPr="00EB50EF" w:rsidRDefault="00EB50EF" w:rsidP="00EB50EF">
      <w:pPr>
        <w:pStyle w:val="Text"/>
        <w:ind w:left="567" w:hanging="567"/>
        <w:rPr>
          <w:rFonts w:ascii="Garamond" w:hAnsi="Garamond"/>
          <w:sz w:val="24"/>
          <w:szCs w:val="24"/>
        </w:rPr>
      </w:pPr>
      <w:proofErr w:type="spellStart"/>
      <w:r w:rsidRPr="00EB50EF">
        <w:rPr>
          <w:rFonts w:ascii="Garamond" w:hAnsi="Garamond"/>
          <w:sz w:val="24"/>
          <w:szCs w:val="24"/>
        </w:rPr>
        <w:t>Prasatya</w:t>
      </w:r>
      <w:proofErr w:type="spellEnd"/>
      <w:r w:rsidRPr="00EB50EF">
        <w:rPr>
          <w:rFonts w:ascii="Garamond" w:hAnsi="Garamond"/>
          <w:sz w:val="24"/>
          <w:szCs w:val="24"/>
        </w:rPr>
        <w:t xml:space="preserve">, D., Wahyuningsih, E., </w:t>
      </w:r>
      <w:proofErr w:type="spellStart"/>
      <w:r w:rsidRPr="00EB50EF">
        <w:rPr>
          <w:rFonts w:ascii="Garamond" w:hAnsi="Garamond"/>
          <w:sz w:val="24"/>
          <w:szCs w:val="24"/>
        </w:rPr>
        <w:t>Syaputra</w:t>
      </w:r>
      <w:proofErr w:type="spellEnd"/>
      <w:r w:rsidRPr="00EB50EF">
        <w:rPr>
          <w:rFonts w:ascii="Garamond" w:hAnsi="Garamond"/>
          <w:sz w:val="24"/>
          <w:szCs w:val="24"/>
        </w:rPr>
        <w:t xml:space="preserve">, M. 2022. Studi </w:t>
      </w:r>
      <w:proofErr w:type="spellStart"/>
      <w:r w:rsidRPr="00EB50EF">
        <w:rPr>
          <w:rFonts w:ascii="Garamond" w:hAnsi="Garamond"/>
          <w:sz w:val="24"/>
          <w:szCs w:val="24"/>
        </w:rPr>
        <w:t>populasi</w:t>
      </w:r>
      <w:proofErr w:type="spellEnd"/>
      <w:r w:rsidRPr="00EB50EF">
        <w:rPr>
          <w:rFonts w:ascii="Garamond" w:hAnsi="Garamond"/>
          <w:sz w:val="24"/>
          <w:szCs w:val="24"/>
        </w:rPr>
        <w:t xml:space="preserve"> dan </w:t>
      </w:r>
      <w:proofErr w:type="spellStart"/>
      <w:r w:rsidRPr="00EB50EF">
        <w:rPr>
          <w:rFonts w:ascii="Garamond" w:hAnsi="Garamond"/>
          <w:sz w:val="24"/>
          <w:szCs w:val="24"/>
        </w:rPr>
        <w:t>karakteristik</w:t>
      </w:r>
      <w:proofErr w:type="spellEnd"/>
      <w:r w:rsidRPr="00EB50EF">
        <w:rPr>
          <w:rFonts w:ascii="Garamond" w:hAnsi="Garamond"/>
          <w:sz w:val="24"/>
          <w:szCs w:val="24"/>
        </w:rPr>
        <w:t xml:space="preserve"> </w:t>
      </w:r>
      <w:proofErr w:type="spellStart"/>
      <w:r w:rsidRPr="00EB50EF">
        <w:rPr>
          <w:rFonts w:ascii="Garamond" w:hAnsi="Garamond"/>
          <w:sz w:val="24"/>
          <w:szCs w:val="24"/>
        </w:rPr>
        <w:t>pohon</w:t>
      </w:r>
      <w:proofErr w:type="spellEnd"/>
      <w:r w:rsidRPr="00EB50EF">
        <w:rPr>
          <w:rFonts w:ascii="Garamond" w:hAnsi="Garamond"/>
          <w:sz w:val="24"/>
          <w:szCs w:val="24"/>
        </w:rPr>
        <w:t xml:space="preserve"> </w:t>
      </w:r>
      <w:proofErr w:type="spellStart"/>
      <w:r w:rsidRPr="00EB50EF">
        <w:rPr>
          <w:rFonts w:ascii="Garamond" w:hAnsi="Garamond"/>
          <w:sz w:val="24"/>
          <w:szCs w:val="24"/>
        </w:rPr>
        <w:t>tengger</w:t>
      </w:r>
      <w:proofErr w:type="spellEnd"/>
      <w:r w:rsidRPr="00EB50EF">
        <w:rPr>
          <w:rFonts w:ascii="Garamond" w:hAnsi="Garamond"/>
          <w:sz w:val="24"/>
          <w:szCs w:val="24"/>
        </w:rPr>
        <w:t xml:space="preserve"> </w:t>
      </w:r>
      <w:proofErr w:type="spellStart"/>
      <w:r w:rsidRPr="00EB50EF">
        <w:rPr>
          <w:rFonts w:ascii="Garamond" w:hAnsi="Garamond"/>
          <w:sz w:val="24"/>
          <w:szCs w:val="24"/>
        </w:rPr>
        <w:t>Celepuk</w:t>
      </w:r>
      <w:proofErr w:type="spellEnd"/>
      <w:r w:rsidRPr="00EB50EF">
        <w:rPr>
          <w:rFonts w:ascii="Garamond" w:hAnsi="Garamond"/>
          <w:sz w:val="24"/>
          <w:szCs w:val="24"/>
        </w:rPr>
        <w:t xml:space="preserve"> </w:t>
      </w:r>
      <w:proofErr w:type="spellStart"/>
      <w:r w:rsidRPr="00EB50EF">
        <w:rPr>
          <w:rFonts w:ascii="Garamond" w:hAnsi="Garamond"/>
          <w:sz w:val="24"/>
          <w:szCs w:val="24"/>
        </w:rPr>
        <w:t>Rinjani</w:t>
      </w:r>
      <w:proofErr w:type="spellEnd"/>
      <w:r w:rsidRPr="00EB50EF">
        <w:rPr>
          <w:rFonts w:ascii="Garamond" w:hAnsi="Garamond"/>
          <w:sz w:val="24"/>
          <w:szCs w:val="24"/>
        </w:rPr>
        <w:t xml:space="preserve"> (Otus </w:t>
      </w:r>
      <w:proofErr w:type="spellStart"/>
      <w:r w:rsidRPr="00EB50EF">
        <w:rPr>
          <w:rFonts w:ascii="Garamond" w:hAnsi="Garamond"/>
          <w:sz w:val="24"/>
          <w:szCs w:val="24"/>
        </w:rPr>
        <w:t>Jolandae</w:t>
      </w:r>
      <w:proofErr w:type="spellEnd"/>
      <w:r w:rsidRPr="00EB50EF">
        <w:rPr>
          <w:rFonts w:ascii="Garamond" w:hAnsi="Garamond"/>
          <w:sz w:val="24"/>
          <w:szCs w:val="24"/>
        </w:rPr>
        <w:t xml:space="preserve">) di Zona </w:t>
      </w:r>
      <w:proofErr w:type="spellStart"/>
      <w:r w:rsidRPr="00EB50EF">
        <w:rPr>
          <w:rFonts w:ascii="Garamond" w:hAnsi="Garamond"/>
          <w:sz w:val="24"/>
          <w:szCs w:val="24"/>
        </w:rPr>
        <w:t>Rimba</w:t>
      </w:r>
      <w:proofErr w:type="spellEnd"/>
      <w:r w:rsidRPr="00EB50EF">
        <w:rPr>
          <w:rFonts w:ascii="Garamond" w:hAnsi="Garamond"/>
          <w:sz w:val="24"/>
          <w:szCs w:val="24"/>
        </w:rPr>
        <w:t xml:space="preserve"> Resort </w:t>
      </w:r>
      <w:proofErr w:type="spellStart"/>
      <w:r w:rsidRPr="00EB50EF">
        <w:rPr>
          <w:rFonts w:ascii="Garamond" w:hAnsi="Garamond"/>
          <w:sz w:val="24"/>
          <w:szCs w:val="24"/>
        </w:rPr>
        <w:t>Setiling</w:t>
      </w:r>
      <w:proofErr w:type="spellEnd"/>
      <w:r w:rsidRPr="00EB50EF">
        <w:rPr>
          <w:rFonts w:ascii="Garamond" w:hAnsi="Garamond"/>
          <w:sz w:val="24"/>
          <w:szCs w:val="24"/>
        </w:rPr>
        <w:t xml:space="preserve"> Taman Nasional </w:t>
      </w:r>
      <w:proofErr w:type="spellStart"/>
      <w:r w:rsidRPr="00EB50EF">
        <w:rPr>
          <w:rFonts w:ascii="Garamond" w:hAnsi="Garamond"/>
          <w:sz w:val="24"/>
          <w:szCs w:val="24"/>
        </w:rPr>
        <w:t>Gunung</w:t>
      </w:r>
      <w:proofErr w:type="spellEnd"/>
      <w:r w:rsidRPr="00EB50EF">
        <w:rPr>
          <w:rFonts w:ascii="Garamond" w:hAnsi="Garamond"/>
          <w:sz w:val="24"/>
          <w:szCs w:val="24"/>
        </w:rPr>
        <w:t xml:space="preserve"> </w:t>
      </w:r>
      <w:proofErr w:type="spellStart"/>
      <w:r w:rsidRPr="00EB50EF">
        <w:rPr>
          <w:rFonts w:ascii="Garamond" w:hAnsi="Garamond"/>
          <w:sz w:val="24"/>
          <w:szCs w:val="24"/>
        </w:rPr>
        <w:t>Rinjani</w:t>
      </w:r>
      <w:proofErr w:type="spellEnd"/>
      <w:r w:rsidRPr="00EB50EF">
        <w:rPr>
          <w:rFonts w:ascii="Garamond" w:hAnsi="Garamond"/>
          <w:sz w:val="24"/>
          <w:szCs w:val="24"/>
        </w:rPr>
        <w:t xml:space="preserve">. </w:t>
      </w:r>
      <w:proofErr w:type="spellStart"/>
      <w:r w:rsidRPr="00EB50EF">
        <w:rPr>
          <w:rFonts w:ascii="Garamond" w:hAnsi="Garamond"/>
          <w:sz w:val="24"/>
          <w:szCs w:val="24"/>
        </w:rPr>
        <w:t>Agroteknos</w:t>
      </w:r>
      <w:proofErr w:type="spellEnd"/>
      <w:r w:rsidRPr="00EB50EF">
        <w:rPr>
          <w:rFonts w:ascii="Garamond" w:hAnsi="Garamond"/>
          <w:sz w:val="24"/>
          <w:szCs w:val="24"/>
        </w:rPr>
        <w:t>. 32(1): 1-14.</w:t>
      </w:r>
    </w:p>
    <w:p w14:paraId="700AC75A" w14:textId="77777777" w:rsidR="00EB50EF" w:rsidRPr="00EB50EF" w:rsidRDefault="00EB50EF" w:rsidP="00EB50EF">
      <w:pPr>
        <w:pStyle w:val="Text"/>
        <w:ind w:left="567" w:hanging="567"/>
        <w:rPr>
          <w:rFonts w:ascii="Garamond" w:hAnsi="Garamond"/>
          <w:sz w:val="24"/>
          <w:szCs w:val="24"/>
        </w:rPr>
      </w:pPr>
      <w:r w:rsidRPr="00EB50EF">
        <w:rPr>
          <w:rFonts w:ascii="Garamond" w:hAnsi="Garamond"/>
          <w:sz w:val="24"/>
          <w:szCs w:val="24"/>
        </w:rPr>
        <w:t xml:space="preserve">Rachman, E dan Hani, A. 2017. </w:t>
      </w:r>
      <w:proofErr w:type="spellStart"/>
      <w:r w:rsidRPr="00EB50EF">
        <w:rPr>
          <w:rFonts w:ascii="Garamond" w:hAnsi="Garamond"/>
          <w:sz w:val="24"/>
          <w:szCs w:val="24"/>
        </w:rPr>
        <w:t>Potensi</w:t>
      </w:r>
      <w:proofErr w:type="spellEnd"/>
      <w:r w:rsidRPr="00EB50EF">
        <w:rPr>
          <w:rFonts w:ascii="Garamond" w:hAnsi="Garamond"/>
          <w:sz w:val="24"/>
          <w:szCs w:val="24"/>
        </w:rPr>
        <w:t xml:space="preserve"> </w:t>
      </w:r>
      <w:proofErr w:type="spellStart"/>
      <w:r w:rsidRPr="00EB50EF">
        <w:rPr>
          <w:rFonts w:ascii="Garamond" w:hAnsi="Garamond"/>
          <w:sz w:val="24"/>
          <w:szCs w:val="24"/>
        </w:rPr>
        <w:t>keanekaragaman</w:t>
      </w:r>
      <w:proofErr w:type="spellEnd"/>
      <w:r w:rsidRPr="00EB50EF">
        <w:rPr>
          <w:rFonts w:ascii="Garamond" w:hAnsi="Garamond"/>
          <w:sz w:val="24"/>
          <w:szCs w:val="24"/>
        </w:rPr>
        <w:t xml:space="preserve"> </w:t>
      </w:r>
      <w:proofErr w:type="spellStart"/>
      <w:r w:rsidRPr="00EB50EF">
        <w:rPr>
          <w:rFonts w:ascii="Garamond" w:hAnsi="Garamond"/>
          <w:sz w:val="24"/>
          <w:szCs w:val="24"/>
        </w:rPr>
        <w:t>jenis</w:t>
      </w:r>
      <w:proofErr w:type="spellEnd"/>
      <w:r w:rsidRPr="00EB50EF">
        <w:rPr>
          <w:rFonts w:ascii="Garamond" w:hAnsi="Garamond"/>
          <w:sz w:val="24"/>
          <w:szCs w:val="24"/>
        </w:rPr>
        <w:t xml:space="preserve"> </w:t>
      </w:r>
      <w:proofErr w:type="spellStart"/>
      <w:r w:rsidRPr="00EB50EF">
        <w:rPr>
          <w:rFonts w:ascii="Garamond" w:hAnsi="Garamond"/>
          <w:sz w:val="24"/>
          <w:szCs w:val="24"/>
        </w:rPr>
        <w:t>vegetasi</w:t>
      </w:r>
      <w:proofErr w:type="spellEnd"/>
      <w:r w:rsidRPr="00EB50EF">
        <w:rPr>
          <w:rFonts w:ascii="Garamond" w:hAnsi="Garamond"/>
          <w:sz w:val="24"/>
          <w:szCs w:val="24"/>
        </w:rPr>
        <w:t xml:space="preserve"> </w:t>
      </w:r>
      <w:proofErr w:type="spellStart"/>
      <w:r w:rsidRPr="00EB50EF">
        <w:rPr>
          <w:rFonts w:ascii="Garamond" w:hAnsi="Garamond"/>
          <w:sz w:val="24"/>
          <w:szCs w:val="24"/>
        </w:rPr>
        <w:t>untuk</w:t>
      </w:r>
      <w:proofErr w:type="spellEnd"/>
      <w:r w:rsidRPr="00EB50EF">
        <w:rPr>
          <w:rFonts w:ascii="Garamond" w:hAnsi="Garamond"/>
          <w:sz w:val="24"/>
          <w:szCs w:val="24"/>
        </w:rPr>
        <w:t xml:space="preserve"> </w:t>
      </w:r>
      <w:proofErr w:type="spellStart"/>
      <w:r w:rsidRPr="00EB50EF">
        <w:rPr>
          <w:rFonts w:ascii="Garamond" w:hAnsi="Garamond"/>
          <w:sz w:val="24"/>
          <w:szCs w:val="24"/>
        </w:rPr>
        <w:t>pengembangan</w:t>
      </w:r>
      <w:proofErr w:type="spellEnd"/>
      <w:r w:rsidRPr="00EB50EF">
        <w:rPr>
          <w:rFonts w:ascii="Garamond" w:hAnsi="Garamond"/>
          <w:sz w:val="24"/>
          <w:szCs w:val="24"/>
        </w:rPr>
        <w:t xml:space="preserve"> </w:t>
      </w:r>
      <w:proofErr w:type="spellStart"/>
      <w:r w:rsidRPr="00EB50EF">
        <w:rPr>
          <w:rFonts w:ascii="Garamond" w:hAnsi="Garamond"/>
          <w:sz w:val="24"/>
          <w:szCs w:val="24"/>
        </w:rPr>
        <w:t>ekowisata</w:t>
      </w:r>
      <w:proofErr w:type="spellEnd"/>
      <w:r w:rsidRPr="00EB50EF">
        <w:rPr>
          <w:rFonts w:ascii="Garamond" w:hAnsi="Garamond"/>
          <w:sz w:val="24"/>
          <w:szCs w:val="24"/>
        </w:rPr>
        <w:t xml:space="preserve"> di Cagar </w:t>
      </w:r>
      <w:proofErr w:type="spellStart"/>
      <w:r w:rsidRPr="00EB50EF">
        <w:rPr>
          <w:rFonts w:ascii="Garamond" w:hAnsi="Garamond"/>
          <w:sz w:val="24"/>
          <w:szCs w:val="24"/>
        </w:rPr>
        <w:t>Alam</w:t>
      </w:r>
      <w:proofErr w:type="spellEnd"/>
      <w:r w:rsidRPr="00EB50EF">
        <w:rPr>
          <w:rFonts w:ascii="Garamond" w:hAnsi="Garamond"/>
          <w:sz w:val="24"/>
          <w:szCs w:val="24"/>
        </w:rPr>
        <w:t xml:space="preserve"> Situ </w:t>
      </w:r>
      <w:proofErr w:type="spellStart"/>
      <w:r w:rsidRPr="00EB50EF">
        <w:rPr>
          <w:rFonts w:ascii="Garamond" w:hAnsi="Garamond"/>
          <w:sz w:val="24"/>
          <w:szCs w:val="24"/>
        </w:rPr>
        <w:t>Panjalu</w:t>
      </w:r>
      <w:proofErr w:type="spellEnd"/>
      <w:r w:rsidRPr="00EB50EF">
        <w:rPr>
          <w:rFonts w:ascii="Garamond" w:hAnsi="Garamond"/>
          <w:sz w:val="24"/>
          <w:szCs w:val="24"/>
        </w:rPr>
        <w:t xml:space="preserve">. </w:t>
      </w:r>
      <w:proofErr w:type="spellStart"/>
      <w:r w:rsidRPr="00EB50EF">
        <w:rPr>
          <w:rFonts w:ascii="Garamond" w:hAnsi="Garamond"/>
          <w:sz w:val="24"/>
          <w:szCs w:val="24"/>
        </w:rPr>
        <w:t>Jurmal</w:t>
      </w:r>
      <w:proofErr w:type="spellEnd"/>
      <w:r w:rsidRPr="00EB50EF">
        <w:rPr>
          <w:rFonts w:ascii="Garamond" w:hAnsi="Garamond"/>
          <w:sz w:val="24"/>
          <w:szCs w:val="24"/>
        </w:rPr>
        <w:t xml:space="preserve"> </w:t>
      </w:r>
      <w:proofErr w:type="spellStart"/>
      <w:r w:rsidRPr="00EB50EF">
        <w:rPr>
          <w:rFonts w:ascii="Garamond" w:hAnsi="Garamond"/>
          <w:sz w:val="24"/>
          <w:szCs w:val="24"/>
        </w:rPr>
        <w:t>Wasian</w:t>
      </w:r>
      <w:proofErr w:type="spellEnd"/>
      <w:r w:rsidRPr="00EB50EF">
        <w:rPr>
          <w:rFonts w:ascii="Garamond" w:hAnsi="Garamond"/>
          <w:sz w:val="24"/>
          <w:szCs w:val="24"/>
        </w:rPr>
        <w:t>. 4(1): 1-10.</w:t>
      </w:r>
    </w:p>
    <w:p w14:paraId="688EC1F0" w14:textId="77777777" w:rsidR="00EB50EF" w:rsidRPr="00EB50EF" w:rsidRDefault="00EB50EF" w:rsidP="00EB50EF">
      <w:pPr>
        <w:pStyle w:val="Text"/>
        <w:ind w:left="567" w:hanging="567"/>
        <w:rPr>
          <w:rFonts w:ascii="Garamond" w:hAnsi="Garamond"/>
          <w:sz w:val="24"/>
          <w:szCs w:val="24"/>
        </w:rPr>
      </w:pPr>
      <w:proofErr w:type="spellStart"/>
      <w:r w:rsidRPr="00EB50EF">
        <w:rPr>
          <w:rFonts w:ascii="Garamond" w:hAnsi="Garamond"/>
          <w:sz w:val="24"/>
          <w:szCs w:val="24"/>
        </w:rPr>
        <w:t>Safitri</w:t>
      </w:r>
      <w:proofErr w:type="spellEnd"/>
      <w:r w:rsidRPr="00EB50EF">
        <w:rPr>
          <w:rFonts w:ascii="Garamond" w:hAnsi="Garamond"/>
          <w:sz w:val="24"/>
          <w:szCs w:val="24"/>
        </w:rPr>
        <w:t xml:space="preserve">, Z., </w:t>
      </w:r>
      <w:proofErr w:type="spellStart"/>
      <w:r w:rsidRPr="00EB50EF">
        <w:rPr>
          <w:rFonts w:ascii="Garamond" w:hAnsi="Garamond"/>
          <w:sz w:val="24"/>
          <w:szCs w:val="24"/>
        </w:rPr>
        <w:t>Prayogo</w:t>
      </w:r>
      <w:proofErr w:type="spellEnd"/>
      <w:r w:rsidRPr="00EB50EF">
        <w:rPr>
          <w:rFonts w:ascii="Garamond" w:hAnsi="Garamond"/>
          <w:sz w:val="24"/>
          <w:szCs w:val="24"/>
        </w:rPr>
        <w:t xml:space="preserve">, H., </w:t>
      </w:r>
      <w:proofErr w:type="spellStart"/>
      <w:r w:rsidRPr="00EB50EF">
        <w:rPr>
          <w:rFonts w:ascii="Garamond" w:hAnsi="Garamond"/>
          <w:sz w:val="24"/>
          <w:szCs w:val="24"/>
        </w:rPr>
        <w:t>Erianto</w:t>
      </w:r>
      <w:proofErr w:type="spellEnd"/>
      <w:r w:rsidRPr="00EB50EF">
        <w:rPr>
          <w:rFonts w:ascii="Garamond" w:hAnsi="Garamond"/>
          <w:sz w:val="24"/>
          <w:szCs w:val="24"/>
        </w:rPr>
        <w:t xml:space="preserve">. 2020. </w:t>
      </w:r>
      <w:proofErr w:type="spellStart"/>
      <w:r w:rsidRPr="00EB50EF">
        <w:rPr>
          <w:rFonts w:ascii="Garamond" w:hAnsi="Garamond"/>
          <w:sz w:val="24"/>
          <w:szCs w:val="24"/>
        </w:rPr>
        <w:t>Keanekaragaman</w:t>
      </w:r>
      <w:proofErr w:type="spellEnd"/>
      <w:r w:rsidRPr="00EB50EF">
        <w:rPr>
          <w:rFonts w:ascii="Garamond" w:hAnsi="Garamond"/>
          <w:sz w:val="24"/>
          <w:szCs w:val="24"/>
        </w:rPr>
        <w:t xml:space="preserve"> </w:t>
      </w:r>
      <w:proofErr w:type="spellStart"/>
      <w:r w:rsidRPr="00EB50EF">
        <w:rPr>
          <w:rFonts w:ascii="Garamond" w:hAnsi="Garamond"/>
          <w:sz w:val="24"/>
          <w:szCs w:val="24"/>
        </w:rPr>
        <w:t>jenis</w:t>
      </w:r>
      <w:proofErr w:type="spellEnd"/>
      <w:r w:rsidRPr="00EB50EF">
        <w:rPr>
          <w:rFonts w:ascii="Garamond" w:hAnsi="Garamond"/>
          <w:sz w:val="24"/>
          <w:szCs w:val="24"/>
        </w:rPr>
        <w:t xml:space="preserve"> </w:t>
      </w:r>
      <w:proofErr w:type="spellStart"/>
      <w:r w:rsidRPr="00EB50EF">
        <w:rPr>
          <w:rFonts w:ascii="Garamond" w:hAnsi="Garamond"/>
          <w:sz w:val="24"/>
          <w:szCs w:val="24"/>
        </w:rPr>
        <w:t>kelelawar</w:t>
      </w:r>
      <w:proofErr w:type="spellEnd"/>
      <w:r w:rsidRPr="00EB50EF">
        <w:rPr>
          <w:rFonts w:ascii="Garamond" w:hAnsi="Garamond"/>
          <w:sz w:val="24"/>
          <w:szCs w:val="24"/>
        </w:rPr>
        <w:t xml:space="preserve"> (</w:t>
      </w:r>
      <w:proofErr w:type="spellStart"/>
      <w:r w:rsidRPr="00EB50EF">
        <w:rPr>
          <w:rFonts w:ascii="Garamond" w:hAnsi="Garamond"/>
          <w:sz w:val="24"/>
          <w:szCs w:val="24"/>
        </w:rPr>
        <w:t>Chiroptera</w:t>
      </w:r>
      <w:proofErr w:type="spellEnd"/>
      <w:r w:rsidRPr="00EB50EF">
        <w:rPr>
          <w:rFonts w:ascii="Garamond" w:hAnsi="Garamond"/>
          <w:sz w:val="24"/>
          <w:szCs w:val="24"/>
        </w:rPr>
        <w:t xml:space="preserve">) di Kawasan Universitas </w:t>
      </w:r>
      <w:proofErr w:type="spellStart"/>
      <w:r w:rsidRPr="00EB50EF">
        <w:rPr>
          <w:rFonts w:ascii="Garamond" w:hAnsi="Garamond"/>
          <w:sz w:val="24"/>
          <w:szCs w:val="24"/>
        </w:rPr>
        <w:t>Tanjungpura</w:t>
      </w:r>
      <w:proofErr w:type="spellEnd"/>
      <w:r w:rsidRPr="00EB50EF">
        <w:rPr>
          <w:rFonts w:ascii="Garamond" w:hAnsi="Garamond"/>
          <w:sz w:val="24"/>
          <w:szCs w:val="24"/>
        </w:rPr>
        <w:t xml:space="preserve"> Kota Pontianak. </w:t>
      </w:r>
      <w:proofErr w:type="spellStart"/>
      <w:r w:rsidRPr="00EB50EF">
        <w:rPr>
          <w:rFonts w:ascii="Garamond" w:hAnsi="Garamond"/>
          <w:sz w:val="24"/>
          <w:szCs w:val="24"/>
        </w:rPr>
        <w:t>Jurnal</w:t>
      </w:r>
      <w:proofErr w:type="spellEnd"/>
      <w:r w:rsidRPr="00EB50EF">
        <w:rPr>
          <w:rFonts w:ascii="Garamond" w:hAnsi="Garamond"/>
          <w:sz w:val="24"/>
          <w:szCs w:val="24"/>
        </w:rPr>
        <w:t xml:space="preserve"> </w:t>
      </w:r>
      <w:proofErr w:type="spellStart"/>
      <w:r w:rsidRPr="00EB50EF">
        <w:rPr>
          <w:rFonts w:ascii="Garamond" w:hAnsi="Garamond"/>
          <w:sz w:val="24"/>
          <w:szCs w:val="24"/>
        </w:rPr>
        <w:t>Hutan</w:t>
      </w:r>
      <w:proofErr w:type="spellEnd"/>
      <w:r w:rsidRPr="00EB50EF">
        <w:rPr>
          <w:rFonts w:ascii="Garamond" w:hAnsi="Garamond"/>
          <w:sz w:val="24"/>
          <w:szCs w:val="24"/>
        </w:rPr>
        <w:t xml:space="preserve"> Lestari. 8(2): 429-440.</w:t>
      </w:r>
    </w:p>
    <w:p w14:paraId="47B30E8C" w14:textId="77777777" w:rsidR="00EB50EF" w:rsidRPr="00EB50EF" w:rsidRDefault="00EB50EF" w:rsidP="00EB50EF">
      <w:pPr>
        <w:pStyle w:val="Text"/>
        <w:ind w:left="567" w:hanging="567"/>
        <w:rPr>
          <w:rFonts w:ascii="Garamond" w:hAnsi="Garamond"/>
          <w:sz w:val="24"/>
          <w:szCs w:val="24"/>
        </w:rPr>
      </w:pPr>
      <w:r w:rsidRPr="00EB50EF">
        <w:rPr>
          <w:rFonts w:ascii="Garamond" w:hAnsi="Garamond"/>
          <w:sz w:val="24"/>
          <w:szCs w:val="24"/>
        </w:rPr>
        <w:t xml:space="preserve">Salleh, W.M.N.H.W dan Ahmad, F. 2016. Antioxidant and anti-inflammatory activities of essential oils of  </w:t>
      </w:r>
      <w:proofErr w:type="spellStart"/>
      <w:r w:rsidRPr="00EB50EF">
        <w:rPr>
          <w:rFonts w:ascii="Garamond" w:hAnsi="Garamond"/>
          <w:sz w:val="24"/>
          <w:szCs w:val="24"/>
        </w:rPr>
        <w:t>Actinodaphne</w:t>
      </w:r>
      <w:proofErr w:type="spellEnd"/>
      <w:r w:rsidRPr="00EB50EF">
        <w:rPr>
          <w:rFonts w:ascii="Garamond" w:hAnsi="Garamond"/>
          <w:sz w:val="24"/>
          <w:szCs w:val="24"/>
        </w:rPr>
        <w:t xml:space="preserve"> macrophylla and A. </w:t>
      </w:r>
      <w:proofErr w:type="spellStart"/>
      <w:r w:rsidRPr="00EB50EF">
        <w:rPr>
          <w:rFonts w:ascii="Garamond" w:hAnsi="Garamond"/>
          <w:sz w:val="24"/>
          <w:szCs w:val="24"/>
        </w:rPr>
        <w:t>pruinosa</w:t>
      </w:r>
      <w:proofErr w:type="spellEnd"/>
      <w:r w:rsidRPr="00EB50EF">
        <w:rPr>
          <w:rFonts w:ascii="Garamond" w:hAnsi="Garamond"/>
          <w:sz w:val="24"/>
          <w:szCs w:val="24"/>
        </w:rPr>
        <w:t xml:space="preserve"> (</w:t>
      </w:r>
      <w:proofErr w:type="spellStart"/>
      <w:r w:rsidRPr="00EB50EF">
        <w:rPr>
          <w:rFonts w:ascii="Garamond" w:hAnsi="Garamond"/>
          <w:sz w:val="24"/>
          <w:szCs w:val="24"/>
        </w:rPr>
        <w:t>Lauraceae</w:t>
      </w:r>
      <w:proofErr w:type="spellEnd"/>
      <w:r w:rsidRPr="00EB50EF">
        <w:rPr>
          <w:rFonts w:ascii="Garamond" w:hAnsi="Garamond"/>
          <w:sz w:val="24"/>
          <w:szCs w:val="24"/>
        </w:rPr>
        <w:t>). Natural Product Communications. 11(6): 853-855.</w:t>
      </w:r>
    </w:p>
    <w:p w14:paraId="3B41DC17" w14:textId="77777777" w:rsidR="00EB50EF" w:rsidRPr="00EB50EF" w:rsidRDefault="00EB50EF" w:rsidP="00EB50EF">
      <w:pPr>
        <w:pStyle w:val="Text"/>
        <w:ind w:left="567" w:hanging="567"/>
        <w:rPr>
          <w:rFonts w:ascii="Garamond" w:hAnsi="Garamond"/>
          <w:sz w:val="24"/>
          <w:szCs w:val="24"/>
        </w:rPr>
      </w:pPr>
      <w:proofErr w:type="spellStart"/>
      <w:r w:rsidRPr="00EB50EF">
        <w:rPr>
          <w:rFonts w:ascii="Garamond" w:hAnsi="Garamond"/>
          <w:sz w:val="24"/>
          <w:szCs w:val="24"/>
        </w:rPr>
        <w:t>Soegiharto</w:t>
      </w:r>
      <w:proofErr w:type="spellEnd"/>
      <w:r w:rsidRPr="00EB50EF">
        <w:rPr>
          <w:rFonts w:ascii="Garamond" w:hAnsi="Garamond"/>
          <w:sz w:val="24"/>
          <w:szCs w:val="24"/>
        </w:rPr>
        <w:t xml:space="preserve">, S., Kartono, A.P., </w:t>
      </w:r>
      <w:proofErr w:type="spellStart"/>
      <w:r w:rsidRPr="00EB50EF">
        <w:rPr>
          <w:rFonts w:ascii="Garamond" w:hAnsi="Garamond"/>
          <w:sz w:val="24"/>
          <w:szCs w:val="24"/>
        </w:rPr>
        <w:t>Maryanto</w:t>
      </w:r>
      <w:proofErr w:type="spellEnd"/>
      <w:r w:rsidRPr="00EB50EF">
        <w:rPr>
          <w:rFonts w:ascii="Garamond" w:hAnsi="Garamond"/>
          <w:sz w:val="24"/>
          <w:szCs w:val="24"/>
        </w:rPr>
        <w:t xml:space="preserve">, I. 2019. </w:t>
      </w:r>
      <w:proofErr w:type="spellStart"/>
      <w:r w:rsidRPr="00EB50EF">
        <w:rPr>
          <w:rFonts w:ascii="Garamond" w:hAnsi="Garamond"/>
          <w:sz w:val="24"/>
          <w:szCs w:val="24"/>
        </w:rPr>
        <w:t>Dinamika</w:t>
      </w:r>
      <w:proofErr w:type="spellEnd"/>
      <w:r w:rsidRPr="00EB50EF">
        <w:rPr>
          <w:rFonts w:ascii="Garamond" w:hAnsi="Garamond"/>
          <w:sz w:val="24"/>
          <w:szCs w:val="24"/>
        </w:rPr>
        <w:t xml:space="preserve"> </w:t>
      </w:r>
      <w:proofErr w:type="spellStart"/>
      <w:r w:rsidRPr="00EB50EF">
        <w:rPr>
          <w:rFonts w:ascii="Garamond" w:hAnsi="Garamond"/>
          <w:sz w:val="24"/>
          <w:szCs w:val="24"/>
        </w:rPr>
        <w:t>populasi</w:t>
      </w:r>
      <w:proofErr w:type="spellEnd"/>
      <w:r w:rsidRPr="00EB50EF">
        <w:rPr>
          <w:rFonts w:ascii="Garamond" w:hAnsi="Garamond"/>
          <w:sz w:val="24"/>
          <w:szCs w:val="24"/>
        </w:rPr>
        <w:t xml:space="preserve"> dan </w:t>
      </w:r>
      <w:proofErr w:type="spellStart"/>
      <w:r w:rsidRPr="00EB50EF">
        <w:rPr>
          <w:rFonts w:ascii="Garamond" w:hAnsi="Garamond"/>
          <w:sz w:val="24"/>
          <w:szCs w:val="24"/>
        </w:rPr>
        <w:t>kerusakan</w:t>
      </w:r>
      <w:proofErr w:type="spellEnd"/>
      <w:r w:rsidRPr="00EB50EF">
        <w:rPr>
          <w:rFonts w:ascii="Garamond" w:hAnsi="Garamond"/>
          <w:sz w:val="24"/>
          <w:szCs w:val="24"/>
        </w:rPr>
        <w:t xml:space="preserve"> </w:t>
      </w:r>
      <w:proofErr w:type="spellStart"/>
      <w:r w:rsidRPr="00EB50EF">
        <w:rPr>
          <w:rFonts w:ascii="Garamond" w:hAnsi="Garamond"/>
          <w:sz w:val="24"/>
          <w:szCs w:val="24"/>
        </w:rPr>
        <w:t>pohon</w:t>
      </w:r>
      <w:proofErr w:type="spellEnd"/>
      <w:r w:rsidRPr="00EB50EF">
        <w:rPr>
          <w:rFonts w:ascii="Garamond" w:hAnsi="Garamond"/>
          <w:sz w:val="24"/>
          <w:szCs w:val="24"/>
        </w:rPr>
        <w:t xml:space="preserve"> </w:t>
      </w:r>
      <w:proofErr w:type="spellStart"/>
      <w:r w:rsidRPr="00EB50EF">
        <w:rPr>
          <w:rFonts w:ascii="Garamond" w:hAnsi="Garamond"/>
          <w:sz w:val="24"/>
          <w:szCs w:val="24"/>
        </w:rPr>
        <w:t>tempat</w:t>
      </w:r>
      <w:proofErr w:type="spellEnd"/>
      <w:r w:rsidRPr="00EB50EF">
        <w:rPr>
          <w:rFonts w:ascii="Garamond" w:hAnsi="Garamond"/>
          <w:sz w:val="24"/>
          <w:szCs w:val="24"/>
        </w:rPr>
        <w:t xml:space="preserve"> </w:t>
      </w:r>
      <w:proofErr w:type="spellStart"/>
      <w:r w:rsidRPr="00EB50EF">
        <w:rPr>
          <w:rFonts w:ascii="Garamond" w:hAnsi="Garamond"/>
          <w:sz w:val="24"/>
          <w:szCs w:val="24"/>
        </w:rPr>
        <w:t>bertengger</w:t>
      </w:r>
      <w:proofErr w:type="spellEnd"/>
      <w:r w:rsidRPr="00EB50EF">
        <w:rPr>
          <w:rFonts w:ascii="Garamond" w:hAnsi="Garamond"/>
          <w:sz w:val="24"/>
          <w:szCs w:val="24"/>
        </w:rPr>
        <w:t xml:space="preserve"> Kalong (</w:t>
      </w:r>
      <w:proofErr w:type="spellStart"/>
      <w:r w:rsidRPr="00EB50EF">
        <w:rPr>
          <w:rFonts w:ascii="Garamond" w:hAnsi="Garamond"/>
          <w:sz w:val="24"/>
          <w:szCs w:val="24"/>
        </w:rPr>
        <w:t>Pteropus</w:t>
      </w:r>
      <w:proofErr w:type="spellEnd"/>
      <w:r w:rsidRPr="00EB50EF">
        <w:rPr>
          <w:rFonts w:ascii="Garamond" w:hAnsi="Garamond"/>
          <w:sz w:val="24"/>
          <w:szCs w:val="24"/>
        </w:rPr>
        <w:t xml:space="preserve"> </w:t>
      </w:r>
      <w:proofErr w:type="spellStart"/>
      <w:r w:rsidRPr="00EB50EF">
        <w:rPr>
          <w:rFonts w:ascii="Garamond" w:hAnsi="Garamond"/>
          <w:sz w:val="24"/>
          <w:szCs w:val="24"/>
        </w:rPr>
        <w:t>vampyrus</w:t>
      </w:r>
      <w:proofErr w:type="spellEnd"/>
      <w:r w:rsidRPr="00EB50EF">
        <w:rPr>
          <w:rFonts w:ascii="Garamond" w:hAnsi="Garamond"/>
          <w:sz w:val="24"/>
          <w:szCs w:val="24"/>
        </w:rPr>
        <w:t xml:space="preserve">) di </w:t>
      </w:r>
      <w:proofErr w:type="spellStart"/>
      <w:r w:rsidRPr="00EB50EF">
        <w:rPr>
          <w:rFonts w:ascii="Garamond" w:hAnsi="Garamond"/>
          <w:sz w:val="24"/>
          <w:szCs w:val="24"/>
        </w:rPr>
        <w:t>Kebun</w:t>
      </w:r>
      <w:proofErr w:type="spellEnd"/>
      <w:r w:rsidRPr="00EB50EF">
        <w:rPr>
          <w:rFonts w:ascii="Garamond" w:hAnsi="Garamond"/>
          <w:sz w:val="24"/>
          <w:szCs w:val="24"/>
        </w:rPr>
        <w:t xml:space="preserve"> Raya Bogor. </w:t>
      </w:r>
      <w:proofErr w:type="spellStart"/>
      <w:r w:rsidRPr="00EB50EF">
        <w:rPr>
          <w:rFonts w:ascii="Garamond" w:hAnsi="Garamond"/>
          <w:sz w:val="24"/>
          <w:szCs w:val="24"/>
        </w:rPr>
        <w:t>Jurnal</w:t>
      </w:r>
      <w:proofErr w:type="spellEnd"/>
      <w:r w:rsidRPr="00EB50EF">
        <w:rPr>
          <w:rFonts w:ascii="Garamond" w:hAnsi="Garamond"/>
          <w:sz w:val="24"/>
          <w:szCs w:val="24"/>
        </w:rPr>
        <w:t xml:space="preserve"> </w:t>
      </w:r>
      <w:proofErr w:type="spellStart"/>
      <w:r w:rsidRPr="00EB50EF">
        <w:rPr>
          <w:rFonts w:ascii="Garamond" w:hAnsi="Garamond"/>
          <w:sz w:val="24"/>
          <w:szCs w:val="24"/>
        </w:rPr>
        <w:t>Biologi</w:t>
      </w:r>
      <w:proofErr w:type="spellEnd"/>
      <w:r w:rsidRPr="00EB50EF">
        <w:rPr>
          <w:rFonts w:ascii="Garamond" w:hAnsi="Garamond"/>
          <w:sz w:val="24"/>
          <w:szCs w:val="24"/>
        </w:rPr>
        <w:t xml:space="preserve"> Indonesia. 15(2): 167-175.</w:t>
      </w:r>
    </w:p>
    <w:p w14:paraId="68A51FEA" w14:textId="77777777" w:rsidR="00EB50EF" w:rsidRPr="00EB50EF" w:rsidRDefault="00EB50EF" w:rsidP="00EB50EF">
      <w:pPr>
        <w:pStyle w:val="Text"/>
        <w:ind w:left="567" w:hanging="567"/>
        <w:rPr>
          <w:rFonts w:ascii="Garamond" w:hAnsi="Garamond"/>
          <w:sz w:val="24"/>
          <w:szCs w:val="24"/>
        </w:rPr>
      </w:pPr>
      <w:proofErr w:type="spellStart"/>
      <w:r w:rsidRPr="00EB50EF">
        <w:rPr>
          <w:rFonts w:ascii="Garamond" w:hAnsi="Garamond"/>
          <w:sz w:val="24"/>
          <w:szCs w:val="24"/>
        </w:rPr>
        <w:lastRenderedPageBreak/>
        <w:t>Sopianti</w:t>
      </w:r>
      <w:proofErr w:type="spellEnd"/>
      <w:r w:rsidRPr="00EB50EF">
        <w:rPr>
          <w:rFonts w:ascii="Garamond" w:hAnsi="Garamond"/>
          <w:sz w:val="24"/>
          <w:szCs w:val="24"/>
        </w:rPr>
        <w:t xml:space="preserve">, D.S dan </w:t>
      </w:r>
      <w:proofErr w:type="spellStart"/>
      <w:r w:rsidRPr="00EB50EF">
        <w:rPr>
          <w:rFonts w:ascii="Garamond" w:hAnsi="Garamond"/>
          <w:sz w:val="24"/>
          <w:szCs w:val="24"/>
        </w:rPr>
        <w:t>Sulasmi</w:t>
      </w:r>
      <w:proofErr w:type="spellEnd"/>
      <w:r w:rsidRPr="00EB50EF">
        <w:rPr>
          <w:rFonts w:ascii="Garamond" w:hAnsi="Garamond"/>
          <w:sz w:val="24"/>
          <w:szCs w:val="24"/>
        </w:rPr>
        <w:t xml:space="preserve">, T. 2020.  </w:t>
      </w:r>
      <w:proofErr w:type="spellStart"/>
      <w:r w:rsidRPr="00EB50EF">
        <w:rPr>
          <w:rFonts w:ascii="Garamond" w:hAnsi="Garamond"/>
          <w:sz w:val="24"/>
          <w:szCs w:val="24"/>
        </w:rPr>
        <w:t>Identifikasi</w:t>
      </w:r>
      <w:proofErr w:type="spellEnd"/>
      <w:r w:rsidRPr="00EB50EF">
        <w:rPr>
          <w:rFonts w:ascii="Garamond" w:hAnsi="Garamond"/>
          <w:sz w:val="24"/>
          <w:szCs w:val="24"/>
        </w:rPr>
        <w:t xml:space="preserve"> </w:t>
      </w:r>
      <w:proofErr w:type="spellStart"/>
      <w:r w:rsidRPr="00EB50EF">
        <w:rPr>
          <w:rFonts w:ascii="Garamond" w:hAnsi="Garamond"/>
          <w:sz w:val="24"/>
          <w:szCs w:val="24"/>
        </w:rPr>
        <w:t>senyawa</w:t>
      </w:r>
      <w:proofErr w:type="spellEnd"/>
      <w:r w:rsidRPr="00EB50EF">
        <w:rPr>
          <w:rFonts w:ascii="Garamond" w:hAnsi="Garamond"/>
          <w:sz w:val="24"/>
          <w:szCs w:val="24"/>
        </w:rPr>
        <w:t xml:space="preserve"> flavonoid </w:t>
      </w:r>
      <w:proofErr w:type="spellStart"/>
      <w:r w:rsidRPr="00EB50EF">
        <w:rPr>
          <w:rFonts w:ascii="Garamond" w:hAnsi="Garamond"/>
          <w:sz w:val="24"/>
          <w:szCs w:val="24"/>
        </w:rPr>
        <w:t>dari</w:t>
      </w:r>
      <w:proofErr w:type="spellEnd"/>
      <w:r w:rsidRPr="00EB50EF">
        <w:rPr>
          <w:rFonts w:ascii="Garamond" w:hAnsi="Garamond"/>
          <w:sz w:val="24"/>
          <w:szCs w:val="24"/>
        </w:rPr>
        <w:t xml:space="preserve"> </w:t>
      </w:r>
      <w:proofErr w:type="spellStart"/>
      <w:r w:rsidRPr="00EB50EF">
        <w:rPr>
          <w:rFonts w:ascii="Garamond" w:hAnsi="Garamond"/>
          <w:sz w:val="24"/>
          <w:szCs w:val="24"/>
        </w:rPr>
        <w:t>ekstrak</w:t>
      </w:r>
      <w:proofErr w:type="spellEnd"/>
      <w:r w:rsidRPr="00EB50EF">
        <w:rPr>
          <w:rFonts w:ascii="Garamond" w:hAnsi="Garamond"/>
          <w:sz w:val="24"/>
          <w:szCs w:val="24"/>
        </w:rPr>
        <w:t xml:space="preserve"> </w:t>
      </w:r>
      <w:proofErr w:type="spellStart"/>
      <w:r w:rsidRPr="00EB50EF">
        <w:rPr>
          <w:rFonts w:ascii="Garamond" w:hAnsi="Garamond"/>
          <w:sz w:val="24"/>
          <w:szCs w:val="24"/>
        </w:rPr>
        <w:t>daun</w:t>
      </w:r>
      <w:proofErr w:type="spellEnd"/>
      <w:r w:rsidRPr="00EB50EF">
        <w:rPr>
          <w:rFonts w:ascii="Garamond" w:hAnsi="Garamond"/>
          <w:sz w:val="24"/>
          <w:szCs w:val="24"/>
        </w:rPr>
        <w:t xml:space="preserve"> </w:t>
      </w:r>
      <w:proofErr w:type="spellStart"/>
      <w:r w:rsidRPr="00EB50EF">
        <w:rPr>
          <w:rFonts w:ascii="Garamond" w:hAnsi="Garamond"/>
          <w:sz w:val="24"/>
          <w:szCs w:val="24"/>
        </w:rPr>
        <w:t>Merampuyan</w:t>
      </w:r>
      <w:proofErr w:type="spellEnd"/>
      <w:r w:rsidRPr="00EB50EF">
        <w:rPr>
          <w:rFonts w:ascii="Garamond" w:hAnsi="Garamond"/>
          <w:sz w:val="24"/>
          <w:szCs w:val="24"/>
        </w:rPr>
        <w:t xml:space="preserve"> (</w:t>
      </w:r>
      <w:proofErr w:type="spellStart"/>
      <w:r w:rsidRPr="00EB50EF">
        <w:rPr>
          <w:rFonts w:ascii="Garamond" w:hAnsi="Garamond"/>
          <w:sz w:val="24"/>
          <w:szCs w:val="24"/>
        </w:rPr>
        <w:t>Rhodamnia</w:t>
      </w:r>
      <w:proofErr w:type="spellEnd"/>
      <w:r w:rsidRPr="00EB50EF">
        <w:rPr>
          <w:rFonts w:ascii="Garamond" w:hAnsi="Garamond"/>
          <w:sz w:val="24"/>
          <w:szCs w:val="24"/>
        </w:rPr>
        <w:t xml:space="preserve"> cinerea Jack) </w:t>
      </w:r>
      <w:proofErr w:type="spellStart"/>
      <w:r w:rsidRPr="00EB50EF">
        <w:rPr>
          <w:rFonts w:ascii="Garamond" w:hAnsi="Garamond"/>
          <w:sz w:val="24"/>
          <w:szCs w:val="24"/>
        </w:rPr>
        <w:t>dengan</w:t>
      </w:r>
      <w:proofErr w:type="spellEnd"/>
      <w:r w:rsidRPr="00EB50EF">
        <w:rPr>
          <w:rFonts w:ascii="Garamond" w:hAnsi="Garamond"/>
          <w:sz w:val="24"/>
          <w:szCs w:val="24"/>
        </w:rPr>
        <w:t xml:space="preserve"> </w:t>
      </w:r>
      <w:proofErr w:type="spellStart"/>
      <w:r w:rsidRPr="00EB50EF">
        <w:rPr>
          <w:rFonts w:ascii="Garamond" w:hAnsi="Garamond"/>
          <w:sz w:val="24"/>
          <w:szCs w:val="24"/>
        </w:rPr>
        <w:t>metode</w:t>
      </w:r>
      <w:proofErr w:type="spellEnd"/>
      <w:r w:rsidRPr="00EB50EF">
        <w:rPr>
          <w:rFonts w:ascii="Garamond" w:hAnsi="Garamond"/>
          <w:sz w:val="24"/>
          <w:szCs w:val="24"/>
        </w:rPr>
        <w:t xml:space="preserve"> KLT. </w:t>
      </w:r>
      <w:proofErr w:type="spellStart"/>
      <w:r w:rsidRPr="00EB50EF">
        <w:rPr>
          <w:rFonts w:ascii="Garamond" w:hAnsi="Garamond"/>
          <w:sz w:val="24"/>
          <w:szCs w:val="24"/>
        </w:rPr>
        <w:t>Jurnal</w:t>
      </w:r>
      <w:proofErr w:type="spellEnd"/>
      <w:r w:rsidRPr="00EB50EF">
        <w:rPr>
          <w:rFonts w:ascii="Garamond" w:hAnsi="Garamond"/>
          <w:sz w:val="24"/>
          <w:szCs w:val="24"/>
        </w:rPr>
        <w:t xml:space="preserve"> </w:t>
      </w:r>
      <w:proofErr w:type="spellStart"/>
      <w:r w:rsidRPr="00EB50EF">
        <w:rPr>
          <w:rFonts w:ascii="Garamond" w:hAnsi="Garamond"/>
          <w:sz w:val="24"/>
          <w:szCs w:val="24"/>
        </w:rPr>
        <w:t>Ilmiah</w:t>
      </w:r>
      <w:proofErr w:type="spellEnd"/>
      <w:r w:rsidRPr="00EB50EF">
        <w:rPr>
          <w:rFonts w:ascii="Garamond" w:hAnsi="Garamond"/>
          <w:sz w:val="24"/>
          <w:szCs w:val="24"/>
        </w:rPr>
        <w:t xml:space="preserve"> Farmacy. 7(1): 19-25.</w:t>
      </w:r>
    </w:p>
    <w:p w14:paraId="21C651BD" w14:textId="77777777" w:rsidR="00EB50EF" w:rsidRPr="00EB50EF" w:rsidRDefault="00EB50EF" w:rsidP="00EB50EF">
      <w:pPr>
        <w:pStyle w:val="Text"/>
        <w:ind w:left="567" w:hanging="567"/>
        <w:rPr>
          <w:rFonts w:ascii="Garamond" w:hAnsi="Garamond"/>
          <w:sz w:val="24"/>
          <w:szCs w:val="24"/>
        </w:rPr>
      </w:pPr>
      <w:r w:rsidRPr="00EB50EF">
        <w:rPr>
          <w:rFonts w:ascii="Garamond" w:hAnsi="Garamond"/>
          <w:sz w:val="24"/>
          <w:szCs w:val="24"/>
        </w:rPr>
        <w:t xml:space="preserve">Tamin, R.P., Ulfa, M., Saleh, Z. 2018. </w:t>
      </w:r>
      <w:proofErr w:type="spellStart"/>
      <w:r w:rsidRPr="00EB50EF">
        <w:rPr>
          <w:rFonts w:ascii="Garamond" w:hAnsi="Garamond"/>
          <w:sz w:val="24"/>
          <w:szCs w:val="24"/>
        </w:rPr>
        <w:t>Keanekaragaman</w:t>
      </w:r>
      <w:proofErr w:type="spellEnd"/>
      <w:r w:rsidRPr="00EB50EF">
        <w:rPr>
          <w:rFonts w:ascii="Garamond" w:hAnsi="Garamond"/>
          <w:sz w:val="24"/>
          <w:szCs w:val="24"/>
        </w:rPr>
        <w:t xml:space="preserve"> </w:t>
      </w:r>
      <w:proofErr w:type="spellStart"/>
      <w:r w:rsidRPr="00EB50EF">
        <w:rPr>
          <w:rFonts w:ascii="Garamond" w:hAnsi="Garamond"/>
          <w:sz w:val="24"/>
          <w:szCs w:val="24"/>
        </w:rPr>
        <w:t>anggota</w:t>
      </w:r>
      <w:proofErr w:type="spellEnd"/>
      <w:r w:rsidRPr="00EB50EF">
        <w:rPr>
          <w:rFonts w:ascii="Garamond" w:hAnsi="Garamond"/>
          <w:sz w:val="24"/>
          <w:szCs w:val="24"/>
        </w:rPr>
        <w:t xml:space="preserve"> </w:t>
      </w:r>
      <w:proofErr w:type="spellStart"/>
      <w:r w:rsidRPr="00EB50EF">
        <w:rPr>
          <w:rFonts w:ascii="Garamond" w:hAnsi="Garamond"/>
          <w:sz w:val="24"/>
          <w:szCs w:val="24"/>
        </w:rPr>
        <w:t>famili</w:t>
      </w:r>
      <w:proofErr w:type="spellEnd"/>
      <w:r w:rsidRPr="00EB50EF">
        <w:rPr>
          <w:rFonts w:ascii="Garamond" w:hAnsi="Garamond"/>
          <w:sz w:val="24"/>
          <w:szCs w:val="24"/>
        </w:rPr>
        <w:t xml:space="preserve"> </w:t>
      </w:r>
      <w:proofErr w:type="spellStart"/>
      <w:r w:rsidRPr="00EB50EF">
        <w:rPr>
          <w:rFonts w:ascii="Garamond" w:hAnsi="Garamond"/>
          <w:sz w:val="24"/>
          <w:szCs w:val="24"/>
        </w:rPr>
        <w:t>Lauraceae</w:t>
      </w:r>
      <w:proofErr w:type="spellEnd"/>
      <w:r w:rsidRPr="00EB50EF">
        <w:rPr>
          <w:rFonts w:ascii="Garamond" w:hAnsi="Garamond"/>
          <w:sz w:val="24"/>
          <w:szCs w:val="24"/>
        </w:rPr>
        <w:t xml:space="preserve">  Di Taman Hutan Kota M. </w:t>
      </w:r>
      <w:proofErr w:type="spellStart"/>
      <w:r w:rsidRPr="00EB50EF">
        <w:rPr>
          <w:rFonts w:ascii="Garamond" w:hAnsi="Garamond"/>
          <w:sz w:val="24"/>
          <w:szCs w:val="24"/>
        </w:rPr>
        <w:t>Sabki</w:t>
      </w:r>
      <w:proofErr w:type="spellEnd"/>
      <w:r w:rsidRPr="00EB50EF">
        <w:rPr>
          <w:rFonts w:ascii="Garamond" w:hAnsi="Garamond"/>
          <w:sz w:val="24"/>
          <w:szCs w:val="24"/>
        </w:rPr>
        <w:t xml:space="preserve"> Kota Jambi. </w:t>
      </w:r>
      <w:proofErr w:type="spellStart"/>
      <w:r w:rsidRPr="00EB50EF">
        <w:rPr>
          <w:rFonts w:ascii="Garamond" w:hAnsi="Garamond"/>
          <w:sz w:val="24"/>
          <w:szCs w:val="24"/>
        </w:rPr>
        <w:t>Jurnal</w:t>
      </w:r>
      <w:proofErr w:type="spellEnd"/>
      <w:r w:rsidRPr="00EB50EF">
        <w:rPr>
          <w:rFonts w:ascii="Garamond" w:hAnsi="Garamond"/>
          <w:sz w:val="24"/>
          <w:szCs w:val="24"/>
        </w:rPr>
        <w:t xml:space="preserve"> </w:t>
      </w:r>
      <w:proofErr w:type="spellStart"/>
      <w:r w:rsidRPr="00EB50EF">
        <w:rPr>
          <w:rFonts w:ascii="Garamond" w:hAnsi="Garamond"/>
          <w:sz w:val="24"/>
          <w:szCs w:val="24"/>
        </w:rPr>
        <w:t>Ilmiah</w:t>
      </w:r>
      <w:proofErr w:type="spellEnd"/>
      <w:r w:rsidRPr="00EB50EF">
        <w:rPr>
          <w:rFonts w:ascii="Garamond" w:hAnsi="Garamond"/>
          <w:sz w:val="24"/>
          <w:szCs w:val="24"/>
        </w:rPr>
        <w:t xml:space="preserve"> </w:t>
      </w:r>
      <w:proofErr w:type="spellStart"/>
      <w:r w:rsidRPr="00EB50EF">
        <w:rPr>
          <w:rFonts w:ascii="Garamond" w:hAnsi="Garamond"/>
          <w:sz w:val="24"/>
          <w:szCs w:val="24"/>
        </w:rPr>
        <w:t>Ilmu</w:t>
      </w:r>
      <w:proofErr w:type="spellEnd"/>
      <w:r w:rsidRPr="00EB50EF">
        <w:rPr>
          <w:rFonts w:ascii="Garamond" w:hAnsi="Garamond"/>
          <w:sz w:val="24"/>
          <w:szCs w:val="24"/>
        </w:rPr>
        <w:t xml:space="preserve"> </w:t>
      </w:r>
      <w:proofErr w:type="spellStart"/>
      <w:r w:rsidRPr="00EB50EF">
        <w:rPr>
          <w:rFonts w:ascii="Garamond" w:hAnsi="Garamond"/>
          <w:sz w:val="24"/>
          <w:szCs w:val="24"/>
        </w:rPr>
        <w:t>Terapan</w:t>
      </w:r>
      <w:proofErr w:type="spellEnd"/>
      <w:r w:rsidRPr="00EB50EF">
        <w:rPr>
          <w:rFonts w:ascii="Garamond" w:hAnsi="Garamond"/>
          <w:sz w:val="24"/>
          <w:szCs w:val="24"/>
        </w:rPr>
        <w:t xml:space="preserve"> Universitas Jambi. 292): 128-134.</w:t>
      </w:r>
    </w:p>
    <w:p w14:paraId="503A918E" w14:textId="77777777" w:rsidR="00EB50EF" w:rsidRPr="00EB50EF" w:rsidRDefault="00EB50EF" w:rsidP="00EB50EF">
      <w:pPr>
        <w:pStyle w:val="Text"/>
        <w:ind w:left="567" w:hanging="567"/>
        <w:rPr>
          <w:rFonts w:ascii="Garamond" w:hAnsi="Garamond"/>
          <w:sz w:val="24"/>
          <w:szCs w:val="24"/>
        </w:rPr>
      </w:pPr>
      <w:r w:rsidRPr="00EB50EF">
        <w:rPr>
          <w:rFonts w:ascii="Garamond" w:hAnsi="Garamond"/>
          <w:sz w:val="24"/>
          <w:szCs w:val="24"/>
        </w:rPr>
        <w:t xml:space="preserve">Tsang, S.M., </w:t>
      </w:r>
      <w:proofErr w:type="spellStart"/>
      <w:r w:rsidRPr="00EB50EF">
        <w:rPr>
          <w:rFonts w:ascii="Garamond" w:hAnsi="Garamond"/>
          <w:sz w:val="24"/>
          <w:szCs w:val="24"/>
        </w:rPr>
        <w:t>Sigit</w:t>
      </w:r>
      <w:proofErr w:type="spellEnd"/>
      <w:r w:rsidRPr="00EB50EF">
        <w:rPr>
          <w:rFonts w:ascii="Garamond" w:hAnsi="Garamond"/>
          <w:sz w:val="24"/>
          <w:szCs w:val="24"/>
        </w:rPr>
        <w:t xml:space="preserve">, W., Josefa, V.M., Simmons, NB., Lohman, D.J. 2018. Low levels of population structure among geographically distant populations of </w:t>
      </w:r>
      <w:proofErr w:type="spellStart"/>
      <w:r w:rsidRPr="00EB50EF">
        <w:rPr>
          <w:rFonts w:ascii="Garamond" w:hAnsi="Garamond"/>
          <w:sz w:val="24"/>
          <w:szCs w:val="24"/>
        </w:rPr>
        <w:t>Pteropus</w:t>
      </w:r>
      <w:proofErr w:type="spellEnd"/>
      <w:r w:rsidRPr="00EB50EF">
        <w:rPr>
          <w:rFonts w:ascii="Garamond" w:hAnsi="Garamond"/>
          <w:sz w:val="24"/>
          <w:szCs w:val="24"/>
        </w:rPr>
        <w:t xml:space="preserve"> </w:t>
      </w:r>
      <w:proofErr w:type="spellStart"/>
      <w:r w:rsidRPr="00EB50EF">
        <w:rPr>
          <w:rFonts w:ascii="Garamond" w:hAnsi="Garamond"/>
          <w:sz w:val="24"/>
          <w:szCs w:val="24"/>
        </w:rPr>
        <w:t>vampyrus</w:t>
      </w:r>
      <w:proofErr w:type="spellEnd"/>
      <w:r w:rsidRPr="00EB50EF">
        <w:rPr>
          <w:rFonts w:ascii="Garamond" w:hAnsi="Garamond"/>
          <w:sz w:val="24"/>
          <w:szCs w:val="24"/>
        </w:rPr>
        <w:t xml:space="preserve"> (</w:t>
      </w:r>
      <w:proofErr w:type="spellStart"/>
      <w:r w:rsidRPr="00EB50EF">
        <w:rPr>
          <w:rFonts w:ascii="Garamond" w:hAnsi="Garamond"/>
          <w:sz w:val="24"/>
          <w:szCs w:val="24"/>
        </w:rPr>
        <w:t>Chiroptera</w:t>
      </w:r>
      <w:proofErr w:type="spellEnd"/>
      <w:r w:rsidRPr="00EB50EF">
        <w:rPr>
          <w:rFonts w:ascii="Garamond" w:hAnsi="Garamond"/>
          <w:sz w:val="24"/>
          <w:szCs w:val="24"/>
        </w:rPr>
        <w:t xml:space="preserve">: </w:t>
      </w:r>
      <w:proofErr w:type="spellStart"/>
      <w:r w:rsidRPr="00EB50EF">
        <w:rPr>
          <w:rFonts w:ascii="Garamond" w:hAnsi="Garamond"/>
          <w:sz w:val="24"/>
          <w:szCs w:val="24"/>
        </w:rPr>
        <w:t>Pteropodidae</w:t>
      </w:r>
      <w:proofErr w:type="spellEnd"/>
      <w:r w:rsidRPr="00EB50EF">
        <w:rPr>
          <w:rFonts w:ascii="Garamond" w:hAnsi="Garamond"/>
          <w:sz w:val="24"/>
          <w:szCs w:val="24"/>
        </w:rPr>
        <w:t xml:space="preserve">). Acta </w:t>
      </w:r>
      <w:proofErr w:type="spellStart"/>
      <w:r w:rsidRPr="00EB50EF">
        <w:rPr>
          <w:rFonts w:ascii="Garamond" w:hAnsi="Garamond"/>
          <w:sz w:val="24"/>
          <w:szCs w:val="24"/>
        </w:rPr>
        <w:t>Chiropterologica</w:t>
      </w:r>
      <w:proofErr w:type="spellEnd"/>
      <w:r w:rsidRPr="00EB50EF">
        <w:rPr>
          <w:rFonts w:ascii="Garamond" w:hAnsi="Garamond"/>
          <w:sz w:val="24"/>
          <w:szCs w:val="24"/>
        </w:rPr>
        <w:t>. 20(1): 59-71.</w:t>
      </w:r>
    </w:p>
    <w:p w14:paraId="71EEE2E1" w14:textId="77777777" w:rsidR="00EB50EF" w:rsidRPr="00EB50EF" w:rsidRDefault="00EB50EF" w:rsidP="00EB50EF">
      <w:pPr>
        <w:pStyle w:val="Text"/>
        <w:ind w:left="567" w:hanging="567"/>
        <w:rPr>
          <w:rFonts w:ascii="Garamond" w:hAnsi="Garamond"/>
          <w:sz w:val="24"/>
          <w:szCs w:val="24"/>
        </w:rPr>
      </w:pPr>
      <w:proofErr w:type="spellStart"/>
      <w:r w:rsidRPr="00EB50EF">
        <w:rPr>
          <w:rFonts w:ascii="Garamond" w:hAnsi="Garamond"/>
          <w:sz w:val="24"/>
          <w:szCs w:val="24"/>
        </w:rPr>
        <w:t>Tudjuka</w:t>
      </w:r>
      <w:proofErr w:type="spellEnd"/>
      <w:r w:rsidRPr="00EB50EF">
        <w:rPr>
          <w:rFonts w:ascii="Garamond" w:hAnsi="Garamond"/>
          <w:sz w:val="24"/>
          <w:szCs w:val="24"/>
        </w:rPr>
        <w:t xml:space="preserve">, K., Ningsih, S., </w:t>
      </w:r>
      <w:proofErr w:type="spellStart"/>
      <w:r w:rsidRPr="00EB50EF">
        <w:rPr>
          <w:rFonts w:ascii="Garamond" w:hAnsi="Garamond"/>
          <w:sz w:val="24"/>
          <w:szCs w:val="24"/>
        </w:rPr>
        <w:t>Toknok</w:t>
      </w:r>
      <w:proofErr w:type="spellEnd"/>
      <w:r w:rsidRPr="00EB50EF">
        <w:rPr>
          <w:rFonts w:ascii="Garamond" w:hAnsi="Garamond"/>
          <w:sz w:val="24"/>
          <w:szCs w:val="24"/>
        </w:rPr>
        <w:t xml:space="preserve">, B. 2014. </w:t>
      </w:r>
      <w:proofErr w:type="spellStart"/>
      <w:r w:rsidRPr="00EB50EF">
        <w:rPr>
          <w:rFonts w:ascii="Garamond" w:hAnsi="Garamond"/>
          <w:sz w:val="24"/>
          <w:szCs w:val="24"/>
        </w:rPr>
        <w:t>Keanekaragaman</w:t>
      </w:r>
      <w:proofErr w:type="spellEnd"/>
      <w:r w:rsidRPr="00EB50EF">
        <w:rPr>
          <w:rFonts w:ascii="Garamond" w:hAnsi="Garamond"/>
          <w:sz w:val="24"/>
          <w:szCs w:val="24"/>
        </w:rPr>
        <w:t xml:space="preserve"> </w:t>
      </w:r>
      <w:proofErr w:type="spellStart"/>
      <w:r w:rsidRPr="00EB50EF">
        <w:rPr>
          <w:rFonts w:ascii="Garamond" w:hAnsi="Garamond"/>
          <w:sz w:val="24"/>
          <w:szCs w:val="24"/>
        </w:rPr>
        <w:t>jenis</w:t>
      </w:r>
      <w:proofErr w:type="spellEnd"/>
      <w:r w:rsidRPr="00EB50EF">
        <w:rPr>
          <w:rFonts w:ascii="Garamond" w:hAnsi="Garamond"/>
          <w:sz w:val="24"/>
          <w:szCs w:val="24"/>
        </w:rPr>
        <w:t xml:space="preserve"> </w:t>
      </w:r>
      <w:proofErr w:type="spellStart"/>
      <w:r w:rsidRPr="00EB50EF">
        <w:rPr>
          <w:rFonts w:ascii="Garamond" w:hAnsi="Garamond"/>
          <w:sz w:val="24"/>
          <w:szCs w:val="24"/>
        </w:rPr>
        <w:t>tumbuhan</w:t>
      </w:r>
      <w:proofErr w:type="spellEnd"/>
      <w:r w:rsidRPr="00EB50EF">
        <w:rPr>
          <w:rFonts w:ascii="Garamond" w:hAnsi="Garamond"/>
          <w:sz w:val="24"/>
          <w:szCs w:val="24"/>
        </w:rPr>
        <w:t xml:space="preserve"> </w:t>
      </w:r>
      <w:proofErr w:type="spellStart"/>
      <w:r w:rsidRPr="00EB50EF">
        <w:rPr>
          <w:rFonts w:ascii="Garamond" w:hAnsi="Garamond"/>
          <w:sz w:val="24"/>
          <w:szCs w:val="24"/>
        </w:rPr>
        <w:t>obat</w:t>
      </w:r>
      <w:proofErr w:type="spellEnd"/>
      <w:r w:rsidRPr="00EB50EF">
        <w:rPr>
          <w:rFonts w:ascii="Garamond" w:hAnsi="Garamond"/>
          <w:sz w:val="24"/>
          <w:szCs w:val="24"/>
        </w:rPr>
        <w:t xml:space="preserve"> pada Kawasan </w:t>
      </w:r>
      <w:proofErr w:type="spellStart"/>
      <w:r w:rsidRPr="00EB50EF">
        <w:rPr>
          <w:rFonts w:ascii="Garamond" w:hAnsi="Garamond"/>
          <w:sz w:val="24"/>
          <w:szCs w:val="24"/>
        </w:rPr>
        <w:t>Hutan</w:t>
      </w:r>
      <w:proofErr w:type="spellEnd"/>
      <w:r w:rsidRPr="00EB50EF">
        <w:rPr>
          <w:rFonts w:ascii="Garamond" w:hAnsi="Garamond"/>
          <w:sz w:val="24"/>
          <w:szCs w:val="24"/>
        </w:rPr>
        <w:t xml:space="preserve"> </w:t>
      </w:r>
      <w:proofErr w:type="spellStart"/>
      <w:r w:rsidRPr="00EB50EF">
        <w:rPr>
          <w:rFonts w:ascii="Garamond" w:hAnsi="Garamond"/>
          <w:sz w:val="24"/>
          <w:szCs w:val="24"/>
        </w:rPr>
        <w:t>Lindung</w:t>
      </w:r>
      <w:proofErr w:type="spellEnd"/>
      <w:r w:rsidRPr="00EB50EF">
        <w:rPr>
          <w:rFonts w:ascii="Garamond" w:hAnsi="Garamond"/>
          <w:sz w:val="24"/>
          <w:szCs w:val="24"/>
        </w:rPr>
        <w:t xml:space="preserve"> di Desa </w:t>
      </w:r>
      <w:proofErr w:type="spellStart"/>
      <w:r w:rsidRPr="00EB50EF">
        <w:rPr>
          <w:rFonts w:ascii="Garamond" w:hAnsi="Garamond"/>
          <w:sz w:val="24"/>
          <w:szCs w:val="24"/>
        </w:rPr>
        <w:t>Tindoli</w:t>
      </w:r>
      <w:proofErr w:type="spellEnd"/>
      <w:r w:rsidRPr="00EB50EF">
        <w:rPr>
          <w:rFonts w:ascii="Garamond" w:hAnsi="Garamond"/>
          <w:sz w:val="24"/>
          <w:szCs w:val="24"/>
        </w:rPr>
        <w:t xml:space="preserve"> </w:t>
      </w:r>
      <w:proofErr w:type="spellStart"/>
      <w:r w:rsidRPr="00EB50EF">
        <w:rPr>
          <w:rFonts w:ascii="Garamond" w:hAnsi="Garamond"/>
          <w:sz w:val="24"/>
          <w:szCs w:val="24"/>
        </w:rPr>
        <w:t>Kecamatan</w:t>
      </w:r>
      <w:proofErr w:type="spellEnd"/>
      <w:r w:rsidRPr="00EB50EF">
        <w:rPr>
          <w:rFonts w:ascii="Garamond" w:hAnsi="Garamond"/>
          <w:sz w:val="24"/>
          <w:szCs w:val="24"/>
        </w:rPr>
        <w:t xml:space="preserve"> </w:t>
      </w:r>
      <w:proofErr w:type="spellStart"/>
      <w:r w:rsidRPr="00EB50EF">
        <w:rPr>
          <w:rFonts w:ascii="Garamond" w:hAnsi="Garamond"/>
          <w:sz w:val="24"/>
          <w:szCs w:val="24"/>
        </w:rPr>
        <w:t>Pamona</w:t>
      </w:r>
      <w:proofErr w:type="spellEnd"/>
      <w:r w:rsidRPr="00EB50EF">
        <w:rPr>
          <w:rFonts w:ascii="Garamond" w:hAnsi="Garamond"/>
          <w:sz w:val="24"/>
          <w:szCs w:val="24"/>
        </w:rPr>
        <w:t xml:space="preserve"> Tenggara </w:t>
      </w:r>
      <w:proofErr w:type="spellStart"/>
      <w:r w:rsidRPr="00EB50EF">
        <w:rPr>
          <w:rFonts w:ascii="Garamond" w:hAnsi="Garamond"/>
          <w:sz w:val="24"/>
          <w:szCs w:val="24"/>
        </w:rPr>
        <w:t>Kabupaten</w:t>
      </w:r>
      <w:proofErr w:type="spellEnd"/>
      <w:r w:rsidRPr="00EB50EF">
        <w:rPr>
          <w:rFonts w:ascii="Garamond" w:hAnsi="Garamond"/>
          <w:sz w:val="24"/>
          <w:szCs w:val="24"/>
        </w:rPr>
        <w:t xml:space="preserve"> Poso. Warta Rimba. 2(1): 120-128.</w:t>
      </w:r>
    </w:p>
    <w:p w14:paraId="7482B9F6" w14:textId="77777777" w:rsidR="00EB50EF" w:rsidRPr="00EB50EF" w:rsidRDefault="00EB50EF" w:rsidP="00EB50EF">
      <w:pPr>
        <w:pStyle w:val="Text"/>
        <w:ind w:left="567" w:hanging="567"/>
        <w:rPr>
          <w:rFonts w:ascii="Garamond" w:hAnsi="Garamond"/>
          <w:sz w:val="24"/>
          <w:szCs w:val="24"/>
        </w:rPr>
      </w:pPr>
      <w:r w:rsidRPr="00EB50EF">
        <w:rPr>
          <w:rFonts w:ascii="Garamond" w:hAnsi="Garamond"/>
          <w:sz w:val="24"/>
          <w:szCs w:val="24"/>
        </w:rPr>
        <w:t xml:space="preserve">Uddin, M.N., Alam, T., Islam, M.A., Khan, T.A., Zaman, R.U., Azam, S., Kamal, A.M., Jakaria, M. 2020. Evaluation of carbon tetrachloride fraction of </w:t>
      </w:r>
      <w:proofErr w:type="spellStart"/>
      <w:r w:rsidRPr="00EB50EF">
        <w:rPr>
          <w:rFonts w:ascii="Garamond" w:hAnsi="Garamond"/>
          <w:sz w:val="24"/>
          <w:szCs w:val="24"/>
        </w:rPr>
        <w:t>Actinodaphne</w:t>
      </w:r>
      <w:proofErr w:type="spellEnd"/>
      <w:r w:rsidRPr="00EB50EF">
        <w:rPr>
          <w:rFonts w:ascii="Garamond" w:hAnsi="Garamond"/>
          <w:sz w:val="24"/>
          <w:szCs w:val="24"/>
        </w:rPr>
        <w:t xml:space="preserve"> angustifolia Nees (</w:t>
      </w:r>
      <w:proofErr w:type="spellStart"/>
      <w:r w:rsidRPr="00EB50EF">
        <w:rPr>
          <w:rFonts w:ascii="Garamond" w:hAnsi="Garamond"/>
          <w:sz w:val="24"/>
          <w:szCs w:val="24"/>
        </w:rPr>
        <w:t>Lauraceae</w:t>
      </w:r>
      <w:proofErr w:type="spellEnd"/>
      <w:r w:rsidRPr="00EB50EF">
        <w:rPr>
          <w:rFonts w:ascii="Garamond" w:hAnsi="Garamond"/>
          <w:sz w:val="24"/>
          <w:szCs w:val="24"/>
        </w:rPr>
        <w:t>) leaf extract for antioxidant, cytotoxic, thrombolytic and antidiarrheal properties. Bioscience Report. 40(6): BSR20201110.</w:t>
      </w:r>
    </w:p>
    <w:p w14:paraId="562505AE" w14:textId="77777777" w:rsidR="00EB50EF" w:rsidRPr="00EB50EF" w:rsidRDefault="00EB50EF" w:rsidP="00EB50EF">
      <w:pPr>
        <w:pStyle w:val="Text"/>
        <w:ind w:left="567" w:hanging="567"/>
        <w:rPr>
          <w:rFonts w:ascii="Garamond" w:hAnsi="Garamond"/>
          <w:sz w:val="24"/>
          <w:szCs w:val="24"/>
        </w:rPr>
      </w:pPr>
      <w:r w:rsidRPr="00EB50EF">
        <w:rPr>
          <w:rFonts w:ascii="Garamond" w:hAnsi="Garamond"/>
          <w:sz w:val="24"/>
          <w:szCs w:val="24"/>
        </w:rPr>
        <w:t>Wang, J., Su, B., Jiang, H., Cui, N., Yu, Z., Yang, Y. 2020. Traditional uses, phytochemistry and pharmacological activities of the genus Cinnamomum (</w:t>
      </w:r>
      <w:proofErr w:type="spellStart"/>
      <w:r w:rsidRPr="00EB50EF">
        <w:rPr>
          <w:rFonts w:ascii="Garamond" w:hAnsi="Garamond"/>
          <w:sz w:val="24"/>
          <w:szCs w:val="24"/>
        </w:rPr>
        <w:t>Lauraceae</w:t>
      </w:r>
      <w:proofErr w:type="spellEnd"/>
      <w:r w:rsidRPr="00EB50EF">
        <w:rPr>
          <w:rFonts w:ascii="Garamond" w:hAnsi="Garamond"/>
          <w:sz w:val="24"/>
          <w:szCs w:val="24"/>
        </w:rPr>
        <w:t xml:space="preserve">): A review. </w:t>
      </w:r>
      <w:proofErr w:type="spellStart"/>
      <w:r w:rsidRPr="00EB50EF">
        <w:rPr>
          <w:rFonts w:ascii="Garamond" w:hAnsi="Garamond"/>
          <w:sz w:val="24"/>
          <w:szCs w:val="24"/>
        </w:rPr>
        <w:t>Fitoterapia</w:t>
      </w:r>
      <w:proofErr w:type="spellEnd"/>
      <w:r w:rsidRPr="00EB50EF">
        <w:rPr>
          <w:rFonts w:ascii="Garamond" w:hAnsi="Garamond"/>
          <w:sz w:val="24"/>
          <w:szCs w:val="24"/>
        </w:rPr>
        <w:t>. 146: 1-24.</w:t>
      </w:r>
    </w:p>
    <w:p w14:paraId="6557D307" w14:textId="77777777" w:rsidR="00EB50EF" w:rsidRPr="00EB50EF" w:rsidRDefault="00EB50EF" w:rsidP="00EB50EF">
      <w:pPr>
        <w:pStyle w:val="Text"/>
        <w:ind w:left="567" w:hanging="567"/>
        <w:rPr>
          <w:rFonts w:ascii="Garamond" w:hAnsi="Garamond"/>
          <w:sz w:val="24"/>
          <w:szCs w:val="24"/>
        </w:rPr>
      </w:pPr>
      <w:r w:rsidRPr="00EB50EF">
        <w:rPr>
          <w:rFonts w:ascii="Garamond" w:hAnsi="Garamond"/>
          <w:sz w:val="24"/>
          <w:szCs w:val="24"/>
        </w:rPr>
        <w:t xml:space="preserve">Wang, M., Schafer, M., Li, D., </w:t>
      </w:r>
      <w:proofErr w:type="spellStart"/>
      <w:r w:rsidRPr="00EB50EF">
        <w:rPr>
          <w:rFonts w:ascii="Garamond" w:hAnsi="Garamond"/>
          <w:sz w:val="24"/>
          <w:szCs w:val="24"/>
        </w:rPr>
        <w:t>Halitschke</w:t>
      </w:r>
      <w:proofErr w:type="spellEnd"/>
      <w:r w:rsidRPr="00EB50EF">
        <w:rPr>
          <w:rFonts w:ascii="Garamond" w:hAnsi="Garamond"/>
          <w:sz w:val="24"/>
          <w:szCs w:val="24"/>
        </w:rPr>
        <w:t xml:space="preserve">, R., Dong, C., McGale, E., Paetz, C., Song, Y., Li, S., Dong, J., Heiling, S., </w:t>
      </w:r>
      <w:proofErr w:type="spellStart"/>
      <w:r w:rsidRPr="00EB50EF">
        <w:rPr>
          <w:rFonts w:ascii="Garamond" w:hAnsi="Garamond"/>
          <w:sz w:val="24"/>
          <w:szCs w:val="24"/>
        </w:rPr>
        <w:t>Groten</w:t>
      </w:r>
      <w:proofErr w:type="spellEnd"/>
      <w:r w:rsidRPr="00EB50EF">
        <w:rPr>
          <w:rFonts w:ascii="Garamond" w:hAnsi="Garamond"/>
          <w:sz w:val="24"/>
          <w:szCs w:val="24"/>
        </w:rPr>
        <w:t xml:space="preserve">, K., Franken, P., </w:t>
      </w:r>
      <w:proofErr w:type="spellStart"/>
      <w:r w:rsidRPr="00EB50EF">
        <w:rPr>
          <w:rFonts w:ascii="Garamond" w:hAnsi="Garamond"/>
          <w:sz w:val="24"/>
          <w:szCs w:val="24"/>
        </w:rPr>
        <w:t>Bitterlich</w:t>
      </w:r>
      <w:proofErr w:type="spellEnd"/>
      <w:r w:rsidRPr="00EB50EF">
        <w:rPr>
          <w:rFonts w:ascii="Garamond" w:hAnsi="Garamond"/>
          <w:sz w:val="24"/>
          <w:szCs w:val="24"/>
        </w:rPr>
        <w:t xml:space="preserve">, M., Harrison, M.J., Paszkowski, U., Baldwin, I.T. 2018. </w:t>
      </w:r>
      <w:proofErr w:type="spellStart"/>
      <w:r w:rsidRPr="00EB50EF">
        <w:rPr>
          <w:rFonts w:ascii="Garamond" w:hAnsi="Garamond"/>
          <w:sz w:val="24"/>
          <w:szCs w:val="24"/>
        </w:rPr>
        <w:t>Blumenols</w:t>
      </w:r>
      <w:proofErr w:type="spellEnd"/>
      <w:r w:rsidRPr="00EB50EF">
        <w:rPr>
          <w:rFonts w:ascii="Garamond" w:hAnsi="Garamond"/>
          <w:sz w:val="24"/>
          <w:szCs w:val="24"/>
        </w:rPr>
        <w:t xml:space="preserve"> as shoot markers of root symbiosis with arbuscular mycorrhizal fungi. </w:t>
      </w:r>
      <w:proofErr w:type="spellStart"/>
      <w:r w:rsidRPr="00EB50EF">
        <w:rPr>
          <w:rFonts w:ascii="Garamond" w:hAnsi="Garamond"/>
          <w:sz w:val="24"/>
          <w:szCs w:val="24"/>
        </w:rPr>
        <w:t>eLife</w:t>
      </w:r>
      <w:proofErr w:type="spellEnd"/>
      <w:r w:rsidRPr="00EB50EF">
        <w:rPr>
          <w:rFonts w:ascii="Garamond" w:hAnsi="Garamond"/>
          <w:sz w:val="24"/>
          <w:szCs w:val="24"/>
        </w:rPr>
        <w:t>. . DOI: https://doi.org/10.7554/eLife.3709</w:t>
      </w:r>
    </w:p>
    <w:p w14:paraId="7547A62E" w14:textId="77777777" w:rsidR="00EB50EF" w:rsidRPr="00EB50EF" w:rsidRDefault="00EB50EF" w:rsidP="00EB50EF">
      <w:pPr>
        <w:pStyle w:val="Text"/>
        <w:ind w:left="567" w:hanging="567"/>
        <w:rPr>
          <w:rFonts w:ascii="Garamond" w:hAnsi="Garamond"/>
          <w:sz w:val="24"/>
          <w:szCs w:val="24"/>
        </w:rPr>
      </w:pPr>
      <w:proofErr w:type="spellStart"/>
      <w:r w:rsidRPr="00EB50EF">
        <w:rPr>
          <w:rFonts w:ascii="Garamond" w:hAnsi="Garamond"/>
          <w:sz w:val="24"/>
          <w:szCs w:val="24"/>
        </w:rPr>
        <w:t>Widiyarti</w:t>
      </w:r>
      <w:proofErr w:type="spellEnd"/>
      <w:r w:rsidRPr="00EB50EF">
        <w:rPr>
          <w:rFonts w:ascii="Garamond" w:hAnsi="Garamond"/>
          <w:sz w:val="24"/>
          <w:szCs w:val="24"/>
        </w:rPr>
        <w:t xml:space="preserve">, G., Dewi, R.T., </w:t>
      </w:r>
      <w:proofErr w:type="spellStart"/>
      <w:r w:rsidRPr="00EB50EF">
        <w:rPr>
          <w:rFonts w:ascii="Garamond" w:hAnsi="Garamond"/>
          <w:sz w:val="24"/>
          <w:szCs w:val="24"/>
        </w:rPr>
        <w:t>Handayani</w:t>
      </w:r>
      <w:proofErr w:type="spellEnd"/>
      <w:r w:rsidRPr="00EB50EF">
        <w:rPr>
          <w:rFonts w:ascii="Garamond" w:hAnsi="Garamond"/>
          <w:sz w:val="24"/>
          <w:szCs w:val="24"/>
        </w:rPr>
        <w:t xml:space="preserve">, S. 2019. The potential use of </w:t>
      </w:r>
      <w:proofErr w:type="spellStart"/>
      <w:r w:rsidRPr="00EB50EF">
        <w:rPr>
          <w:rFonts w:ascii="Garamond" w:hAnsi="Garamond"/>
          <w:sz w:val="24"/>
          <w:szCs w:val="24"/>
        </w:rPr>
        <w:t>Medang-medangan</w:t>
      </w:r>
      <w:proofErr w:type="spellEnd"/>
      <w:r w:rsidRPr="00EB50EF">
        <w:rPr>
          <w:rFonts w:ascii="Garamond" w:hAnsi="Garamond"/>
          <w:sz w:val="24"/>
          <w:szCs w:val="24"/>
        </w:rPr>
        <w:t xml:space="preserve"> (</w:t>
      </w:r>
      <w:proofErr w:type="spellStart"/>
      <w:r w:rsidRPr="00EB50EF">
        <w:rPr>
          <w:rFonts w:ascii="Garamond" w:hAnsi="Garamond"/>
          <w:sz w:val="24"/>
          <w:szCs w:val="24"/>
        </w:rPr>
        <w:t>Endiandra</w:t>
      </w:r>
      <w:proofErr w:type="spellEnd"/>
      <w:r w:rsidRPr="00EB50EF">
        <w:rPr>
          <w:rFonts w:ascii="Garamond" w:hAnsi="Garamond"/>
          <w:sz w:val="24"/>
          <w:szCs w:val="24"/>
        </w:rPr>
        <w:t xml:space="preserve"> </w:t>
      </w:r>
      <w:proofErr w:type="spellStart"/>
      <w:r w:rsidRPr="00EB50EF">
        <w:rPr>
          <w:rFonts w:ascii="Garamond" w:hAnsi="Garamond"/>
          <w:sz w:val="24"/>
          <w:szCs w:val="24"/>
        </w:rPr>
        <w:t>rubescens</w:t>
      </w:r>
      <w:proofErr w:type="spellEnd"/>
      <w:r w:rsidRPr="00EB50EF">
        <w:rPr>
          <w:rFonts w:ascii="Garamond" w:hAnsi="Garamond"/>
          <w:sz w:val="24"/>
          <w:szCs w:val="24"/>
        </w:rPr>
        <w:t xml:space="preserve"> </w:t>
      </w:r>
      <w:proofErr w:type="spellStart"/>
      <w:r w:rsidRPr="00EB50EF">
        <w:rPr>
          <w:rFonts w:ascii="Garamond" w:hAnsi="Garamond"/>
          <w:sz w:val="24"/>
          <w:szCs w:val="24"/>
        </w:rPr>
        <w:t>Lauraceae</w:t>
      </w:r>
      <w:proofErr w:type="spellEnd"/>
      <w:r w:rsidRPr="00EB50EF">
        <w:rPr>
          <w:rFonts w:ascii="Garamond" w:hAnsi="Garamond"/>
          <w:sz w:val="24"/>
          <w:szCs w:val="24"/>
        </w:rPr>
        <w:t>) extracts as antioxidant and anticancer agents. International Journal of Pharmaceutical Research. 11: 594-601.</w:t>
      </w:r>
    </w:p>
    <w:p w14:paraId="58BF2F77" w14:textId="77777777" w:rsidR="00EB50EF" w:rsidRPr="00EB50EF" w:rsidRDefault="00EB50EF" w:rsidP="00EB50EF">
      <w:pPr>
        <w:pStyle w:val="Text"/>
        <w:ind w:left="567" w:hanging="567"/>
        <w:rPr>
          <w:rFonts w:ascii="Garamond" w:hAnsi="Garamond"/>
          <w:sz w:val="24"/>
          <w:szCs w:val="24"/>
        </w:rPr>
      </w:pPr>
      <w:proofErr w:type="spellStart"/>
      <w:r w:rsidRPr="00EB50EF">
        <w:rPr>
          <w:rFonts w:ascii="Garamond" w:hAnsi="Garamond"/>
          <w:sz w:val="24"/>
          <w:szCs w:val="24"/>
        </w:rPr>
        <w:t>Widiyastuti</w:t>
      </w:r>
      <w:proofErr w:type="spellEnd"/>
      <w:r w:rsidRPr="00EB50EF">
        <w:rPr>
          <w:rFonts w:ascii="Garamond" w:hAnsi="Garamond"/>
          <w:sz w:val="24"/>
          <w:szCs w:val="24"/>
        </w:rPr>
        <w:t xml:space="preserve">, Y., Adi, M.B.S., </w:t>
      </w:r>
      <w:proofErr w:type="spellStart"/>
      <w:r w:rsidRPr="00EB50EF">
        <w:rPr>
          <w:rFonts w:ascii="Garamond" w:hAnsi="Garamond"/>
          <w:sz w:val="24"/>
          <w:szCs w:val="24"/>
        </w:rPr>
        <w:t>Widayat</w:t>
      </w:r>
      <w:proofErr w:type="spellEnd"/>
      <w:r w:rsidRPr="00EB50EF">
        <w:rPr>
          <w:rFonts w:ascii="Garamond" w:hAnsi="Garamond"/>
          <w:sz w:val="24"/>
          <w:szCs w:val="24"/>
        </w:rPr>
        <w:t xml:space="preserve">, T. 2017. </w:t>
      </w:r>
      <w:proofErr w:type="spellStart"/>
      <w:r w:rsidRPr="00EB50EF">
        <w:rPr>
          <w:rFonts w:ascii="Garamond" w:hAnsi="Garamond"/>
          <w:sz w:val="24"/>
          <w:szCs w:val="24"/>
        </w:rPr>
        <w:t>Spesies</w:t>
      </w:r>
      <w:proofErr w:type="spellEnd"/>
      <w:r w:rsidRPr="00EB50EF">
        <w:rPr>
          <w:rFonts w:ascii="Garamond" w:hAnsi="Garamond"/>
          <w:sz w:val="24"/>
          <w:szCs w:val="24"/>
        </w:rPr>
        <w:t xml:space="preserve"> </w:t>
      </w:r>
      <w:proofErr w:type="spellStart"/>
      <w:r w:rsidRPr="00EB50EF">
        <w:rPr>
          <w:rFonts w:ascii="Garamond" w:hAnsi="Garamond"/>
          <w:sz w:val="24"/>
          <w:szCs w:val="24"/>
        </w:rPr>
        <w:t>tumbuhan</w:t>
      </w:r>
      <w:proofErr w:type="spellEnd"/>
      <w:r w:rsidRPr="00EB50EF">
        <w:rPr>
          <w:rFonts w:ascii="Garamond" w:hAnsi="Garamond"/>
          <w:sz w:val="24"/>
          <w:szCs w:val="24"/>
        </w:rPr>
        <w:t xml:space="preserve"> </w:t>
      </w:r>
      <w:proofErr w:type="spellStart"/>
      <w:r w:rsidRPr="00EB50EF">
        <w:rPr>
          <w:rFonts w:ascii="Garamond" w:hAnsi="Garamond"/>
          <w:sz w:val="24"/>
          <w:szCs w:val="24"/>
        </w:rPr>
        <w:t>obat</w:t>
      </w:r>
      <w:proofErr w:type="spellEnd"/>
      <w:r w:rsidRPr="00EB50EF">
        <w:rPr>
          <w:rFonts w:ascii="Garamond" w:hAnsi="Garamond"/>
          <w:sz w:val="24"/>
          <w:szCs w:val="24"/>
        </w:rPr>
        <w:t xml:space="preserve"> di Cagar </w:t>
      </w:r>
      <w:proofErr w:type="spellStart"/>
      <w:r w:rsidRPr="00EB50EF">
        <w:rPr>
          <w:rFonts w:ascii="Garamond" w:hAnsi="Garamond"/>
          <w:sz w:val="24"/>
          <w:szCs w:val="24"/>
        </w:rPr>
        <w:t>Alam</w:t>
      </w:r>
      <w:proofErr w:type="spellEnd"/>
      <w:r w:rsidRPr="00EB50EF">
        <w:rPr>
          <w:rFonts w:ascii="Garamond" w:hAnsi="Garamond"/>
          <w:sz w:val="24"/>
          <w:szCs w:val="24"/>
        </w:rPr>
        <w:t xml:space="preserve"> </w:t>
      </w:r>
      <w:proofErr w:type="spellStart"/>
      <w:r w:rsidRPr="00EB50EF">
        <w:rPr>
          <w:rFonts w:ascii="Garamond" w:hAnsi="Garamond"/>
          <w:sz w:val="24"/>
          <w:szCs w:val="24"/>
        </w:rPr>
        <w:t>Sigogor</w:t>
      </w:r>
      <w:proofErr w:type="spellEnd"/>
      <w:r w:rsidRPr="00EB50EF">
        <w:rPr>
          <w:rFonts w:ascii="Garamond" w:hAnsi="Garamond"/>
          <w:sz w:val="24"/>
          <w:szCs w:val="24"/>
        </w:rPr>
        <w:t xml:space="preserve"> </w:t>
      </w:r>
      <w:proofErr w:type="spellStart"/>
      <w:r w:rsidRPr="00EB50EF">
        <w:rPr>
          <w:rFonts w:ascii="Garamond" w:hAnsi="Garamond"/>
          <w:sz w:val="24"/>
          <w:szCs w:val="24"/>
        </w:rPr>
        <w:t>Ponorogo</w:t>
      </w:r>
      <w:proofErr w:type="spellEnd"/>
      <w:r w:rsidRPr="00EB50EF">
        <w:rPr>
          <w:rFonts w:ascii="Garamond" w:hAnsi="Garamond"/>
          <w:sz w:val="24"/>
          <w:szCs w:val="24"/>
        </w:rPr>
        <w:t xml:space="preserve"> Jawa Timur. E-</w:t>
      </w:r>
      <w:proofErr w:type="spellStart"/>
      <w:r w:rsidRPr="00EB50EF">
        <w:rPr>
          <w:rFonts w:ascii="Garamond" w:hAnsi="Garamond"/>
          <w:sz w:val="24"/>
          <w:szCs w:val="24"/>
        </w:rPr>
        <w:t>Jurnal</w:t>
      </w:r>
      <w:proofErr w:type="spellEnd"/>
      <w:r w:rsidRPr="00EB50EF">
        <w:rPr>
          <w:rFonts w:ascii="Garamond" w:hAnsi="Garamond"/>
          <w:sz w:val="24"/>
          <w:szCs w:val="24"/>
        </w:rPr>
        <w:t xml:space="preserve"> Balai Besar </w:t>
      </w:r>
      <w:proofErr w:type="spellStart"/>
      <w:r w:rsidRPr="00EB50EF">
        <w:rPr>
          <w:rFonts w:ascii="Garamond" w:hAnsi="Garamond"/>
          <w:sz w:val="24"/>
          <w:szCs w:val="24"/>
        </w:rPr>
        <w:t>Litbang</w:t>
      </w:r>
      <w:proofErr w:type="spellEnd"/>
      <w:r w:rsidRPr="00EB50EF">
        <w:rPr>
          <w:rFonts w:ascii="Garamond" w:hAnsi="Garamond"/>
          <w:sz w:val="24"/>
          <w:szCs w:val="24"/>
        </w:rPr>
        <w:t xml:space="preserve"> </w:t>
      </w:r>
      <w:proofErr w:type="spellStart"/>
      <w:r w:rsidRPr="00EB50EF">
        <w:rPr>
          <w:rFonts w:ascii="Garamond" w:hAnsi="Garamond"/>
          <w:sz w:val="24"/>
          <w:szCs w:val="24"/>
        </w:rPr>
        <w:t>tanaman</w:t>
      </w:r>
      <w:proofErr w:type="spellEnd"/>
      <w:r w:rsidRPr="00EB50EF">
        <w:rPr>
          <w:rFonts w:ascii="Garamond" w:hAnsi="Garamond"/>
          <w:sz w:val="24"/>
          <w:szCs w:val="24"/>
        </w:rPr>
        <w:t xml:space="preserve"> Obat dan Obat </w:t>
      </w:r>
      <w:proofErr w:type="spellStart"/>
      <w:r w:rsidRPr="00EB50EF">
        <w:rPr>
          <w:rFonts w:ascii="Garamond" w:hAnsi="Garamond"/>
          <w:sz w:val="24"/>
          <w:szCs w:val="24"/>
        </w:rPr>
        <w:t>Tradisional</w:t>
      </w:r>
      <w:proofErr w:type="spellEnd"/>
      <w:r w:rsidRPr="00EB50EF">
        <w:rPr>
          <w:rFonts w:ascii="Garamond" w:hAnsi="Garamond"/>
          <w:sz w:val="24"/>
          <w:szCs w:val="24"/>
        </w:rPr>
        <w:t>. 10(2): 78-87.</w:t>
      </w:r>
    </w:p>
    <w:p w14:paraId="398CD2B4" w14:textId="77777777" w:rsidR="00EB50EF" w:rsidRPr="00EB50EF" w:rsidRDefault="00EB50EF" w:rsidP="00EB50EF">
      <w:pPr>
        <w:pStyle w:val="Text"/>
        <w:ind w:left="567" w:hanging="567"/>
        <w:rPr>
          <w:rFonts w:ascii="Garamond" w:hAnsi="Garamond"/>
          <w:sz w:val="24"/>
          <w:szCs w:val="24"/>
        </w:rPr>
      </w:pPr>
      <w:r w:rsidRPr="00EB50EF">
        <w:rPr>
          <w:rFonts w:ascii="Garamond" w:hAnsi="Garamond"/>
          <w:sz w:val="24"/>
          <w:szCs w:val="24"/>
        </w:rPr>
        <w:t xml:space="preserve">Zhang, H., Gao, Y., Lai, P. 2017. Chemical composition, antioxidant, antimicrobial and cytotoxic activities of essential oil from </w:t>
      </w:r>
      <w:proofErr w:type="spellStart"/>
      <w:r w:rsidRPr="00EB50EF">
        <w:rPr>
          <w:rFonts w:ascii="Garamond" w:hAnsi="Garamond"/>
          <w:sz w:val="24"/>
          <w:szCs w:val="24"/>
        </w:rPr>
        <w:t>Premna</w:t>
      </w:r>
      <w:proofErr w:type="spellEnd"/>
      <w:r w:rsidRPr="00EB50EF">
        <w:rPr>
          <w:rFonts w:ascii="Garamond" w:hAnsi="Garamond"/>
          <w:sz w:val="24"/>
          <w:szCs w:val="24"/>
        </w:rPr>
        <w:t xml:space="preserve"> </w:t>
      </w:r>
      <w:proofErr w:type="spellStart"/>
      <w:r w:rsidRPr="00EB50EF">
        <w:rPr>
          <w:rFonts w:ascii="Garamond" w:hAnsi="Garamond"/>
          <w:sz w:val="24"/>
          <w:szCs w:val="24"/>
        </w:rPr>
        <w:t>microphylla</w:t>
      </w:r>
      <w:proofErr w:type="spellEnd"/>
      <w:r w:rsidRPr="00EB50EF">
        <w:rPr>
          <w:rFonts w:ascii="Garamond" w:hAnsi="Garamond"/>
          <w:sz w:val="24"/>
          <w:szCs w:val="24"/>
        </w:rPr>
        <w:t xml:space="preserve"> </w:t>
      </w:r>
      <w:proofErr w:type="spellStart"/>
      <w:r w:rsidRPr="00EB50EF">
        <w:rPr>
          <w:rFonts w:ascii="Garamond" w:hAnsi="Garamond"/>
          <w:sz w:val="24"/>
          <w:szCs w:val="24"/>
        </w:rPr>
        <w:t>Turczaninow</w:t>
      </w:r>
      <w:proofErr w:type="spellEnd"/>
      <w:r w:rsidRPr="00EB50EF">
        <w:rPr>
          <w:rFonts w:ascii="Garamond" w:hAnsi="Garamond"/>
          <w:sz w:val="24"/>
          <w:szCs w:val="24"/>
        </w:rPr>
        <w:t>. Molecules, 22(3): 381.</w:t>
      </w:r>
    </w:p>
    <w:p w14:paraId="6A7C2180" w14:textId="77777777" w:rsidR="00EB50EF" w:rsidRPr="00EB50EF" w:rsidRDefault="00EB50EF" w:rsidP="00EB50EF">
      <w:pPr>
        <w:pStyle w:val="Text"/>
        <w:ind w:left="567" w:hanging="567"/>
        <w:rPr>
          <w:rFonts w:ascii="Garamond" w:hAnsi="Garamond"/>
          <w:sz w:val="24"/>
          <w:szCs w:val="24"/>
        </w:rPr>
      </w:pPr>
      <w:r w:rsidRPr="00EB50EF">
        <w:rPr>
          <w:rFonts w:ascii="Garamond" w:hAnsi="Garamond"/>
          <w:sz w:val="24"/>
          <w:szCs w:val="24"/>
        </w:rPr>
        <w:t xml:space="preserve">Uji, T., Sunaryo, Erlin, R., dan Eka, F., T. 2010. Kajian </w:t>
      </w:r>
      <w:proofErr w:type="spellStart"/>
      <w:r w:rsidRPr="00EB50EF">
        <w:rPr>
          <w:rFonts w:ascii="Garamond" w:hAnsi="Garamond"/>
          <w:sz w:val="24"/>
          <w:szCs w:val="24"/>
        </w:rPr>
        <w:t>jenis</w:t>
      </w:r>
      <w:proofErr w:type="spellEnd"/>
      <w:r w:rsidRPr="00EB50EF">
        <w:rPr>
          <w:rFonts w:ascii="Garamond" w:hAnsi="Garamond"/>
          <w:sz w:val="24"/>
          <w:szCs w:val="24"/>
        </w:rPr>
        <w:t xml:space="preserve"> flora </w:t>
      </w:r>
      <w:proofErr w:type="spellStart"/>
      <w:r w:rsidRPr="00EB50EF">
        <w:rPr>
          <w:rFonts w:ascii="Garamond" w:hAnsi="Garamond"/>
          <w:sz w:val="24"/>
          <w:szCs w:val="24"/>
        </w:rPr>
        <w:t>asing</w:t>
      </w:r>
      <w:proofErr w:type="spellEnd"/>
      <w:r w:rsidRPr="00EB50EF">
        <w:rPr>
          <w:rFonts w:ascii="Garamond" w:hAnsi="Garamond"/>
          <w:sz w:val="24"/>
          <w:szCs w:val="24"/>
        </w:rPr>
        <w:t xml:space="preserve"> </w:t>
      </w:r>
      <w:proofErr w:type="spellStart"/>
      <w:r w:rsidRPr="00EB50EF">
        <w:rPr>
          <w:rFonts w:ascii="Garamond" w:hAnsi="Garamond"/>
          <w:sz w:val="24"/>
          <w:szCs w:val="24"/>
        </w:rPr>
        <w:t>invasif</w:t>
      </w:r>
      <w:proofErr w:type="spellEnd"/>
      <w:r w:rsidRPr="00EB50EF">
        <w:rPr>
          <w:rFonts w:ascii="Garamond" w:hAnsi="Garamond"/>
          <w:sz w:val="24"/>
          <w:szCs w:val="24"/>
        </w:rPr>
        <w:t xml:space="preserve"> di Taman Nasional </w:t>
      </w:r>
      <w:proofErr w:type="spellStart"/>
      <w:r w:rsidRPr="00EB50EF">
        <w:rPr>
          <w:rFonts w:ascii="Garamond" w:hAnsi="Garamond"/>
          <w:sz w:val="24"/>
          <w:szCs w:val="24"/>
        </w:rPr>
        <w:t>Gunung</w:t>
      </w:r>
      <w:proofErr w:type="spellEnd"/>
      <w:r w:rsidRPr="00EB50EF">
        <w:rPr>
          <w:rFonts w:ascii="Garamond" w:hAnsi="Garamond"/>
          <w:sz w:val="24"/>
          <w:szCs w:val="24"/>
        </w:rPr>
        <w:t xml:space="preserve"> </w:t>
      </w:r>
      <w:proofErr w:type="spellStart"/>
      <w:r w:rsidRPr="00EB50EF">
        <w:rPr>
          <w:rFonts w:ascii="Garamond" w:hAnsi="Garamond"/>
          <w:sz w:val="24"/>
          <w:szCs w:val="24"/>
        </w:rPr>
        <w:t>GedePangrango</w:t>
      </w:r>
      <w:proofErr w:type="spellEnd"/>
      <w:r w:rsidRPr="00EB50EF">
        <w:rPr>
          <w:rFonts w:ascii="Garamond" w:hAnsi="Garamond"/>
          <w:sz w:val="24"/>
          <w:szCs w:val="24"/>
        </w:rPr>
        <w:t>, Jawa Barat. Biota 15(2), 167-173.</w:t>
      </w:r>
    </w:p>
    <w:p w14:paraId="371E0ABC" w14:textId="77777777" w:rsidR="00EB50EF" w:rsidRPr="00EB50EF" w:rsidRDefault="00EB50EF" w:rsidP="00EB50EF">
      <w:pPr>
        <w:pStyle w:val="Text"/>
        <w:ind w:left="567" w:hanging="567"/>
        <w:rPr>
          <w:rFonts w:ascii="Garamond" w:hAnsi="Garamond"/>
          <w:sz w:val="24"/>
          <w:szCs w:val="24"/>
        </w:rPr>
      </w:pPr>
      <w:r w:rsidRPr="00EB50EF">
        <w:rPr>
          <w:rFonts w:ascii="Garamond" w:hAnsi="Garamond"/>
          <w:sz w:val="24"/>
          <w:szCs w:val="24"/>
        </w:rPr>
        <w:t xml:space="preserve">Wagh VV, Jain AK. 2018. Status </w:t>
      </w:r>
      <w:proofErr w:type="spellStart"/>
      <w:r w:rsidRPr="00EB50EF">
        <w:rPr>
          <w:rFonts w:ascii="Garamond" w:hAnsi="Garamond"/>
          <w:sz w:val="24"/>
          <w:szCs w:val="24"/>
        </w:rPr>
        <w:t>tanaman</w:t>
      </w:r>
      <w:proofErr w:type="spellEnd"/>
      <w:r w:rsidRPr="00EB50EF">
        <w:rPr>
          <w:rFonts w:ascii="Garamond" w:hAnsi="Garamond"/>
          <w:sz w:val="24"/>
          <w:szCs w:val="24"/>
        </w:rPr>
        <w:t xml:space="preserve"> </w:t>
      </w:r>
      <w:proofErr w:type="spellStart"/>
      <w:r w:rsidRPr="00EB50EF">
        <w:rPr>
          <w:rFonts w:ascii="Garamond" w:hAnsi="Garamond"/>
          <w:sz w:val="24"/>
          <w:szCs w:val="24"/>
        </w:rPr>
        <w:t>invasif</w:t>
      </w:r>
      <w:proofErr w:type="spellEnd"/>
      <w:r w:rsidRPr="00EB50EF">
        <w:rPr>
          <w:rFonts w:ascii="Garamond" w:hAnsi="Garamond"/>
          <w:sz w:val="24"/>
          <w:szCs w:val="24"/>
        </w:rPr>
        <w:t xml:space="preserve"> </w:t>
      </w:r>
      <w:proofErr w:type="spellStart"/>
      <w:r w:rsidRPr="00EB50EF">
        <w:rPr>
          <w:rFonts w:ascii="Garamond" w:hAnsi="Garamond"/>
          <w:sz w:val="24"/>
          <w:szCs w:val="24"/>
        </w:rPr>
        <w:t>etnobotani</w:t>
      </w:r>
      <w:proofErr w:type="spellEnd"/>
      <w:r w:rsidRPr="00EB50EF">
        <w:rPr>
          <w:rFonts w:ascii="Garamond" w:hAnsi="Garamond"/>
          <w:sz w:val="24"/>
          <w:szCs w:val="24"/>
        </w:rPr>
        <w:t xml:space="preserve"> di </w:t>
      </w:r>
      <w:proofErr w:type="spellStart"/>
      <w:r w:rsidRPr="00EB50EF">
        <w:rPr>
          <w:rFonts w:ascii="Garamond" w:hAnsi="Garamond"/>
          <w:sz w:val="24"/>
          <w:szCs w:val="24"/>
        </w:rPr>
        <w:t>madya</w:t>
      </w:r>
      <w:proofErr w:type="spellEnd"/>
      <w:r w:rsidRPr="00EB50EF">
        <w:rPr>
          <w:rFonts w:ascii="Garamond" w:hAnsi="Garamond"/>
          <w:sz w:val="24"/>
          <w:szCs w:val="24"/>
        </w:rPr>
        <w:t xml:space="preserve"> barat. South </w:t>
      </w:r>
      <w:proofErr w:type="spellStart"/>
      <w:r w:rsidRPr="00EB50EF">
        <w:rPr>
          <w:rFonts w:ascii="Garamond" w:hAnsi="Garamond"/>
          <w:sz w:val="24"/>
          <w:szCs w:val="24"/>
        </w:rPr>
        <w:t>Afr</w:t>
      </w:r>
      <w:proofErr w:type="spellEnd"/>
      <w:r w:rsidRPr="00EB50EF">
        <w:rPr>
          <w:rFonts w:ascii="Garamond" w:hAnsi="Garamond"/>
          <w:sz w:val="24"/>
          <w:szCs w:val="24"/>
        </w:rPr>
        <w:t xml:space="preserve">   J Bot 114: 171-180. DOI : 10.1016/j.sajb.2017.11.008.</w:t>
      </w:r>
    </w:p>
    <w:p w14:paraId="168EA2F8" w14:textId="77777777" w:rsidR="00EB50EF" w:rsidRPr="00EB50EF" w:rsidRDefault="00EB50EF" w:rsidP="00EB50EF">
      <w:pPr>
        <w:pStyle w:val="Text"/>
        <w:ind w:left="567" w:hanging="567"/>
        <w:rPr>
          <w:rFonts w:ascii="Garamond" w:hAnsi="Garamond"/>
          <w:sz w:val="24"/>
          <w:szCs w:val="24"/>
        </w:rPr>
      </w:pPr>
      <w:r w:rsidRPr="00EB50EF">
        <w:rPr>
          <w:rFonts w:ascii="Garamond" w:hAnsi="Garamond"/>
          <w:sz w:val="24"/>
          <w:szCs w:val="24"/>
        </w:rPr>
        <w:t xml:space="preserve">Wittenberg R, Ayam MJ. 2001. </w:t>
      </w:r>
      <w:proofErr w:type="spellStart"/>
      <w:r w:rsidRPr="00EB50EF">
        <w:rPr>
          <w:rFonts w:ascii="Garamond" w:hAnsi="Garamond"/>
          <w:sz w:val="24"/>
          <w:szCs w:val="24"/>
        </w:rPr>
        <w:t>Spesies</w:t>
      </w:r>
      <w:proofErr w:type="spellEnd"/>
      <w:r w:rsidRPr="00EB50EF">
        <w:rPr>
          <w:rFonts w:ascii="Garamond" w:hAnsi="Garamond"/>
          <w:sz w:val="24"/>
          <w:szCs w:val="24"/>
        </w:rPr>
        <w:t xml:space="preserve"> </w:t>
      </w:r>
      <w:proofErr w:type="spellStart"/>
      <w:r w:rsidRPr="00EB50EF">
        <w:rPr>
          <w:rFonts w:ascii="Garamond" w:hAnsi="Garamond"/>
          <w:sz w:val="24"/>
          <w:szCs w:val="24"/>
        </w:rPr>
        <w:t>asing</w:t>
      </w:r>
      <w:proofErr w:type="spellEnd"/>
      <w:r w:rsidRPr="00EB50EF">
        <w:rPr>
          <w:rFonts w:ascii="Garamond" w:hAnsi="Garamond"/>
          <w:sz w:val="24"/>
          <w:szCs w:val="24"/>
        </w:rPr>
        <w:t xml:space="preserve"> </w:t>
      </w:r>
      <w:proofErr w:type="spellStart"/>
      <w:r w:rsidRPr="00EB50EF">
        <w:rPr>
          <w:rFonts w:ascii="Garamond" w:hAnsi="Garamond"/>
          <w:sz w:val="24"/>
          <w:szCs w:val="24"/>
        </w:rPr>
        <w:t>invasif</w:t>
      </w:r>
      <w:proofErr w:type="spellEnd"/>
      <w:r w:rsidRPr="00EB50EF">
        <w:rPr>
          <w:rFonts w:ascii="Garamond" w:hAnsi="Garamond"/>
          <w:sz w:val="24"/>
          <w:szCs w:val="24"/>
        </w:rPr>
        <w:t xml:space="preserve">: </w:t>
      </w:r>
      <w:proofErr w:type="spellStart"/>
      <w:r w:rsidRPr="00EB50EF">
        <w:rPr>
          <w:rFonts w:ascii="Garamond" w:hAnsi="Garamond"/>
          <w:sz w:val="24"/>
          <w:szCs w:val="24"/>
        </w:rPr>
        <w:t>Perangkat</w:t>
      </w:r>
      <w:proofErr w:type="spellEnd"/>
      <w:r w:rsidRPr="00EB50EF">
        <w:rPr>
          <w:rFonts w:ascii="Garamond" w:hAnsi="Garamond"/>
          <w:sz w:val="24"/>
          <w:szCs w:val="24"/>
        </w:rPr>
        <w:t xml:space="preserve"> </w:t>
      </w:r>
      <w:proofErr w:type="spellStart"/>
      <w:r w:rsidRPr="00EB50EF">
        <w:rPr>
          <w:rFonts w:ascii="Garamond" w:hAnsi="Garamond"/>
          <w:sz w:val="24"/>
          <w:szCs w:val="24"/>
        </w:rPr>
        <w:t>terbaik</w:t>
      </w:r>
      <w:proofErr w:type="spellEnd"/>
      <w:r w:rsidRPr="00EB50EF">
        <w:rPr>
          <w:rFonts w:ascii="Garamond" w:hAnsi="Garamond"/>
          <w:sz w:val="24"/>
          <w:szCs w:val="24"/>
        </w:rPr>
        <w:t xml:space="preserve"> </w:t>
      </w:r>
      <w:proofErr w:type="spellStart"/>
      <w:r w:rsidRPr="00EB50EF">
        <w:rPr>
          <w:rFonts w:ascii="Garamond" w:hAnsi="Garamond"/>
          <w:sz w:val="24"/>
          <w:szCs w:val="24"/>
        </w:rPr>
        <w:t>pencegahan</w:t>
      </w:r>
      <w:proofErr w:type="spellEnd"/>
      <w:r w:rsidRPr="00EB50EF">
        <w:rPr>
          <w:rFonts w:ascii="Garamond" w:hAnsi="Garamond"/>
          <w:sz w:val="24"/>
          <w:szCs w:val="24"/>
        </w:rPr>
        <w:t xml:space="preserve"> dan </w:t>
      </w:r>
      <w:proofErr w:type="spellStart"/>
      <w:r w:rsidRPr="00EB50EF">
        <w:rPr>
          <w:rFonts w:ascii="Garamond" w:hAnsi="Garamond"/>
          <w:sz w:val="24"/>
          <w:szCs w:val="24"/>
        </w:rPr>
        <w:t>pengelolaan</w:t>
      </w:r>
      <w:proofErr w:type="spellEnd"/>
      <w:r w:rsidRPr="00EB50EF">
        <w:rPr>
          <w:rFonts w:ascii="Garamond" w:hAnsi="Garamond"/>
          <w:sz w:val="24"/>
          <w:szCs w:val="24"/>
        </w:rPr>
        <w:t xml:space="preserve"> </w:t>
      </w:r>
      <w:proofErr w:type="spellStart"/>
      <w:r w:rsidRPr="00EB50EF">
        <w:rPr>
          <w:rFonts w:ascii="Garamond" w:hAnsi="Garamond"/>
          <w:sz w:val="24"/>
          <w:szCs w:val="24"/>
        </w:rPr>
        <w:t>praktek</w:t>
      </w:r>
      <w:proofErr w:type="spellEnd"/>
      <w:r w:rsidRPr="00EB50EF">
        <w:rPr>
          <w:rFonts w:ascii="Garamond" w:hAnsi="Garamond"/>
          <w:sz w:val="24"/>
          <w:szCs w:val="24"/>
        </w:rPr>
        <w:t>. CABI. DOI: 10.1079/9780851995694.0000.</w:t>
      </w:r>
    </w:p>
    <w:p w14:paraId="31961428" w14:textId="387073F3" w:rsidR="00461F25" w:rsidRPr="00461F25" w:rsidRDefault="00EB50EF" w:rsidP="00EB50EF">
      <w:pPr>
        <w:pStyle w:val="Text"/>
        <w:ind w:left="567" w:hanging="567"/>
        <w:jc w:val="left"/>
        <w:rPr>
          <w:rFonts w:ascii="Garamond" w:hAnsi="Garamond"/>
          <w:sz w:val="24"/>
          <w:szCs w:val="24"/>
          <w:lang w:val="id-ID"/>
        </w:rPr>
      </w:pPr>
      <w:proofErr w:type="spellStart"/>
      <w:r w:rsidRPr="00EB50EF">
        <w:rPr>
          <w:rFonts w:ascii="Garamond" w:hAnsi="Garamond"/>
          <w:sz w:val="24"/>
          <w:szCs w:val="24"/>
        </w:rPr>
        <w:t>Yudaputra</w:t>
      </w:r>
      <w:proofErr w:type="spellEnd"/>
      <w:r w:rsidRPr="00EB50EF">
        <w:rPr>
          <w:rFonts w:ascii="Garamond" w:hAnsi="Garamond"/>
          <w:sz w:val="24"/>
          <w:szCs w:val="24"/>
        </w:rPr>
        <w:t xml:space="preserve"> A. 2020. </w:t>
      </w:r>
      <w:proofErr w:type="spellStart"/>
      <w:r w:rsidRPr="00EB50EF">
        <w:rPr>
          <w:rFonts w:ascii="Garamond" w:hAnsi="Garamond"/>
          <w:sz w:val="24"/>
          <w:szCs w:val="24"/>
        </w:rPr>
        <w:t>Memodelkan</w:t>
      </w:r>
      <w:proofErr w:type="spellEnd"/>
      <w:r w:rsidRPr="00EB50EF">
        <w:rPr>
          <w:rFonts w:ascii="Garamond" w:hAnsi="Garamond"/>
          <w:sz w:val="24"/>
          <w:szCs w:val="24"/>
        </w:rPr>
        <w:t xml:space="preserve"> </w:t>
      </w:r>
      <w:proofErr w:type="spellStart"/>
      <w:r w:rsidRPr="00EB50EF">
        <w:rPr>
          <w:rFonts w:ascii="Garamond" w:hAnsi="Garamond"/>
          <w:sz w:val="24"/>
          <w:szCs w:val="24"/>
        </w:rPr>
        <w:t>distribusi</w:t>
      </w:r>
      <w:proofErr w:type="spellEnd"/>
      <w:r w:rsidRPr="00EB50EF">
        <w:rPr>
          <w:rFonts w:ascii="Garamond" w:hAnsi="Garamond"/>
          <w:sz w:val="24"/>
          <w:szCs w:val="24"/>
        </w:rPr>
        <w:t xml:space="preserve"> </w:t>
      </w:r>
      <w:proofErr w:type="spellStart"/>
      <w:r w:rsidRPr="00EB50EF">
        <w:rPr>
          <w:rFonts w:ascii="Garamond" w:hAnsi="Garamond"/>
          <w:sz w:val="24"/>
          <w:szCs w:val="24"/>
        </w:rPr>
        <w:t>potensial</w:t>
      </w:r>
      <w:proofErr w:type="spellEnd"/>
      <w:r w:rsidRPr="00EB50EF">
        <w:rPr>
          <w:rFonts w:ascii="Garamond" w:hAnsi="Garamond"/>
          <w:sz w:val="24"/>
          <w:szCs w:val="24"/>
        </w:rPr>
        <w:t xml:space="preserve"> </w:t>
      </w:r>
      <w:proofErr w:type="spellStart"/>
      <w:r w:rsidRPr="00EB50EF">
        <w:rPr>
          <w:rFonts w:ascii="Garamond" w:hAnsi="Garamond"/>
          <w:sz w:val="24"/>
          <w:szCs w:val="24"/>
        </w:rPr>
        <w:t>saat</w:t>
      </w:r>
      <w:proofErr w:type="spellEnd"/>
      <w:r w:rsidRPr="00EB50EF">
        <w:rPr>
          <w:rFonts w:ascii="Garamond" w:hAnsi="Garamond"/>
          <w:sz w:val="24"/>
          <w:szCs w:val="24"/>
        </w:rPr>
        <w:t xml:space="preserve"> </w:t>
      </w:r>
      <w:proofErr w:type="spellStart"/>
      <w:r w:rsidRPr="00EB50EF">
        <w:rPr>
          <w:rFonts w:ascii="Garamond" w:hAnsi="Garamond"/>
          <w:sz w:val="24"/>
          <w:szCs w:val="24"/>
        </w:rPr>
        <w:t>ini</w:t>
      </w:r>
      <w:proofErr w:type="spellEnd"/>
      <w:r w:rsidRPr="00EB50EF">
        <w:rPr>
          <w:rFonts w:ascii="Garamond" w:hAnsi="Garamond"/>
          <w:sz w:val="24"/>
          <w:szCs w:val="24"/>
        </w:rPr>
        <w:t xml:space="preserve"> dan </w:t>
      </w:r>
      <w:proofErr w:type="spellStart"/>
      <w:r w:rsidRPr="00EB50EF">
        <w:rPr>
          <w:rFonts w:ascii="Garamond" w:hAnsi="Garamond"/>
          <w:sz w:val="24"/>
          <w:szCs w:val="24"/>
        </w:rPr>
        <w:t>penyebaran</w:t>
      </w:r>
      <w:proofErr w:type="spellEnd"/>
      <w:r w:rsidRPr="00EB50EF">
        <w:rPr>
          <w:rFonts w:ascii="Garamond" w:hAnsi="Garamond"/>
          <w:sz w:val="24"/>
          <w:szCs w:val="24"/>
        </w:rPr>
        <w:t xml:space="preserve"> </w:t>
      </w:r>
      <w:proofErr w:type="spellStart"/>
      <w:r w:rsidRPr="00EB50EF">
        <w:rPr>
          <w:rFonts w:ascii="Garamond" w:hAnsi="Garamond"/>
          <w:sz w:val="24"/>
          <w:szCs w:val="24"/>
        </w:rPr>
        <w:t>spesies</w:t>
      </w:r>
      <w:proofErr w:type="spellEnd"/>
      <w:r w:rsidRPr="00EB50EF">
        <w:rPr>
          <w:rFonts w:ascii="Garamond" w:hAnsi="Garamond"/>
          <w:sz w:val="24"/>
          <w:szCs w:val="24"/>
        </w:rPr>
        <w:t xml:space="preserve"> </w:t>
      </w:r>
      <w:proofErr w:type="spellStart"/>
      <w:r w:rsidRPr="00EB50EF">
        <w:rPr>
          <w:rFonts w:ascii="Garamond" w:hAnsi="Garamond"/>
          <w:sz w:val="24"/>
          <w:szCs w:val="24"/>
        </w:rPr>
        <w:t>invasif</w:t>
      </w:r>
      <w:proofErr w:type="spellEnd"/>
      <w:r w:rsidRPr="00EB50EF">
        <w:rPr>
          <w:rFonts w:ascii="Garamond" w:hAnsi="Garamond"/>
          <w:sz w:val="24"/>
          <w:szCs w:val="24"/>
        </w:rPr>
        <w:t xml:space="preserve"> </w:t>
      </w:r>
      <w:proofErr w:type="spellStart"/>
      <w:r w:rsidRPr="00EB50EF">
        <w:rPr>
          <w:rFonts w:ascii="Garamond" w:hAnsi="Garamond"/>
          <w:sz w:val="24"/>
          <w:szCs w:val="24"/>
        </w:rPr>
        <w:t>dimasa</w:t>
      </w:r>
      <w:proofErr w:type="spellEnd"/>
      <w:r w:rsidRPr="00EB50EF">
        <w:rPr>
          <w:rFonts w:ascii="Garamond" w:hAnsi="Garamond"/>
          <w:sz w:val="24"/>
          <w:szCs w:val="24"/>
        </w:rPr>
        <w:t xml:space="preserve"> </w:t>
      </w:r>
      <w:proofErr w:type="spellStart"/>
      <w:r w:rsidRPr="00EB50EF">
        <w:rPr>
          <w:rFonts w:ascii="Garamond" w:hAnsi="Garamond"/>
          <w:sz w:val="24"/>
          <w:szCs w:val="24"/>
        </w:rPr>
        <w:t>depan</w:t>
      </w:r>
      <w:proofErr w:type="spellEnd"/>
      <w:r w:rsidRPr="00EB50EF">
        <w:rPr>
          <w:rFonts w:ascii="Garamond" w:hAnsi="Garamond"/>
          <w:sz w:val="24"/>
          <w:szCs w:val="24"/>
        </w:rPr>
        <w:t xml:space="preserve"> Calliandra </w:t>
      </w:r>
      <w:proofErr w:type="spellStart"/>
      <w:r w:rsidRPr="00EB50EF">
        <w:rPr>
          <w:rFonts w:ascii="Garamond" w:hAnsi="Garamond"/>
          <w:sz w:val="24"/>
          <w:szCs w:val="24"/>
        </w:rPr>
        <w:t>calothyrsus</w:t>
      </w:r>
      <w:proofErr w:type="spellEnd"/>
      <w:r w:rsidRPr="00EB50EF">
        <w:rPr>
          <w:rFonts w:ascii="Garamond" w:hAnsi="Garamond"/>
          <w:sz w:val="24"/>
          <w:szCs w:val="24"/>
        </w:rPr>
        <w:t xml:space="preserve"> di </w:t>
      </w:r>
      <w:proofErr w:type="spellStart"/>
      <w:r w:rsidRPr="00EB50EF">
        <w:rPr>
          <w:rFonts w:ascii="Garamond" w:hAnsi="Garamond"/>
          <w:sz w:val="24"/>
          <w:szCs w:val="24"/>
        </w:rPr>
        <w:t>Pulau</w:t>
      </w:r>
      <w:proofErr w:type="spellEnd"/>
      <w:r w:rsidRPr="00EB50EF">
        <w:rPr>
          <w:rFonts w:ascii="Garamond" w:hAnsi="Garamond"/>
          <w:sz w:val="24"/>
          <w:szCs w:val="24"/>
        </w:rPr>
        <w:t xml:space="preserve"> Bali, Indonesia. </w:t>
      </w:r>
      <w:proofErr w:type="spellStart"/>
      <w:r w:rsidRPr="00EB50EF">
        <w:rPr>
          <w:rFonts w:ascii="Garamond" w:hAnsi="Garamond"/>
          <w:sz w:val="24"/>
          <w:szCs w:val="24"/>
        </w:rPr>
        <w:t>Biodiversitas</w:t>
      </w:r>
      <w:proofErr w:type="spellEnd"/>
      <w:r w:rsidRPr="00EB50EF">
        <w:rPr>
          <w:rFonts w:ascii="Garamond" w:hAnsi="Garamond"/>
          <w:sz w:val="24"/>
          <w:szCs w:val="24"/>
        </w:rPr>
        <w:t xml:space="preserve"> 21(2) 674-682. DOI : 0.13057/</w:t>
      </w:r>
      <w:proofErr w:type="spellStart"/>
      <w:r w:rsidRPr="00EB50EF">
        <w:rPr>
          <w:rFonts w:ascii="Garamond" w:hAnsi="Garamond"/>
          <w:sz w:val="24"/>
          <w:szCs w:val="24"/>
        </w:rPr>
        <w:t>biodiv</w:t>
      </w:r>
      <w:proofErr w:type="spellEnd"/>
      <w:r w:rsidRPr="00EB50EF">
        <w:rPr>
          <w:rFonts w:ascii="Garamond" w:hAnsi="Garamond"/>
          <w:sz w:val="24"/>
          <w:szCs w:val="24"/>
        </w:rPr>
        <w:t>/d210233.</w:t>
      </w:r>
    </w:p>
    <w:sectPr w:rsidR="00461F25" w:rsidRPr="00461F25" w:rsidSect="00012970">
      <w:pgSz w:w="11907" w:h="16840" w:code="9"/>
      <w:pgMar w:top="1418" w:right="1418" w:bottom="1418" w:left="1418" w:header="431" w:footer="78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75CD6" w14:textId="77777777" w:rsidR="00727887" w:rsidRDefault="00727887">
      <w:r>
        <w:separator/>
      </w:r>
    </w:p>
  </w:endnote>
  <w:endnote w:type="continuationSeparator" w:id="0">
    <w:p w14:paraId="2F402E95" w14:textId="77777777" w:rsidR="00727887" w:rsidRDefault="007278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Garamond">
    <w:panose1 w:val="02020404030301010803"/>
    <w:charset w:val="00"/>
    <w:family w:val="roman"/>
    <w:pitch w:val="variable"/>
    <w:sig w:usb0="00000287" w:usb1="00000000" w:usb2="00000000" w:usb3="00000000" w:csb0="0000009F" w:csb1="00000000"/>
  </w:font>
  <w:font w:name="Baskerville">
    <w:charset w:val="00"/>
    <w:family w:val="auto"/>
    <w:pitch w:val="variable"/>
    <w:sig w:usb0="80000063" w:usb1="00000000" w:usb2="00000000" w:usb3="00000000" w:csb0="000001FB" w:csb1="00000000"/>
  </w:font>
  <w:font w:name="Times">
    <w:panose1 w:val="02020603050405020304"/>
    <w:charset w:val="00"/>
    <w:family w:val="roman"/>
    <w:pitch w:val="variable"/>
    <w:sig w:usb0="E0002EFF" w:usb1="C000785B" w:usb2="00000009" w:usb3="00000000" w:csb0="000001FF" w:csb1="00000000"/>
  </w:font>
  <w:font w:name="Minion Pro">
    <w:panose1 w:val="00000000000000000000"/>
    <w:charset w:val="00"/>
    <w:family w:val="roman"/>
    <w:notTrueType/>
    <w:pitch w:val="variable"/>
    <w:sig w:usb0="60000287" w:usb1="00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C8FD7" w14:textId="77777777" w:rsidR="008A5972" w:rsidRDefault="008A5972">
    <w:pPr>
      <w:pStyle w:val="Footer"/>
      <w:jc w:val="right"/>
    </w:pPr>
  </w:p>
  <w:p w14:paraId="44E6ECAB" w14:textId="77777777" w:rsidR="008A5972" w:rsidRDefault="008A5972">
    <w:pPr>
      <w:pStyle w:val="Footer"/>
      <w:jc w:val="right"/>
    </w:pPr>
    <w:r>
      <w:fldChar w:fldCharType="begin"/>
    </w:r>
    <w:r>
      <w:instrText xml:space="preserve"> PAGE   \* MERGEFORMAT </w:instrText>
    </w:r>
    <w:r>
      <w:fldChar w:fldCharType="separate"/>
    </w:r>
    <w:r>
      <w:rPr>
        <w:noProof/>
      </w:rPr>
      <w:t>1</w:t>
    </w:r>
    <w:r>
      <w:rPr>
        <w:noProof/>
      </w:rPr>
      <w:fldChar w:fldCharType="end"/>
    </w:r>
  </w:p>
  <w:p w14:paraId="6A12337C" w14:textId="77777777" w:rsidR="008A5972" w:rsidRDefault="008A59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22F67" w14:textId="77777777" w:rsidR="00727887" w:rsidRDefault="00727887"/>
  </w:footnote>
  <w:footnote w:type="continuationSeparator" w:id="0">
    <w:p w14:paraId="4B841C5D" w14:textId="77777777" w:rsidR="00727887" w:rsidRDefault="00727887">
      <w:r>
        <w:continuationSeparator/>
      </w:r>
    </w:p>
  </w:footnote>
  <w:footnote w:id="1">
    <w:p w14:paraId="379C22B7" w14:textId="77777777" w:rsidR="008A5972" w:rsidRDefault="008A5972" w:rsidP="00F85325">
      <w:pPr>
        <w:pStyle w:val="FootnoteText"/>
        <w:ind w:firstLine="0"/>
      </w:pPr>
    </w:p>
    <w:p w14:paraId="7BEC935B" w14:textId="77777777" w:rsidR="008A5972" w:rsidRDefault="008A5972" w:rsidP="00453531">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F023B" w14:textId="77777777" w:rsidR="008A5972" w:rsidRDefault="008A5972">
    <w:pPr>
      <w:ind w:right="360"/>
    </w:pPr>
    <w:r>
      <w:t>&gt; REPLACE THIS LINE WITH YOUR PAPER IDENTIFICATION NUMBER (DOUBLE-CLICK HERE TO EDIT) &lt;</w:t>
    </w:r>
  </w:p>
  <w:p w14:paraId="6B35394B" w14:textId="77777777" w:rsidR="008A5972" w:rsidRDefault="008A5972">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E24538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B"/>
    <w:multiLevelType w:val="multilevel"/>
    <w:tmpl w:val="9036EE98"/>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i w:val="0"/>
      </w:rPr>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2" w15:restartNumberingAfterBreak="0">
    <w:nsid w:val="01D568E4"/>
    <w:multiLevelType w:val="multilevel"/>
    <w:tmpl w:val="8CD42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2E70450F"/>
    <w:multiLevelType w:val="hybridMultilevel"/>
    <w:tmpl w:val="2AC41110"/>
    <w:lvl w:ilvl="0" w:tplc="E50A53B2">
      <w:numFmt w:val="bullet"/>
      <w:lvlText w:val="-"/>
      <w:lvlJc w:val="left"/>
      <w:pPr>
        <w:ind w:left="922" w:hanging="360"/>
      </w:pPr>
      <w:rPr>
        <w:rFonts w:ascii="Tahoma" w:eastAsiaTheme="minorHAnsi" w:hAnsi="Tahoma" w:cs="Tahoma" w:hint="default"/>
      </w:rPr>
    </w:lvl>
    <w:lvl w:ilvl="1" w:tplc="04090011">
      <w:start w:val="1"/>
      <w:numFmt w:val="decimal"/>
      <w:lvlText w:val="%2)"/>
      <w:lvlJc w:val="left"/>
      <w:pPr>
        <w:ind w:left="1642" w:hanging="360"/>
      </w:pPr>
      <w:rPr>
        <w:rFonts w:hint="default"/>
      </w:rPr>
    </w:lvl>
    <w:lvl w:ilvl="2" w:tplc="04210005" w:tentative="1">
      <w:start w:val="1"/>
      <w:numFmt w:val="bullet"/>
      <w:lvlText w:val=""/>
      <w:lvlJc w:val="left"/>
      <w:pPr>
        <w:ind w:left="2362" w:hanging="360"/>
      </w:pPr>
      <w:rPr>
        <w:rFonts w:ascii="Wingdings" w:hAnsi="Wingdings" w:hint="default"/>
      </w:rPr>
    </w:lvl>
    <w:lvl w:ilvl="3" w:tplc="04210001" w:tentative="1">
      <w:start w:val="1"/>
      <w:numFmt w:val="bullet"/>
      <w:lvlText w:val=""/>
      <w:lvlJc w:val="left"/>
      <w:pPr>
        <w:ind w:left="3082" w:hanging="360"/>
      </w:pPr>
      <w:rPr>
        <w:rFonts w:ascii="Symbol" w:hAnsi="Symbol" w:hint="default"/>
      </w:rPr>
    </w:lvl>
    <w:lvl w:ilvl="4" w:tplc="04210003" w:tentative="1">
      <w:start w:val="1"/>
      <w:numFmt w:val="bullet"/>
      <w:lvlText w:val="o"/>
      <w:lvlJc w:val="left"/>
      <w:pPr>
        <w:ind w:left="3802" w:hanging="360"/>
      </w:pPr>
      <w:rPr>
        <w:rFonts w:ascii="Courier New" w:hAnsi="Courier New" w:cs="Courier New" w:hint="default"/>
      </w:rPr>
    </w:lvl>
    <w:lvl w:ilvl="5" w:tplc="04210005" w:tentative="1">
      <w:start w:val="1"/>
      <w:numFmt w:val="bullet"/>
      <w:lvlText w:val=""/>
      <w:lvlJc w:val="left"/>
      <w:pPr>
        <w:ind w:left="4522" w:hanging="360"/>
      </w:pPr>
      <w:rPr>
        <w:rFonts w:ascii="Wingdings" w:hAnsi="Wingdings" w:hint="default"/>
      </w:rPr>
    </w:lvl>
    <w:lvl w:ilvl="6" w:tplc="04210001" w:tentative="1">
      <w:start w:val="1"/>
      <w:numFmt w:val="bullet"/>
      <w:lvlText w:val=""/>
      <w:lvlJc w:val="left"/>
      <w:pPr>
        <w:ind w:left="5242" w:hanging="360"/>
      </w:pPr>
      <w:rPr>
        <w:rFonts w:ascii="Symbol" w:hAnsi="Symbol" w:hint="default"/>
      </w:rPr>
    </w:lvl>
    <w:lvl w:ilvl="7" w:tplc="04210003" w:tentative="1">
      <w:start w:val="1"/>
      <w:numFmt w:val="bullet"/>
      <w:lvlText w:val="o"/>
      <w:lvlJc w:val="left"/>
      <w:pPr>
        <w:ind w:left="5962" w:hanging="360"/>
      </w:pPr>
      <w:rPr>
        <w:rFonts w:ascii="Courier New" w:hAnsi="Courier New" w:cs="Courier New" w:hint="default"/>
      </w:rPr>
    </w:lvl>
    <w:lvl w:ilvl="8" w:tplc="04210005" w:tentative="1">
      <w:start w:val="1"/>
      <w:numFmt w:val="bullet"/>
      <w:lvlText w:val=""/>
      <w:lvlJc w:val="left"/>
      <w:pPr>
        <w:ind w:left="6682" w:hanging="360"/>
      </w:pPr>
      <w:rPr>
        <w:rFonts w:ascii="Wingdings" w:hAnsi="Wingdings" w:hint="default"/>
      </w:rPr>
    </w:lvl>
  </w:abstractNum>
  <w:abstractNum w:abstractNumId="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8" w15:restartNumberingAfterBreak="0">
    <w:nsid w:val="33E10D29"/>
    <w:multiLevelType w:val="hybridMultilevel"/>
    <w:tmpl w:val="17568426"/>
    <w:lvl w:ilvl="0" w:tplc="E50A53B2">
      <w:numFmt w:val="bullet"/>
      <w:lvlText w:val="-"/>
      <w:lvlJc w:val="left"/>
      <w:pPr>
        <w:ind w:left="922" w:hanging="360"/>
      </w:pPr>
      <w:rPr>
        <w:rFonts w:ascii="Tahoma" w:eastAsiaTheme="minorHAnsi" w:hAnsi="Tahoma" w:cs="Tahoma" w:hint="default"/>
      </w:rPr>
    </w:lvl>
    <w:lvl w:ilvl="1" w:tplc="E50A53B2">
      <w:numFmt w:val="bullet"/>
      <w:lvlText w:val="-"/>
      <w:lvlJc w:val="left"/>
      <w:pPr>
        <w:ind w:left="1642" w:hanging="360"/>
      </w:pPr>
      <w:rPr>
        <w:rFonts w:ascii="Tahoma" w:eastAsiaTheme="minorHAnsi" w:hAnsi="Tahoma" w:cs="Tahoma" w:hint="default"/>
      </w:rPr>
    </w:lvl>
    <w:lvl w:ilvl="2" w:tplc="04210005" w:tentative="1">
      <w:start w:val="1"/>
      <w:numFmt w:val="bullet"/>
      <w:lvlText w:val=""/>
      <w:lvlJc w:val="left"/>
      <w:pPr>
        <w:ind w:left="2362" w:hanging="360"/>
      </w:pPr>
      <w:rPr>
        <w:rFonts w:ascii="Wingdings" w:hAnsi="Wingdings" w:hint="default"/>
      </w:rPr>
    </w:lvl>
    <w:lvl w:ilvl="3" w:tplc="04210001" w:tentative="1">
      <w:start w:val="1"/>
      <w:numFmt w:val="bullet"/>
      <w:lvlText w:val=""/>
      <w:lvlJc w:val="left"/>
      <w:pPr>
        <w:ind w:left="3082" w:hanging="360"/>
      </w:pPr>
      <w:rPr>
        <w:rFonts w:ascii="Symbol" w:hAnsi="Symbol" w:hint="default"/>
      </w:rPr>
    </w:lvl>
    <w:lvl w:ilvl="4" w:tplc="04210003" w:tentative="1">
      <w:start w:val="1"/>
      <w:numFmt w:val="bullet"/>
      <w:lvlText w:val="o"/>
      <w:lvlJc w:val="left"/>
      <w:pPr>
        <w:ind w:left="3802" w:hanging="360"/>
      </w:pPr>
      <w:rPr>
        <w:rFonts w:ascii="Courier New" w:hAnsi="Courier New" w:cs="Courier New" w:hint="default"/>
      </w:rPr>
    </w:lvl>
    <w:lvl w:ilvl="5" w:tplc="04210005" w:tentative="1">
      <w:start w:val="1"/>
      <w:numFmt w:val="bullet"/>
      <w:lvlText w:val=""/>
      <w:lvlJc w:val="left"/>
      <w:pPr>
        <w:ind w:left="4522" w:hanging="360"/>
      </w:pPr>
      <w:rPr>
        <w:rFonts w:ascii="Wingdings" w:hAnsi="Wingdings" w:hint="default"/>
      </w:rPr>
    </w:lvl>
    <w:lvl w:ilvl="6" w:tplc="04210001" w:tentative="1">
      <w:start w:val="1"/>
      <w:numFmt w:val="bullet"/>
      <w:lvlText w:val=""/>
      <w:lvlJc w:val="left"/>
      <w:pPr>
        <w:ind w:left="5242" w:hanging="360"/>
      </w:pPr>
      <w:rPr>
        <w:rFonts w:ascii="Symbol" w:hAnsi="Symbol" w:hint="default"/>
      </w:rPr>
    </w:lvl>
    <w:lvl w:ilvl="7" w:tplc="04210003" w:tentative="1">
      <w:start w:val="1"/>
      <w:numFmt w:val="bullet"/>
      <w:lvlText w:val="o"/>
      <w:lvlJc w:val="left"/>
      <w:pPr>
        <w:ind w:left="5962" w:hanging="360"/>
      </w:pPr>
      <w:rPr>
        <w:rFonts w:ascii="Courier New" w:hAnsi="Courier New" w:cs="Courier New" w:hint="default"/>
      </w:rPr>
    </w:lvl>
    <w:lvl w:ilvl="8" w:tplc="04210005" w:tentative="1">
      <w:start w:val="1"/>
      <w:numFmt w:val="bullet"/>
      <w:lvlText w:val=""/>
      <w:lvlJc w:val="left"/>
      <w:pPr>
        <w:ind w:left="6682" w:hanging="360"/>
      </w:pPr>
      <w:rPr>
        <w:rFonts w:ascii="Wingdings" w:hAnsi="Wingdings" w:hint="default"/>
      </w:rPr>
    </w:lvl>
  </w:abstractNum>
  <w:abstractNum w:abstractNumId="9" w15:restartNumberingAfterBreak="0">
    <w:nsid w:val="355E0571"/>
    <w:multiLevelType w:val="hybridMultilevel"/>
    <w:tmpl w:val="C19058E6"/>
    <w:lvl w:ilvl="0" w:tplc="E50A53B2">
      <w:numFmt w:val="bullet"/>
      <w:lvlText w:val="-"/>
      <w:lvlJc w:val="left"/>
      <w:pPr>
        <w:ind w:left="922" w:hanging="360"/>
      </w:pPr>
      <w:rPr>
        <w:rFonts w:ascii="Tahoma" w:eastAsiaTheme="minorHAnsi" w:hAnsi="Tahoma" w:cs="Tahoma" w:hint="default"/>
      </w:rPr>
    </w:lvl>
    <w:lvl w:ilvl="1" w:tplc="0421000F">
      <w:start w:val="1"/>
      <w:numFmt w:val="decimal"/>
      <w:lvlText w:val="%2."/>
      <w:lvlJc w:val="left"/>
      <w:pPr>
        <w:ind w:left="1642" w:hanging="360"/>
      </w:pPr>
      <w:rPr>
        <w:rFonts w:hint="default"/>
      </w:rPr>
    </w:lvl>
    <w:lvl w:ilvl="2" w:tplc="04210005" w:tentative="1">
      <w:start w:val="1"/>
      <w:numFmt w:val="bullet"/>
      <w:lvlText w:val=""/>
      <w:lvlJc w:val="left"/>
      <w:pPr>
        <w:ind w:left="2362" w:hanging="360"/>
      </w:pPr>
      <w:rPr>
        <w:rFonts w:ascii="Wingdings" w:hAnsi="Wingdings" w:hint="default"/>
      </w:rPr>
    </w:lvl>
    <w:lvl w:ilvl="3" w:tplc="04210001" w:tentative="1">
      <w:start w:val="1"/>
      <w:numFmt w:val="bullet"/>
      <w:lvlText w:val=""/>
      <w:lvlJc w:val="left"/>
      <w:pPr>
        <w:ind w:left="3082" w:hanging="360"/>
      </w:pPr>
      <w:rPr>
        <w:rFonts w:ascii="Symbol" w:hAnsi="Symbol" w:hint="default"/>
      </w:rPr>
    </w:lvl>
    <w:lvl w:ilvl="4" w:tplc="04210003" w:tentative="1">
      <w:start w:val="1"/>
      <w:numFmt w:val="bullet"/>
      <w:lvlText w:val="o"/>
      <w:lvlJc w:val="left"/>
      <w:pPr>
        <w:ind w:left="3802" w:hanging="360"/>
      </w:pPr>
      <w:rPr>
        <w:rFonts w:ascii="Courier New" w:hAnsi="Courier New" w:cs="Courier New" w:hint="default"/>
      </w:rPr>
    </w:lvl>
    <w:lvl w:ilvl="5" w:tplc="04210005" w:tentative="1">
      <w:start w:val="1"/>
      <w:numFmt w:val="bullet"/>
      <w:lvlText w:val=""/>
      <w:lvlJc w:val="left"/>
      <w:pPr>
        <w:ind w:left="4522" w:hanging="360"/>
      </w:pPr>
      <w:rPr>
        <w:rFonts w:ascii="Wingdings" w:hAnsi="Wingdings" w:hint="default"/>
      </w:rPr>
    </w:lvl>
    <w:lvl w:ilvl="6" w:tplc="04210001" w:tentative="1">
      <w:start w:val="1"/>
      <w:numFmt w:val="bullet"/>
      <w:lvlText w:val=""/>
      <w:lvlJc w:val="left"/>
      <w:pPr>
        <w:ind w:left="5242" w:hanging="360"/>
      </w:pPr>
      <w:rPr>
        <w:rFonts w:ascii="Symbol" w:hAnsi="Symbol" w:hint="default"/>
      </w:rPr>
    </w:lvl>
    <w:lvl w:ilvl="7" w:tplc="04210003" w:tentative="1">
      <w:start w:val="1"/>
      <w:numFmt w:val="bullet"/>
      <w:lvlText w:val="o"/>
      <w:lvlJc w:val="left"/>
      <w:pPr>
        <w:ind w:left="5962" w:hanging="360"/>
      </w:pPr>
      <w:rPr>
        <w:rFonts w:ascii="Courier New" w:hAnsi="Courier New" w:cs="Courier New" w:hint="default"/>
      </w:rPr>
    </w:lvl>
    <w:lvl w:ilvl="8" w:tplc="04210005" w:tentative="1">
      <w:start w:val="1"/>
      <w:numFmt w:val="bullet"/>
      <w:lvlText w:val=""/>
      <w:lvlJc w:val="left"/>
      <w:pPr>
        <w:ind w:left="6682" w:hanging="360"/>
      </w:pPr>
      <w:rPr>
        <w:rFonts w:ascii="Wingdings" w:hAnsi="Wingdings" w:hint="default"/>
      </w:rPr>
    </w:lvl>
  </w:abstractNum>
  <w:abstractNum w:abstractNumId="10" w15:restartNumberingAfterBreak="0">
    <w:nsid w:val="363F5D04"/>
    <w:multiLevelType w:val="multilevel"/>
    <w:tmpl w:val="499C7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2"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3" w15:restartNumberingAfterBreak="0">
    <w:nsid w:val="3D413854"/>
    <w:multiLevelType w:val="hybridMultilevel"/>
    <w:tmpl w:val="6B1A2528"/>
    <w:lvl w:ilvl="0" w:tplc="E50A53B2">
      <w:numFmt w:val="bullet"/>
      <w:lvlText w:val="-"/>
      <w:lvlJc w:val="left"/>
      <w:pPr>
        <w:ind w:left="922" w:hanging="360"/>
      </w:pPr>
      <w:rPr>
        <w:rFonts w:ascii="Tahoma" w:eastAsiaTheme="minorHAnsi" w:hAnsi="Tahoma" w:cs="Tahoma" w:hint="default"/>
      </w:rPr>
    </w:lvl>
    <w:lvl w:ilvl="1" w:tplc="04210001">
      <w:start w:val="1"/>
      <w:numFmt w:val="bullet"/>
      <w:lvlText w:val=""/>
      <w:lvlJc w:val="left"/>
      <w:pPr>
        <w:ind w:left="1642" w:hanging="360"/>
      </w:pPr>
      <w:rPr>
        <w:rFonts w:ascii="Symbol" w:hAnsi="Symbol" w:hint="default"/>
      </w:rPr>
    </w:lvl>
    <w:lvl w:ilvl="2" w:tplc="04210005" w:tentative="1">
      <w:start w:val="1"/>
      <w:numFmt w:val="bullet"/>
      <w:lvlText w:val=""/>
      <w:lvlJc w:val="left"/>
      <w:pPr>
        <w:ind w:left="2362" w:hanging="360"/>
      </w:pPr>
      <w:rPr>
        <w:rFonts w:ascii="Wingdings" w:hAnsi="Wingdings" w:hint="default"/>
      </w:rPr>
    </w:lvl>
    <w:lvl w:ilvl="3" w:tplc="04210001" w:tentative="1">
      <w:start w:val="1"/>
      <w:numFmt w:val="bullet"/>
      <w:lvlText w:val=""/>
      <w:lvlJc w:val="left"/>
      <w:pPr>
        <w:ind w:left="3082" w:hanging="360"/>
      </w:pPr>
      <w:rPr>
        <w:rFonts w:ascii="Symbol" w:hAnsi="Symbol" w:hint="default"/>
      </w:rPr>
    </w:lvl>
    <w:lvl w:ilvl="4" w:tplc="04210003" w:tentative="1">
      <w:start w:val="1"/>
      <w:numFmt w:val="bullet"/>
      <w:lvlText w:val="o"/>
      <w:lvlJc w:val="left"/>
      <w:pPr>
        <w:ind w:left="3802" w:hanging="360"/>
      </w:pPr>
      <w:rPr>
        <w:rFonts w:ascii="Courier New" w:hAnsi="Courier New" w:cs="Courier New" w:hint="default"/>
      </w:rPr>
    </w:lvl>
    <w:lvl w:ilvl="5" w:tplc="04210005" w:tentative="1">
      <w:start w:val="1"/>
      <w:numFmt w:val="bullet"/>
      <w:lvlText w:val=""/>
      <w:lvlJc w:val="left"/>
      <w:pPr>
        <w:ind w:left="4522" w:hanging="360"/>
      </w:pPr>
      <w:rPr>
        <w:rFonts w:ascii="Wingdings" w:hAnsi="Wingdings" w:hint="default"/>
      </w:rPr>
    </w:lvl>
    <w:lvl w:ilvl="6" w:tplc="04210001" w:tentative="1">
      <w:start w:val="1"/>
      <w:numFmt w:val="bullet"/>
      <w:lvlText w:val=""/>
      <w:lvlJc w:val="left"/>
      <w:pPr>
        <w:ind w:left="5242" w:hanging="360"/>
      </w:pPr>
      <w:rPr>
        <w:rFonts w:ascii="Symbol" w:hAnsi="Symbol" w:hint="default"/>
      </w:rPr>
    </w:lvl>
    <w:lvl w:ilvl="7" w:tplc="04210003" w:tentative="1">
      <w:start w:val="1"/>
      <w:numFmt w:val="bullet"/>
      <w:lvlText w:val="o"/>
      <w:lvlJc w:val="left"/>
      <w:pPr>
        <w:ind w:left="5962" w:hanging="360"/>
      </w:pPr>
      <w:rPr>
        <w:rFonts w:ascii="Courier New" w:hAnsi="Courier New" w:cs="Courier New" w:hint="default"/>
      </w:rPr>
    </w:lvl>
    <w:lvl w:ilvl="8" w:tplc="04210005" w:tentative="1">
      <w:start w:val="1"/>
      <w:numFmt w:val="bullet"/>
      <w:lvlText w:val=""/>
      <w:lvlJc w:val="left"/>
      <w:pPr>
        <w:ind w:left="6682" w:hanging="360"/>
      </w:pPr>
      <w:rPr>
        <w:rFonts w:ascii="Wingdings" w:hAnsi="Wingdings" w:hint="default"/>
      </w:rPr>
    </w:lvl>
  </w:abstractNum>
  <w:abstractNum w:abstractNumId="14"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5"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6"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7"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8" w15:restartNumberingAfterBreak="0">
    <w:nsid w:val="71CC5C7F"/>
    <w:multiLevelType w:val="hybridMultilevel"/>
    <w:tmpl w:val="5CC45494"/>
    <w:lvl w:ilvl="0" w:tplc="E50A53B2">
      <w:numFmt w:val="bullet"/>
      <w:lvlText w:val="-"/>
      <w:lvlJc w:val="left"/>
      <w:pPr>
        <w:ind w:left="922" w:hanging="360"/>
      </w:pPr>
      <w:rPr>
        <w:rFonts w:ascii="Tahoma" w:eastAsiaTheme="minorHAnsi" w:hAnsi="Tahoma" w:cs="Tahoma" w:hint="default"/>
      </w:rPr>
    </w:lvl>
    <w:lvl w:ilvl="1" w:tplc="04210003">
      <w:start w:val="1"/>
      <w:numFmt w:val="bullet"/>
      <w:lvlText w:val="o"/>
      <w:lvlJc w:val="left"/>
      <w:pPr>
        <w:ind w:left="1642" w:hanging="360"/>
      </w:pPr>
      <w:rPr>
        <w:rFonts w:ascii="Courier New" w:hAnsi="Courier New" w:cs="Courier New" w:hint="default"/>
      </w:rPr>
    </w:lvl>
    <w:lvl w:ilvl="2" w:tplc="04210005" w:tentative="1">
      <w:start w:val="1"/>
      <w:numFmt w:val="bullet"/>
      <w:lvlText w:val=""/>
      <w:lvlJc w:val="left"/>
      <w:pPr>
        <w:ind w:left="2362" w:hanging="360"/>
      </w:pPr>
      <w:rPr>
        <w:rFonts w:ascii="Wingdings" w:hAnsi="Wingdings" w:hint="default"/>
      </w:rPr>
    </w:lvl>
    <w:lvl w:ilvl="3" w:tplc="04210001" w:tentative="1">
      <w:start w:val="1"/>
      <w:numFmt w:val="bullet"/>
      <w:lvlText w:val=""/>
      <w:lvlJc w:val="left"/>
      <w:pPr>
        <w:ind w:left="3082" w:hanging="360"/>
      </w:pPr>
      <w:rPr>
        <w:rFonts w:ascii="Symbol" w:hAnsi="Symbol" w:hint="default"/>
      </w:rPr>
    </w:lvl>
    <w:lvl w:ilvl="4" w:tplc="04210003" w:tentative="1">
      <w:start w:val="1"/>
      <w:numFmt w:val="bullet"/>
      <w:lvlText w:val="o"/>
      <w:lvlJc w:val="left"/>
      <w:pPr>
        <w:ind w:left="3802" w:hanging="360"/>
      </w:pPr>
      <w:rPr>
        <w:rFonts w:ascii="Courier New" w:hAnsi="Courier New" w:cs="Courier New" w:hint="default"/>
      </w:rPr>
    </w:lvl>
    <w:lvl w:ilvl="5" w:tplc="04210005" w:tentative="1">
      <w:start w:val="1"/>
      <w:numFmt w:val="bullet"/>
      <w:lvlText w:val=""/>
      <w:lvlJc w:val="left"/>
      <w:pPr>
        <w:ind w:left="4522" w:hanging="360"/>
      </w:pPr>
      <w:rPr>
        <w:rFonts w:ascii="Wingdings" w:hAnsi="Wingdings" w:hint="default"/>
      </w:rPr>
    </w:lvl>
    <w:lvl w:ilvl="6" w:tplc="04210001" w:tentative="1">
      <w:start w:val="1"/>
      <w:numFmt w:val="bullet"/>
      <w:lvlText w:val=""/>
      <w:lvlJc w:val="left"/>
      <w:pPr>
        <w:ind w:left="5242" w:hanging="360"/>
      </w:pPr>
      <w:rPr>
        <w:rFonts w:ascii="Symbol" w:hAnsi="Symbol" w:hint="default"/>
      </w:rPr>
    </w:lvl>
    <w:lvl w:ilvl="7" w:tplc="04210003" w:tentative="1">
      <w:start w:val="1"/>
      <w:numFmt w:val="bullet"/>
      <w:lvlText w:val="o"/>
      <w:lvlJc w:val="left"/>
      <w:pPr>
        <w:ind w:left="5962" w:hanging="360"/>
      </w:pPr>
      <w:rPr>
        <w:rFonts w:ascii="Courier New" w:hAnsi="Courier New" w:cs="Courier New" w:hint="default"/>
      </w:rPr>
    </w:lvl>
    <w:lvl w:ilvl="8" w:tplc="04210005" w:tentative="1">
      <w:start w:val="1"/>
      <w:numFmt w:val="bullet"/>
      <w:lvlText w:val=""/>
      <w:lvlJc w:val="left"/>
      <w:pPr>
        <w:ind w:left="6682" w:hanging="360"/>
      </w:pPr>
      <w:rPr>
        <w:rFonts w:ascii="Wingdings" w:hAnsi="Wingdings" w:hint="default"/>
      </w:rPr>
    </w:lvl>
  </w:abstractNum>
  <w:abstractNum w:abstractNumId="19" w15:restartNumberingAfterBreak="0">
    <w:nsid w:val="74121B9E"/>
    <w:multiLevelType w:val="hybridMultilevel"/>
    <w:tmpl w:val="21FE91BA"/>
    <w:lvl w:ilvl="0" w:tplc="D634330E">
      <w:numFmt w:val="bullet"/>
      <w:lvlText w:val="-"/>
      <w:lvlJc w:val="left"/>
      <w:pPr>
        <w:ind w:left="927" w:hanging="360"/>
      </w:pPr>
      <w:rPr>
        <w:rFonts w:ascii="Garamond" w:eastAsia="Times New Roman" w:hAnsi="Garamond" w:cs="Times New Roman"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20"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21" w15:restartNumberingAfterBreak="0">
    <w:nsid w:val="7B257FD9"/>
    <w:multiLevelType w:val="hybridMultilevel"/>
    <w:tmpl w:val="17267C74"/>
    <w:lvl w:ilvl="0" w:tplc="04210001">
      <w:start w:val="1"/>
      <w:numFmt w:val="bullet"/>
      <w:lvlText w:val=""/>
      <w:lvlJc w:val="left"/>
      <w:pPr>
        <w:ind w:left="922" w:hanging="360"/>
      </w:pPr>
      <w:rPr>
        <w:rFonts w:ascii="Symbol" w:hAnsi="Symbol" w:hint="default"/>
      </w:rPr>
    </w:lvl>
    <w:lvl w:ilvl="1" w:tplc="04210003" w:tentative="1">
      <w:start w:val="1"/>
      <w:numFmt w:val="bullet"/>
      <w:lvlText w:val="o"/>
      <w:lvlJc w:val="left"/>
      <w:pPr>
        <w:ind w:left="1642" w:hanging="360"/>
      </w:pPr>
      <w:rPr>
        <w:rFonts w:ascii="Courier New" w:hAnsi="Courier New" w:cs="Courier New" w:hint="default"/>
      </w:rPr>
    </w:lvl>
    <w:lvl w:ilvl="2" w:tplc="04210005" w:tentative="1">
      <w:start w:val="1"/>
      <w:numFmt w:val="bullet"/>
      <w:lvlText w:val=""/>
      <w:lvlJc w:val="left"/>
      <w:pPr>
        <w:ind w:left="2362" w:hanging="360"/>
      </w:pPr>
      <w:rPr>
        <w:rFonts w:ascii="Wingdings" w:hAnsi="Wingdings" w:hint="default"/>
      </w:rPr>
    </w:lvl>
    <w:lvl w:ilvl="3" w:tplc="04210001" w:tentative="1">
      <w:start w:val="1"/>
      <w:numFmt w:val="bullet"/>
      <w:lvlText w:val=""/>
      <w:lvlJc w:val="left"/>
      <w:pPr>
        <w:ind w:left="3082" w:hanging="360"/>
      </w:pPr>
      <w:rPr>
        <w:rFonts w:ascii="Symbol" w:hAnsi="Symbol" w:hint="default"/>
      </w:rPr>
    </w:lvl>
    <w:lvl w:ilvl="4" w:tplc="04210003" w:tentative="1">
      <w:start w:val="1"/>
      <w:numFmt w:val="bullet"/>
      <w:lvlText w:val="o"/>
      <w:lvlJc w:val="left"/>
      <w:pPr>
        <w:ind w:left="3802" w:hanging="360"/>
      </w:pPr>
      <w:rPr>
        <w:rFonts w:ascii="Courier New" w:hAnsi="Courier New" w:cs="Courier New" w:hint="default"/>
      </w:rPr>
    </w:lvl>
    <w:lvl w:ilvl="5" w:tplc="04210005" w:tentative="1">
      <w:start w:val="1"/>
      <w:numFmt w:val="bullet"/>
      <w:lvlText w:val=""/>
      <w:lvlJc w:val="left"/>
      <w:pPr>
        <w:ind w:left="4522" w:hanging="360"/>
      </w:pPr>
      <w:rPr>
        <w:rFonts w:ascii="Wingdings" w:hAnsi="Wingdings" w:hint="default"/>
      </w:rPr>
    </w:lvl>
    <w:lvl w:ilvl="6" w:tplc="04210001" w:tentative="1">
      <w:start w:val="1"/>
      <w:numFmt w:val="bullet"/>
      <w:lvlText w:val=""/>
      <w:lvlJc w:val="left"/>
      <w:pPr>
        <w:ind w:left="5242" w:hanging="360"/>
      </w:pPr>
      <w:rPr>
        <w:rFonts w:ascii="Symbol" w:hAnsi="Symbol" w:hint="default"/>
      </w:rPr>
    </w:lvl>
    <w:lvl w:ilvl="7" w:tplc="04210003" w:tentative="1">
      <w:start w:val="1"/>
      <w:numFmt w:val="bullet"/>
      <w:lvlText w:val="o"/>
      <w:lvlJc w:val="left"/>
      <w:pPr>
        <w:ind w:left="5962" w:hanging="360"/>
      </w:pPr>
      <w:rPr>
        <w:rFonts w:ascii="Courier New" w:hAnsi="Courier New" w:cs="Courier New" w:hint="default"/>
      </w:rPr>
    </w:lvl>
    <w:lvl w:ilvl="8" w:tplc="04210005" w:tentative="1">
      <w:start w:val="1"/>
      <w:numFmt w:val="bullet"/>
      <w:lvlText w:val=""/>
      <w:lvlJc w:val="left"/>
      <w:pPr>
        <w:ind w:left="6682" w:hanging="360"/>
      </w:pPr>
      <w:rPr>
        <w:rFonts w:ascii="Wingdings" w:hAnsi="Wingdings" w:hint="default"/>
      </w:rPr>
    </w:lvl>
  </w:abstractNum>
  <w:num w:numId="1">
    <w:abstractNumId w:val="1"/>
  </w:num>
  <w:num w:numId="2">
    <w:abstractNumId w:val="7"/>
  </w:num>
  <w:num w:numId="3">
    <w:abstractNumId w:val="7"/>
    <w:lvlOverride w:ilvl="0">
      <w:lvl w:ilvl="0">
        <w:start w:val="1"/>
        <w:numFmt w:val="decimal"/>
        <w:lvlText w:val="%1."/>
        <w:legacy w:legacy="1" w:legacySpace="0" w:legacyIndent="360"/>
        <w:lvlJc w:val="left"/>
        <w:pPr>
          <w:ind w:left="360" w:hanging="360"/>
        </w:pPr>
      </w:lvl>
    </w:lvlOverride>
  </w:num>
  <w:num w:numId="4">
    <w:abstractNumId w:val="7"/>
    <w:lvlOverride w:ilvl="0">
      <w:lvl w:ilvl="0">
        <w:start w:val="1"/>
        <w:numFmt w:val="decimal"/>
        <w:lvlText w:val="%1."/>
        <w:legacy w:legacy="1" w:legacySpace="0" w:legacyIndent="360"/>
        <w:lvlJc w:val="left"/>
        <w:pPr>
          <w:ind w:left="360" w:hanging="360"/>
        </w:pPr>
      </w:lvl>
    </w:lvlOverride>
  </w:num>
  <w:num w:numId="5">
    <w:abstractNumId w:val="7"/>
    <w:lvlOverride w:ilvl="0">
      <w:lvl w:ilvl="0">
        <w:start w:val="1"/>
        <w:numFmt w:val="decimal"/>
        <w:lvlText w:val="%1."/>
        <w:legacy w:legacy="1" w:legacySpace="0" w:legacyIndent="360"/>
        <w:lvlJc w:val="left"/>
        <w:pPr>
          <w:ind w:left="360" w:hanging="360"/>
        </w:pPr>
      </w:lvl>
    </w:lvlOverride>
  </w:num>
  <w:num w:numId="6">
    <w:abstractNumId w:val="14"/>
  </w:num>
  <w:num w:numId="7">
    <w:abstractNumId w:val="14"/>
    <w:lvlOverride w:ilvl="0">
      <w:lvl w:ilvl="0">
        <w:start w:val="1"/>
        <w:numFmt w:val="decimal"/>
        <w:lvlText w:val="%1."/>
        <w:legacy w:legacy="1" w:legacySpace="0" w:legacyIndent="360"/>
        <w:lvlJc w:val="left"/>
        <w:pPr>
          <w:ind w:left="360" w:hanging="360"/>
        </w:pPr>
      </w:lvl>
    </w:lvlOverride>
  </w:num>
  <w:num w:numId="8">
    <w:abstractNumId w:val="14"/>
    <w:lvlOverride w:ilvl="0">
      <w:lvl w:ilvl="0">
        <w:start w:val="1"/>
        <w:numFmt w:val="decimal"/>
        <w:lvlText w:val="%1."/>
        <w:legacy w:legacy="1" w:legacySpace="0" w:legacyIndent="360"/>
        <w:lvlJc w:val="left"/>
        <w:pPr>
          <w:ind w:left="360" w:hanging="360"/>
        </w:pPr>
      </w:lvl>
    </w:lvlOverride>
  </w:num>
  <w:num w:numId="9">
    <w:abstractNumId w:val="14"/>
    <w:lvlOverride w:ilvl="0">
      <w:lvl w:ilvl="0">
        <w:start w:val="1"/>
        <w:numFmt w:val="decimal"/>
        <w:lvlText w:val="%1."/>
        <w:legacy w:legacy="1" w:legacySpace="0" w:legacyIndent="360"/>
        <w:lvlJc w:val="left"/>
        <w:pPr>
          <w:ind w:left="360" w:hanging="360"/>
        </w:pPr>
      </w:lvl>
    </w:lvlOverride>
  </w:num>
  <w:num w:numId="10">
    <w:abstractNumId w:val="14"/>
    <w:lvlOverride w:ilvl="0">
      <w:lvl w:ilvl="0">
        <w:start w:val="1"/>
        <w:numFmt w:val="decimal"/>
        <w:lvlText w:val="%1."/>
        <w:legacy w:legacy="1" w:legacySpace="0" w:legacyIndent="360"/>
        <w:lvlJc w:val="left"/>
        <w:pPr>
          <w:ind w:left="360" w:hanging="360"/>
        </w:pPr>
      </w:lvl>
    </w:lvlOverride>
  </w:num>
  <w:num w:numId="11">
    <w:abstractNumId w:val="14"/>
    <w:lvlOverride w:ilvl="0">
      <w:lvl w:ilvl="0">
        <w:start w:val="1"/>
        <w:numFmt w:val="decimal"/>
        <w:lvlText w:val="%1."/>
        <w:legacy w:legacy="1" w:legacySpace="0" w:legacyIndent="360"/>
        <w:lvlJc w:val="left"/>
        <w:pPr>
          <w:ind w:left="360" w:hanging="360"/>
        </w:pPr>
      </w:lvl>
    </w:lvlOverride>
  </w:num>
  <w:num w:numId="12">
    <w:abstractNumId w:val="11"/>
  </w:num>
  <w:num w:numId="13">
    <w:abstractNumId w:val="3"/>
  </w:num>
  <w:num w:numId="14">
    <w:abstractNumId w:val="16"/>
  </w:num>
  <w:num w:numId="15">
    <w:abstractNumId w:val="15"/>
  </w:num>
  <w:num w:numId="16">
    <w:abstractNumId w:val="20"/>
  </w:num>
  <w:num w:numId="17">
    <w:abstractNumId w:val="5"/>
  </w:num>
  <w:num w:numId="18">
    <w:abstractNumId w:val="4"/>
  </w:num>
  <w:num w:numId="19">
    <w:abstractNumId w:val="17"/>
  </w:num>
  <w:num w:numId="20">
    <w:abstractNumId w:val="12"/>
  </w:num>
  <w:num w:numId="21">
    <w:abstractNumId w:val="0"/>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21"/>
  </w:num>
  <w:num w:numId="33">
    <w:abstractNumId w:val="18"/>
  </w:num>
  <w:num w:numId="34">
    <w:abstractNumId w:val="13"/>
  </w:num>
  <w:num w:numId="35">
    <w:abstractNumId w:val="8"/>
  </w:num>
  <w:num w:numId="36">
    <w:abstractNumId w:val="9"/>
  </w:num>
  <w:num w:numId="37">
    <w:abstractNumId w:val="6"/>
  </w:num>
  <w:num w:numId="38">
    <w:abstractNumId w:val="1"/>
  </w:num>
  <w:num w:numId="39">
    <w:abstractNumId w:val="2"/>
  </w:num>
  <w:num w:numId="40">
    <w:abstractNumId w:val="10"/>
  </w:num>
  <w:num w:numId="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evenAndOddHeader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35B"/>
    <w:rsid w:val="0000067E"/>
    <w:rsid w:val="00010F36"/>
    <w:rsid w:val="00012970"/>
    <w:rsid w:val="00022F50"/>
    <w:rsid w:val="00050E4A"/>
    <w:rsid w:val="00051D00"/>
    <w:rsid w:val="0006272E"/>
    <w:rsid w:val="000846CC"/>
    <w:rsid w:val="00095FFB"/>
    <w:rsid w:val="000A0AD0"/>
    <w:rsid w:val="000B16CE"/>
    <w:rsid w:val="000B490A"/>
    <w:rsid w:val="000C3301"/>
    <w:rsid w:val="000C59CA"/>
    <w:rsid w:val="000C7707"/>
    <w:rsid w:val="000F3323"/>
    <w:rsid w:val="000F4974"/>
    <w:rsid w:val="000F7880"/>
    <w:rsid w:val="00131CF9"/>
    <w:rsid w:val="00144E72"/>
    <w:rsid w:val="0017005A"/>
    <w:rsid w:val="001845D1"/>
    <w:rsid w:val="00197D02"/>
    <w:rsid w:val="001A5335"/>
    <w:rsid w:val="001B4748"/>
    <w:rsid w:val="001E13C9"/>
    <w:rsid w:val="002014C6"/>
    <w:rsid w:val="00201C2E"/>
    <w:rsid w:val="00204842"/>
    <w:rsid w:val="002377A4"/>
    <w:rsid w:val="002434A1"/>
    <w:rsid w:val="0025732B"/>
    <w:rsid w:val="00271EB0"/>
    <w:rsid w:val="002A067F"/>
    <w:rsid w:val="002A3F41"/>
    <w:rsid w:val="002C3D79"/>
    <w:rsid w:val="002E2F92"/>
    <w:rsid w:val="002F4330"/>
    <w:rsid w:val="00344073"/>
    <w:rsid w:val="00347B76"/>
    <w:rsid w:val="00360269"/>
    <w:rsid w:val="00367891"/>
    <w:rsid w:val="00367E89"/>
    <w:rsid w:val="003A03BA"/>
    <w:rsid w:val="003A1DD6"/>
    <w:rsid w:val="003B65BB"/>
    <w:rsid w:val="003C0AD1"/>
    <w:rsid w:val="003C221B"/>
    <w:rsid w:val="003C4172"/>
    <w:rsid w:val="0040483E"/>
    <w:rsid w:val="004177B3"/>
    <w:rsid w:val="00426FD5"/>
    <w:rsid w:val="0043144F"/>
    <w:rsid w:val="00431BFA"/>
    <w:rsid w:val="0043338F"/>
    <w:rsid w:val="00435D77"/>
    <w:rsid w:val="00440F40"/>
    <w:rsid w:val="0044462C"/>
    <w:rsid w:val="00451ABB"/>
    <w:rsid w:val="00453531"/>
    <w:rsid w:val="004607FB"/>
    <w:rsid w:val="00461F25"/>
    <w:rsid w:val="004631BC"/>
    <w:rsid w:val="00463405"/>
    <w:rsid w:val="00463C41"/>
    <w:rsid w:val="00475421"/>
    <w:rsid w:val="0047664C"/>
    <w:rsid w:val="00486BC7"/>
    <w:rsid w:val="00487461"/>
    <w:rsid w:val="004A0783"/>
    <w:rsid w:val="004B4C4E"/>
    <w:rsid w:val="004B53D1"/>
    <w:rsid w:val="004C1E16"/>
    <w:rsid w:val="004C34E8"/>
    <w:rsid w:val="004D671F"/>
    <w:rsid w:val="00516ADF"/>
    <w:rsid w:val="00517D15"/>
    <w:rsid w:val="00524FB2"/>
    <w:rsid w:val="00526882"/>
    <w:rsid w:val="0053187B"/>
    <w:rsid w:val="005421FD"/>
    <w:rsid w:val="00560D46"/>
    <w:rsid w:val="005641B9"/>
    <w:rsid w:val="005649D3"/>
    <w:rsid w:val="00564AEE"/>
    <w:rsid w:val="0057253D"/>
    <w:rsid w:val="00577206"/>
    <w:rsid w:val="005A2A15"/>
    <w:rsid w:val="005B3088"/>
    <w:rsid w:val="005F5FE6"/>
    <w:rsid w:val="00601E29"/>
    <w:rsid w:val="006152D5"/>
    <w:rsid w:val="00625E96"/>
    <w:rsid w:val="00641B2B"/>
    <w:rsid w:val="00641DEF"/>
    <w:rsid w:val="00645C72"/>
    <w:rsid w:val="00656886"/>
    <w:rsid w:val="006712D6"/>
    <w:rsid w:val="00690179"/>
    <w:rsid w:val="00695503"/>
    <w:rsid w:val="00696E97"/>
    <w:rsid w:val="006C5A7B"/>
    <w:rsid w:val="006D45AF"/>
    <w:rsid w:val="006E3E28"/>
    <w:rsid w:val="006F2EC5"/>
    <w:rsid w:val="006F72F8"/>
    <w:rsid w:val="007053A5"/>
    <w:rsid w:val="0070779D"/>
    <w:rsid w:val="007136AF"/>
    <w:rsid w:val="0072326B"/>
    <w:rsid w:val="00724010"/>
    <w:rsid w:val="00726948"/>
    <w:rsid w:val="00727887"/>
    <w:rsid w:val="00737111"/>
    <w:rsid w:val="00751369"/>
    <w:rsid w:val="00754434"/>
    <w:rsid w:val="007A15B8"/>
    <w:rsid w:val="007A26A5"/>
    <w:rsid w:val="007B2BAA"/>
    <w:rsid w:val="007C4336"/>
    <w:rsid w:val="007F069C"/>
    <w:rsid w:val="007F31F2"/>
    <w:rsid w:val="0080178E"/>
    <w:rsid w:val="0081772D"/>
    <w:rsid w:val="00847A05"/>
    <w:rsid w:val="00850E12"/>
    <w:rsid w:val="00862296"/>
    <w:rsid w:val="0086499B"/>
    <w:rsid w:val="00865398"/>
    <w:rsid w:val="00871B06"/>
    <w:rsid w:val="0087792E"/>
    <w:rsid w:val="00882226"/>
    <w:rsid w:val="008A0D7A"/>
    <w:rsid w:val="008A5972"/>
    <w:rsid w:val="008B2A23"/>
    <w:rsid w:val="008B2DAE"/>
    <w:rsid w:val="008C6360"/>
    <w:rsid w:val="008E794C"/>
    <w:rsid w:val="0091035B"/>
    <w:rsid w:val="00912128"/>
    <w:rsid w:val="00917415"/>
    <w:rsid w:val="00924160"/>
    <w:rsid w:val="009276D4"/>
    <w:rsid w:val="00951D83"/>
    <w:rsid w:val="0095301B"/>
    <w:rsid w:val="00956D6B"/>
    <w:rsid w:val="0096725E"/>
    <w:rsid w:val="009B78FF"/>
    <w:rsid w:val="009C43D7"/>
    <w:rsid w:val="009D0388"/>
    <w:rsid w:val="009D12C0"/>
    <w:rsid w:val="009E4156"/>
    <w:rsid w:val="00A40D84"/>
    <w:rsid w:val="00AB6AE2"/>
    <w:rsid w:val="00AD3C98"/>
    <w:rsid w:val="00AF20A7"/>
    <w:rsid w:val="00B01B2E"/>
    <w:rsid w:val="00B13690"/>
    <w:rsid w:val="00B165A0"/>
    <w:rsid w:val="00B32AEC"/>
    <w:rsid w:val="00B47B81"/>
    <w:rsid w:val="00B61D92"/>
    <w:rsid w:val="00B80F4B"/>
    <w:rsid w:val="00B850EB"/>
    <w:rsid w:val="00BA4264"/>
    <w:rsid w:val="00BB4543"/>
    <w:rsid w:val="00BB5522"/>
    <w:rsid w:val="00BB64FB"/>
    <w:rsid w:val="00BC093C"/>
    <w:rsid w:val="00BE6E09"/>
    <w:rsid w:val="00BF5AD0"/>
    <w:rsid w:val="00BF5ED5"/>
    <w:rsid w:val="00C20A93"/>
    <w:rsid w:val="00C27A36"/>
    <w:rsid w:val="00C31F10"/>
    <w:rsid w:val="00C36BB2"/>
    <w:rsid w:val="00C81B26"/>
    <w:rsid w:val="00C83857"/>
    <w:rsid w:val="00C95ACE"/>
    <w:rsid w:val="00CB2E00"/>
    <w:rsid w:val="00CB38E1"/>
    <w:rsid w:val="00CB4B8D"/>
    <w:rsid w:val="00CE177D"/>
    <w:rsid w:val="00D10051"/>
    <w:rsid w:val="00D21FC5"/>
    <w:rsid w:val="00D2285C"/>
    <w:rsid w:val="00D30DFA"/>
    <w:rsid w:val="00D45334"/>
    <w:rsid w:val="00D47356"/>
    <w:rsid w:val="00D5365D"/>
    <w:rsid w:val="00D56935"/>
    <w:rsid w:val="00D758C6"/>
    <w:rsid w:val="00D85A70"/>
    <w:rsid w:val="00D97503"/>
    <w:rsid w:val="00DA0F82"/>
    <w:rsid w:val="00DB2745"/>
    <w:rsid w:val="00DD04F2"/>
    <w:rsid w:val="00DF2DDE"/>
    <w:rsid w:val="00E23F4E"/>
    <w:rsid w:val="00E30150"/>
    <w:rsid w:val="00E47592"/>
    <w:rsid w:val="00E50DF6"/>
    <w:rsid w:val="00E511F1"/>
    <w:rsid w:val="00E51CBD"/>
    <w:rsid w:val="00E603D0"/>
    <w:rsid w:val="00E70AA4"/>
    <w:rsid w:val="00E74721"/>
    <w:rsid w:val="00E90903"/>
    <w:rsid w:val="00E97402"/>
    <w:rsid w:val="00EA1182"/>
    <w:rsid w:val="00EA7748"/>
    <w:rsid w:val="00EB3EF3"/>
    <w:rsid w:val="00EB50EF"/>
    <w:rsid w:val="00ED3BFA"/>
    <w:rsid w:val="00EE2796"/>
    <w:rsid w:val="00EE310E"/>
    <w:rsid w:val="00F230F5"/>
    <w:rsid w:val="00F45291"/>
    <w:rsid w:val="00F548CE"/>
    <w:rsid w:val="00F62D50"/>
    <w:rsid w:val="00F631AB"/>
    <w:rsid w:val="00F65266"/>
    <w:rsid w:val="00F70643"/>
    <w:rsid w:val="00F848BD"/>
    <w:rsid w:val="00F85325"/>
    <w:rsid w:val="00F872EF"/>
    <w:rsid w:val="00F91032"/>
    <w:rsid w:val="00FA0750"/>
    <w:rsid w:val="00FB6822"/>
    <w:rsid w:val="00FD6B8D"/>
    <w:rsid w:val="00FE287E"/>
    <w:rsid w:val="00FE30DE"/>
    <w:rsid w:val="00FE72C2"/>
    <w:rsid w:val="00FF6E8C"/>
    <w:rsid w:val="00FF6E9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01319FE"/>
  <w14:defaultImageDpi w14:val="300"/>
  <w15:docId w15:val="{957A2E6A-BE0D-43F6-BCC9-B13579BBF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d-ID" w:eastAsia="id-ID"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Keyboar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pPr>
    <w:rPr>
      <w:lang w:val="en-GB" w:eastAsia="en-US"/>
    </w:rPr>
  </w:style>
  <w:style w:type="paragraph" w:styleId="Heading1">
    <w:name w:val="heading 1"/>
    <w:basedOn w:val="Normal"/>
    <w:next w:val="Normal"/>
    <w:qFormat/>
    <w:rsid w:val="005F5FE6"/>
    <w:pPr>
      <w:keepNext/>
      <w:numPr>
        <w:numId w:val="1"/>
      </w:numPr>
      <w:spacing w:before="240" w:after="240"/>
      <w:outlineLvl w:val="0"/>
    </w:pPr>
    <w:rPr>
      <w:b/>
      <w:caps/>
      <w:kern w:val="28"/>
      <w:sz w:val="24"/>
    </w:rPr>
  </w:style>
  <w:style w:type="paragraph" w:styleId="Heading2">
    <w:name w:val="heading 2"/>
    <w:basedOn w:val="Normal"/>
    <w:next w:val="Normal"/>
    <w:qFormat/>
    <w:pPr>
      <w:keepNext/>
      <w:numPr>
        <w:ilvl w:val="1"/>
        <w:numId w:val="1"/>
      </w:numPr>
      <w:spacing w:before="120" w:after="60"/>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link w:val="HeaderChar"/>
    <w:uiPriority w:val="99"/>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character" w:customStyle="1" w:styleId="HeaderChar">
    <w:name w:val="Header Char"/>
    <w:link w:val="Header"/>
    <w:uiPriority w:val="99"/>
    <w:rsid w:val="0040483E"/>
  </w:style>
  <w:style w:type="paragraph" w:styleId="NormalWeb">
    <w:name w:val="Normal (Web)"/>
    <w:basedOn w:val="Normal"/>
    <w:uiPriority w:val="99"/>
    <w:unhideWhenUsed/>
    <w:rsid w:val="005641B9"/>
    <w:pPr>
      <w:autoSpaceDE/>
      <w:autoSpaceDN/>
      <w:spacing w:before="100" w:beforeAutospacing="1" w:after="100" w:afterAutospacing="1"/>
    </w:pPr>
    <w:rPr>
      <w:rFonts w:ascii="Times" w:hAnsi="Times"/>
    </w:rPr>
  </w:style>
  <w:style w:type="character" w:styleId="Strong">
    <w:name w:val="Strong"/>
    <w:uiPriority w:val="22"/>
    <w:qFormat/>
    <w:rsid w:val="005641B9"/>
    <w:rPr>
      <w:b/>
      <w:bCs/>
    </w:rPr>
  </w:style>
  <w:style w:type="character" w:customStyle="1" w:styleId="apple-converted-space">
    <w:name w:val="apple-converted-space"/>
    <w:rsid w:val="005641B9"/>
  </w:style>
  <w:style w:type="character" w:styleId="Emphasis">
    <w:name w:val="Emphasis"/>
    <w:uiPriority w:val="20"/>
    <w:qFormat/>
    <w:rsid w:val="005641B9"/>
    <w:rPr>
      <w:i/>
      <w:iCs/>
    </w:rPr>
  </w:style>
  <w:style w:type="character" w:customStyle="1" w:styleId="FootnoteTextChar">
    <w:name w:val="Footnote Text Char"/>
    <w:link w:val="FootnoteText"/>
    <w:semiHidden/>
    <w:rsid w:val="00453531"/>
    <w:rPr>
      <w:sz w:val="16"/>
      <w:szCs w:val="16"/>
    </w:rPr>
  </w:style>
  <w:style w:type="character" w:customStyle="1" w:styleId="FooterChar">
    <w:name w:val="Footer Char"/>
    <w:link w:val="Footer"/>
    <w:uiPriority w:val="99"/>
    <w:rsid w:val="00F85325"/>
  </w:style>
  <w:style w:type="paragraph" w:styleId="BalloonText">
    <w:name w:val="Balloon Text"/>
    <w:basedOn w:val="Normal"/>
    <w:link w:val="BalloonTextChar"/>
    <w:rsid w:val="009C43D7"/>
    <w:rPr>
      <w:rFonts w:ascii="Tahoma" w:hAnsi="Tahoma" w:cs="Tahoma"/>
      <w:sz w:val="16"/>
      <w:szCs w:val="16"/>
    </w:rPr>
  </w:style>
  <w:style w:type="character" w:customStyle="1" w:styleId="BalloonTextChar">
    <w:name w:val="Balloon Text Char"/>
    <w:link w:val="BalloonText"/>
    <w:rsid w:val="009C43D7"/>
    <w:rPr>
      <w:rFonts w:ascii="Tahoma" w:hAnsi="Tahoma" w:cs="Tahoma"/>
      <w:sz w:val="16"/>
      <w:szCs w:val="16"/>
    </w:rPr>
  </w:style>
  <w:style w:type="character" w:customStyle="1" w:styleId="st">
    <w:name w:val="st"/>
    <w:rsid w:val="007F069C"/>
  </w:style>
  <w:style w:type="paragraph" w:customStyle="1" w:styleId="BasicParagraph">
    <w:name w:val="[Basic Paragraph]"/>
    <w:basedOn w:val="Normal"/>
    <w:uiPriority w:val="99"/>
    <w:rsid w:val="0047664C"/>
    <w:pPr>
      <w:adjustRightInd w:val="0"/>
      <w:spacing w:line="288" w:lineRule="auto"/>
      <w:textAlignment w:val="center"/>
    </w:pPr>
    <w:rPr>
      <w:rFonts w:ascii="Minion Pro" w:eastAsia="Calibri" w:hAnsi="Minion Pro" w:cs="Minion Pro"/>
      <w:color w:val="000000"/>
      <w:sz w:val="24"/>
      <w:szCs w:val="24"/>
    </w:rPr>
  </w:style>
  <w:style w:type="character" w:customStyle="1" w:styleId="hangingindent">
    <w:name w:val="hangingindent"/>
    <w:basedOn w:val="DefaultParagraphFont"/>
    <w:rsid w:val="0053187B"/>
  </w:style>
  <w:style w:type="paragraph" w:customStyle="1" w:styleId="rteindent2">
    <w:name w:val="rteindent2"/>
    <w:basedOn w:val="Normal"/>
    <w:rsid w:val="00EE310E"/>
    <w:pPr>
      <w:autoSpaceDE/>
      <w:autoSpaceDN/>
      <w:spacing w:before="100" w:beforeAutospacing="1" w:after="100" w:afterAutospacing="1"/>
    </w:pPr>
    <w:rPr>
      <w:sz w:val="24"/>
      <w:szCs w:val="24"/>
      <w:lang w:val="id-ID" w:eastAsia="id-ID"/>
    </w:rPr>
  </w:style>
  <w:style w:type="character" w:styleId="HTMLKeyboard">
    <w:name w:val="HTML Keyboard"/>
    <w:basedOn w:val="DefaultParagraphFont"/>
    <w:uiPriority w:val="99"/>
    <w:unhideWhenUsed/>
    <w:rsid w:val="00EE310E"/>
    <w:rPr>
      <w:rFonts w:ascii="Courier New" w:eastAsia="Times New Roman" w:hAnsi="Courier New" w:cs="Courier New"/>
      <w:sz w:val="20"/>
      <w:szCs w:val="20"/>
    </w:rPr>
  </w:style>
  <w:style w:type="character" w:customStyle="1" w:styleId="red">
    <w:name w:val="red"/>
    <w:basedOn w:val="DefaultParagraphFont"/>
    <w:rsid w:val="00435D77"/>
  </w:style>
  <w:style w:type="paragraph" w:customStyle="1" w:styleId="citation">
    <w:name w:val="citation"/>
    <w:basedOn w:val="Normal"/>
    <w:rsid w:val="00E511F1"/>
    <w:pPr>
      <w:autoSpaceDE/>
      <w:autoSpaceDN/>
      <w:spacing w:before="100" w:beforeAutospacing="1" w:after="100" w:afterAutospacing="1"/>
    </w:pPr>
    <w:rPr>
      <w:sz w:val="24"/>
      <w:szCs w:val="24"/>
      <w:lang w:val="id-ID" w:eastAsia="id-ID"/>
    </w:rPr>
  </w:style>
  <w:style w:type="table" w:customStyle="1" w:styleId="TableGrid1">
    <w:name w:val="Table Grid1"/>
    <w:basedOn w:val="TableNormal"/>
    <w:next w:val="TableGrid"/>
    <w:uiPriority w:val="39"/>
    <w:rsid w:val="00DD04F2"/>
    <w:rPr>
      <w:rFonts w:ascii="Calibri" w:eastAsiaTheme="minorEastAsia" w:hAnsi="Calibri" w:cs="Calibr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Grid">
    <w:name w:val="Table Grid"/>
    <w:basedOn w:val="TableNormal"/>
    <w:rsid w:val="00DD04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418852">
      <w:bodyDiv w:val="1"/>
      <w:marLeft w:val="0"/>
      <w:marRight w:val="0"/>
      <w:marTop w:val="0"/>
      <w:marBottom w:val="0"/>
      <w:divBdr>
        <w:top w:val="none" w:sz="0" w:space="0" w:color="auto"/>
        <w:left w:val="none" w:sz="0" w:space="0" w:color="auto"/>
        <w:bottom w:val="none" w:sz="0" w:space="0" w:color="auto"/>
        <w:right w:val="none" w:sz="0" w:space="0" w:color="auto"/>
      </w:divBdr>
    </w:div>
    <w:div w:id="312490984">
      <w:bodyDiv w:val="1"/>
      <w:marLeft w:val="0"/>
      <w:marRight w:val="0"/>
      <w:marTop w:val="0"/>
      <w:marBottom w:val="0"/>
      <w:divBdr>
        <w:top w:val="none" w:sz="0" w:space="0" w:color="auto"/>
        <w:left w:val="none" w:sz="0" w:space="0" w:color="auto"/>
        <w:bottom w:val="none" w:sz="0" w:space="0" w:color="auto"/>
        <w:right w:val="none" w:sz="0" w:space="0" w:color="auto"/>
      </w:divBdr>
    </w:div>
    <w:div w:id="323821379">
      <w:bodyDiv w:val="1"/>
      <w:marLeft w:val="0"/>
      <w:marRight w:val="0"/>
      <w:marTop w:val="0"/>
      <w:marBottom w:val="0"/>
      <w:divBdr>
        <w:top w:val="none" w:sz="0" w:space="0" w:color="auto"/>
        <w:left w:val="none" w:sz="0" w:space="0" w:color="auto"/>
        <w:bottom w:val="none" w:sz="0" w:space="0" w:color="auto"/>
        <w:right w:val="none" w:sz="0" w:space="0" w:color="auto"/>
      </w:divBdr>
    </w:div>
    <w:div w:id="520751652">
      <w:bodyDiv w:val="1"/>
      <w:marLeft w:val="0"/>
      <w:marRight w:val="0"/>
      <w:marTop w:val="0"/>
      <w:marBottom w:val="0"/>
      <w:divBdr>
        <w:top w:val="none" w:sz="0" w:space="0" w:color="auto"/>
        <w:left w:val="none" w:sz="0" w:space="0" w:color="auto"/>
        <w:bottom w:val="none" w:sz="0" w:space="0" w:color="auto"/>
        <w:right w:val="none" w:sz="0" w:space="0" w:color="auto"/>
      </w:divBdr>
    </w:div>
    <w:div w:id="944583038">
      <w:bodyDiv w:val="1"/>
      <w:marLeft w:val="0"/>
      <w:marRight w:val="0"/>
      <w:marTop w:val="0"/>
      <w:marBottom w:val="0"/>
      <w:divBdr>
        <w:top w:val="none" w:sz="0" w:space="0" w:color="auto"/>
        <w:left w:val="none" w:sz="0" w:space="0" w:color="auto"/>
        <w:bottom w:val="none" w:sz="0" w:space="0" w:color="auto"/>
        <w:right w:val="none" w:sz="0" w:space="0" w:color="auto"/>
      </w:divBdr>
    </w:div>
    <w:div w:id="1372917782">
      <w:bodyDiv w:val="1"/>
      <w:marLeft w:val="0"/>
      <w:marRight w:val="0"/>
      <w:marTop w:val="0"/>
      <w:marBottom w:val="0"/>
      <w:divBdr>
        <w:top w:val="none" w:sz="0" w:space="0" w:color="auto"/>
        <w:left w:val="none" w:sz="0" w:space="0" w:color="auto"/>
        <w:bottom w:val="none" w:sz="0" w:space="0" w:color="auto"/>
        <w:right w:val="none" w:sz="0" w:space="0" w:color="auto"/>
      </w:divBdr>
      <w:divsChild>
        <w:div w:id="119805722">
          <w:blockQuote w:val="1"/>
          <w:marLeft w:val="360"/>
          <w:marRight w:val="360"/>
          <w:marTop w:val="360"/>
          <w:marBottom w:val="360"/>
          <w:divBdr>
            <w:top w:val="none" w:sz="0" w:space="0" w:color="auto"/>
            <w:left w:val="none" w:sz="0" w:space="0" w:color="auto"/>
            <w:bottom w:val="none" w:sz="0" w:space="0" w:color="auto"/>
            <w:right w:val="none" w:sz="0" w:space="0" w:color="auto"/>
          </w:divBdr>
        </w:div>
      </w:divsChild>
    </w:div>
    <w:div w:id="1378894332">
      <w:bodyDiv w:val="1"/>
      <w:marLeft w:val="0"/>
      <w:marRight w:val="0"/>
      <w:marTop w:val="0"/>
      <w:marBottom w:val="0"/>
      <w:divBdr>
        <w:top w:val="none" w:sz="0" w:space="0" w:color="auto"/>
        <w:left w:val="none" w:sz="0" w:space="0" w:color="auto"/>
        <w:bottom w:val="none" w:sz="0" w:space="0" w:color="auto"/>
        <w:right w:val="none" w:sz="0" w:space="0" w:color="auto"/>
      </w:divBdr>
    </w:div>
    <w:div w:id="1445076820">
      <w:bodyDiv w:val="1"/>
      <w:marLeft w:val="0"/>
      <w:marRight w:val="0"/>
      <w:marTop w:val="0"/>
      <w:marBottom w:val="0"/>
      <w:divBdr>
        <w:top w:val="none" w:sz="0" w:space="0" w:color="auto"/>
        <w:left w:val="none" w:sz="0" w:space="0" w:color="auto"/>
        <w:bottom w:val="none" w:sz="0" w:space="0" w:color="auto"/>
        <w:right w:val="none" w:sz="0" w:space="0" w:color="auto"/>
      </w:divBdr>
      <w:divsChild>
        <w:div w:id="695815210">
          <w:marLeft w:val="0"/>
          <w:marRight w:val="0"/>
          <w:marTop w:val="0"/>
          <w:marBottom w:val="0"/>
          <w:divBdr>
            <w:top w:val="none" w:sz="0" w:space="0" w:color="auto"/>
            <w:left w:val="none" w:sz="0" w:space="0" w:color="auto"/>
            <w:bottom w:val="none" w:sz="0" w:space="0" w:color="auto"/>
            <w:right w:val="none" w:sz="0" w:space="0" w:color="auto"/>
          </w:divBdr>
        </w:div>
        <w:div w:id="1984921142">
          <w:marLeft w:val="0"/>
          <w:marRight w:val="0"/>
          <w:marTop w:val="0"/>
          <w:marBottom w:val="0"/>
          <w:divBdr>
            <w:top w:val="none" w:sz="0" w:space="0" w:color="auto"/>
            <w:left w:val="none" w:sz="0" w:space="0" w:color="auto"/>
            <w:bottom w:val="none" w:sz="0" w:space="0" w:color="auto"/>
            <w:right w:val="none" w:sz="0" w:space="0" w:color="auto"/>
          </w:divBdr>
        </w:div>
        <w:div w:id="137694778">
          <w:marLeft w:val="0"/>
          <w:marRight w:val="0"/>
          <w:marTop w:val="0"/>
          <w:marBottom w:val="0"/>
          <w:divBdr>
            <w:top w:val="none" w:sz="0" w:space="0" w:color="auto"/>
            <w:left w:val="none" w:sz="0" w:space="0" w:color="auto"/>
            <w:bottom w:val="none" w:sz="0" w:space="0" w:color="auto"/>
            <w:right w:val="none" w:sz="0" w:space="0" w:color="auto"/>
          </w:divBdr>
        </w:div>
      </w:divsChild>
    </w:div>
    <w:div w:id="1710184555">
      <w:bodyDiv w:val="1"/>
      <w:marLeft w:val="0"/>
      <w:marRight w:val="0"/>
      <w:marTop w:val="0"/>
      <w:marBottom w:val="0"/>
      <w:divBdr>
        <w:top w:val="none" w:sz="0" w:space="0" w:color="auto"/>
        <w:left w:val="none" w:sz="0" w:space="0" w:color="auto"/>
        <w:bottom w:val="none" w:sz="0" w:space="0" w:color="auto"/>
        <w:right w:val="none" w:sz="0" w:space="0" w:color="auto"/>
      </w:divBdr>
    </w:div>
    <w:div w:id="1928030784">
      <w:bodyDiv w:val="1"/>
      <w:marLeft w:val="0"/>
      <w:marRight w:val="0"/>
      <w:marTop w:val="0"/>
      <w:marBottom w:val="0"/>
      <w:divBdr>
        <w:top w:val="none" w:sz="0" w:space="0" w:color="auto"/>
        <w:left w:val="none" w:sz="0" w:space="0" w:color="auto"/>
        <w:bottom w:val="none" w:sz="0" w:space="0" w:color="auto"/>
        <w:right w:val="none" w:sz="0" w:space="0" w:color="auto"/>
      </w:divBdr>
    </w:div>
    <w:div w:id="2025862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chart" Target="charts/chart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ol.org/pages/5460538"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D:\Proyek%20pak%20agus\jurnal%20pohon%20kalong%20dan%20identifikasi%20tanaman%20obat\distribusi%20struktur%20poh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Proyek%20pak%20agus\jurnal%20pohon%20kalong%20dan%20identifikasi%20tanaman%20obat\distribusi%20struktur%20poh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Proyek%20pak%20agus\jurnal%20pohon%20kalong%20dan%20identifikasi%20tanaman%20obat\analisis%20pohon-tambahan.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sz="1400" b="0" i="0" u="none" strike="noStrike" kern="1200" spc="0" baseline="0">
                <a:solidFill>
                  <a:sysClr val="windowText" lastClr="000000"/>
                </a:solidFill>
                <a:latin typeface="Times New Roman" panose="02020603050405020304" pitchFamily="18" charset="0"/>
                <a:cs typeface="Times New Roman" panose="02020603050405020304" pitchFamily="18" charset="0"/>
              </a:rPr>
              <a:t>Distribution of Diameter Classes Based on Species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Sheet1!$C$33</c:f>
              <c:strCache>
                <c:ptCount val="1"/>
                <c:pt idx="0">
                  <c:v>Magnolia champaca</c:v>
                </c:pt>
              </c:strCache>
            </c:strRef>
          </c:tx>
          <c:spPr>
            <a:solidFill>
              <a:schemeClr val="accent1"/>
            </a:solidFill>
            <a:ln>
              <a:noFill/>
            </a:ln>
            <a:effectLst/>
            <a:sp3d/>
          </c:spPr>
          <c:invertIfNegative val="0"/>
          <c:dLbls>
            <c:delete val="1"/>
          </c:dLbls>
          <c:cat>
            <c:strRef>
              <c:f>Sheet1!$B$34:$B$38</c:f>
              <c:strCache>
                <c:ptCount val="5"/>
                <c:pt idx="0">
                  <c:v>A</c:v>
                </c:pt>
                <c:pt idx="1">
                  <c:v>B</c:v>
                </c:pt>
                <c:pt idx="2">
                  <c:v>C</c:v>
                </c:pt>
                <c:pt idx="3">
                  <c:v>D</c:v>
                </c:pt>
                <c:pt idx="4">
                  <c:v>E</c:v>
                </c:pt>
              </c:strCache>
            </c:strRef>
          </c:cat>
          <c:val>
            <c:numRef>
              <c:f>Sheet1!$C$34:$C$38</c:f>
              <c:numCache>
                <c:formatCode>General</c:formatCode>
                <c:ptCount val="5"/>
                <c:pt idx="1">
                  <c:v>2</c:v>
                </c:pt>
                <c:pt idx="2">
                  <c:v>1</c:v>
                </c:pt>
                <c:pt idx="3">
                  <c:v>1</c:v>
                </c:pt>
              </c:numCache>
            </c:numRef>
          </c:val>
          <c:extLst>
            <c:ext xmlns:c16="http://schemas.microsoft.com/office/drawing/2014/chart" uri="{C3380CC4-5D6E-409C-BE32-E72D297353CC}">
              <c16:uniqueId val="{00000000-C6DA-4DCA-A2AB-E64C0197A08D}"/>
            </c:ext>
          </c:extLst>
        </c:ser>
        <c:ser>
          <c:idx val="1"/>
          <c:order val="1"/>
          <c:tx>
            <c:strRef>
              <c:f>Sheet1!$D$33</c:f>
              <c:strCache>
                <c:ptCount val="1"/>
                <c:pt idx="0">
                  <c:v>Sterculia cocalirea</c:v>
                </c:pt>
              </c:strCache>
            </c:strRef>
          </c:tx>
          <c:spPr>
            <a:solidFill>
              <a:schemeClr val="accent2"/>
            </a:solidFill>
            <a:ln>
              <a:noFill/>
            </a:ln>
            <a:effectLst/>
            <a:sp3d/>
          </c:spPr>
          <c:invertIfNegative val="0"/>
          <c:dLbls>
            <c:delete val="1"/>
          </c:dLbls>
          <c:cat>
            <c:strRef>
              <c:f>Sheet1!$B$34:$B$38</c:f>
              <c:strCache>
                <c:ptCount val="5"/>
                <c:pt idx="0">
                  <c:v>A</c:v>
                </c:pt>
                <c:pt idx="1">
                  <c:v>B</c:v>
                </c:pt>
                <c:pt idx="2">
                  <c:v>C</c:v>
                </c:pt>
                <c:pt idx="3">
                  <c:v>D</c:v>
                </c:pt>
                <c:pt idx="4">
                  <c:v>E</c:v>
                </c:pt>
              </c:strCache>
            </c:strRef>
          </c:cat>
          <c:val>
            <c:numRef>
              <c:f>Sheet1!$D$34:$D$38</c:f>
              <c:numCache>
                <c:formatCode>General</c:formatCode>
                <c:ptCount val="5"/>
                <c:pt idx="2">
                  <c:v>2</c:v>
                </c:pt>
                <c:pt idx="3">
                  <c:v>3</c:v>
                </c:pt>
                <c:pt idx="4">
                  <c:v>4</c:v>
                </c:pt>
              </c:numCache>
            </c:numRef>
          </c:val>
          <c:extLst>
            <c:ext xmlns:c16="http://schemas.microsoft.com/office/drawing/2014/chart" uri="{C3380CC4-5D6E-409C-BE32-E72D297353CC}">
              <c16:uniqueId val="{00000001-C6DA-4DCA-A2AB-E64C0197A08D}"/>
            </c:ext>
          </c:extLst>
        </c:ser>
        <c:ser>
          <c:idx val="2"/>
          <c:order val="2"/>
          <c:tx>
            <c:strRef>
              <c:f>Sheet1!$E$33</c:f>
              <c:strCache>
                <c:ptCount val="1"/>
                <c:pt idx="0">
                  <c:v>Actinodphane sp</c:v>
                </c:pt>
              </c:strCache>
            </c:strRef>
          </c:tx>
          <c:spPr>
            <a:solidFill>
              <a:schemeClr val="accent3"/>
            </a:solidFill>
            <a:ln>
              <a:noFill/>
            </a:ln>
            <a:effectLst/>
            <a:sp3d/>
          </c:spPr>
          <c:invertIfNegative val="0"/>
          <c:dLbls>
            <c:delete val="1"/>
          </c:dLbls>
          <c:cat>
            <c:strRef>
              <c:f>Sheet1!$B$34:$B$38</c:f>
              <c:strCache>
                <c:ptCount val="5"/>
                <c:pt idx="0">
                  <c:v>A</c:v>
                </c:pt>
                <c:pt idx="1">
                  <c:v>B</c:v>
                </c:pt>
                <c:pt idx="2">
                  <c:v>C</c:v>
                </c:pt>
                <c:pt idx="3">
                  <c:v>D</c:v>
                </c:pt>
                <c:pt idx="4">
                  <c:v>E</c:v>
                </c:pt>
              </c:strCache>
            </c:strRef>
          </c:cat>
          <c:val>
            <c:numRef>
              <c:f>Sheet1!$E$34:$E$38</c:f>
              <c:numCache>
                <c:formatCode>General</c:formatCode>
                <c:ptCount val="5"/>
                <c:pt idx="2">
                  <c:v>4</c:v>
                </c:pt>
                <c:pt idx="3">
                  <c:v>2</c:v>
                </c:pt>
                <c:pt idx="4">
                  <c:v>3</c:v>
                </c:pt>
              </c:numCache>
            </c:numRef>
          </c:val>
          <c:extLst>
            <c:ext xmlns:c16="http://schemas.microsoft.com/office/drawing/2014/chart" uri="{C3380CC4-5D6E-409C-BE32-E72D297353CC}">
              <c16:uniqueId val="{00000002-C6DA-4DCA-A2AB-E64C0197A08D}"/>
            </c:ext>
          </c:extLst>
        </c:ser>
        <c:ser>
          <c:idx val="3"/>
          <c:order val="3"/>
          <c:tx>
            <c:strRef>
              <c:f>Sheet1!$F$33</c:f>
              <c:strCache>
                <c:ptCount val="1"/>
                <c:pt idx="0">
                  <c:v>Rhodamnia cinerea Jack</c:v>
                </c:pt>
              </c:strCache>
            </c:strRef>
          </c:tx>
          <c:spPr>
            <a:solidFill>
              <a:schemeClr val="accent4"/>
            </a:solidFill>
            <a:ln>
              <a:noFill/>
            </a:ln>
            <a:effectLst/>
            <a:sp3d/>
          </c:spPr>
          <c:invertIfNegative val="0"/>
          <c:dLbls>
            <c:delete val="1"/>
          </c:dLbls>
          <c:cat>
            <c:strRef>
              <c:f>Sheet1!$B$34:$B$38</c:f>
              <c:strCache>
                <c:ptCount val="5"/>
                <c:pt idx="0">
                  <c:v>A</c:v>
                </c:pt>
                <c:pt idx="1">
                  <c:v>B</c:v>
                </c:pt>
                <c:pt idx="2">
                  <c:v>C</c:v>
                </c:pt>
                <c:pt idx="3">
                  <c:v>D</c:v>
                </c:pt>
                <c:pt idx="4">
                  <c:v>E</c:v>
                </c:pt>
              </c:strCache>
            </c:strRef>
          </c:cat>
          <c:val>
            <c:numRef>
              <c:f>Sheet1!$F$34:$F$38</c:f>
              <c:numCache>
                <c:formatCode>General</c:formatCode>
                <c:ptCount val="5"/>
                <c:pt idx="3">
                  <c:v>2</c:v>
                </c:pt>
                <c:pt idx="4">
                  <c:v>4</c:v>
                </c:pt>
              </c:numCache>
            </c:numRef>
          </c:val>
          <c:extLst>
            <c:ext xmlns:c16="http://schemas.microsoft.com/office/drawing/2014/chart" uri="{C3380CC4-5D6E-409C-BE32-E72D297353CC}">
              <c16:uniqueId val="{00000003-C6DA-4DCA-A2AB-E64C0197A08D}"/>
            </c:ext>
          </c:extLst>
        </c:ser>
        <c:ser>
          <c:idx val="4"/>
          <c:order val="4"/>
          <c:tx>
            <c:strRef>
              <c:f>Sheet1!$G$33</c:f>
              <c:strCache>
                <c:ptCount val="1"/>
                <c:pt idx="0">
                  <c:v>Podocarpus blumei</c:v>
                </c:pt>
              </c:strCache>
            </c:strRef>
          </c:tx>
          <c:spPr>
            <a:solidFill>
              <a:schemeClr val="accent5"/>
            </a:solidFill>
            <a:ln>
              <a:noFill/>
            </a:ln>
            <a:effectLst/>
            <a:sp3d/>
          </c:spPr>
          <c:invertIfNegative val="0"/>
          <c:dLbls>
            <c:delete val="1"/>
          </c:dLbls>
          <c:cat>
            <c:strRef>
              <c:f>Sheet1!$B$34:$B$38</c:f>
              <c:strCache>
                <c:ptCount val="5"/>
                <c:pt idx="0">
                  <c:v>A</c:v>
                </c:pt>
                <c:pt idx="1">
                  <c:v>B</c:v>
                </c:pt>
                <c:pt idx="2">
                  <c:v>C</c:v>
                </c:pt>
                <c:pt idx="3">
                  <c:v>D</c:v>
                </c:pt>
                <c:pt idx="4">
                  <c:v>E</c:v>
                </c:pt>
              </c:strCache>
            </c:strRef>
          </c:cat>
          <c:val>
            <c:numRef>
              <c:f>Sheet1!$G$34:$G$38</c:f>
              <c:numCache>
                <c:formatCode>General</c:formatCode>
                <c:ptCount val="5"/>
                <c:pt idx="3">
                  <c:v>2</c:v>
                </c:pt>
                <c:pt idx="4">
                  <c:v>1</c:v>
                </c:pt>
              </c:numCache>
            </c:numRef>
          </c:val>
          <c:extLst>
            <c:ext xmlns:c16="http://schemas.microsoft.com/office/drawing/2014/chart" uri="{C3380CC4-5D6E-409C-BE32-E72D297353CC}">
              <c16:uniqueId val="{00000004-C6DA-4DCA-A2AB-E64C0197A08D}"/>
            </c:ext>
          </c:extLst>
        </c:ser>
        <c:ser>
          <c:idx val="5"/>
          <c:order val="5"/>
          <c:tx>
            <c:strRef>
              <c:f>Sheet1!$H$33</c:f>
              <c:strCache>
                <c:ptCount val="1"/>
                <c:pt idx="0">
                  <c:v>Dysoxilum densiflorum</c:v>
                </c:pt>
              </c:strCache>
            </c:strRef>
          </c:tx>
          <c:spPr>
            <a:solidFill>
              <a:schemeClr val="accent6"/>
            </a:solidFill>
            <a:ln>
              <a:noFill/>
            </a:ln>
            <a:effectLst/>
            <a:sp3d/>
          </c:spPr>
          <c:invertIfNegative val="0"/>
          <c:dLbls>
            <c:delete val="1"/>
          </c:dLbls>
          <c:cat>
            <c:strRef>
              <c:f>Sheet1!$B$34:$B$38</c:f>
              <c:strCache>
                <c:ptCount val="5"/>
                <c:pt idx="0">
                  <c:v>A</c:v>
                </c:pt>
                <c:pt idx="1">
                  <c:v>B</c:v>
                </c:pt>
                <c:pt idx="2">
                  <c:v>C</c:v>
                </c:pt>
                <c:pt idx="3">
                  <c:v>D</c:v>
                </c:pt>
                <c:pt idx="4">
                  <c:v>E</c:v>
                </c:pt>
              </c:strCache>
            </c:strRef>
          </c:cat>
          <c:val>
            <c:numRef>
              <c:f>Sheet1!$H$34:$H$38</c:f>
              <c:numCache>
                <c:formatCode>General</c:formatCode>
                <c:ptCount val="5"/>
                <c:pt idx="0">
                  <c:v>1</c:v>
                </c:pt>
                <c:pt idx="1">
                  <c:v>22</c:v>
                </c:pt>
                <c:pt idx="2">
                  <c:v>24</c:v>
                </c:pt>
                <c:pt idx="3">
                  <c:v>10</c:v>
                </c:pt>
                <c:pt idx="4">
                  <c:v>18</c:v>
                </c:pt>
              </c:numCache>
            </c:numRef>
          </c:val>
          <c:extLst>
            <c:ext xmlns:c16="http://schemas.microsoft.com/office/drawing/2014/chart" uri="{C3380CC4-5D6E-409C-BE32-E72D297353CC}">
              <c16:uniqueId val="{00000005-C6DA-4DCA-A2AB-E64C0197A08D}"/>
            </c:ext>
          </c:extLst>
        </c:ser>
        <c:ser>
          <c:idx val="6"/>
          <c:order val="6"/>
          <c:tx>
            <c:strRef>
              <c:f>Sheet1!$I$33</c:f>
              <c:strCache>
                <c:ptCount val="1"/>
                <c:pt idx="0">
                  <c:v>Endiandra rubescens </c:v>
                </c:pt>
              </c:strCache>
            </c:strRef>
          </c:tx>
          <c:spPr>
            <a:solidFill>
              <a:schemeClr val="accent1">
                <a:lumMod val="60000"/>
              </a:schemeClr>
            </a:solidFill>
            <a:ln>
              <a:noFill/>
            </a:ln>
            <a:effectLst/>
            <a:sp3d/>
          </c:spPr>
          <c:invertIfNegative val="0"/>
          <c:dLbls>
            <c:delete val="1"/>
          </c:dLbls>
          <c:cat>
            <c:strRef>
              <c:f>Sheet1!$B$34:$B$38</c:f>
              <c:strCache>
                <c:ptCount val="5"/>
                <c:pt idx="0">
                  <c:v>A</c:v>
                </c:pt>
                <c:pt idx="1">
                  <c:v>B</c:v>
                </c:pt>
                <c:pt idx="2">
                  <c:v>C</c:v>
                </c:pt>
                <c:pt idx="3">
                  <c:v>D</c:v>
                </c:pt>
                <c:pt idx="4">
                  <c:v>E</c:v>
                </c:pt>
              </c:strCache>
            </c:strRef>
          </c:cat>
          <c:val>
            <c:numRef>
              <c:f>Sheet1!$I$34:$I$38</c:f>
              <c:numCache>
                <c:formatCode>General</c:formatCode>
                <c:ptCount val="5"/>
                <c:pt idx="1">
                  <c:v>3</c:v>
                </c:pt>
                <c:pt idx="2">
                  <c:v>1</c:v>
                </c:pt>
                <c:pt idx="3">
                  <c:v>1</c:v>
                </c:pt>
                <c:pt idx="4">
                  <c:v>4</c:v>
                </c:pt>
              </c:numCache>
            </c:numRef>
          </c:val>
          <c:extLst>
            <c:ext xmlns:c16="http://schemas.microsoft.com/office/drawing/2014/chart" uri="{C3380CC4-5D6E-409C-BE32-E72D297353CC}">
              <c16:uniqueId val="{00000006-C6DA-4DCA-A2AB-E64C0197A08D}"/>
            </c:ext>
          </c:extLst>
        </c:ser>
        <c:ser>
          <c:idx val="7"/>
          <c:order val="7"/>
          <c:tx>
            <c:strRef>
              <c:f>Sheet1!$J$33</c:f>
              <c:strCache>
                <c:ptCount val="1"/>
                <c:pt idx="0">
                  <c:v>Dysoxylum parasiticum</c:v>
                </c:pt>
              </c:strCache>
            </c:strRef>
          </c:tx>
          <c:spPr>
            <a:solidFill>
              <a:schemeClr val="accent2">
                <a:lumMod val="60000"/>
              </a:schemeClr>
            </a:solidFill>
            <a:ln>
              <a:noFill/>
            </a:ln>
            <a:effectLst/>
            <a:sp3d/>
          </c:spPr>
          <c:invertIfNegative val="0"/>
          <c:dLbls>
            <c:delete val="1"/>
          </c:dLbls>
          <c:cat>
            <c:strRef>
              <c:f>Sheet1!$B$34:$B$38</c:f>
              <c:strCache>
                <c:ptCount val="5"/>
                <c:pt idx="0">
                  <c:v>A</c:v>
                </c:pt>
                <c:pt idx="1">
                  <c:v>B</c:v>
                </c:pt>
                <c:pt idx="2">
                  <c:v>C</c:v>
                </c:pt>
                <c:pt idx="3">
                  <c:v>D</c:v>
                </c:pt>
                <c:pt idx="4">
                  <c:v>E</c:v>
                </c:pt>
              </c:strCache>
            </c:strRef>
          </c:cat>
          <c:val>
            <c:numRef>
              <c:f>Sheet1!$J$34:$J$38</c:f>
              <c:numCache>
                <c:formatCode>General</c:formatCode>
                <c:ptCount val="5"/>
                <c:pt idx="0">
                  <c:v>1</c:v>
                </c:pt>
                <c:pt idx="1">
                  <c:v>6</c:v>
                </c:pt>
                <c:pt idx="2">
                  <c:v>1</c:v>
                </c:pt>
                <c:pt idx="4">
                  <c:v>7</c:v>
                </c:pt>
              </c:numCache>
            </c:numRef>
          </c:val>
          <c:extLst>
            <c:ext xmlns:c16="http://schemas.microsoft.com/office/drawing/2014/chart" uri="{C3380CC4-5D6E-409C-BE32-E72D297353CC}">
              <c16:uniqueId val="{00000007-C6DA-4DCA-A2AB-E64C0197A08D}"/>
            </c:ext>
          </c:extLst>
        </c:ser>
        <c:ser>
          <c:idx val="8"/>
          <c:order val="8"/>
          <c:tx>
            <c:strRef>
              <c:f>Sheet1!$K$33</c:f>
              <c:strCache>
                <c:ptCount val="1"/>
                <c:pt idx="0">
                  <c:v>Artocarpus elasticus</c:v>
                </c:pt>
              </c:strCache>
            </c:strRef>
          </c:tx>
          <c:spPr>
            <a:solidFill>
              <a:schemeClr val="accent3">
                <a:lumMod val="60000"/>
              </a:schemeClr>
            </a:solidFill>
            <a:ln>
              <a:noFill/>
            </a:ln>
            <a:effectLst/>
            <a:sp3d/>
          </c:spPr>
          <c:invertIfNegative val="0"/>
          <c:dLbls>
            <c:delete val="1"/>
          </c:dLbls>
          <c:cat>
            <c:strRef>
              <c:f>Sheet1!$B$34:$B$38</c:f>
              <c:strCache>
                <c:ptCount val="5"/>
                <c:pt idx="0">
                  <c:v>A</c:v>
                </c:pt>
                <c:pt idx="1">
                  <c:v>B</c:v>
                </c:pt>
                <c:pt idx="2">
                  <c:v>C</c:v>
                </c:pt>
                <c:pt idx="3">
                  <c:v>D</c:v>
                </c:pt>
                <c:pt idx="4">
                  <c:v>E</c:v>
                </c:pt>
              </c:strCache>
            </c:strRef>
          </c:cat>
          <c:val>
            <c:numRef>
              <c:f>Sheet1!$K$34:$K$38</c:f>
              <c:numCache>
                <c:formatCode>General</c:formatCode>
                <c:ptCount val="5"/>
                <c:pt idx="2">
                  <c:v>2</c:v>
                </c:pt>
              </c:numCache>
            </c:numRef>
          </c:val>
          <c:extLst>
            <c:ext xmlns:c16="http://schemas.microsoft.com/office/drawing/2014/chart" uri="{C3380CC4-5D6E-409C-BE32-E72D297353CC}">
              <c16:uniqueId val="{00000008-C6DA-4DCA-A2AB-E64C0197A08D}"/>
            </c:ext>
          </c:extLst>
        </c:ser>
        <c:dLbls>
          <c:showLegendKey val="0"/>
          <c:showVal val="1"/>
          <c:showCatName val="0"/>
          <c:showSerName val="0"/>
          <c:showPercent val="0"/>
          <c:showBubbleSize val="0"/>
        </c:dLbls>
        <c:gapWidth val="150"/>
        <c:shape val="box"/>
        <c:axId val="680472384"/>
        <c:axId val="680468544"/>
        <c:axId val="0"/>
      </c:bar3DChart>
      <c:catAx>
        <c:axId val="68047238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0468544"/>
        <c:crosses val="autoZero"/>
        <c:auto val="1"/>
        <c:lblAlgn val="ctr"/>
        <c:lblOffset val="100"/>
        <c:noMultiLvlLbl val="0"/>
      </c:catAx>
      <c:valAx>
        <c:axId val="6804685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0472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1"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sz="1400" b="0" i="0" u="none" strike="noStrike" kern="1200" spc="0" baseline="0">
                <a:solidFill>
                  <a:sysClr val="windowText" lastClr="000000"/>
                </a:solidFill>
                <a:latin typeface="Times New Roman" panose="02020603050405020304" pitchFamily="18" charset="0"/>
                <a:cs typeface="Times New Roman" panose="02020603050405020304" pitchFamily="18" charset="0"/>
              </a:rPr>
              <a:t>Distribution of Hight Classes Based on Species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Sheet1!$C$41</c:f>
              <c:strCache>
                <c:ptCount val="1"/>
                <c:pt idx="0">
                  <c:v>Magnolia champaca</c:v>
                </c:pt>
              </c:strCache>
            </c:strRef>
          </c:tx>
          <c:spPr>
            <a:solidFill>
              <a:schemeClr val="accent1"/>
            </a:solidFill>
            <a:ln>
              <a:noFill/>
            </a:ln>
            <a:effectLst/>
            <a:sp3d/>
          </c:spPr>
          <c:invertIfNegative val="0"/>
          <c:cat>
            <c:strRef>
              <c:f>Sheet1!$B$42:$B$46</c:f>
              <c:strCache>
                <c:ptCount val="5"/>
                <c:pt idx="0">
                  <c:v>A</c:v>
                </c:pt>
                <c:pt idx="1">
                  <c:v>B</c:v>
                </c:pt>
                <c:pt idx="2">
                  <c:v>C</c:v>
                </c:pt>
                <c:pt idx="3">
                  <c:v>D</c:v>
                </c:pt>
                <c:pt idx="4">
                  <c:v>E</c:v>
                </c:pt>
              </c:strCache>
            </c:strRef>
          </c:cat>
          <c:val>
            <c:numRef>
              <c:f>Sheet1!$C$42:$C$46</c:f>
              <c:numCache>
                <c:formatCode>General</c:formatCode>
                <c:ptCount val="5"/>
                <c:pt idx="0">
                  <c:v>4</c:v>
                </c:pt>
              </c:numCache>
            </c:numRef>
          </c:val>
          <c:extLst>
            <c:ext xmlns:c16="http://schemas.microsoft.com/office/drawing/2014/chart" uri="{C3380CC4-5D6E-409C-BE32-E72D297353CC}">
              <c16:uniqueId val="{00000000-1D99-4C05-8E75-5988CA550C48}"/>
            </c:ext>
          </c:extLst>
        </c:ser>
        <c:ser>
          <c:idx val="1"/>
          <c:order val="1"/>
          <c:tx>
            <c:strRef>
              <c:f>Sheet1!$D$41</c:f>
              <c:strCache>
                <c:ptCount val="1"/>
                <c:pt idx="0">
                  <c:v>Sterculia cocalirea</c:v>
                </c:pt>
              </c:strCache>
            </c:strRef>
          </c:tx>
          <c:spPr>
            <a:solidFill>
              <a:schemeClr val="accent2"/>
            </a:solidFill>
            <a:ln>
              <a:noFill/>
            </a:ln>
            <a:effectLst/>
            <a:sp3d/>
          </c:spPr>
          <c:invertIfNegative val="0"/>
          <c:cat>
            <c:strRef>
              <c:f>Sheet1!$B$42:$B$46</c:f>
              <c:strCache>
                <c:ptCount val="5"/>
                <c:pt idx="0">
                  <c:v>A</c:v>
                </c:pt>
                <c:pt idx="1">
                  <c:v>B</c:v>
                </c:pt>
                <c:pt idx="2">
                  <c:v>C</c:v>
                </c:pt>
                <c:pt idx="3">
                  <c:v>D</c:v>
                </c:pt>
                <c:pt idx="4">
                  <c:v>E</c:v>
                </c:pt>
              </c:strCache>
            </c:strRef>
          </c:cat>
          <c:val>
            <c:numRef>
              <c:f>Sheet1!$D$42:$D$46</c:f>
              <c:numCache>
                <c:formatCode>General</c:formatCode>
                <c:ptCount val="5"/>
                <c:pt idx="0">
                  <c:v>9</c:v>
                </c:pt>
              </c:numCache>
            </c:numRef>
          </c:val>
          <c:extLst>
            <c:ext xmlns:c16="http://schemas.microsoft.com/office/drawing/2014/chart" uri="{C3380CC4-5D6E-409C-BE32-E72D297353CC}">
              <c16:uniqueId val="{00000001-1D99-4C05-8E75-5988CA550C48}"/>
            </c:ext>
          </c:extLst>
        </c:ser>
        <c:ser>
          <c:idx val="2"/>
          <c:order val="2"/>
          <c:tx>
            <c:strRef>
              <c:f>Sheet1!$E$41</c:f>
              <c:strCache>
                <c:ptCount val="1"/>
                <c:pt idx="0">
                  <c:v>Actinodphane sp</c:v>
                </c:pt>
              </c:strCache>
            </c:strRef>
          </c:tx>
          <c:spPr>
            <a:solidFill>
              <a:schemeClr val="accent3"/>
            </a:solidFill>
            <a:ln>
              <a:noFill/>
            </a:ln>
            <a:effectLst/>
            <a:sp3d/>
          </c:spPr>
          <c:invertIfNegative val="0"/>
          <c:cat>
            <c:strRef>
              <c:f>Sheet1!$B$42:$B$46</c:f>
              <c:strCache>
                <c:ptCount val="5"/>
                <c:pt idx="0">
                  <c:v>A</c:v>
                </c:pt>
                <c:pt idx="1">
                  <c:v>B</c:v>
                </c:pt>
                <c:pt idx="2">
                  <c:v>C</c:v>
                </c:pt>
                <c:pt idx="3">
                  <c:v>D</c:v>
                </c:pt>
                <c:pt idx="4">
                  <c:v>E</c:v>
                </c:pt>
              </c:strCache>
            </c:strRef>
          </c:cat>
          <c:val>
            <c:numRef>
              <c:f>Sheet1!$E$42:$E$46</c:f>
              <c:numCache>
                <c:formatCode>General</c:formatCode>
                <c:ptCount val="5"/>
                <c:pt idx="0">
                  <c:v>9</c:v>
                </c:pt>
              </c:numCache>
            </c:numRef>
          </c:val>
          <c:extLst>
            <c:ext xmlns:c16="http://schemas.microsoft.com/office/drawing/2014/chart" uri="{C3380CC4-5D6E-409C-BE32-E72D297353CC}">
              <c16:uniqueId val="{00000002-1D99-4C05-8E75-5988CA550C48}"/>
            </c:ext>
          </c:extLst>
        </c:ser>
        <c:ser>
          <c:idx val="3"/>
          <c:order val="3"/>
          <c:tx>
            <c:strRef>
              <c:f>Sheet1!$F$41</c:f>
              <c:strCache>
                <c:ptCount val="1"/>
                <c:pt idx="0">
                  <c:v>Rhodamnia cinerea Jack</c:v>
                </c:pt>
              </c:strCache>
            </c:strRef>
          </c:tx>
          <c:spPr>
            <a:solidFill>
              <a:schemeClr val="accent4"/>
            </a:solidFill>
            <a:ln>
              <a:noFill/>
            </a:ln>
            <a:effectLst/>
            <a:sp3d/>
          </c:spPr>
          <c:invertIfNegative val="0"/>
          <c:cat>
            <c:strRef>
              <c:f>Sheet1!$B$42:$B$46</c:f>
              <c:strCache>
                <c:ptCount val="5"/>
                <c:pt idx="0">
                  <c:v>A</c:v>
                </c:pt>
                <c:pt idx="1">
                  <c:v>B</c:v>
                </c:pt>
                <c:pt idx="2">
                  <c:v>C</c:v>
                </c:pt>
                <c:pt idx="3">
                  <c:v>D</c:v>
                </c:pt>
                <c:pt idx="4">
                  <c:v>E</c:v>
                </c:pt>
              </c:strCache>
            </c:strRef>
          </c:cat>
          <c:val>
            <c:numRef>
              <c:f>Sheet1!$F$42:$F$46</c:f>
              <c:numCache>
                <c:formatCode>General</c:formatCode>
                <c:ptCount val="5"/>
                <c:pt idx="0">
                  <c:v>6</c:v>
                </c:pt>
              </c:numCache>
            </c:numRef>
          </c:val>
          <c:extLst>
            <c:ext xmlns:c16="http://schemas.microsoft.com/office/drawing/2014/chart" uri="{C3380CC4-5D6E-409C-BE32-E72D297353CC}">
              <c16:uniqueId val="{00000003-1D99-4C05-8E75-5988CA550C48}"/>
            </c:ext>
          </c:extLst>
        </c:ser>
        <c:ser>
          <c:idx val="4"/>
          <c:order val="4"/>
          <c:tx>
            <c:strRef>
              <c:f>Sheet1!$G$41</c:f>
              <c:strCache>
                <c:ptCount val="1"/>
                <c:pt idx="0">
                  <c:v>Podocarpus blumei</c:v>
                </c:pt>
              </c:strCache>
            </c:strRef>
          </c:tx>
          <c:spPr>
            <a:solidFill>
              <a:schemeClr val="accent5"/>
            </a:solidFill>
            <a:ln>
              <a:noFill/>
            </a:ln>
            <a:effectLst/>
            <a:sp3d/>
          </c:spPr>
          <c:invertIfNegative val="0"/>
          <c:cat>
            <c:strRef>
              <c:f>Sheet1!$B$42:$B$46</c:f>
              <c:strCache>
                <c:ptCount val="5"/>
                <c:pt idx="0">
                  <c:v>A</c:v>
                </c:pt>
                <c:pt idx="1">
                  <c:v>B</c:v>
                </c:pt>
                <c:pt idx="2">
                  <c:v>C</c:v>
                </c:pt>
                <c:pt idx="3">
                  <c:v>D</c:v>
                </c:pt>
                <c:pt idx="4">
                  <c:v>E</c:v>
                </c:pt>
              </c:strCache>
            </c:strRef>
          </c:cat>
          <c:val>
            <c:numRef>
              <c:f>Sheet1!$G$42:$G$46</c:f>
              <c:numCache>
                <c:formatCode>General</c:formatCode>
                <c:ptCount val="5"/>
                <c:pt idx="0">
                  <c:v>3</c:v>
                </c:pt>
              </c:numCache>
            </c:numRef>
          </c:val>
          <c:extLst>
            <c:ext xmlns:c16="http://schemas.microsoft.com/office/drawing/2014/chart" uri="{C3380CC4-5D6E-409C-BE32-E72D297353CC}">
              <c16:uniqueId val="{00000004-1D99-4C05-8E75-5988CA550C48}"/>
            </c:ext>
          </c:extLst>
        </c:ser>
        <c:ser>
          <c:idx val="5"/>
          <c:order val="5"/>
          <c:tx>
            <c:strRef>
              <c:f>Sheet1!$H$41</c:f>
              <c:strCache>
                <c:ptCount val="1"/>
                <c:pt idx="0">
                  <c:v>Dysoxilum densiflorum</c:v>
                </c:pt>
              </c:strCache>
            </c:strRef>
          </c:tx>
          <c:spPr>
            <a:solidFill>
              <a:schemeClr val="accent6"/>
            </a:solidFill>
            <a:ln>
              <a:noFill/>
            </a:ln>
            <a:effectLst/>
            <a:sp3d/>
          </c:spPr>
          <c:invertIfNegative val="0"/>
          <c:cat>
            <c:strRef>
              <c:f>Sheet1!$B$42:$B$46</c:f>
              <c:strCache>
                <c:ptCount val="5"/>
                <c:pt idx="0">
                  <c:v>A</c:v>
                </c:pt>
                <c:pt idx="1">
                  <c:v>B</c:v>
                </c:pt>
                <c:pt idx="2">
                  <c:v>C</c:v>
                </c:pt>
                <c:pt idx="3">
                  <c:v>D</c:v>
                </c:pt>
                <c:pt idx="4">
                  <c:v>E</c:v>
                </c:pt>
              </c:strCache>
            </c:strRef>
          </c:cat>
          <c:val>
            <c:numRef>
              <c:f>Sheet1!$H$42:$H$46</c:f>
              <c:numCache>
                <c:formatCode>General</c:formatCode>
                <c:ptCount val="5"/>
                <c:pt idx="0">
                  <c:v>75</c:v>
                </c:pt>
              </c:numCache>
            </c:numRef>
          </c:val>
          <c:extLst>
            <c:ext xmlns:c16="http://schemas.microsoft.com/office/drawing/2014/chart" uri="{C3380CC4-5D6E-409C-BE32-E72D297353CC}">
              <c16:uniqueId val="{00000005-1D99-4C05-8E75-5988CA550C48}"/>
            </c:ext>
          </c:extLst>
        </c:ser>
        <c:ser>
          <c:idx val="6"/>
          <c:order val="6"/>
          <c:tx>
            <c:strRef>
              <c:f>Sheet1!$I$41</c:f>
              <c:strCache>
                <c:ptCount val="1"/>
                <c:pt idx="0">
                  <c:v>Endiandra rubescens </c:v>
                </c:pt>
              </c:strCache>
            </c:strRef>
          </c:tx>
          <c:spPr>
            <a:solidFill>
              <a:schemeClr val="accent1">
                <a:lumMod val="60000"/>
              </a:schemeClr>
            </a:solidFill>
            <a:ln>
              <a:noFill/>
            </a:ln>
            <a:effectLst/>
            <a:sp3d/>
          </c:spPr>
          <c:invertIfNegative val="0"/>
          <c:cat>
            <c:strRef>
              <c:f>Sheet1!$B$42:$B$46</c:f>
              <c:strCache>
                <c:ptCount val="5"/>
                <c:pt idx="0">
                  <c:v>A</c:v>
                </c:pt>
                <c:pt idx="1">
                  <c:v>B</c:v>
                </c:pt>
                <c:pt idx="2">
                  <c:v>C</c:v>
                </c:pt>
                <c:pt idx="3">
                  <c:v>D</c:v>
                </c:pt>
                <c:pt idx="4">
                  <c:v>E</c:v>
                </c:pt>
              </c:strCache>
            </c:strRef>
          </c:cat>
          <c:val>
            <c:numRef>
              <c:f>Sheet1!$I$42:$I$46</c:f>
              <c:numCache>
                <c:formatCode>General</c:formatCode>
                <c:ptCount val="5"/>
                <c:pt idx="0">
                  <c:v>9</c:v>
                </c:pt>
              </c:numCache>
            </c:numRef>
          </c:val>
          <c:extLst>
            <c:ext xmlns:c16="http://schemas.microsoft.com/office/drawing/2014/chart" uri="{C3380CC4-5D6E-409C-BE32-E72D297353CC}">
              <c16:uniqueId val="{00000006-1D99-4C05-8E75-5988CA550C48}"/>
            </c:ext>
          </c:extLst>
        </c:ser>
        <c:ser>
          <c:idx val="7"/>
          <c:order val="7"/>
          <c:tx>
            <c:strRef>
              <c:f>Sheet1!$J$41</c:f>
              <c:strCache>
                <c:ptCount val="1"/>
                <c:pt idx="0">
                  <c:v>Dysoxylum parasiticum</c:v>
                </c:pt>
              </c:strCache>
            </c:strRef>
          </c:tx>
          <c:spPr>
            <a:solidFill>
              <a:schemeClr val="accent2">
                <a:lumMod val="60000"/>
              </a:schemeClr>
            </a:solidFill>
            <a:ln>
              <a:noFill/>
            </a:ln>
            <a:effectLst/>
            <a:sp3d/>
          </c:spPr>
          <c:invertIfNegative val="0"/>
          <c:cat>
            <c:strRef>
              <c:f>Sheet1!$B$42:$B$46</c:f>
              <c:strCache>
                <c:ptCount val="5"/>
                <c:pt idx="0">
                  <c:v>A</c:v>
                </c:pt>
                <c:pt idx="1">
                  <c:v>B</c:v>
                </c:pt>
                <c:pt idx="2">
                  <c:v>C</c:v>
                </c:pt>
                <c:pt idx="3">
                  <c:v>D</c:v>
                </c:pt>
                <c:pt idx="4">
                  <c:v>E</c:v>
                </c:pt>
              </c:strCache>
            </c:strRef>
          </c:cat>
          <c:val>
            <c:numRef>
              <c:f>Sheet1!$J$42:$J$46</c:f>
              <c:numCache>
                <c:formatCode>General</c:formatCode>
                <c:ptCount val="5"/>
                <c:pt idx="0">
                  <c:v>15</c:v>
                </c:pt>
              </c:numCache>
            </c:numRef>
          </c:val>
          <c:extLst>
            <c:ext xmlns:c16="http://schemas.microsoft.com/office/drawing/2014/chart" uri="{C3380CC4-5D6E-409C-BE32-E72D297353CC}">
              <c16:uniqueId val="{00000007-1D99-4C05-8E75-5988CA550C48}"/>
            </c:ext>
          </c:extLst>
        </c:ser>
        <c:ser>
          <c:idx val="8"/>
          <c:order val="8"/>
          <c:tx>
            <c:strRef>
              <c:f>Sheet1!$K$41</c:f>
              <c:strCache>
                <c:ptCount val="1"/>
                <c:pt idx="0">
                  <c:v>Artocarpus elasticus</c:v>
                </c:pt>
              </c:strCache>
            </c:strRef>
          </c:tx>
          <c:spPr>
            <a:solidFill>
              <a:schemeClr val="accent3">
                <a:lumMod val="60000"/>
              </a:schemeClr>
            </a:solidFill>
            <a:ln>
              <a:noFill/>
            </a:ln>
            <a:effectLst/>
            <a:sp3d/>
          </c:spPr>
          <c:invertIfNegative val="0"/>
          <c:cat>
            <c:strRef>
              <c:f>Sheet1!$B$42:$B$46</c:f>
              <c:strCache>
                <c:ptCount val="5"/>
                <c:pt idx="0">
                  <c:v>A</c:v>
                </c:pt>
                <c:pt idx="1">
                  <c:v>B</c:v>
                </c:pt>
                <c:pt idx="2">
                  <c:v>C</c:v>
                </c:pt>
                <c:pt idx="3">
                  <c:v>D</c:v>
                </c:pt>
                <c:pt idx="4">
                  <c:v>E</c:v>
                </c:pt>
              </c:strCache>
            </c:strRef>
          </c:cat>
          <c:val>
            <c:numRef>
              <c:f>Sheet1!$K$42:$K$46</c:f>
              <c:numCache>
                <c:formatCode>General</c:formatCode>
                <c:ptCount val="5"/>
                <c:pt idx="0">
                  <c:v>2</c:v>
                </c:pt>
              </c:numCache>
            </c:numRef>
          </c:val>
          <c:extLst>
            <c:ext xmlns:c16="http://schemas.microsoft.com/office/drawing/2014/chart" uri="{C3380CC4-5D6E-409C-BE32-E72D297353CC}">
              <c16:uniqueId val="{00000008-1D99-4C05-8E75-5988CA550C48}"/>
            </c:ext>
          </c:extLst>
        </c:ser>
        <c:dLbls>
          <c:showLegendKey val="0"/>
          <c:showVal val="0"/>
          <c:showCatName val="0"/>
          <c:showSerName val="0"/>
          <c:showPercent val="0"/>
          <c:showBubbleSize val="0"/>
        </c:dLbls>
        <c:gapWidth val="150"/>
        <c:shape val="box"/>
        <c:axId val="836377008"/>
        <c:axId val="836377968"/>
        <c:axId val="0"/>
      </c:bar3DChart>
      <c:catAx>
        <c:axId val="83637700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6377968"/>
        <c:crosses val="autoZero"/>
        <c:auto val="1"/>
        <c:lblAlgn val="ctr"/>
        <c:lblOffset val="100"/>
        <c:noMultiLvlLbl val="0"/>
      </c:catAx>
      <c:valAx>
        <c:axId val="8363779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6377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1"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solidFill>
                  <a:sysClr val="windowText" lastClr="000000"/>
                </a:solidFill>
                <a:effectLst/>
                <a:latin typeface="Times New Roman" panose="02020603050405020304" pitchFamily="18" charset="0"/>
                <a:cs typeface="Times New Roman" panose="02020603050405020304" pitchFamily="18" charset="0"/>
              </a:rPr>
              <a:t>Important Value Index (%)</a:t>
            </a:r>
          </a:p>
          <a:p>
            <a:pPr>
              <a:defRPr/>
            </a:pPr>
            <a:endParaRPr lang="en-US">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tx>
            <c:strRef>
              <c:f>Sheet2!$B$1</c:f>
              <c:strCache>
                <c:ptCount val="1"/>
                <c:pt idx="0">
                  <c:v>INP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4"/>
              <c:layout>
                <c:manualLayout>
                  <c:x val="-5.6597331583552159E-2"/>
                  <c:y val="-7.418963254593176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0E8-4756-98D7-902163EE2F75}"/>
                </c:ext>
              </c:extLst>
            </c:dLbl>
            <c:dLbl>
              <c:idx val="6"/>
              <c:layout>
                <c:manualLayout>
                  <c:x val="-2.8819553805774278E-2"/>
                  <c:y val="-7.881926217556138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0E8-4756-98D7-902163EE2F75}"/>
                </c:ext>
              </c:extLst>
            </c:dLbl>
            <c:spPr>
              <a:noFill/>
              <a:ln>
                <a:noFill/>
              </a:ln>
              <a:effectLst/>
            </c:spPr>
            <c:txPr>
              <a:bodyPr rot="0" spcFirstLastPara="1" vertOverflow="ellipsis" vert="horz" wrap="square" lIns="38100" tIns="19050" rIns="38100" bIns="19050" anchor="ctr" anchorCtr="1">
                <a:spAutoFit/>
              </a:bodyPr>
              <a:lstStyle/>
              <a:p>
                <a:pPr>
                  <a:defRPr sz="700" b="1"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Sheet2!$A$2:$A$10</c:f>
              <c:strCache>
                <c:ptCount val="9"/>
                <c:pt idx="0">
                  <c:v>Magnolia champaca</c:v>
                </c:pt>
                <c:pt idx="1">
                  <c:v>Sterculia cocalirea</c:v>
                </c:pt>
                <c:pt idx="2">
                  <c:v>Actinodphane sp</c:v>
                </c:pt>
                <c:pt idx="3">
                  <c:v>Rhodamnia cinerea Jack</c:v>
                </c:pt>
                <c:pt idx="4">
                  <c:v>Podocarpus blumei</c:v>
                </c:pt>
                <c:pt idx="5">
                  <c:v>Dysoxilum densiflorum</c:v>
                </c:pt>
                <c:pt idx="6">
                  <c:v>Endiandra rubescens </c:v>
                </c:pt>
                <c:pt idx="7">
                  <c:v>Dysoxylum parasiticum</c:v>
                </c:pt>
                <c:pt idx="8">
                  <c:v>Artocarpus Elasticus</c:v>
                </c:pt>
              </c:strCache>
            </c:strRef>
          </c:cat>
          <c:val>
            <c:numRef>
              <c:f>Sheet2!$B$2:$B$10</c:f>
              <c:numCache>
                <c:formatCode>0.00</c:formatCode>
                <c:ptCount val="9"/>
                <c:pt idx="0">
                  <c:v>9.8213211515637919</c:v>
                </c:pt>
                <c:pt idx="1">
                  <c:v>25.02302323774914</c:v>
                </c:pt>
                <c:pt idx="2">
                  <c:v>27.004525769466451</c:v>
                </c:pt>
                <c:pt idx="3">
                  <c:v>14.968680151883438</c:v>
                </c:pt>
                <c:pt idx="4">
                  <c:v>11.19936794913928</c:v>
                </c:pt>
                <c:pt idx="5">
                  <c:v>151.27915705524393</c:v>
                </c:pt>
                <c:pt idx="6">
                  <c:v>12.520228751158385</c:v>
                </c:pt>
                <c:pt idx="7">
                  <c:v>42.224281279971194</c:v>
                </c:pt>
                <c:pt idx="8">
                  <c:v>5.9594146538243864</c:v>
                </c:pt>
              </c:numCache>
            </c:numRef>
          </c:val>
          <c:smooth val="0"/>
          <c:extLst>
            <c:ext xmlns:c16="http://schemas.microsoft.com/office/drawing/2014/chart" uri="{C3380CC4-5D6E-409C-BE32-E72D297353CC}">
              <c16:uniqueId val="{00000002-00E8-4756-98D7-902163EE2F75}"/>
            </c:ext>
          </c:extLst>
        </c:ser>
        <c:dLbls>
          <c:dLblPos val="t"/>
          <c:showLegendKey val="0"/>
          <c:showVal val="1"/>
          <c:showCatName val="0"/>
          <c:showSerName val="0"/>
          <c:showPercent val="0"/>
          <c:showBubbleSize val="0"/>
        </c:dLbls>
        <c:marker val="1"/>
        <c:smooth val="0"/>
        <c:axId val="859212880"/>
        <c:axId val="859213360"/>
      </c:lineChart>
      <c:catAx>
        <c:axId val="859212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1"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859213360"/>
        <c:crosses val="autoZero"/>
        <c:auto val="1"/>
        <c:lblAlgn val="ctr"/>
        <c:lblOffset val="100"/>
        <c:noMultiLvlLbl val="0"/>
      </c:catAx>
      <c:valAx>
        <c:axId val="859213360"/>
        <c:scaling>
          <c:orientation val="minMax"/>
        </c:scaling>
        <c:delete val="1"/>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crossAx val="859212880"/>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201EAE-F97F-4C6A-8E37-5E185BE70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9</Pages>
  <Words>3319</Words>
  <Characters>18924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22199</CharactersWithSpaces>
  <SharedDoc>false</SharedDoc>
  <HLinks>
    <vt:vector size="6" baseType="variant">
      <vt:variant>
        <vt:i4>6225940</vt:i4>
      </vt:variant>
      <vt:variant>
        <vt:i4>0</vt:i4>
      </vt:variant>
      <vt:variant>
        <vt:i4>0</vt:i4>
      </vt:variant>
      <vt:variant>
        <vt:i4>5</vt:i4>
      </vt:variant>
      <vt:variant>
        <vt:lpwstr>http://ejournal.forda-mof.org/ejournal-litbang/index.php/IJFR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ADMIN</cp:lastModifiedBy>
  <cp:revision>3</cp:revision>
  <cp:lastPrinted>2007-05-08T01:48:00Z</cp:lastPrinted>
  <dcterms:created xsi:type="dcterms:W3CDTF">2024-05-21T11:54:00Z</dcterms:created>
  <dcterms:modified xsi:type="dcterms:W3CDTF">2024-05-21T11:58:00Z</dcterms:modified>
</cp:coreProperties>
</file>