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8A8D" w14:textId="3818F50A" w:rsidR="0046060A" w:rsidRDefault="0046060A">
      <w:r>
        <w:t>Possible values of usage lattice</w:t>
      </w:r>
    </w:p>
    <w:p w14:paraId="2993D0DB" w14:textId="393E6A29" w:rsidR="0046060A" w:rsidRDefault="0046060A">
      <w:r w:rsidRPr="0046060A">
        <w:rPr>
          <w:noProof/>
        </w:rPr>
        <w:drawing>
          <wp:inline distT="0" distB="0" distL="0" distR="0" wp14:anchorId="0CAAED99" wp14:editId="1469C886">
            <wp:extent cx="3810532" cy="2105319"/>
            <wp:effectExtent l="0" t="0" r="0" b="9525"/>
            <wp:docPr id="1015239469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39469" name="Picture 1" descr="A diagram of a structu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ACF6" w14:textId="77777777" w:rsidR="0046060A" w:rsidRDefault="0046060A"/>
    <w:p w14:paraId="19549DBE" w14:textId="77777777" w:rsidR="007F0FC4" w:rsidRDefault="007F0FC4"/>
    <w:p w14:paraId="48D7FE02" w14:textId="5AAFE93E" w:rsidR="003E1846" w:rsidRDefault="0046060A">
      <w:proofErr w:type="spellStart"/>
      <w:r>
        <w:t>VariableDeclerationNode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470883" w14:paraId="0DCDBCBE" w14:textId="77777777" w:rsidTr="0041495A">
        <w:trPr>
          <w:jc w:val="center"/>
        </w:trPr>
        <w:tc>
          <w:tcPr>
            <w:tcW w:w="3256" w:type="dxa"/>
          </w:tcPr>
          <w:p w14:paraId="49E6ED11" w14:textId="1264368A" w:rsidR="00470883" w:rsidRDefault="00470883" w:rsidP="00470883">
            <w:pPr>
              <w:jc w:val="center"/>
            </w:pPr>
            <w:r>
              <w:t>Variable a</w:t>
            </w:r>
          </w:p>
        </w:tc>
        <w:tc>
          <w:tcPr>
            <w:tcW w:w="5760" w:type="dxa"/>
          </w:tcPr>
          <w:p w14:paraId="3B21768C" w14:textId="06E29EF2" w:rsidR="00470883" w:rsidRPr="00470883" w:rsidRDefault="00470883" w:rsidP="00470883">
            <w:pPr>
              <w:jc w:val="center"/>
            </w:pPr>
            <w:r>
              <w:t>Domain R</w:t>
            </w:r>
          </w:p>
        </w:tc>
      </w:tr>
      <w:tr w:rsidR="00470883" w14:paraId="36488C45" w14:textId="77777777" w:rsidTr="0041495A">
        <w:trPr>
          <w:jc w:val="center"/>
        </w:trPr>
        <w:tc>
          <w:tcPr>
            <w:tcW w:w="3256" w:type="dxa"/>
          </w:tcPr>
          <w:p w14:paraId="28CE7D5F" w14:textId="47A32AA8" w:rsidR="00470883" w:rsidRDefault="0041495A" w:rsidP="00470883">
            <w:pPr>
              <w:jc w:val="center"/>
            </w:pPr>
            <w:proofErr w:type="spellStart"/>
            <w:r w:rsidRPr="0041495A">
              <w:t>VariableDeclarationNode</w:t>
            </w:r>
            <w:proofErr w:type="spellEnd"/>
            <w:r>
              <w:t xml:space="preserve"> a</w:t>
            </w:r>
          </w:p>
        </w:tc>
        <w:tc>
          <w:tcPr>
            <w:tcW w:w="5760" w:type="dxa"/>
          </w:tcPr>
          <w:p w14:paraId="14AC6FC5" w14:textId="392B991A" w:rsidR="00470883" w:rsidRDefault="0041495A" w:rsidP="0041495A">
            <w:pPr>
              <w:jc w:val="center"/>
            </w:pPr>
            <w:r>
              <w:t>Add a to analysis domain R with value 0</w:t>
            </w:r>
          </w:p>
        </w:tc>
      </w:tr>
      <w:tr w:rsidR="0041495A" w14:paraId="0CA824FC" w14:textId="77777777" w:rsidTr="0041495A">
        <w:trPr>
          <w:jc w:val="center"/>
        </w:trPr>
        <w:tc>
          <w:tcPr>
            <w:tcW w:w="3256" w:type="dxa"/>
          </w:tcPr>
          <w:p w14:paraId="03325BB9" w14:textId="255FC2F3" w:rsidR="0041495A" w:rsidRDefault="0041495A" w:rsidP="00470883">
            <w:pPr>
              <w:jc w:val="center"/>
            </w:pPr>
            <w:proofErr w:type="spellStart"/>
            <w:r>
              <w:t>QalifiedAccessNode</w:t>
            </w:r>
            <w:proofErr w:type="spellEnd"/>
            <w:r>
              <w:t xml:space="preserve"> a</w:t>
            </w:r>
          </w:p>
        </w:tc>
        <w:tc>
          <w:tcPr>
            <w:tcW w:w="5760" w:type="dxa"/>
          </w:tcPr>
          <w:p w14:paraId="3DF57577" w14:textId="7A39C64F" w:rsidR="0041495A" w:rsidRDefault="00603D9C" w:rsidP="0041495A">
            <w:pPr>
              <w:jc w:val="center"/>
            </w:pPr>
            <w:r>
              <w:t xml:space="preserve">If a has value 0, set to 1. If 1, set to </w:t>
            </w:r>
            <w:r w:rsidRPr="00603D9C">
              <w:t>∞</w:t>
            </w:r>
          </w:p>
        </w:tc>
      </w:tr>
      <w:tr w:rsidR="0041495A" w14:paraId="492F7E2F" w14:textId="77777777" w:rsidTr="0041495A">
        <w:trPr>
          <w:jc w:val="center"/>
        </w:trPr>
        <w:tc>
          <w:tcPr>
            <w:tcW w:w="3256" w:type="dxa"/>
          </w:tcPr>
          <w:p w14:paraId="66BDB1FC" w14:textId="34FF88D7" w:rsidR="0041495A" w:rsidRDefault="0041495A" w:rsidP="00470883">
            <w:pPr>
              <w:jc w:val="center"/>
            </w:pPr>
          </w:p>
        </w:tc>
        <w:tc>
          <w:tcPr>
            <w:tcW w:w="5760" w:type="dxa"/>
          </w:tcPr>
          <w:p w14:paraId="16620391" w14:textId="77777777" w:rsidR="0041495A" w:rsidRDefault="0041495A"/>
        </w:tc>
      </w:tr>
      <w:tr w:rsidR="0041495A" w14:paraId="30621C27" w14:textId="77777777" w:rsidTr="0041495A">
        <w:trPr>
          <w:jc w:val="center"/>
        </w:trPr>
        <w:tc>
          <w:tcPr>
            <w:tcW w:w="3256" w:type="dxa"/>
          </w:tcPr>
          <w:p w14:paraId="4917610F" w14:textId="4EAA57EA" w:rsidR="0041495A" w:rsidRDefault="0041495A" w:rsidP="00470883">
            <w:pPr>
              <w:jc w:val="center"/>
            </w:pPr>
          </w:p>
        </w:tc>
        <w:tc>
          <w:tcPr>
            <w:tcW w:w="5760" w:type="dxa"/>
          </w:tcPr>
          <w:p w14:paraId="20F349C7" w14:textId="77777777" w:rsidR="0041495A" w:rsidRDefault="0041495A"/>
        </w:tc>
      </w:tr>
    </w:tbl>
    <w:p w14:paraId="4F1E5BAD" w14:textId="2BE5C899" w:rsidR="0046060A" w:rsidRDefault="0046060A"/>
    <w:p w14:paraId="3992643D" w14:textId="1CF95D9E" w:rsidR="007F0FC4" w:rsidRDefault="000977EF">
      <w:r>
        <w:t xml:space="preserve">Does </w:t>
      </w:r>
      <w:proofErr w:type="spellStart"/>
      <w:r>
        <w:t>x.y</w:t>
      </w:r>
      <w:proofErr w:type="spellEnd"/>
      <w:r>
        <w:t xml:space="preserve"> count as just a use for (</w:t>
      </w:r>
      <w:proofErr w:type="spellStart"/>
      <w:r>
        <w:t>x.y</w:t>
      </w:r>
      <w:proofErr w:type="spellEnd"/>
      <w:r>
        <w:t>), or also for x?</w:t>
      </w:r>
    </w:p>
    <w:p w14:paraId="1C994B36" w14:textId="3B016BB8" w:rsidR="000977EF" w:rsidRDefault="000977EF">
      <w:r>
        <w:t>In the default version: no</w:t>
      </w:r>
    </w:p>
    <w:p w14:paraId="336D22EE" w14:textId="77777777" w:rsidR="000977EF" w:rsidRPr="000977EF" w:rsidRDefault="000977EF" w:rsidP="00097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</w:pPr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 xml:space="preserve">fun </w:t>
      </w:r>
      <w:proofErr w:type="spellStart"/>
      <w:proofErr w:type="gramStart"/>
      <w:r w:rsidRPr="000977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NL"/>
          <w14:ligatures w14:val="none"/>
        </w:rPr>
        <w:t>exampleFieldCount</w:t>
      </w:r>
      <w:proofErr w:type="spellEnd"/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>(</w:t>
      </w:r>
      <w:proofErr w:type="gramEnd"/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>)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br/>
        <w:t>{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br/>
        <w:t xml:space="preserve">    </w:t>
      </w:r>
      <w:proofErr w:type="spellStart"/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>val</w:t>
      </w:r>
      <w:proofErr w:type="spellEnd"/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 xml:space="preserve"> 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>a = blub()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br/>
        <w:t xml:space="preserve">    </w:t>
      </w:r>
      <w:proofErr w:type="spellStart"/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>val</w:t>
      </w:r>
      <w:proofErr w:type="spellEnd"/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 xml:space="preserve"> 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 xml:space="preserve">y = </w:t>
      </w:r>
      <w:r w:rsidRPr="000977E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NL"/>
          <w14:ligatures w14:val="none"/>
        </w:rPr>
        <w:t>something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 xml:space="preserve">(a) </w:t>
      </w:r>
      <w:r w:rsidRPr="000977E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NL"/>
          <w14:ligatures w14:val="none"/>
        </w:rPr>
        <w:t>// usage of a is on one</w:t>
      </w:r>
      <w:r w:rsidRPr="000977E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NL"/>
          <w14:ligatures w14:val="none"/>
        </w:rPr>
        <w:br/>
        <w:t xml:space="preserve">    </w:t>
      </w:r>
      <w:proofErr w:type="spellStart"/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>val</w:t>
      </w:r>
      <w:proofErr w:type="spellEnd"/>
      <w:r w:rsidRPr="000977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NL"/>
          <w14:ligatures w14:val="none"/>
        </w:rPr>
        <w:t xml:space="preserve"> 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 xml:space="preserve">z = </w:t>
      </w:r>
      <w:proofErr w:type="spellStart"/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>a.</w:t>
      </w:r>
      <w:r w:rsidRPr="000977E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NL"/>
          <w14:ligatures w14:val="none"/>
        </w:rPr>
        <w:t>x</w:t>
      </w:r>
      <w:proofErr w:type="spellEnd"/>
      <w:r w:rsidRPr="000977E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NL"/>
          <w14:ligatures w14:val="none"/>
        </w:rPr>
        <w:t xml:space="preserve"> </w:t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 xml:space="preserve">+ </w:t>
      </w:r>
      <w:r w:rsidRPr="000977E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NL"/>
          <w14:ligatures w14:val="none"/>
        </w:rPr>
        <w:t xml:space="preserve">3 </w:t>
      </w:r>
      <w:r w:rsidRPr="000977E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NL"/>
          <w14:ligatures w14:val="none"/>
        </w:rPr>
        <w:t xml:space="preserve">// </w:t>
      </w:r>
      <w:proofErr w:type="spellStart"/>
      <w:r w:rsidRPr="000977E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NL"/>
          <w14:ligatures w14:val="none"/>
        </w:rPr>
        <w:t>a.x</w:t>
      </w:r>
      <w:proofErr w:type="spellEnd"/>
      <w:r w:rsidRPr="000977E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NL"/>
          <w14:ligatures w14:val="none"/>
        </w:rPr>
        <w:t xml:space="preserve"> has usage one, but a's usage does not increase</w:t>
      </w:r>
      <w:r w:rsidRPr="000977E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NL"/>
          <w14:ligatures w14:val="none"/>
        </w:rPr>
        <w:br/>
      </w:r>
      <w:r w:rsidRPr="000977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NL"/>
          <w14:ligatures w14:val="none"/>
        </w:rPr>
        <w:t>}</w:t>
      </w:r>
    </w:p>
    <w:p w14:paraId="2CB298FE" w14:textId="74016506" w:rsidR="000977EF" w:rsidRDefault="000977EF">
      <w:r>
        <w:t>In this example</w:t>
      </w:r>
      <w:r w:rsidR="00136E7B">
        <w:t xml:space="preserve"> if </w:t>
      </w:r>
      <w:proofErr w:type="spellStart"/>
      <w:r w:rsidR="00136E7B">
        <w:t>a.x</w:t>
      </w:r>
      <w:proofErr w:type="spellEnd"/>
      <w:r w:rsidR="00136E7B">
        <w:t xml:space="preserve"> does not count as a usage for x, a would have a use count of one. Because of this, the reference of a could get reused to store y, causing the next reference of a to be pointing to the wrong address, resulting in undefined behaviour. </w:t>
      </w:r>
    </w:p>
    <w:p w14:paraId="7717DACB" w14:textId="420EFDA8" w:rsidR="00136E7B" w:rsidRDefault="00136E7B">
      <w:r>
        <w:t>While this does mean that using a field of a variable also incurs a use of the variable, counting a field access in combination with the variable it is from is still useful, because if a field is only used once, the memory can be safely reused, even if the rest of the object would be used elsewhere.</w:t>
      </w:r>
    </w:p>
    <w:p w14:paraId="5024FC06" w14:textId="495E6851" w:rsidR="00136E7B" w:rsidRDefault="00136E7B">
      <w:r>
        <w:t>Does passing something as an argument to a function count as a use?</w:t>
      </w:r>
    </w:p>
    <w:p w14:paraId="10699ED1" w14:textId="58E3B4D3" w:rsidR="00136E7B" w:rsidRDefault="00136E7B">
      <w:r>
        <w:t xml:space="preserve">Yes. For example, if you pass variable x as an argument, and x is returned as a result, this </w:t>
      </w:r>
      <w:proofErr w:type="gramStart"/>
      <w:r>
        <w:t>would</w:t>
      </w:r>
      <w:proofErr w:type="gramEnd"/>
      <w:r>
        <w:t xml:space="preserve"> cause issues.</w:t>
      </w:r>
    </w:p>
    <w:p w14:paraId="33923D4A" w14:textId="77777777" w:rsidR="00136E7B" w:rsidRDefault="00136E7B"/>
    <w:p w14:paraId="0BA6BAE2" w14:textId="77777777" w:rsidR="00FC07B2" w:rsidRDefault="00FC07B2"/>
    <w:p w14:paraId="620B0D88" w14:textId="15662BB0" w:rsidR="00FC07B2" w:rsidRDefault="00FC07B2">
      <w:r>
        <w:lastRenderedPageBreak/>
        <w:t>What initial value would function arguments have?</w:t>
      </w:r>
    </w:p>
    <w:p w14:paraId="2859BAF6" w14:textId="7377EDB7" w:rsidR="00FC07B2" w:rsidRDefault="00FC07B2">
      <w:r>
        <w:t>Ideally function arguments would retain their usage value from when they were called in analysis. If a function was called with different usage values, each unique combination could be considered a unique function.</w:t>
      </w:r>
    </w:p>
    <w:p w14:paraId="7ADBAC1D" w14:textId="71E45681" w:rsidR="004A674F" w:rsidRDefault="00FC07B2">
      <w:r>
        <w:t xml:space="preserve">One problem is potential aliasing within arguments that could not be clear </w:t>
      </w:r>
      <w:proofErr w:type="gramStart"/>
      <w:r>
        <w:t>from the get go</w:t>
      </w:r>
      <w:proofErr w:type="gramEnd"/>
      <w:r>
        <w:t>, so aliasing will have to be solved.</w:t>
      </w:r>
    </w:p>
    <w:p w14:paraId="5FD779F7" w14:textId="77777777" w:rsidR="004A674F" w:rsidRDefault="004A674F">
      <w:r>
        <w:br w:type="page"/>
      </w:r>
    </w:p>
    <w:p w14:paraId="1B1E3BAF" w14:textId="77777777" w:rsidR="00FC07B2" w:rsidRDefault="00FC07B2"/>
    <w:sectPr w:rsidR="00FC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0A"/>
    <w:rsid w:val="000977EF"/>
    <w:rsid w:val="00136E7B"/>
    <w:rsid w:val="0032158A"/>
    <w:rsid w:val="003332C4"/>
    <w:rsid w:val="00366DAA"/>
    <w:rsid w:val="003E1846"/>
    <w:rsid w:val="0041495A"/>
    <w:rsid w:val="0046060A"/>
    <w:rsid w:val="00470883"/>
    <w:rsid w:val="004A674F"/>
    <w:rsid w:val="00603D9C"/>
    <w:rsid w:val="007F0FC4"/>
    <w:rsid w:val="00FC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010C3"/>
  <w15:chartTrackingRefBased/>
  <w15:docId w15:val="{E31000DA-86F3-4AF7-B9EF-8BDA839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7F0F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EF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3</cp:revision>
  <dcterms:created xsi:type="dcterms:W3CDTF">2024-03-26T20:20:00Z</dcterms:created>
  <dcterms:modified xsi:type="dcterms:W3CDTF">2024-03-27T13:54:00Z</dcterms:modified>
</cp:coreProperties>
</file>