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E209" w14:textId="1C7FB3F6" w:rsidR="0073291F" w:rsidRDefault="0073291F">
      <w:r>
        <w:t xml:space="preserve">Operators are mostly syntactic sugar in </w:t>
      </w:r>
      <w:proofErr w:type="gramStart"/>
      <w:r>
        <w:t>Kotlin</w:t>
      </w:r>
      <w:proofErr w:type="gramEnd"/>
    </w:p>
    <w:p w14:paraId="0CCDC193" w14:textId="26E2EE51" w:rsidR="0073291F" w:rsidRDefault="0073291F">
      <w:hyperlink r:id="rId4" w:history="1">
        <w:r w:rsidRPr="0001636C">
          <w:rPr>
            <w:rStyle w:val="Hyperlink"/>
          </w:rPr>
          <w:t>https://kotlinlang.org/spec/operator-overloading.html#operator-overloading</w:t>
        </w:r>
      </w:hyperlink>
    </w:p>
    <w:p w14:paraId="7D93466E" w14:textId="3890E142" w:rsidR="0073291F" w:rsidRDefault="0073291F">
      <w:r>
        <w:t xml:space="preserve">annotate </w:t>
      </w:r>
    </w:p>
    <w:p w14:paraId="4B1C5FB1" w14:textId="77777777" w:rsidR="0073291F" w:rsidRDefault="0073291F"/>
    <w:sectPr w:rsidR="0073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1F"/>
    <w:rsid w:val="000A3ABE"/>
    <w:rsid w:val="00366DAA"/>
    <w:rsid w:val="003E1846"/>
    <w:rsid w:val="0073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69EA2"/>
  <w15:chartTrackingRefBased/>
  <w15:docId w15:val="{E962AEE0-8EB4-47A6-8B09-77F9CDF0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9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tlinlang.org/spec/operator-overloading.html#operator-over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1</cp:revision>
  <dcterms:created xsi:type="dcterms:W3CDTF">2024-04-17T12:04:00Z</dcterms:created>
  <dcterms:modified xsi:type="dcterms:W3CDTF">2024-04-17T21:20:00Z</dcterms:modified>
</cp:coreProperties>
</file>