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might like to thank Mrs. Arvinder Kaur and Mrs. Nupur Dongariya</w:t>
      </w:r>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3C2E0EE4"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r w:rsidR="00CE14E1">
        <w:rPr>
          <w:rFonts w:ascii="Microsoft GothicNeo" w:eastAsia="Microsoft GothicNeo" w:hAnsi="Microsoft GothicNeo" w:cs="Microsoft GothicNeo"/>
          <w:lang w:val="en-US"/>
        </w:rPr>
        <w:t>fruition</w:t>
      </w:r>
      <w:r w:rsidR="000D5E46">
        <w:rPr>
          <w:rFonts w:ascii="Microsoft GothicNeo" w:eastAsia="Microsoft GothicNeo" w:hAnsi="Microsoft GothicNeo" w:cs="Microsoft GothicNeo"/>
          <w:lang w:val="en-US"/>
        </w:rPr>
        <w:t>.</w:t>
      </w:r>
    </w:p>
    <w:p w14:paraId="496022B6" w14:textId="77777777" w:rsidR="00820E32" w:rsidRDefault="00820E32" w:rsidP="005B11EE">
      <w:pPr>
        <w:ind w:firstLine="720"/>
        <w:rPr>
          <w:rFonts w:ascii="Microsoft GothicNeo" w:eastAsia="Microsoft GothicNeo" w:hAnsi="Microsoft GothicNeo" w:cs="Microsoft GothicNeo"/>
          <w:lang w:val="en-US"/>
        </w:rPr>
      </w:pPr>
    </w:p>
    <w:p w14:paraId="63800051" w14:textId="77777777" w:rsidR="00820E32" w:rsidRDefault="00820E32" w:rsidP="005B11EE">
      <w:pPr>
        <w:ind w:firstLine="720"/>
        <w:rPr>
          <w:rFonts w:ascii="Microsoft GothicNeo" w:eastAsia="Microsoft GothicNeo" w:hAnsi="Microsoft GothicNeo" w:cs="Microsoft GothicNeo"/>
          <w:lang w:val="en-US"/>
        </w:rPr>
      </w:pP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lastRenderedPageBreak/>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LLaMA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0F61049B"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According to Adam, Wessel, &amp; Benlian (2021), AI-based chatbots in customer service significantly increase the likelihood of users complying with a chatbot’s request for service feedback. They found that anthropomorphism and the need for consistency play a crucial role in this process. This research provides valuable insights into how AI </w:t>
      </w:r>
      <w:r w:rsidRPr="00556DA3">
        <w:rPr>
          <w:rFonts w:ascii="Microsoft GothicNeo" w:eastAsia="Microsoft GothicNeo" w:hAnsi="Microsoft GothicNeo"/>
        </w:rPr>
        <w:lastRenderedPageBreak/>
        <w:t>chatbots can be designed to enhance user engagement and compliance. The authors suggest that the design of AI chatbots should consider these factors to ensure effective user engagement.</w:t>
      </w:r>
    </w:p>
    <w:p w14:paraId="17FA5E44" w14:textId="77777777" w:rsidR="00556DA3" w:rsidRPr="00556DA3" w:rsidRDefault="00556DA3" w:rsidP="00556DA3">
      <w:pPr>
        <w:pStyle w:val="ListParagraph"/>
        <w:rPr>
          <w:rFonts w:ascii="Microsoft GothicNeo" w:eastAsia="Microsoft GothicNeo" w:hAnsi="Microsoft GothicNeo"/>
        </w:rPr>
      </w:pPr>
    </w:p>
    <w:p w14:paraId="7AFF13C4"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Gartner report, Revang, Elliot, &amp; Mullen (2020) provide insights into the Chatbot and Conversational AI Platform Market. They discuss the key challenges in determining what is required from the conversational AI platform for successful adoption and scaling. The report also provides recommendations for application leaders looking at how conversational AI platforms are evolving. This report is particularly useful for businesses looking to implement chatbot technology as it provides a comprehensive overview of the market trends and challenges.</w:t>
      </w:r>
    </w:p>
    <w:p w14:paraId="26A647D5" w14:textId="77777777" w:rsidR="00556DA3" w:rsidRPr="00556DA3" w:rsidRDefault="00556DA3" w:rsidP="00556DA3">
      <w:pPr>
        <w:pStyle w:val="ListParagraph"/>
        <w:rPr>
          <w:rFonts w:ascii="Microsoft GothicNeo" w:eastAsia="Microsoft GothicNeo" w:hAnsi="Microsoft GothicNeo"/>
        </w:rPr>
      </w:pPr>
    </w:p>
    <w:p w14:paraId="541E732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Yang, Chen, Fang, &amp; Fukuoka (2021) conducted a systematic review aimed at evaluating AI chatbot characteristics, functions, and core conversational capacities. They investigated whether AI chatbot interventions were effective in changing physical activity, healthy eating, weight management behaviors, and other related health outcomes. The findings from this review suggest that AI chatbots have significant potential in promoting healthy behaviors and improving health outcomes.</w:t>
      </w:r>
    </w:p>
    <w:p w14:paraId="2F343832" w14:textId="77777777" w:rsidR="00556DA3" w:rsidRPr="00556DA3" w:rsidRDefault="00556DA3" w:rsidP="00556DA3">
      <w:pPr>
        <w:pStyle w:val="ListParagraph"/>
        <w:rPr>
          <w:rFonts w:ascii="Microsoft GothicNeo" w:eastAsia="Microsoft GothicNeo" w:hAnsi="Microsoft GothicNeo"/>
        </w:rPr>
      </w:pPr>
    </w:p>
    <w:p w14:paraId="015CA345"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In their paper, Krishnan, Gupta, Gupta, &amp; Singh (2022) provide insight into how AI Chatbots influence user interactions. They discuss how brands are using Chatbots for marketing and customer service and why customers are attracted to interact with augmented agents such as Chatbots. The authors suggest that AI Chatbots can significantly enhance user interactions and provide a personalized user experience.</w:t>
      </w:r>
    </w:p>
    <w:p w14:paraId="59F03E05" w14:textId="77777777" w:rsidR="00556DA3" w:rsidRPr="00556DA3" w:rsidRDefault="00556DA3" w:rsidP="00556DA3">
      <w:pPr>
        <w:pStyle w:val="ListParagraph"/>
        <w:rPr>
          <w:rFonts w:ascii="Microsoft GothicNeo" w:eastAsia="Microsoft GothicNeo" w:hAnsi="Microsoft GothicNeo"/>
        </w:rPr>
      </w:pPr>
    </w:p>
    <w:p w14:paraId="7088293F"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Følstad &amp; Brandtzaeg (2017) present a review of 137 chatbot papers published between 2007 and 2016 in order to understand the development of chatbot research over time, research themes, and impact. The findings from this review provide valuable insights into how chatbot research has evolved over time and can guide future research in this area.</w:t>
      </w:r>
    </w:p>
    <w:p w14:paraId="32A33C9D" w14:textId="77777777" w:rsidR="00556DA3" w:rsidRPr="00556DA3" w:rsidRDefault="00556DA3" w:rsidP="00556DA3">
      <w:pPr>
        <w:pStyle w:val="ListParagraph"/>
        <w:rPr>
          <w:rFonts w:ascii="Microsoft GothicNeo" w:eastAsia="Microsoft GothicNeo" w:hAnsi="Microsoft GothicNeo"/>
        </w:rPr>
      </w:pPr>
    </w:p>
    <w:p w14:paraId="3B592E13" w14:textId="77777777" w:rsidR="00556DA3" w:rsidRPr="00556DA3"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 xml:space="preserve">Gnewuch U., Morana S., Maedche A. (2017) present a design-oriented research approach to develop a taxonomy of design cues for digital assistants based on a literature review and multiple focus groups with users and experts. The findings from </w:t>
      </w:r>
      <w:r w:rsidRPr="00556DA3">
        <w:rPr>
          <w:rFonts w:ascii="Microsoft GothicNeo" w:eastAsia="Microsoft GothicNeo" w:hAnsi="Microsoft GothicNeo"/>
        </w:rPr>
        <w:lastRenderedPageBreak/>
        <w:t>this study can guide designers in creating more effective and engaging digital assistants.</w:t>
      </w:r>
    </w:p>
    <w:p w14:paraId="67495CFA" w14:textId="77777777" w:rsidR="00556DA3" w:rsidRPr="00556DA3" w:rsidRDefault="00556DA3" w:rsidP="00556DA3">
      <w:pPr>
        <w:pStyle w:val="ListParagraph"/>
        <w:rPr>
          <w:rFonts w:ascii="Microsoft GothicNeo" w:eastAsia="Microsoft GothicNeo" w:hAnsi="Microsoft GothicNeo"/>
        </w:rPr>
      </w:pPr>
    </w:p>
    <w:p w14:paraId="4707AAD5" w14:textId="0480C701" w:rsidR="00FF3594" w:rsidRPr="00FF3594" w:rsidRDefault="00556DA3" w:rsidP="00556DA3">
      <w:pPr>
        <w:pStyle w:val="ListParagraph"/>
        <w:rPr>
          <w:rFonts w:ascii="Microsoft GothicNeo" w:eastAsia="Microsoft GothicNeo" w:hAnsi="Microsoft GothicNeo"/>
        </w:rPr>
      </w:pPr>
      <w:r w:rsidRPr="00556DA3">
        <w:rPr>
          <w:rFonts w:ascii="Microsoft GothicNeo" w:eastAsia="Microsoft GothicNeo" w:hAnsi="Microsoft GothicNeo"/>
        </w:rPr>
        <w:t>Wollny et al. (2021) conducted a systematic literature review investigating the areas of education where chatbots have already been applied. The authors found that chatbots have significant potential in enhancing educational experiences and personalizing learning.</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70C117F2" w14:textId="0986F66B" w:rsidR="00A53E20" w:rsidRDefault="00A53E20"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Research?</w:t>
      </w:r>
    </w:p>
    <w:p w14:paraId="6C00D8BE" w14:textId="4AD59B64"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is defined as a systematic investigation into a study of materials and sources to establish facts and reach new conclusions. It involves inductive and deductive methods. Inductive methods analyze an observed event, while deductive methods verify the observed event.</w:t>
      </w:r>
    </w:p>
    <w:p w14:paraId="5ED71339" w14:textId="157D3235" w:rsidR="00A53E20"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purpose?</w:t>
      </w:r>
    </w:p>
    <w:p w14:paraId="03F1883A" w14:textId="049D1697" w:rsidR="001D21DA" w:rsidRDefault="001D21DA" w:rsidP="001D21DA">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purpose of research is to enhance society by advancing knowledge to the developer to certificate theories, concepts, and ideas. Our research purposes led to reforming hypothesis, cholesterol, analyzing results, forming conclusions, implementing findings in the real-life applications, and forming new research questions.</w:t>
      </w:r>
    </w:p>
    <w:p w14:paraId="7FD13482" w14:textId="44C392C2" w:rsidR="00011708" w:rsidRDefault="00011708" w:rsidP="00A53E20">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its significance?</w:t>
      </w:r>
    </w:p>
    <w:p w14:paraId="1CC9A9C1" w14:textId="70D2A8C4" w:rsidR="00C60C97" w:rsidRDefault="00670719" w:rsidP="00C60C97">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The significance of research lies in its contribution to the advantage of knowledge and development of new technologies. It helps us understand the world around us, find solutions to problems, and develop new technologies. Research is essential to the academic community, as it helps scholars build on previous knowledge and advance the understanding of the world. It’s. It is also important to the general public, as it can help solve problems and improve our quality of life.</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5FB29282" w14:textId="7C96FE45" w:rsidR="00990A0D"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Saunders Onion Theory</w:t>
      </w:r>
    </w:p>
    <w:p w14:paraId="70F3F369" w14:textId="1DD7C4CC" w:rsidR="009069CC" w:rsidRDefault="009069CC" w:rsidP="009069CC">
      <w:pPr>
        <w:pStyle w:val="ListParagraph"/>
        <w:ind w:left="216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onion theory is a model that describes the different stages of developing a research methodology. It helps researchers to make informed choices about the research design and methods.</w:t>
      </w:r>
    </w:p>
    <w:p w14:paraId="30054AE7" w14:textId="3D2E4988"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are the stages?</w:t>
      </w:r>
    </w:p>
    <w:p w14:paraId="2D706D66" w14:textId="6434B69C" w:rsidR="009069CC"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philosophy</w:t>
      </w:r>
    </w:p>
    <w:p w14:paraId="7F311924" w14:textId="732C5C52" w:rsidR="00651B07" w:rsidRDefault="00651B07" w:rsidP="00651B07">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defines the set of beliefs and assumptions that underpin the research. It can be based on ontology (the nature reality) or epistemology (the nature of knowledge). There are three main types of research philosophy: </w:t>
      </w:r>
      <w:r w:rsidR="007F7F78">
        <w:rPr>
          <w:rFonts w:ascii="Microsoft GothicNeo" w:eastAsia="Microsoft GothicNeo" w:hAnsi="Microsoft GothicNeo" w:cs="Microsoft GothicNeo"/>
          <w:lang w:val="en-US"/>
        </w:rPr>
        <w:t>positivism</w:t>
      </w:r>
      <w:r>
        <w:rPr>
          <w:rFonts w:ascii="Microsoft GothicNeo" w:eastAsia="Microsoft GothicNeo" w:hAnsi="Microsoft GothicNeo" w:cs="Microsoft GothicNeo"/>
          <w:lang w:val="en-US"/>
        </w:rPr>
        <w:t>, interpretivism, and pragmatism.</w:t>
      </w:r>
    </w:p>
    <w:p w14:paraId="262487EA" w14:textId="66AD0A03"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w:t>
      </w:r>
    </w:p>
    <w:p w14:paraId="47939764" w14:textId="34CC2881" w:rsidR="007F7F78" w:rsidRDefault="00A46140" w:rsidP="007F7F78">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determines the logic and reasoning behind the research. It can be deductive (testing a theory) or inductive (building a theory).</w:t>
      </w:r>
    </w:p>
    <w:p w14:paraId="3D15EBED" w14:textId="64FA9FC0"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strategy</w:t>
      </w:r>
    </w:p>
    <w:p w14:paraId="3B803FA4" w14:textId="5E86F619" w:rsidR="004F4302" w:rsidRDefault="000F0D36" w:rsidP="004F4302">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specifies the plan and technique for conducting the research. It can be experimental, descriptive, action, grounded theory, or other types of research strategy.</w:t>
      </w:r>
    </w:p>
    <w:p w14:paraId="1AFCEA63" w14:textId="126F3E3A"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choice</w:t>
      </w:r>
    </w:p>
    <w:p w14:paraId="4F8BEC61" w14:textId="7992FC7B" w:rsidR="00C50C33" w:rsidRDefault="008432F4" w:rsidP="00C50C33">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indicates the type and extent of data collection and analysis. It can be quantitative (using numerical data), qualitative (using non numerical data), or mixed methods (using both types of data).</w:t>
      </w:r>
    </w:p>
    <w:p w14:paraId="7C16206E" w14:textId="3752F9B8"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Time Horizon</w:t>
      </w:r>
    </w:p>
    <w:p w14:paraId="467A8CE2" w14:textId="2DB21FED" w:rsidR="00EB5E11" w:rsidRPr="00EB5E11" w:rsidRDefault="00EB5E11" w:rsidP="00EB5E1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This stage of rest of the time frame and scope of the research. It can be cross sectional of environmentalist studying a phenomenon of the specific point in time) or longitudinal (studying a phenomenon over </w:t>
      </w:r>
      <w:r w:rsidR="00720464">
        <w:rPr>
          <w:rFonts w:ascii="Microsoft GothicNeo" w:eastAsia="Microsoft GothicNeo" w:hAnsi="Microsoft GothicNeo" w:cs="Microsoft GothicNeo"/>
          <w:lang w:val="en-US"/>
        </w:rPr>
        <w:t>a period</w:t>
      </w:r>
      <w:r>
        <w:rPr>
          <w:rFonts w:ascii="Microsoft GothicNeo" w:eastAsia="Microsoft GothicNeo" w:hAnsi="Microsoft GothicNeo" w:cs="Microsoft GothicNeo"/>
          <w:lang w:val="en-US"/>
        </w:rPr>
        <w:t>).</w:t>
      </w:r>
    </w:p>
    <w:p w14:paraId="6F26E748" w14:textId="7039BBEC" w:rsidR="00B14C41" w:rsidRDefault="00B14C41" w:rsidP="009069CC">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 and procedures</w:t>
      </w:r>
    </w:p>
    <w:p w14:paraId="1E26944F" w14:textId="0B415AC1" w:rsidR="00264450" w:rsidRDefault="00115F87" w:rsidP="00264450">
      <w:pPr>
        <w:pStyle w:val="ListParagraph"/>
        <w:numPr>
          <w:ilvl w:val="4"/>
          <w:numId w:val="1"/>
        </w:numPr>
        <w:rPr>
          <w:rFonts w:ascii="Microsoft GothicNeo" w:eastAsia="Microsoft GothicNeo" w:hAnsi="Microsoft GothicNeo" w:cs="Microsoft GothicNeo"/>
          <w:lang w:val="en-US"/>
        </w:rPr>
      </w:pPr>
      <w:r w:rsidRPr="00115F87">
        <w:rPr>
          <w:rFonts w:ascii="Microsoft GothicNeo" w:eastAsia="Microsoft GothicNeo" w:hAnsi="Microsoft GothicNeo" w:cs="Microsoft GothicNeo"/>
          <w:lang w:val="en-US"/>
        </w:rPr>
        <w:t>This stage describes the specific methods and tools used to collect and analyze the data. It can include sampling, data collection methods, data analysis methods, validity, reliability, and ethical issues.</w:t>
      </w:r>
    </w:p>
    <w:p w14:paraId="0B684E72" w14:textId="1F7377CF"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Outcome</w:t>
      </w:r>
    </w:p>
    <w:p w14:paraId="25ADD465" w14:textId="74E3DBF3" w:rsidR="000A2D4A" w:rsidRDefault="00243A78" w:rsidP="000A2D4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presents the findings and conclusions of the research. It can include data presentation, interpretation, discussion, implications, limitations, and recommendations.</w:t>
      </w:r>
    </w:p>
    <w:p w14:paraId="309708A0" w14:textId="64231ECA" w:rsidR="00B14C41" w:rsidRDefault="00B14C41" w:rsidP="00B14C41">
      <w:pPr>
        <w:pStyle w:val="ListParagraph"/>
        <w:numPr>
          <w:ilvl w:val="3"/>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Research Evaluation</w:t>
      </w:r>
    </w:p>
    <w:p w14:paraId="2B6B621B" w14:textId="12323DCA" w:rsidR="00A74709" w:rsidRPr="00B14C41" w:rsidRDefault="00243A78" w:rsidP="00A74709">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This stage assessed the quality and value of the research. It can include critical reflection, feedback, peer review, and dissemination.</w:t>
      </w:r>
    </w:p>
    <w:p w14:paraId="0DD9E895" w14:textId="26148111" w:rsidR="00F55B59" w:rsidRDefault="00F55B59" w:rsidP="00990A0D">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SOT Image</w:t>
      </w:r>
      <w:r w:rsidR="00895294" w:rsidRPr="00895294">
        <w:t xml:space="preserve"> </w:t>
      </w:r>
      <w:r w:rsidR="00895294">
        <w:rPr>
          <w:noProof/>
        </w:rPr>
        <w:drawing>
          <wp:inline distT="0" distB="0" distL="0" distR="0" wp14:anchorId="3799C03F" wp14:editId="44A0D494">
            <wp:extent cx="4503420" cy="2928666"/>
            <wp:effectExtent l="0" t="0" r="0" b="5080"/>
            <wp:docPr id="11753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090" cy="2929752"/>
                    </a:xfrm>
                    <a:prstGeom prst="rect">
                      <a:avLst/>
                    </a:prstGeom>
                    <a:noFill/>
                    <a:ln>
                      <a:noFill/>
                    </a:ln>
                  </pic:spPr>
                </pic:pic>
              </a:graphicData>
            </a:graphic>
          </wp:inline>
        </w:drawing>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8"/>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noProof/>
          <w:lang w:val="en-US"/>
        </w:rPr>
        <w:lastRenderedPageBreak/>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8"/>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02BC9B57" w14:textId="70BD467A" w:rsidR="0003016F" w:rsidRDefault="00AE21E0"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B8506B">
        <w:rPr>
          <w:rFonts w:ascii="Microsoft GothicNeo" w:eastAsia="Microsoft GothicNeo" w:hAnsi="Microsoft GothicNeo" w:cs="Microsoft GothicNeo"/>
          <w:lang w:val="en-US"/>
        </w:rPr>
        <w:t>Survey</w:t>
      </w:r>
    </w:p>
    <w:p w14:paraId="7749F65C" w14:textId="62151ACF" w:rsidR="00576D30" w:rsidRDefault="0021277F" w:rsidP="00576D30">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E570E8" w14:textId="50C1EA0C" w:rsidR="00576D30" w:rsidRPr="00576D30" w:rsidRDefault="005B2BE7" w:rsidP="00576D30">
      <w:pPr>
        <w:pStyle w:val="ListParagraph"/>
        <w:numPr>
          <w:ilvl w:val="1"/>
          <w:numId w:val="2"/>
        </w:numPr>
        <w:rPr>
          <w:rFonts w:ascii="Microsoft GothicNeo" w:eastAsia="Microsoft GothicNeo" w:hAnsi="Microsoft GothicNeo" w:cs="Microsoft GothicNeo"/>
          <w:lang w:val="en-US"/>
        </w:rPr>
      </w:pPr>
      <w:r w:rsidRPr="005B2BE7">
        <w:rPr>
          <w:rFonts w:ascii="Microsoft GothicNeo" w:eastAsia="Microsoft GothicNeo" w:hAnsi="Microsoft GothicNeo" w:cs="Microsoft GothicNeo"/>
          <w:lang w:val="en-US"/>
        </w:rPr>
        <w:t>A survey is a research method used for collecting data from a pre-defined group of respondents to gain information and insights on various topics of interest.</w:t>
      </w:r>
    </w:p>
    <w:p w14:paraId="74848E48" w14:textId="147DE9C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C5990F4" w14:textId="21EA7C3D" w:rsidR="00DD353B" w:rsidRDefault="00B43425" w:rsidP="00DD353B">
      <w:pPr>
        <w:pStyle w:val="ListParagraph"/>
        <w:numPr>
          <w:ilvl w:val="1"/>
          <w:numId w:val="2"/>
        </w:numPr>
        <w:rPr>
          <w:rFonts w:ascii="Microsoft GothicNeo" w:eastAsia="Microsoft GothicNeo" w:hAnsi="Microsoft GothicNeo" w:cs="Microsoft GothicNeo"/>
          <w:lang w:val="en-US"/>
        </w:rPr>
      </w:pPr>
      <w:r w:rsidRPr="00B43425">
        <w:rPr>
          <w:rFonts w:ascii="Microsoft GothicNeo" w:eastAsia="Microsoft GothicNeo" w:hAnsi="Microsoft GothicNeo" w:cs="Microsoft GothicNeo"/>
          <w:lang w:val="en-US"/>
        </w:rPr>
        <w:t>Surveys are cost-effective, have a broad scope, can reach a large demographic in a relatively short time, and are practical for data gathering.</w:t>
      </w:r>
    </w:p>
    <w:p w14:paraId="0A751E41" w14:textId="464B0B6F"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B4A9ABF" w14:textId="01A8CB75" w:rsidR="00B77FBB" w:rsidRDefault="008C2E54" w:rsidP="00B77FBB">
      <w:pPr>
        <w:pStyle w:val="ListParagraph"/>
        <w:numPr>
          <w:ilvl w:val="1"/>
          <w:numId w:val="2"/>
        </w:numPr>
        <w:rPr>
          <w:rFonts w:ascii="Microsoft GothicNeo" w:eastAsia="Microsoft GothicNeo" w:hAnsi="Microsoft GothicNeo" w:cs="Microsoft GothicNeo"/>
          <w:lang w:val="en-US"/>
        </w:rPr>
      </w:pPr>
      <w:r w:rsidRPr="008C2E54">
        <w:rPr>
          <w:rFonts w:ascii="Microsoft GothicNeo" w:eastAsia="Microsoft GothicNeo" w:hAnsi="Microsoft GothicNeo" w:cs="Microsoft GothicNeo"/>
          <w:lang w:val="en-US"/>
        </w:rPr>
        <w:t>Surveys can be time-consuming, there’s a risk of people providing dishonest answers, some questions might not get answers, and there can be differences in how people understand the survey questions.</w:t>
      </w:r>
    </w:p>
    <w:p w14:paraId="2401F780" w14:textId="58B5C801" w:rsidR="0021277F" w:rsidRDefault="0021277F" w:rsidP="0021277F">
      <w:pPr>
        <w:pStyle w:val="ListParagraph"/>
        <w:numPr>
          <w:ilvl w:val="0"/>
          <w:numId w:val="2"/>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3CA07024" w14:textId="3C2D0430" w:rsidR="00455D54" w:rsidRPr="0021277F" w:rsidRDefault="00204643" w:rsidP="00455D54">
      <w:pPr>
        <w:pStyle w:val="ListParagraph"/>
        <w:numPr>
          <w:ilvl w:val="1"/>
          <w:numId w:val="2"/>
        </w:numPr>
        <w:rPr>
          <w:rFonts w:ascii="Microsoft GothicNeo" w:eastAsia="Microsoft GothicNeo" w:hAnsi="Microsoft GothicNeo" w:cs="Microsoft GothicNeo"/>
          <w:lang w:val="en-US"/>
        </w:rPr>
      </w:pPr>
      <w:r w:rsidRPr="00204643">
        <w:rPr>
          <w:rFonts w:ascii="Microsoft GothicNeo" w:eastAsia="Microsoft GothicNeo" w:hAnsi="Microsoft GothicNeo" w:cs="Microsoft GothicNeo"/>
          <w:lang w:val="en-US"/>
        </w:rPr>
        <w:t>Surveys rely on respondents’ ability to accurately and honestly recall details about their lives, circumstances, thoughts, opinions, or behaviors.</w:t>
      </w:r>
    </w:p>
    <w:p w14:paraId="507DDD42" w14:textId="6719C251"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b. Interview</w:t>
      </w:r>
    </w:p>
    <w:p w14:paraId="48EA7EB2"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Definition</w:t>
      </w:r>
    </w:p>
    <w:p w14:paraId="267C89D4" w14:textId="07895443" w:rsidR="00413EBA" w:rsidRDefault="000F5D91" w:rsidP="00413EBA">
      <w:pPr>
        <w:pStyle w:val="ListParagraph"/>
        <w:numPr>
          <w:ilvl w:val="1"/>
          <w:numId w:val="3"/>
        </w:numPr>
        <w:rPr>
          <w:rFonts w:ascii="Microsoft GothicNeo" w:eastAsia="Microsoft GothicNeo" w:hAnsi="Microsoft GothicNeo" w:cs="Microsoft GothicNeo"/>
          <w:lang w:val="en-US"/>
        </w:rPr>
      </w:pPr>
      <w:r w:rsidRPr="000F5D91">
        <w:rPr>
          <w:rFonts w:ascii="Microsoft GothicNeo" w:eastAsia="Microsoft GothicNeo" w:hAnsi="Microsoft GothicNeo" w:cs="Microsoft GothicNeo"/>
          <w:lang w:val="en-US"/>
        </w:rPr>
        <w:t>In research, an interview is a qualitative technique that entails questioning participants to get information. In most cases, there are two or more participants, one of whom is the interviewer who poses the questions.</w:t>
      </w:r>
    </w:p>
    <w:p w14:paraId="670B442F" w14:textId="77777777"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AE7A034" w14:textId="3DB405D1" w:rsidR="00457C4B" w:rsidRDefault="00490C5E" w:rsidP="00457C4B">
      <w:pPr>
        <w:pStyle w:val="ListParagraph"/>
        <w:numPr>
          <w:ilvl w:val="1"/>
          <w:numId w:val="3"/>
        </w:numPr>
        <w:rPr>
          <w:rFonts w:ascii="Microsoft GothicNeo" w:eastAsia="Microsoft GothicNeo" w:hAnsi="Microsoft GothicNeo" w:cs="Microsoft GothicNeo"/>
          <w:lang w:val="en-US"/>
        </w:rPr>
      </w:pPr>
      <w:r w:rsidRPr="00490C5E">
        <w:rPr>
          <w:rFonts w:ascii="Microsoft GothicNeo" w:eastAsia="Microsoft GothicNeo" w:hAnsi="Microsoft GothicNeo" w:cs="Microsoft GothicNeo"/>
          <w:lang w:val="en-US"/>
        </w:rPr>
        <w:t>Interviews offer a wide range of replies and can validate the conclusions reached from other approaches. They can produce rich data and are simple to organize.</w:t>
      </w:r>
    </w:p>
    <w:p w14:paraId="3643B0E4" w14:textId="6384C77A"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39543BA7" w14:textId="15B96B16" w:rsidR="00F97C30" w:rsidRDefault="00201723" w:rsidP="00F97C30">
      <w:pPr>
        <w:pStyle w:val="ListParagraph"/>
        <w:numPr>
          <w:ilvl w:val="1"/>
          <w:numId w:val="3"/>
        </w:numPr>
        <w:rPr>
          <w:rFonts w:ascii="Microsoft GothicNeo" w:eastAsia="Microsoft GothicNeo" w:hAnsi="Microsoft GothicNeo" w:cs="Microsoft GothicNeo"/>
          <w:lang w:val="en-US"/>
        </w:rPr>
      </w:pPr>
      <w:r w:rsidRPr="00201723">
        <w:rPr>
          <w:rFonts w:ascii="Microsoft GothicNeo" w:eastAsia="Microsoft GothicNeo" w:hAnsi="Microsoft GothicNeo" w:cs="Microsoft GothicNeo"/>
          <w:lang w:val="en-US"/>
        </w:rPr>
        <w:t>Interviewing candidates may be expensive and time-consuming. Due to the interviewer's race, class, age, or physical attributes, the respondent's responses may be biased as a result.</w:t>
      </w:r>
    </w:p>
    <w:p w14:paraId="1A6756BA" w14:textId="4D5ABB54" w:rsidR="006A7BF3" w:rsidRDefault="006A7BF3" w:rsidP="006A7BF3">
      <w:pPr>
        <w:pStyle w:val="ListParagraph"/>
        <w:numPr>
          <w:ilvl w:val="0"/>
          <w:numId w:val="3"/>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1A3C7655" w14:textId="57A53873" w:rsidR="00ED41E0" w:rsidRPr="006A7BF3" w:rsidRDefault="00EF487B" w:rsidP="00ED41E0">
      <w:pPr>
        <w:pStyle w:val="ListParagraph"/>
        <w:numPr>
          <w:ilvl w:val="1"/>
          <w:numId w:val="3"/>
        </w:numPr>
        <w:rPr>
          <w:rFonts w:ascii="Microsoft GothicNeo" w:eastAsia="Microsoft GothicNeo" w:hAnsi="Microsoft GothicNeo" w:cs="Microsoft GothicNeo"/>
          <w:lang w:val="en-US"/>
        </w:rPr>
      </w:pPr>
      <w:r w:rsidRPr="00EF487B">
        <w:rPr>
          <w:rFonts w:ascii="Microsoft GothicNeo" w:eastAsia="Microsoft GothicNeo" w:hAnsi="Microsoft GothicNeo" w:cs="Microsoft GothicNeo"/>
          <w:lang w:val="en-US"/>
        </w:rPr>
        <w:t>Interviewees must be able to recollect information about their lives, circumstances, ideas, opinions, and behaviors with accuracy and sincerity. They need a lot of work and can be emotionally draining.</w:t>
      </w:r>
    </w:p>
    <w:p w14:paraId="5EDB957C" w14:textId="19888CF9" w:rsidR="0003016F" w:rsidRDefault="0003016F" w:rsidP="00206FAA">
      <w:pPr>
        <w:ind w:left="144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 Focus Group</w:t>
      </w:r>
    </w:p>
    <w:p w14:paraId="58EC2E82"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408651BD" w14:textId="538D3912" w:rsidR="0073427E" w:rsidRDefault="00B152F4" w:rsidP="0073427E">
      <w:pPr>
        <w:pStyle w:val="ListParagraph"/>
        <w:numPr>
          <w:ilvl w:val="1"/>
          <w:numId w:val="4"/>
        </w:numPr>
        <w:rPr>
          <w:rFonts w:ascii="Microsoft GothicNeo" w:eastAsia="Microsoft GothicNeo" w:hAnsi="Microsoft GothicNeo" w:cs="Microsoft GothicNeo"/>
          <w:lang w:val="en-US"/>
        </w:rPr>
      </w:pPr>
      <w:r w:rsidRPr="00B152F4">
        <w:rPr>
          <w:rFonts w:ascii="Microsoft GothicNeo" w:eastAsia="Microsoft GothicNeo" w:hAnsi="Microsoft GothicNeo" w:cs="Microsoft GothicNeo"/>
          <w:lang w:val="en-US"/>
        </w:rPr>
        <w:t>A focus group is a qualitative research method used to gather in-depth insights and opinions from a group of individuals about a particular product, service, concept, or idea. The focus group typically consists of 6-10 participants who are selected based on shared characteristics such as demographics, interests, or experiences</w:t>
      </w:r>
      <w:r>
        <w:rPr>
          <w:rFonts w:ascii="Microsoft GothicNeo" w:eastAsia="Microsoft GothicNeo" w:hAnsi="Microsoft GothicNeo" w:cs="Microsoft GothicNeo"/>
          <w:lang w:val="en-US"/>
        </w:rPr>
        <w:t>.</w:t>
      </w:r>
    </w:p>
    <w:p w14:paraId="77C11EEB"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8066614" w14:textId="5F4D8D2B" w:rsidR="00A30214" w:rsidRDefault="002D01C8" w:rsidP="00A30214">
      <w:pPr>
        <w:pStyle w:val="ListParagraph"/>
        <w:numPr>
          <w:ilvl w:val="1"/>
          <w:numId w:val="4"/>
        </w:numPr>
        <w:rPr>
          <w:rFonts w:ascii="Microsoft GothicNeo" w:eastAsia="Microsoft GothicNeo" w:hAnsi="Microsoft GothicNeo" w:cs="Microsoft GothicNeo"/>
          <w:lang w:val="en-US"/>
        </w:rPr>
      </w:pPr>
      <w:r w:rsidRPr="002D01C8">
        <w:rPr>
          <w:rFonts w:ascii="Microsoft GothicNeo" w:eastAsia="Microsoft GothicNeo" w:hAnsi="Microsoft GothicNeo" w:cs="Microsoft GothicNeo"/>
          <w:lang w:val="en-US"/>
        </w:rPr>
        <w:t>Focus groups provide a diverse set of responses based on participant profiles and can confirm insights obtained from other methodologies. They are straightforward to organize and can yield rich data.</w:t>
      </w:r>
    </w:p>
    <w:p w14:paraId="46CC1A94" w14:textId="77777777"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584B9405" w14:textId="606B1564" w:rsidR="009B5217" w:rsidRDefault="00942178" w:rsidP="009B5217">
      <w:pPr>
        <w:pStyle w:val="ListParagraph"/>
        <w:numPr>
          <w:ilvl w:val="1"/>
          <w:numId w:val="4"/>
        </w:numPr>
        <w:rPr>
          <w:rFonts w:ascii="Microsoft GothicNeo" w:eastAsia="Microsoft GothicNeo" w:hAnsi="Microsoft GothicNeo" w:cs="Microsoft GothicNeo"/>
          <w:lang w:val="en-US"/>
        </w:rPr>
      </w:pPr>
      <w:r w:rsidRPr="00942178">
        <w:rPr>
          <w:rFonts w:ascii="Microsoft GothicNeo" w:eastAsia="Microsoft GothicNeo" w:hAnsi="Microsoft GothicNeo" w:cs="Microsoft GothicNeo"/>
          <w:lang w:val="en-US"/>
        </w:rPr>
        <w:t>Focus groups can lead to skewed results, groupthink, dishonest responses, and moderator bias.</w:t>
      </w:r>
    </w:p>
    <w:p w14:paraId="3B6202D6" w14:textId="06EFD6E4" w:rsidR="00206FAA" w:rsidRDefault="00206FAA" w:rsidP="00206FAA">
      <w:pPr>
        <w:pStyle w:val="ListParagraph"/>
        <w:numPr>
          <w:ilvl w:val="0"/>
          <w:numId w:val="4"/>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Pitfalls</w:t>
      </w:r>
    </w:p>
    <w:p w14:paraId="76F520C8" w14:textId="5F1AD44B" w:rsidR="00357F70" w:rsidRPr="00206FAA" w:rsidRDefault="00043905" w:rsidP="00357F70">
      <w:pPr>
        <w:pStyle w:val="ListParagraph"/>
        <w:numPr>
          <w:ilvl w:val="1"/>
          <w:numId w:val="4"/>
        </w:numPr>
        <w:rPr>
          <w:rFonts w:ascii="Microsoft GothicNeo" w:eastAsia="Microsoft GothicNeo" w:hAnsi="Microsoft GothicNeo" w:cs="Microsoft GothicNeo"/>
          <w:lang w:val="en-US"/>
        </w:rPr>
      </w:pPr>
      <w:r w:rsidRPr="00043905">
        <w:rPr>
          <w:rFonts w:ascii="Microsoft GothicNeo" w:eastAsia="Microsoft GothicNeo" w:hAnsi="Microsoft GothicNeo" w:cs="Microsoft GothicNeo"/>
          <w:lang w:val="en-US"/>
        </w:rPr>
        <w:t>Focus groups are unpredictable and depend on the dynamics of the group discussion. They can lead to over-disclosure by some participants, and the interpretation of focus group results must be carefully monitored and regulated.</w:t>
      </w:r>
    </w:p>
    <w:p w14:paraId="43A1D8E3" w14:textId="58B05643" w:rsidR="0003016F" w:rsidRDefault="0003016F" w:rsidP="0003016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 Observation</w:t>
      </w:r>
    </w:p>
    <w:p w14:paraId="6E440C8A"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6FBD6D6D" w14:textId="2646826B" w:rsidR="006A762A" w:rsidRDefault="00157460" w:rsidP="006A762A">
      <w:pPr>
        <w:pStyle w:val="ListParagraph"/>
        <w:numPr>
          <w:ilvl w:val="1"/>
          <w:numId w:val="5"/>
        </w:numPr>
        <w:rPr>
          <w:rFonts w:ascii="Microsoft GothicNeo" w:eastAsia="Microsoft GothicNeo" w:hAnsi="Microsoft GothicNeo" w:cs="Microsoft GothicNeo"/>
          <w:lang w:val="en-US"/>
        </w:rPr>
      </w:pPr>
      <w:r w:rsidRPr="00157460">
        <w:rPr>
          <w:rFonts w:ascii="Microsoft GothicNeo" w:eastAsia="Microsoft GothicNeo" w:hAnsi="Microsoft GothicNeo" w:cs="Microsoft GothicNeo"/>
          <w:lang w:val="en-US"/>
        </w:rPr>
        <w:t xml:space="preserve">Observation is a way of collecting data through observing. This data collection method is classified as a participatory study because the researcher </w:t>
      </w:r>
      <w:r w:rsidR="00037391" w:rsidRPr="00157460">
        <w:rPr>
          <w:rFonts w:ascii="Microsoft GothicNeo" w:eastAsia="Microsoft GothicNeo" w:hAnsi="Microsoft GothicNeo" w:cs="Microsoft GothicNeo"/>
          <w:lang w:val="en-US"/>
        </w:rPr>
        <w:t>must</w:t>
      </w:r>
      <w:r w:rsidRPr="00157460">
        <w:rPr>
          <w:rFonts w:ascii="Microsoft GothicNeo" w:eastAsia="Microsoft GothicNeo" w:hAnsi="Microsoft GothicNeo" w:cs="Microsoft GothicNeo"/>
          <w:lang w:val="en-US"/>
        </w:rPr>
        <w:t xml:space="preserve"> immerse herself in the setting where her respondents are, while taking notes and/or recording. Observation data collection method may involve watching, listening, reading, touching, and recording behavior and characteristics of phenomena.</w:t>
      </w:r>
    </w:p>
    <w:p w14:paraId="43A1EED6"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19083A7A" w14:textId="26847149" w:rsidR="00A21C2D" w:rsidRDefault="00037391" w:rsidP="00A21C2D">
      <w:pPr>
        <w:pStyle w:val="ListParagraph"/>
        <w:numPr>
          <w:ilvl w:val="1"/>
          <w:numId w:val="5"/>
        </w:numPr>
        <w:rPr>
          <w:rFonts w:ascii="Microsoft GothicNeo" w:eastAsia="Microsoft GothicNeo" w:hAnsi="Microsoft GothicNeo" w:cs="Microsoft GothicNeo"/>
          <w:lang w:val="en-US"/>
        </w:rPr>
      </w:pPr>
      <w:r w:rsidRPr="00037391">
        <w:rPr>
          <w:rFonts w:ascii="Microsoft GothicNeo" w:eastAsia="Microsoft GothicNeo" w:hAnsi="Microsoft GothicNeo" w:cs="Microsoft GothicNeo"/>
          <w:lang w:val="en-US"/>
        </w:rPr>
        <w:t xml:space="preserve">The simplest method of data collection is the method of observation. Very minimal technical knowledge is required, and even though scientifically controlled observations require some technical skills, it is still more accessible and more straightforward than other methods. The observation method of data collection describes the observed phenomenon precisely and does not introduce any artificiality like other methods. They describe the phenomenon precisely as it occurs in the natural research environment. The observation method is not as restricted as the experiment. High accuracy: In interview methods and questionnaire methods, the respondents’ information provides </w:t>
      </w:r>
      <w:r w:rsidR="009551DB" w:rsidRPr="00037391">
        <w:rPr>
          <w:rFonts w:ascii="Microsoft GothicNeo" w:eastAsia="Microsoft GothicNeo" w:hAnsi="Microsoft GothicNeo" w:cs="Microsoft GothicNeo"/>
          <w:lang w:val="en-US"/>
        </w:rPr>
        <w:t>us with</w:t>
      </w:r>
      <w:r w:rsidRPr="00037391">
        <w:rPr>
          <w:rFonts w:ascii="Microsoft GothicNeo" w:eastAsia="Microsoft GothicNeo" w:hAnsi="Microsoft GothicNeo" w:cs="Microsoft GothicNeo"/>
          <w:lang w:val="en-US"/>
        </w:rPr>
        <w:t xml:space="preserve"> the information with which the researchers </w:t>
      </w:r>
      <w:r w:rsidR="00B5632A" w:rsidRPr="00037391">
        <w:rPr>
          <w:rFonts w:ascii="Microsoft GothicNeo" w:eastAsia="Microsoft GothicNeo" w:hAnsi="Microsoft GothicNeo" w:cs="Microsoft GothicNeo"/>
          <w:lang w:val="en-US"/>
        </w:rPr>
        <w:t>must</w:t>
      </w:r>
      <w:r w:rsidRPr="00037391">
        <w:rPr>
          <w:rFonts w:ascii="Microsoft GothicNeo" w:eastAsia="Microsoft GothicNeo" w:hAnsi="Microsoft GothicNeo" w:cs="Microsoft GothicNeo"/>
          <w:lang w:val="en-US"/>
        </w:rPr>
        <w:t xml:space="preserve"> work. These are all indirect methods, and there is no means to investigate the accuracy. But in the observation method, the information accuracy can be checked by various testing. So, the data collected by observation is much more reliable.</w:t>
      </w:r>
    </w:p>
    <w:p w14:paraId="36546661" w14:textId="77777777"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7597847A" w14:textId="403D2DE3" w:rsidR="00D966D4" w:rsidRDefault="001D2E1D" w:rsidP="00D966D4">
      <w:pPr>
        <w:pStyle w:val="ListParagraph"/>
        <w:numPr>
          <w:ilvl w:val="1"/>
          <w:numId w:val="5"/>
        </w:numPr>
        <w:rPr>
          <w:rFonts w:ascii="Microsoft GothicNeo" w:eastAsia="Microsoft GothicNeo" w:hAnsi="Microsoft GothicNeo" w:cs="Microsoft GothicNeo"/>
          <w:lang w:val="en-US"/>
        </w:rPr>
      </w:pPr>
      <w:r w:rsidRPr="001D2E1D">
        <w:rPr>
          <w:rFonts w:ascii="Microsoft GothicNeo" w:eastAsia="Microsoft GothicNeo" w:hAnsi="Microsoft GothicNeo" w:cs="Microsoft GothicNeo"/>
          <w:lang w:val="en-US"/>
        </w:rPr>
        <w:lastRenderedPageBreak/>
        <w:t>The observation method is a very time-consuming process, and there are chances that the observer and the observed will lose interest in it after a certain point in time. In the observation method, the very minimum cooperation of the respondent is required. Some phenomena of study are abstract in nature. Reliability Lacks in information. Slow and Costly.</w:t>
      </w:r>
    </w:p>
    <w:p w14:paraId="0DEC9997" w14:textId="1DF524F5" w:rsidR="00206FAA" w:rsidRDefault="00206FAA" w:rsidP="00206FAA">
      <w:pPr>
        <w:pStyle w:val="ListParagraph"/>
        <w:numPr>
          <w:ilvl w:val="0"/>
          <w:numId w:val="5"/>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Pitfalls</w:t>
      </w:r>
    </w:p>
    <w:p w14:paraId="671FC07D" w14:textId="6202DDA2" w:rsidR="008C427C" w:rsidRPr="00206FAA" w:rsidRDefault="00BE5027" w:rsidP="008C427C">
      <w:pPr>
        <w:pStyle w:val="ListParagraph"/>
        <w:numPr>
          <w:ilvl w:val="1"/>
          <w:numId w:val="5"/>
        </w:numPr>
        <w:rPr>
          <w:rFonts w:ascii="Microsoft GothicNeo" w:eastAsia="Microsoft GothicNeo" w:hAnsi="Microsoft GothicNeo" w:cs="Microsoft GothicNeo"/>
          <w:lang w:val="en-US"/>
        </w:rPr>
      </w:pPr>
      <w:r w:rsidRPr="00BE5027">
        <w:rPr>
          <w:rFonts w:ascii="Microsoft GothicNeo" w:eastAsia="Microsoft GothicNeo" w:hAnsi="Microsoft GothicNeo" w:cs="Microsoft GothicNeo"/>
          <w:lang w:val="en-US"/>
        </w:rPr>
        <w:t xml:space="preserve">Bias, confounding, and issues with validity are more common in observational studies. The major problem with observational methods is that the investigator has little control over the situation he is interested </w:t>
      </w:r>
      <w:r w:rsidR="00B5632A" w:rsidRPr="00BE5027">
        <w:rPr>
          <w:rFonts w:ascii="Microsoft GothicNeo" w:eastAsia="Microsoft GothicNeo" w:hAnsi="Microsoft GothicNeo" w:cs="Microsoft GothicNeo"/>
          <w:lang w:val="en-US"/>
        </w:rPr>
        <w:t>in observing</w:t>
      </w:r>
      <w:r w:rsidRPr="00BE5027">
        <w:rPr>
          <w:rFonts w:ascii="Microsoft GothicNeo" w:eastAsia="Microsoft GothicNeo" w:hAnsi="Microsoft GothicNeo" w:cs="Microsoft GothicNeo"/>
          <w:lang w:val="en-US"/>
        </w:rPr>
        <w:t>. In the natural setting, too many extraneous factors influence the phenomenon. As a result, it is difficult to assess what causes or determines the behaviors of researcher’s interest.</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0E32D716" w14:textId="72B6906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15662B87" w14:textId="2E85EC12" w:rsidR="00642CDE" w:rsidRPr="00642CDE" w:rsidRDefault="00642CDE" w:rsidP="00642CDE">
      <w:pPr>
        <w:ind w:left="2160" w:firstLine="720"/>
        <w:rPr>
          <w:rFonts w:ascii="Microsoft GothicNeo" w:eastAsia="Microsoft GothicNeo" w:hAnsi="Microsoft GothicNeo" w:cs="Microsoft GothicNeo"/>
          <w:lang w:val="en-US"/>
        </w:rPr>
      </w:pPr>
      <w:r w:rsidRPr="00642CDE">
        <w:rPr>
          <w:rFonts w:ascii="Microsoft GothicNeo" w:eastAsia="Microsoft GothicNeo" w:hAnsi="Microsoft GothicNeo" w:cs="Microsoft GothicNeo"/>
          <w:lang w:val="en-US"/>
        </w:rPr>
        <w:t>Qualitative Research involves collecting and analyzing non-numerical data (</w:t>
      </w:r>
      <w:r w:rsidR="009551DB" w:rsidRPr="00642CDE">
        <w:rPr>
          <w:rFonts w:ascii="Microsoft GothicNeo" w:eastAsia="Microsoft GothicNeo" w:hAnsi="Microsoft GothicNeo" w:cs="Microsoft GothicNeo"/>
          <w:lang w:val="en-US"/>
        </w:rPr>
        <w:t>e.g.,</w:t>
      </w:r>
      <w:r w:rsidRPr="00642CDE">
        <w:rPr>
          <w:rFonts w:ascii="Microsoft GothicNeo" w:eastAsia="Microsoft GothicNeo" w:hAnsi="Microsoft GothicNeo" w:cs="Microsoft GothicNeo"/>
          <w:lang w:val="en-US"/>
        </w:rPr>
        <w:t xml:space="preserve"> text, video, or audio) to understand main concepts, opinions, and experiences.</w:t>
      </w:r>
    </w:p>
    <w:p w14:paraId="7B5DE7D3" w14:textId="77777777" w:rsidR="00642CDE" w:rsidRDefault="00642CDE" w:rsidP="00642CDE">
      <w:pPr>
        <w:pStyle w:val="ListParagraph"/>
        <w:ind w:left="2160"/>
        <w:rPr>
          <w:rFonts w:ascii="Microsoft GothicNeo" w:eastAsia="Microsoft GothicNeo" w:hAnsi="Microsoft GothicNeo" w:cs="Microsoft GothicNeo"/>
          <w:lang w:val="en-US"/>
        </w:rPr>
      </w:pPr>
    </w:p>
    <w:p w14:paraId="7AEDC8E0" w14:textId="4AB0CC47"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7A3C3C5D" w14:textId="45FC5FB7" w:rsidR="00136698" w:rsidRDefault="00136698" w:rsidP="0042721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Common approaches </w:t>
      </w:r>
      <w:r w:rsidR="00D62883">
        <w:rPr>
          <w:rFonts w:ascii="Microsoft GothicNeo" w:eastAsia="Microsoft GothicNeo" w:hAnsi="Microsoft GothicNeo" w:cs="Microsoft GothicNeo"/>
          <w:lang w:val="en-US"/>
        </w:rPr>
        <w:t xml:space="preserve">for Qualitative Research </w:t>
      </w:r>
      <w:r>
        <w:rPr>
          <w:rFonts w:ascii="Microsoft GothicNeo" w:eastAsia="Microsoft GothicNeo" w:hAnsi="Microsoft GothicNeo" w:cs="Microsoft GothicNeo"/>
          <w:lang w:val="en-US"/>
        </w:rPr>
        <w:t>include grounded theory, ethnography, action research, phenomenological research, and narrative research.</w:t>
      </w:r>
    </w:p>
    <w:p w14:paraId="51999FD3" w14:textId="425BDD8D"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50045638" w14:textId="712F5C43" w:rsidR="00642CDE"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does social media shape body image in teenagers?</w:t>
      </w:r>
    </w:p>
    <w:p w14:paraId="48512CE9" w14:textId="75C248EF" w:rsidR="00FF3AE1" w:rsidRDefault="00FF3AE1" w:rsidP="00FF3AE1">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do children and adults interpret healthy eating in the UK?</w:t>
      </w:r>
    </w:p>
    <w:p w14:paraId="0E4D73AB" w14:textId="6E915A70"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2384EE22" w14:textId="219DCD0F" w:rsidR="00FF3AE1" w:rsidRPr="00FF3AE1" w:rsidRDefault="00FF3AE1" w:rsidP="00FF3AE1">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 provides in-depth insights and helps to understand the context and captures human experiences.</w:t>
      </w:r>
    </w:p>
    <w:p w14:paraId="3A77D0FC" w14:textId="21022628" w:rsidR="00091A67" w:rsidRDefault="00091A67" w:rsidP="00091A67">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2149FB9D" w14:textId="6D408297" w:rsidR="00FE484D" w:rsidRPr="00FE484D" w:rsidRDefault="00FE484D" w:rsidP="00FE484D">
      <w:pPr>
        <w:ind w:left="2160" w:firstLine="720"/>
        <w:rPr>
          <w:rFonts w:ascii="Microsoft GothicNeo" w:eastAsia="Microsoft GothicNeo" w:hAnsi="Microsoft GothicNeo" w:cs="Microsoft GothicNeo"/>
          <w:lang w:val="en-US"/>
        </w:rPr>
      </w:pPr>
      <w:r w:rsidRPr="00FE484D">
        <w:rPr>
          <w:rFonts w:ascii="Microsoft GothicNeo" w:eastAsia="Microsoft GothicNeo" w:hAnsi="Microsoft GothicNeo" w:cs="Microsoft GothicNeo"/>
          <w:lang w:val="en-US"/>
        </w:rPr>
        <w:lastRenderedPageBreak/>
        <w:t>Qualitative Research can be time consuming, subjective, and difficult to replicate.</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17CFFBD0" w14:textId="7A34218A" w:rsidR="002F0EA9" w:rsidRDefault="006C06D6" w:rsidP="002F0EA9">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01A35461" w14:textId="000AEC4D" w:rsidR="002F0EA9" w:rsidRPr="002F0EA9" w:rsidRDefault="00F17A90"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is the process of collecting and analyzing numerical data. It can be used to find patterns and averages, make predictions, test </w:t>
      </w:r>
      <w:r w:rsidR="007716EB">
        <w:rPr>
          <w:rFonts w:ascii="Microsoft GothicNeo" w:eastAsia="Microsoft GothicNeo" w:hAnsi="Microsoft GothicNeo" w:cs="Microsoft GothicNeo"/>
          <w:lang w:val="en-US"/>
        </w:rPr>
        <w:t>causal relationships, and generalize results to wider populations.</w:t>
      </w:r>
    </w:p>
    <w:p w14:paraId="54A0C6D3" w14:textId="3A90145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156E24AF" w14:textId="55234671" w:rsidR="00C64E2A" w:rsidRDefault="007916C3" w:rsidP="00EB4102">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Common techniques</w:t>
      </w:r>
      <w:r w:rsidR="00EB4102">
        <w:rPr>
          <w:rFonts w:ascii="Microsoft GothicNeo" w:eastAsia="Microsoft GothicNeo" w:hAnsi="Microsoft GothicNeo" w:cs="Microsoft GothicNeo"/>
          <w:lang w:val="en-US"/>
        </w:rPr>
        <w:t xml:space="preserve"> for Quantitative Research</w:t>
      </w:r>
      <w:r>
        <w:rPr>
          <w:rFonts w:ascii="Microsoft GothicNeo" w:eastAsia="Microsoft GothicNeo" w:hAnsi="Microsoft GothicNeo" w:cs="Microsoft GothicNeo"/>
          <w:lang w:val="en-US"/>
        </w:rPr>
        <w:t xml:space="preserve"> include experiments, surveys, and systematic observations.</w:t>
      </w:r>
    </w:p>
    <w:p w14:paraId="1E60B93A" w14:textId="58E03446"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353270F9" w14:textId="4991D456"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What is the demographic makeup of Singapore in 2020?</w:t>
      </w:r>
    </w:p>
    <w:p w14:paraId="5D6FC054" w14:textId="1B10DAD3" w:rsidR="00692DEA" w:rsidRDefault="00692DEA" w:rsidP="00692DEA">
      <w:pPr>
        <w:pStyle w:val="ListParagraph"/>
        <w:numPr>
          <w:ilvl w:val="4"/>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How has the average temperature changed globally over the last century?</w:t>
      </w:r>
    </w:p>
    <w:p w14:paraId="0F4E49DC" w14:textId="3A082B91"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67424079" w14:textId="7D1CA63F" w:rsidR="00692DEA" w:rsidRDefault="00692DEA" w:rsidP="00692DEA">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 provides measurable and numerical data, allows for statistical analysis, and resources can be generalized.</w:t>
      </w:r>
    </w:p>
    <w:p w14:paraId="47131224" w14:textId="00C67599"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r w:rsidR="007916C3">
        <w:rPr>
          <w:rFonts w:ascii="Microsoft GothicNeo" w:eastAsia="Microsoft GothicNeo" w:hAnsi="Microsoft GothicNeo" w:cs="Microsoft GothicNeo"/>
          <w:lang w:val="en-US"/>
        </w:rPr>
        <w:t xml:space="preserve"> </w:t>
      </w:r>
    </w:p>
    <w:p w14:paraId="48387EA6" w14:textId="7E08958D" w:rsidR="00CA61B0" w:rsidRDefault="00CA61B0" w:rsidP="002076F6">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Quantitative research lacks deaf and </w:t>
      </w:r>
      <w:r w:rsidR="00F57C63">
        <w:rPr>
          <w:rFonts w:ascii="Microsoft GothicNeo" w:eastAsia="Microsoft GothicNeo" w:hAnsi="Microsoft GothicNeo" w:cs="Microsoft GothicNeo"/>
          <w:lang w:val="en-US"/>
        </w:rPr>
        <w:t>context and</w:t>
      </w:r>
      <w:r>
        <w:rPr>
          <w:rFonts w:ascii="Microsoft GothicNeo" w:eastAsia="Microsoft GothicNeo" w:hAnsi="Microsoft GothicNeo" w:cs="Microsoft GothicNeo"/>
          <w:lang w:val="en-US"/>
        </w:rPr>
        <w:t xml:space="preserve"> may not capture the full complexity of human experiences.</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604A3411" w14:textId="65ECDB0C"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Definition</w:t>
      </w:r>
    </w:p>
    <w:p w14:paraId="3AFCD3D9" w14:textId="1EEA859D" w:rsidR="00A40E39" w:rsidRDefault="00A40E39" w:rsidP="00DC323C">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methods research combines elements of quantitative research and qualitative research </w:t>
      </w:r>
      <w:r w:rsidR="00D96737">
        <w:rPr>
          <w:rFonts w:ascii="Microsoft GothicNeo" w:eastAsia="Microsoft GothicNeo" w:hAnsi="Microsoft GothicNeo" w:cs="Microsoft GothicNeo"/>
          <w:lang w:val="en-US"/>
        </w:rPr>
        <w:t>to</w:t>
      </w:r>
      <w:r>
        <w:rPr>
          <w:rFonts w:ascii="Microsoft GothicNeo" w:eastAsia="Microsoft GothicNeo" w:hAnsi="Microsoft GothicNeo" w:cs="Microsoft GothicNeo"/>
          <w:lang w:val="en-US"/>
        </w:rPr>
        <w:t xml:space="preserve"> answer your research question. It integrates benefits of both methods.</w:t>
      </w:r>
    </w:p>
    <w:p w14:paraId="39E71D15" w14:textId="2EDA5ADF"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Techniques</w:t>
      </w:r>
    </w:p>
    <w:p w14:paraId="27BADE46" w14:textId="1773933F" w:rsidR="004C36BE" w:rsidRDefault="004135A6" w:rsidP="00530538">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involves collecting, analyzing, interpreting, and reporting both qualitative and quantitative data.</w:t>
      </w:r>
    </w:p>
    <w:p w14:paraId="7BC068D5" w14:textId="59EC82E5"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Examples</w:t>
      </w:r>
    </w:p>
    <w:p w14:paraId="24D29506" w14:textId="1732C075" w:rsidR="004135A6" w:rsidRPr="00382F43" w:rsidRDefault="007B0BE9" w:rsidP="00382F43">
      <w:pPr>
        <w:pStyle w:val="ListParagraph"/>
        <w:numPr>
          <w:ilvl w:val="4"/>
          <w:numId w:val="1"/>
        </w:numPr>
        <w:rPr>
          <w:rFonts w:ascii="Microsoft GothicNeo" w:eastAsia="Microsoft GothicNeo" w:hAnsi="Microsoft GothicNeo" w:cs="Microsoft GothicNeo"/>
          <w:lang w:val="en-US"/>
        </w:rPr>
      </w:pPr>
      <w:r w:rsidRPr="00382F43">
        <w:rPr>
          <w:rFonts w:ascii="Microsoft GothicNeo" w:eastAsia="Microsoft GothicNeo" w:hAnsi="Microsoft GothicNeo" w:cs="Microsoft GothicNeo"/>
          <w:lang w:val="en-US"/>
        </w:rPr>
        <w:t>To what extent does the frequency of traffic accidents (quantitative)</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reflect</w:t>
      </w:r>
      <w:r w:rsidR="00D61935" w:rsidRPr="00382F43">
        <w:rPr>
          <w:rFonts w:ascii="Microsoft GothicNeo" w:eastAsia="Microsoft GothicNeo" w:hAnsi="Microsoft GothicNeo" w:cs="Microsoft GothicNeo"/>
          <w:lang w:val="en-US"/>
        </w:rPr>
        <w:t xml:space="preserve"> </w:t>
      </w:r>
      <w:r w:rsidRPr="00382F43">
        <w:rPr>
          <w:rFonts w:ascii="Microsoft GothicNeo" w:eastAsia="Microsoft GothicNeo" w:hAnsi="Microsoft GothicNeo" w:cs="Microsoft GothicNeo"/>
          <w:lang w:val="en-US"/>
        </w:rPr>
        <w:t>cyclist perceptions of road safety (qualitative) in Amsterdam?</w:t>
      </w:r>
    </w:p>
    <w:p w14:paraId="34B1025E" w14:textId="26DF2994"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Merits</w:t>
      </w:r>
    </w:p>
    <w:p w14:paraId="7639BFC1" w14:textId="2DE96372" w:rsidR="00530538" w:rsidRPr="00530538" w:rsidRDefault="00530538" w:rsidP="00530538">
      <w:pPr>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Mixed research provides a more complete understanding, allows for triangulation, and can provide richer detail.</w:t>
      </w:r>
    </w:p>
    <w:p w14:paraId="02EE9B54" w14:textId="66C1F9AE" w:rsidR="006C06D6" w:rsidRDefault="006C06D6" w:rsidP="006C06D6">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Demerits</w:t>
      </w:r>
    </w:p>
    <w:p w14:paraId="0B0298AB" w14:textId="78B208EA" w:rsidR="00BF05E5" w:rsidRDefault="00BF05E5" w:rsidP="00BF05E5">
      <w:pPr>
        <w:pStyle w:val="ListParagraph"/>
        <w:ind w:left="216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Mixed research can be time consuming, complex </w:t>
      </w:r>
      <w:r w:rsidR="00AF1DB1">
        <w:rPr>
          <w:rFonts w:ascii="Microsoft GothicNeo" w:eastAsia="Microsoft GothicNeo" w:hAnsi="Microsoft GothicNeo" w:cs="Microsoft GothicNeo"/>
          <w:lang w:val="en-US"/>
        </w:rPr>
        <w:t>design</w:t>
      </w:r>
      <w:r>
        <w:rPr>
          <w:rFonts w:ascii="Microsoft GothicNeo" w:eastAsia="Microsoft GothicNeo" w:hAnsi="Microsoft GothicNeo" w:cs="Microsoft GothicNeo"/>
          <w:lang w:val="en-US"/>
        </w:rPr>
        <w:t xml:space="preserve"> and implement, and requires expertise in both qualitative and quantitative research.</w:t>
      </w:r>
    </w:p>
    <w:p w14:paraId="597202D9" w14:textId="7FC6B585" w:rsidR="003D6C0B" w:rsidRDefault="00E76237" w:rsidP="00A979CB">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67B7B99A" w14:textId="38DE4E19" w:rsidR="00A979CB" w:rsidRDefault="00A979CB"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Saunders Research Onion Theory</w:t>
      </w:r>
    </w:p>
    <w:p w14:paraId="5C8740D2" w14:textId="6ED47279" w:rsidR="00A979CB" w:rsidRDefault="008F7318"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Compare</w:t>
      </w:r>
      <w:r w:rsidR="00A979CB">
        <w:rPr>
          <w:rFonts w:ascii="Microsoft GothicNeo" w:eastAsia="Microsoft GothicNeo" w:hAnsi="Microsoft GothicNeo" w:cs="Microsoft GothicNeo"/>
          <w:lang w:val="en-US"/>
        </w:rPr>
        <w:t xml:space="preserve"> research methods and research </w:t>
      </w:r>
      <w:r w:rsidR="00BD0A2A">
        <w:rPr>
          <w:rFonts w:ascii="Microsoft GothicNeo" w:eastAsia="Microsoft GothicNeo" w:hAnsi="Microsoft GothicNeo" w:cs="Microsoft GothicNeo"/>
          <w:lang w:val="en-US"/>
        </w:rPr>
        <w:t>approaches.</w:t>
      </w:r>
    </w:p>
    <w:p w14:paraId="14BE35EC" w14:textId="77777777" w:rsidR="00502020"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Data Approaches</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00502020" w:rsidRPr="002C5C1B" w14:paraId="3AEE7679" w14:textId="77777777" w:rsidTr="009E59E9">
        <w:tc>
          <w:tcPr>
            <w:tcW w:w="2880" w:type="dxa"/>
          </w:tcPr>
          <w:p w14:paraId="6027580E" w14:textId="77777777" w:rsidR="00502020" w:rsidRPr="00502020" w:rsidRDefault="00502020" w:rsidP="00502020">
            <w:pPr>
              <w:rPr>
                <w:rFonts w:ascii="Microsoft GothicNeo" w:eastAsia="Microsoft GothicNeo" w:hAnsi="Microsoft GothicNeo"/>
              </w:rPr>
            </w:pPr>
            <w:r w:rsidRPr="00502020">
              <w:rPr>
                <w:rFonts w:ascii="Microsoft GothicNeo" w:eastAsia="Microsoft GothicNeo" w:hAnsi="Microsoft GothicNeo"/>
              </w:rPr>
              <w:t>Quantitative Research</w:t>
            </w:r>
          </w:p>
        </w:tc>
        <w:tc>
          <w:tcPr>
            <w:tcW w:w="2880" w:type="dxa"/>
          </w:tcPr>
          <w:p w14:paraId="6069E933"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Qualitative Research</w:t>
            </w:r>
          </w:p>
        </w:tc>
        <w:tc>
          <w:tcPr>
            <w:tcW w:w="2880" w:type="dxa"/>
          </w:tcPr>
          <w:p w14:paraId="5A243ABE" w14:textId="77777777" w:rsidR="00502020" w:rsidRPr="002C5C1B" w:rsidRDefault="00502020" w:rsidP="009E59E9">
            <w:pPr>
              <w:rPr>
                <w:rFonts w:ascii="Microsoft GothicNeo" w:eastAsia="Microsoft GothicNeo" w:hAnsi="Microsoft GothicNeo"/>
              </w:rPr>
            </w:pPr>
            <w:r>
              <w:rPr>
                <w:rFonts w:ascii="Microsoft GothicNeo" w:eastAsia="Microsoft GothicNeo" w:hAnsi="Microsoft GothicNeo"/>
              </w:rPr>
              <w:t>Mixed Research</w:t>
            </w:r>
          </w:p>
        </w:tc>
      </w:tr>
      <w:tr w:rsidR="00502020" w:rsidRPr="002C5C1B" w14:paraId="7F4F45D6" w14:textId="77777777" w:rsidTr="009E59E9">
        <w:tc>
          <w:tcPr>
            <w:tcW w:w="2880" w:type="dxa"/>
          </w:tcPr>
          <w:p w14:paraId="15B1312F" w14:textId="77777777" w:rsidR="00502020"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Numerical Approach</w:t>
            </w:r>
          </w:p>
          <w:p w14:paraId="027C35F5"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Uses Surveys, experiments, quasi experiments, secondary data analysis</w:t>
            </w:r>
          </w:p>
          <w:p w14:paraId="58AB3C17"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Statistical analysis</w:t>
            </w:r>
          </w:p>
          <w:p w14:paraId="1DD115DC" w14:textId="77777777" w:rsid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Generalizability, precision, objectivity</w:t>
            </w:r>
          </w:p>
          <w:p w14:paraId="6943C590" w14:textId="0556EB1C" w:rsidR="007A22E2" w:rsidRPr="007A22E2" w:rsidRDefault="007A22E2" w:rsidP="007A22E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reductionist, may not capture the complexity of the project.</w:t>
            </w:r>
          </w:p>
        </w:tc>
        <w:tc>
          <w:tcPr>
            <w:tcW w:w="2880" w:type="dxa"/>
          </w:tcPr>
          <w:p w14:paraId="719FDEB5" w14:textId="77777777" w:rsidR="00502020"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Non-numerical</w:t>
            </w:r>
          </w:p>
          <w:p w14:paraId="33020E5A" w14:textId="77777777" w:rsidR="0043141E" w:rsidRDefault="0043141E" w:rsidP="00C306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Interviews, focus groups, observations, document analysis</w:t>
            </w:r>
          </w:p>
          <w:p w14:paraId="3FA9630E"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Thematic analysis, discourse analysis, content analysis</w:t>
            </w:r>
          </w:p>
          <w:p w14:paraId="10671BE7" w14:textId="77777777" w:rsid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Depth, richness, detail, subjectivity</w:t>
            </w:r>
          </w:p>
          <w:p w14:paraId="67FF1BB2" w14:textId="3C5E8D07" w:rsidR="0043141E" w:rsidRPr="0043141E" w:rsidRDefault="0043141E" w:rsidP="0043141E">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difficult to generalize findings, may be biased by the researcher.</w:t>
            </w:r>
          </w:p>
        </w:tc>
        <w:tc>
          <w:tcPr>
            <w:tcW w:w="2880" w:type="dxa"/>
          </w:tcPr>
          <w:p w14:paraId="18AE0E82" w14:textId="77777777" w:rsidR="00502020"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Both numerical and non-numerical</w:t>
            </w:r>
          </w:p>
          <w:p w14:paraId="08D5BA6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Any combination of quantitative and qualitative methods</w:t>
            </w:r>
          </w:p>
          <w:p w14:paraId="03AE4E3E"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A combination of quantitative and qualitative analysis.</w:t>
            </w:r>
          </w:p>
          <w:p w14:paraId="29489071" w14:textId="77777777" w:rsid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Completeness, comprehensiveness, triangulation</w:t>
            </w:r>
          </w:p>
          <w:p w14:paraId="40D67B91" w14:textId="55A90BE5" w:rsidR="0068079F" w:rsidRPr="0068079F" w:rsidRDefault="0068079F" w:rsidP="0068079F">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be complex and time-consuming to conduct</w:t>
            </w:r>
            <w:r w:rsidR="00AD0870">
              <w:rPr>
                <w:rFonts w:ascii="Microsoft GothicNeo" w:eastAsia="Microsoft GothicNeo" w:hAnsi="Microsoft GothicNeo"/>
              </w:rPr>
              <w:t xml:space="preserve"> </w:t>
            </w:r>
          </w:p>
        </w:tc>
      </w:tr>
    </w:tbl>
    <w:p w14:paraId="356FDDEB" w14:textId="77777777" w:rsidR="00192A75" w:rsidRDefault="008119C8" w:rsidP="004D1A39">
      <w:pPr>
        <w:pStyle w:val="ListParagraph"/>
        <w:jc w:val="both"/>
        <w:rPr>
          <w:rFonts w:ascii="Microsoft GothicNeo" w:eastAsia="Microsoft GothicNeo" w:hAnsi="Microsoft GothicNeo"/>
        </w:rPr>
      </w:pPr>
      <w:r>
        <w:rPr>
          <w:rFonts w:ascii="Microsoft GothicNeo" w:eastAsia="Microsoft GothicNeo" w:hAnsi="Microsoft GothicNeo"/>
        </w:rPr>
        <w:tab/>
      </w:r>
    </w:p>
    <w:p w14:paraId="2411CA2C" w14:textId="24AC130C" w:rsidR="008119C8" w:rsidRDefault="008119C8" w:rsidP="00192A75">
      <w:pPr>
        <w:pStyle w:val="ListParagraph"/>
        <w:ind w:firstLine="720"/>
        <w:jc w:val="both"/>
        <w:rPr>
          <w:rFonts w:ascii="Microsoft GothicNeo" w:eastAsia="Microsoft GothicNeo" w:hAnsi="Microsoft GothicNeo"/>
        </w:rPr>
      </w:pPr>
      <w:r>
        <w:rPr>
          <w:rFonts w:ascii="Microsoft GothicNeo" w:eastAsia="Microsoft GothicNeo" w:hAnsi="Microsoft GothicNeo"/>
        </w:rPr>
        <w:t xml:space="preserve">For this study, the researchers </w:t>
      </w:r>
      <w:r w:rsidR="00192A75">
        <w:rPr>
          <w:rFonts w:ascii="Microsoft GothicNeo" w:eastAsia="Microsoft GothicNeo" w:hAnsi="Microsoft GothicNeo"/>
        </w:rPr>
        <w:t>opted</w:t>
      </w:r>
      <w:r>
        <w:rPr>
          <w:rFonts w:ascii="Microsoft GothicNeo" w:eastAsia="Microsoft GothicNeo" w:hAnsi="Microsoft GothicNeo"/>
        </w:rPr>
        <w:t xml:space="preserve"> to go with </w:t>
      </w:r>
      <w:r w:rsidR="007746FB">
        <w:rPr>
          <w:rFonts w:ascii="Microsoft GothicNeo" w:eastAsia="Microsoft GothicNeo" w:hAnsi="Microsoft GothicNeo"/>
        </w:rPr>
        <w:t>Quantitative Research approach to better utilize the surveying system in gathering information from users. This lets the researchers gather data relating to their experience through questionnaires and assess the effectivity of this product.</w:t>
      </w:r>
      <w:r>
        <w:rPr>
          <w:rFonts w:ascii="Microsoft GothicNeo" w:eastAsia="Microsoft GothicNeo" w:hAnsi="Microsoft GothicNeo"/>
        </w:rPr>
        <w:t xml:space="preserve"> </w:t>
      </w:r>
    </w:p>
    <w:p w14:paraId="6AD19BCF" w14:textId="77777777" w:rsidR="004739E5" w:rsidRDefault="004739E5" w:rsidP="00192A75">
      <w:pPr>
        <w:pStyle w:val="ListParagraph"/>
        <w:ind w:firstLine="720"/>
        <w:jc w:val="both"/>
        <w:rPr>
          <w:rFonts w:ascii="Microsoft GothicNeo" w:eastAsia="Microsoft GothicNeo" w:hAnsi="Microsoft GothicNeo"/>
        </w:rPr>
      </w:pPr>
    </w:p>
    <w:p w14:paraId="2E73D1AB" w14:textId="77777777" w:rsidR="00015CCF" w:rsidRDefault="00015CCF" w:rsidP="00192A75">
      <w:pPr>
        <w:pStyle w:val="ListParagraph"/>
        <w:ind w:firstLine="720"/>
        <w:jc w:val="both"/>
        <w:rPr>
          <w:rFonts w:ascii="Microsoft GothicNeo" w:eastAsia="Microsoft GothicNeo" w:hAnsi="Microsoft GothicNeo"/>
        </w:rPr>
      </w:pPr>
    </w:p>
    <w:p w14:paraId="17243FA1" w14:textId="77777777" w:rsidR="00015CCF" w:rsidRPr="00502020" w:rsidRDefault="00015CCF" w:rsidP="00192A75">
      <w:pPr>
        <w:pStyle w:val="ListParagraph"/>
        <w:ind w:firstLine="720"/>
        <w:jc w:val="both"/>
        <w:rPr>
          <w:rFonts w:ascii="Microsoft GothicNeo" w:eastAsia="Microsoft GothicNeo" w:hAnsi="Microsoft GothicNeo"/>
        </w:rPr>
      </w:pPr>
    </w:p>
    <w:p w14:paraId="2156E204" w14:textId="46E540C0"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Comparison of Primary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655846" w:rsidRPr="002C5C1B" w14:paraId="44EFA435" w14:textId="77777777" w:rsidTr="009E59E9">
        <w:tc>
          <w:tcPr>
            <w:tcW w:w="2160" w:type="dxa"/>
          </w:tcPr>
          <w:p w14:paraId="6A294911" w14:textId="77777777" w:rsidR="00655846" w:rsidRPr="00655846" w:rsidRDefault="00655846" w:rsidP="007D4BBF">
            <w:pPr>
              <w:pStyle w:val="ListParagraph"/>
              <w:rPr>
                <w:rFonts w:ascii="Microsoft GothicNeo" w:eastAsia="Microsoft GothicNeo" w:hAnsi="Microsoft GothicNeo"/>
                <w:b/>
                <w:bCs/>
              </w:rPr>
            </w:pPr>
            <w:r w:rsidRPr="00655846">
              <w:rPr>
                <w:rFonts w:ascii="Microsoft GothicNeo" w:eastAsia="Microsoft GothicNeo" w:hAnsi="Microsoft GothicNeo"/>
                <w:b/>
                <w:bCs/>
              </w:rPr>
              <w:t>Survey</w:t>
            </w:r>
          </w:p>
        </w:tc>
        <w:tc>
          <w:tcPr>
            <w:tcW w:w="2160" w:type="dxa"/>
          </w:tcPr>
          <w:p w14:paraId="4CE50F0E"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Interview</w:t>
            </w:r>
          </w:p>
        </w:tc>
        <w:tc>
          <w:tcPr>
            <w:tcW w:w="2160" w:type="dxa"/>
          </w:tcPr>
          <w:p w14:paraId="0A7F6BE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Focus group</w:t>
            </w:r>
          </w:p>
        </w:tc>
        <w:tc>
          <w:tcPr>
            <w:tcW w:w="2160" w:type="dxa"/>
          </w:tcPr>
          <w:p w14:paraId="555BFC6C" w14:textId="77777777" w:rsidR="00655846" w:rsidRPr="002C5C1B" w:rsidRDefault="00655846" w:rsidP="009E59E9">
            <w:pPr>
              <w:rPr>
                <w:rFonts w:ascii="Microsoft GothicNeo" w:eastAsia="Microsoft GothicNeo" w:hAnsi="Microsoft GothicNeo"/>
              </w:rPr>
            </w:pPr>
            <w:r w:rsidRPr="002C5C1B">
              <w:rPr>
                <w:rFonts w:ascii="Microsoft GothicNeo" w:eastAsia="Microsoft GothicNeo" w:hAnsi="Microsoft GothicNeo"/>
              </w:rPr>
              <w:t>Observation</w:t>
            </w:r>
          </w:p>
        </w:tc>
      </w:tr>
      <w:tr w:rsidR="00655846" w:rsidRPr="002C5C1B" w14:paraId="6743766F" w14:textId="77777777" w:rsidTr="009E59E9">
        <w:tc>
          <w:tcPr>
            <w:tcW w:w="2160" w:type="dxa"/>
          </w:tcPr>
          <w:p w14:paraId="4469351B" w14:textId="77777777" w:rsidR="00655846"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collect data from a large number of people.</w:t>
            </w:r>
          </w:p>
          <w:p w14:paraId="7FC6B495" w14:textId="3B3C4A0F" w:rsid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Quick and inexpensive to create</w:t>
            </w:r>
          </w:p>
          <w:p w14:paraId="387B7173" w14:textId="5A6F6E07" w:rsidR="0034762D" w:rsidRPr="0034762D" w:rsidRDefault="0034762D" w:rsidP="0034762D">
            <w:pPr>
              <w:pStyle w:val="ListParagraph"/>
              <w:numPr>
                <w:ilvl w:val="0"/>
                <w:numId w:val="7"/>
              </w:numPr>
              <w:rPr>
                <w:rFonts w:ascii="Microsoft GothicNeo" w:eastAsia="Microsoft GothicNeo" w:hAnsi="Microsoft GothicNeo"/>
              </w:rPr>
            </w:pPr>
            <w:r>
              <w:rPr>
                <w:rFonts w:ascii="Microsoft GothicNeo" w:eastAsia="Microsoft GothicNeo" w:hAnsi="Microsoft GothicNeo"/>
              </w:rPr>
              <w:t>Quick to handle</w:t>
            </w:r>
          </w:p>
        </w:tc>
        <w:tc>
          <w:tcPr>
            <w:tcW w:w="2160" w:type="dxa"/>
          </w:tcPr>
          <w:p w14:paraId="34640326" w14:textId="00F2263C" w:rsidR="00655846" w:rsidRDefault="00151805" w:rsidP="00151805">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collect much more detailed information</w:t>
            </w:r>
            <w:r w:rsidR="00825992">
              <w:rPr>
                <w:rFonts w:ascii="Microsoft GothicNeo" w:eastAsia="Microsoft GothicNeo" w:hAnsi="Microsoft GothicNeo"/>
              </w:rPr>
              <w:t xml:space="preserve"> and </w:t>
            </w:r>
            <w:r w:rsidR="00160CC8">
              <w:rPr>
                <w:rFonts w:ascii="Microsoft GothicNeo" w:eastAsia="Microsoft GothicNeo" w:hAnsi="Microsoft GothicNeo"/>
              </w:rPr>
              <w:t>behavior.</w:t>
            </w:r>
          </w:p>
          <w:p w14:paraId="17C017D5" w14:textId="77777777" w:rsidR="00825992" w:rsidRDefault="00151805"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Takes more time</w:t>
            </w:r>
            <w:r w:rsidR="00160CC8">
              <w:rPr>
                <w:rFonts w:ascii="Microsoft GothicNeo" w:eastAsia="Microsoft GothicNeo" w:hAnsi="Microsoft GothicNeo"/>
              </w:rPr>
              <w:t>.</w:t>
            </w:r>
          </w:p>
          <w:p w14:paraId="72BC2DB4" w14:textId="625A3116" w:rsidR="00160CC8" w:rsidRPr="00825992" w:rsidRDefault="00160CC8" w:rsidP="00825992">
            <w:pPr>
              <w:pStyle w:val="ListParagraph"/>
              <w:numPr>
                <w:ilvl w:val="0"/>
                <w:numId w:val="7"/>
              </w:numPr>
              <w:rPr>
                <w:rFonts w:ascii="Microsoft GothicNeo" w:eastAsia="Microsoft GothicNeo" w:hAnsi="Microsoft GothicNeo"/>
              </w:rPr>
            </w:pPr>
            <w:r>
              <w:rPr>
                <w:rFonts w:ascii="Microsoft GothicNeo" w:eastAsia="Microsoft GothicNeo" w:hAnsi="Microsoft GothicNeo"/>
              </w:rPr>
              <w:t>Expensive to conduct</w:t>
            </w:r>
          </w:p>
        </w:tc>
        <w:tc>
          <w:tcPr>
            <w:tcW w:w="2160" w:type="dxa"/>
          </w:tcPr>
          <w:p w14:paraId="298CBF4C" w14:textId="71AD6D06" w:rsidR="00655846"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Utilizes a moderator.</w:t>
            </w:r>
          </w:p>
          <w:p w14:paraId="0E72D049" w14:textId="77777777" w:rsid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Can generate a lot of data in a short amount of time.</w:t>
            </w:r>
          </w:p>
          <w:p w14:paraId="383245EE" w14:textId="6601AAB1" w:rsidR="001B365B" w:rsidRPr="001B365B" w:rsidRDefault="001B365B" w:rsidP="001B365B">
            <w:pPr>
              <w:pStyle w:val="ListParagraph"/>
              <w:numPr>
                <w:ilvl w:val="0"/>
                <w:numId w:val="7"/>
              </w:numPr>
              <w:rPr>
                <w:rFonts w:ascii="Microsoft GothicNeo" w:eastAsia="Microsoft GothicNeo" w:hAnsi="Microsoft GothicNeo"/>
              </w:rPr>
            </w:pPr>
            <w:r>
              <w:rPr>
                <w:rFonts w:ascii="Microsoft GothicNeo" w:eastAsia="Microsoft GothicNeo" w:hAnsi="Microsoft GothicNeo"/>
              </w:rPr>
              <w:t>Difficult to moderate.</w:t>
            </w:r>
          </w:p>
        </w:tc>
        <w:tc>
          <w:tcPr>
            <w:tcW w:w="2160" w:type="dxa"/>
          </w:tcPr>
          <w:p w14:paraId="00DA1C9A" w14:textId="77777777" w:rsidR="00655846"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Provides rich and detailed data</w:t>
            </w:r>
          </w:p>
          <w:p w14:paraId="5E61557F"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Usually used to study phenomena that are difficult to study using other methods,</w:t>
            </w:r>
          </w:p>
          <w:p w14:paraId="4EECEDC9" w14:textId="77777777" w:rsid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Time consuming</w:t>
            </w:r>
          </w:p>
          <w:p w14:paraId="7BB198E5" w14:textId="460C48BD" w:rsidR="00851D8C" w:rsidRPr="00851D8C" w:rsidRDefault="00851D8C" w:rsidP="00851D8C">
            <w:pPr>
              <w:pStyle w:val="ListParagraph"/>
              <w:numPr>
                <w:ilvl w:val="0"/>
                <w:numId w:val="7"/>
              </w:numPr>
              <w:rPr>
                <w:rFonts w:ascii="Microsoft GothicNeo" w:eastAsia="Microsoft GothicNeo" w:hAnsi="Microsoft GothicNeo"/>
              </w:rPr>
            </w:pPr>
            <w:r>
              <w:rPr>
                <w:rFonts w:ascii="Microsoft GothicNeo" w:eastAsia="Microsoft GothicNeo" w:hAnsi="Microsoft GothicNeo"/>
              </w:rPr>
              <w:t>Potential biases</w:t>
            </w:r>
          </w:p>
        </w:tc>
      </w:tr>
    </w:tbl>
    <w:p w14:paraId="77845F76" w14:textId="77777777" w:rsidR="00297F46" w:rsidRDefault="00297F46" w:rsidP="00297F46">
      <w:pPr>
        <w:rPr>
          <w:rFonts w:ascii="Microsoft GothicNeo" w:eastAsia="Microsoft GothicNeo" w:hAnsi="Microsoft GothicNeo" w:cs="Microsoft GothicNeo"/>
          <w:lang w:val="en-US"/>
        </w:rPr>
      </w:pPr>
    </w:p>
    <w:p w14:paraId="68C8DEA6" w14:textId="44F80654" w:rsidR="00297F46" w:rsidRPr="00297F46" w:rsidRDefault="00297F46" w:rsidP="00915451">
      <w:pPr>
        <w:jc w:val="both"/>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ab/>
      </w:r>
      <w:r>
        <w:rPr>
          <w:rFonts w:ascii="Microsoft GothicNeo" w:eastAsia="Microsoft GothicNeo" w:hAnsi="Microsoft GothicNeo" w:cs="Microsoft GothicNeo"/>
          <w:lang w:val="en-US"/>
        </w:rPr>
        <w:tab/>
        <w:t xml:space="preserve">To maintain the highest form of accuracy, the researchers decided to go with the </w:t>
      </w:r>
      <w:r w:rsidR="00B62472">
        <w:rPr>
          <w:rFonts w:ascii="Microsoft GothicNeo" w:eastAsia="Microsoft GothicNeo" w:hAnsi="Microsoft GothicNeo" w:cs="Microsoft GothicNeo"/>
          <w:lang w:val="en-US"/>
        </w:rPr>
        <w:t xml:space="preserve">Survey method which utilizes a bunch of questionnaires for each participant to answer and fill out. </w:t>
      </w:r>
      <w:r w:rsidR="00E61A41">
        <w:rPr>
          <w:rFonts w:ascii="Microsoft GothicNeo" w:eastAsia="Microsoft GothicNeo" w:hAnsi="Microsoft GothicNeo" w:cs="Microsoft GothicNeo"/>
          <w:lang w:val="en-US"/>
        </w:rPr>
        <w:t>This allows the researchers to get a detailed look about their experience in the product itself and how it can be translated back into data the researchers can use easily</w:t>
      </w:r>
      <w:r w:rsidR="00D8745C">
        <w:rPr>
          <w:rFonts w:ascii="Microsoft GothicNeo" w:eastAsia="Microsoft GothicNeo" w:hAnsi="Microsoft GothicNeo" w:cs="Microsoft GothicNeo"/>
          <w:lang w:val="en-US"/>
        </w:rPr>
        <w:t xml:space="preserve"> to improve their product</w:t>
      </w:r>
      <w:r w:rsidR="00E61A41">
        <w:rPr>
          <w:rFonts w:ascii="Microsoft GothicNeo" w:eastAsia="Microsoft GothicNeo" w:hAnsi="Microsoft GothicNeo" w:cs="Microsoft GothicNeo"/>
          <w:lang w:val="en-US"/>
        </w:rPr>
        <w:t>.</w:t>
      </w:r>
    </w:p>
    <w:p w14:paraId="51D36D40" w14:textId="76683BBF" w:rsidR="005A0A4B" w:rsidRDefault="005A0A4B" w:rsidP="005A0A4B">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Secondary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905DD9" w:rsidRPr="002C5C1B" w14:paraId="68C2339A" w14:textId="77777777" w:rsidTr="009E59E9">
        <w:tc>
          <w:tcPr>
            <w:tcW w:w="2160" w:type="dxa"/>
          </w:tcPr>
          <w:p w14:paraId="384584B3" w14:textId="77777777" w:rsidR="00905DD9" w:rsidRPr="001F25DD" w:rsidRDefault="00905DD9" w:rsidP="001F25DD">
            <w:pPr>
              <w:ind w:left="360"/>
              <w:rPr>
                <w:rFonts w:ascii="Microsoft GothicNeo" w:eastAsia="Microsoft GothicNeo" w:hAnsi="Microsoft GothicNeo"/>
                <w:b/>
                <w:bCs/>
              </w:rPr>
            </w:pPr>
            <w:r w:rsidRPr="001F25DD">
              <w:rPr>
                <w:rFonts w:ascii="Microsoft GothicNeo" w:eastAsia="Microsoft GothicNeo" w:hAnsi="Microsoft GothicNeo"/>
                <w:b/>
                <w:bCs/>
              </w:rPr>
              <w:t>LR/document analysis</w:t>
            </w:r>
          </w:p>
        </w:tc>
        <w:tc>
          <w:tcPr>
            <w:tcW w:w="2160" w:type="dxa"/>
          </w:tcPr>
          <w:p w14:paraId="5E00A822"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Grounded Theory</w:t>
            </w:r>
          </w:p>
        </w:tc>
        <w:tc>
          <w:tcPr>
            <w:tcW w:w="2160" w:type="dxa"/>
          </w:tcPr>
          <w:p w14:paraId="5A3F09C6" w14:textId="77777777" w:rsidR="00905DD9" w:rsidRPr="002C5C1B" w:rsidRDefault="00905DD9" w:rsidP="009E59E9">
            <w:pPr>
              <w:rPr>
                <w:rFonts w:ascii="Microsoft GothicNeo" w:eastAsia="Microsoft GothicNeo" w:hAnsi="Microsoft GothicNeo"/>
                <w:b/>
                <w:bCs/>
              </w:rPr>
            </w:pPr>
            <w:r w:rsidRPr="002C5C1B">
              <w:rPr>
                <w:rFonts w:ascii="Microsoft GothicNeo" w:eastAsia="Microsoft GothicNeo" w:hAnsi="Microsoft GothicNeo"/>
                <w:b/>
                <w:bCs/>
              </w:rPr>
              <w:t>Case Study</w:t>
            </w:r>
          </w:p>
        </w:tc>
        <w:tc>
          <w:tcPr>
            <w:tcW w:w="2160" w:type="dxa"/>
          </w:tcPr>
          <w:p w14:paraId="3F66E093" w14:textId="77777777" w:rsidR="00905DD9" w:rsidRPr="002C5C1B" w:rsidRDefault="00905DD9" w:rsidP="009E59E9">
            <w:pPr>
              <w:rPr>
                <w:rFonts w:ascii="Microsoft GothicNeo" w:eastAsia="Microsoft GothicNeo" w:hAnsi="Microsoft GothicNeo"/>
              </w:rPr>
            </w:pPr>
            <w:r w:rsidRPr="002C5C1B">
              <w:rPr>
                <w:rFonts w:ascii="Microsoft GothicNeo" w:eastAsia="Microsoft GothicNeo" w:hAnsi="Microsoft GothicNeo"/>
              </w:rPr>
              <w:t>Ethnography</w:t>
            </w:r>
          </w:p>
        </w:tc>
      </w:tr>
      <w:tr w:rsidR="00905DD9" w:rsidRPr="002C5C1B" w14:paraId="0CD59C45" w14:textId="77777777" w:rsidTr="009E59E9">
        <w:tc>
          <w:tcPr>
            <w:tcW w:w="2160" w:type="dxa"/>
          </w:tcPr>
          <w:p w14:paraId="7D4290BB" w14:textId="77777777" w:rsidR="00905DD9" w:rsidRPr="002C5C1B" w:rsidRDefault="00905DD9" w:rsidP="009E59E9">
            <w:pPr>
              <w:rPr>
                <w:rFonts w:ascii="Microsoft GothicNeo" w:eastAsia="Microsoft GothicNeo" w:hAnsi="Microsoft GothicNeo"/>
              </w:rPr>
            </w:pPr>
          </w:p>
        </w:tc>
        <w:tc>
          <w:tcPr>
            <w:tcW w:w="2160" w:type="dxa"/>
          </w:tcPr>
          <w:p w14:paraId="7DB74473" w14:textId="77777777" w:rsidR="00905DD9" w:rsidRPr="002C5C1B" w:rsidRDefault="00905DD9" w:rsidP="009E59E9">
            <w:pPr>
              <w:rPr>
                <w:rFonts w:ascii="Microsoft GothicNeo" w:eastAsia="Microsoft GothicNeo" w:hAnsi="Microsoft GothicNeo"/>
              </w:rPr>
            </w:pPr>
          </w:p>
        </w:tc>
        <w:tc>
          <w:tcPr>
            <w:tcW w:w="2160" w:type="dxa"/>
          </w:tcPr>
          <w:p w14:paraId="7AC9ECFB" w14:textId="77777777" w:rsidR="00905DD9" w:rsidRPr="002C5C1B" w:rsidRDefault="00905DD9" w:rsidP="009E59E9">
            <w:pPr>
              <w:rPr>
                <w:rFonts w:ascii="Microsoft GothicNeo" w:eastAsia="Microsoft GothicNeo" w:hAnsi="Microsoft GothicNeo"/>
              </w:rPr>
            </w:pPr>
          </w:p>
        </w:tc>
        <w:tc>
          <w:tcPr>
            <w:tcW w:w="2160" w:type="dxa"/>
          </w:tcPr>
          <w:p w14:paraId="2F95471B" w14:textId="77777777" w:rsidR="00905DD9" w:rsidRPr="002C5C1B" w:rsidRDefault="00905DD9" w:rsidP="009E59E9">
            <w:pPr>
              <w:rPr>
                <w:rFonts w:ascii="Microsoft GothicNeo" w:eastAsia="Microsoft GothicNeo" w:hAnsi="Microsoft GothicNeo"/>
              </w:rPr>
            </w:pPr>
          </w:p>
        </w:tc>
      </w:tr>
    </w:tbl>
    <w:p w14:paraId="539B624C" w14:textId="78BA63B8" w:rsidR="00905DD9" w:rsidRPr="00C62FE9" w:rsidRDefault="00905DD9" w:rsidP="00C62FE9">
      <w:pPr>
        <w:pStyle w:val="ListParagraph"/>
        <w:rPr>
          <w:rFonts w:ascii="Microsoft GothicNeo" w:eastAsia="Microsoft GothicNeo" w:hAnsi="Microsoft GothicNeo"/>
        </w:rPr>
      </w:pPr>
      <w:r w:rsidRPr="008D28CB">
        <w:rPr>
          <w:rFonts w:ascii="Microsoft GothicNeo" w:eastAsia="Microsoft GothicNeo" w:hAnsi="Microsoft GothicNeo"/>
        </w:rPr>
        <w:t xml:space="preserve">Conclusion: </w:t>
      </w:r>
      <w:r>
        <w:rPr>
          <w:rFonts w:ascii="Microsoft GothicNeo" w:eastAsia="Microsoft GothicNeo" w:hAnsi="Microsoft GothicNeo"/>
        </w:rPr>
        <w:t xml:space="preserve">Choose the best approach and write the reason for choice. </w:t>
      </w:r>
    </w:p>
    <w:p w14:paraId="53502903" w14:textId="767A2356" w:rsidR="00A979CB" w:rsidRDefault="00A979CB"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Comparison </w:t>
      </w:r>
      <w:r w:rsidR="00FF43E6">
        <w:rPr>
          <w:rFonts w:ascii="Microsoft GothicNeo" w:eastAsia="Microsoft GothicNeo" w:hAnsi="Microsoft GothicNeo" w:cs="Microsoft GothicNeo"/>
          <w:lang w:val="en-US"/>
        </w:rPr>
        <w:t>of</w:t>
      </w:r>
      <w:r>
        <w:rPr>
          <w:rFonts w:ascii="Microsoft GothicNeo" w:eastAsia="Microsoft GothicNeo" w:hAnsi="Microsoft GothicNeo" w:cs="Microsoft GothicNeo"/>
          <w:lang w:val="en-US"/>
        </w:rPr>
        <w:t xml:space="preserve"> Primary Methods</w:t>
      </w:r>
    </w:p>
    <w:p w14:paraId="7CFC6129" w14:textId="696798B1" w:rsidR="00A979CB" w:rsidRPr="00A979CB" w:rsidRDefault="00A979CB" w:rsidP="00A979CB">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Comparison of Secondary Methods</w:t>
      </w:r>
    </w:p>
    <w:p w14:paraId="5594DAFC" w14:textId="3E9242F2"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p w14:paraId="64F75C8D" w14:textId="289AFB1D"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Project Proposal</w:t>
      </w:r>
    </w:p>
    <w:p w14:paraId="31850AD1" w14:textId="152288B9"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Communication with Stakeholders</w:t>
      </w:r>
    </w:p>
    <w:p w14:paraId="079F6C89" w14:textId="03D92DCC" w:rsidR="00AF1DB1" w:rsidRDefault="00AF1DB1"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Project Implementation</w:t>
      </w:r>
    </w:p>
    <w:p w14:paraId="4C748353" w14:textId="5F159AC3" w:rsidR="00AF1DB1" w:rsidRPr="00AF1DB1" w:rsidRDefault="00AF1DB1" w:rsidP="00AF1DB1">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Reflection on Research Models</w:t>
      </w:r>
    </w:p>
    <w:sectPr w:rsidR="00AF1DB1" w:rsidRPr="00AF1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C2E3" w14:textId="77777777" w:rsidR="00564E64" w:rsidRDefault="00564E64" w:rsidP="0064052C">
      <w:pPr>
        <w:spacing w:after="0" w:line="240" w:lineRule="auto"/>
      </w:pPr>
      <w:r>
        <w:separator/>
      </w:r>
    </w:p>
  </w:endnote>
  <w:endnote w:type="continuationSeparator" w:id="0">
    <w:p w14:paraId="6FBFDC68" w14:textId="77777777" w:rsidR="00564E64" w:rsidRDefault="00564E64" w:rsidP="0064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icrosoft GothicNeo"/>
    <w:charset w:val="81"/>
    <w:family w:val="swiss"/>
    <w:pitch w:val="variable"/>
    <w:sig w:usb0="80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66D8" w14:textId="77777777" w:rsidR="00564E64" w:rsidRDefault="00564E64" w:rsidP="0064052C">
      <w:pPr>
        <w:spacing w:after="0" w:line="240" w:lineRule="auto"/>
      </w:pPr>
      <w:r>
        <w:separator/>
      </w:r>
    </w:p>
  </w:footnote>
  <w:footnote w:type="continuationSeparator" w:id="0">
    <w:p w14:paraId="12FAF527" w14:textId="77777777" w:rsidR="00564E64" w:rsidRDefault="00564E64" w:rsidP="0064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52"/>
    <w:multiLevelType w:val="hybridMultilevel"/>
    <w:tmpl w:val="287439F6"/>
    <w:lvl w:ilvl="0" w:tplc="8506D126">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85024F"/>
    <w:multiLevelType w:val="hybridMultilevel"/>
    <w:tmpl w:val="9348B1F0"/>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15:restartNumberingAfterBreak="0">
    <w:nsid w:val="2CCE1C26"/>
    <w:multiLevelType w:val="hybridMultilevel"/>
    <w:tmpl w:val="C6925D38"/>
    <w:lvl w:ilvl="0" w:tplc="F3BAC986">
      <w:start w:val="1"/>
      <w:numFmt w:val="bullet"/>
      <w:lvlText w:val="-"/>
      <w:lvlJc w:val="left"/>
      <w:pPr>
        <w:ind w:left="2520" w:hanging="360"/>
      </w:pPr>
      <w:rPr>
        <w:rFonts w:ascii="Microsoft GothicNeo" w:eastAsia="Microsoft GothicNeo" w:hAnsi="Microsoft GothicNeo" w:cs="Microsoft GothicNeo" w:hint="eastAsia"/>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 w15:restartNumberingAfterBreak="0">
    <w:nsid w:val="346C446F"/>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40856308"/>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593F1F7E"/>
    <w:multiLevelType w:val="hybridMultilevel"/>
    <w:tmpl w:val="DAF0AA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F758B3DA">
      <w:start w:val="1"/>
      <w:numFmt w:val="bullet"/>
      <w:lvlText w:val="-"/>
      <w:lvlJc w:val="left"/>
      <w:pPr>
        <w:ind w:left="3600" w:hanging="360"/>
      </w:pPr>
      <w:rPr>
        <w:rFonts w:ascii="Microsoft GothicNeo" w:eastAsia="Microsoft GothicNeo" w:hAnsi="Microsoft GothicNeo" w:cs="Microsoft GothicNeo" w:hint="eastAsia"/>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B306B6"/>
    <w:multiLevelType w:val="hybridMultilevel"/>
    <w:tmpl w:val="9348B1F0"/>
    <w:lvl w:ilvl="0" w:tplc="FFFFFFFF">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705061920">
    <w:abstractNumId w:val="5"/>
  </w:num>
  <w:num w:numId="2" w16cid:durableId="755440894">
    <w:abstractNumId w:val="1"/>
  </w:num>
  <w:num w:numId="3" w16cid:durableId="482626885">
    <w:abstractNumId w:val="3"/>
  </w:num>
  <w:num w:numId="4" w16cid:durableId="93215645">
    <w:abstractNumId w:val="4"/>
  </w:num>
  <w:num w:numId="5" w16cid:durableId="368069484">
    <w:abstractNumId w:val="6"/>
  </w:num>
  <w:num w:numId="6" w16cid:durableId="321547257">
    <w:abstractNumId w:val="2"/>
  </w:num>
  <w:num w:numId="7" w16cid:durableId="164423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11708"/>
    <w:rsid w:val="00015CCF"/>
    <w:rsid w:val="0003016F"/>
    <w:rsid w:val="00032B71"/>
    <w:rsid w:val="00037391"/>
    <w:rsid w:val="00043905"/>
    <w:rsid w:val="00091A67"/>
    <w:rsid w:val="0009716A"/>
    <w:rsid w:val="000A2D4A"/>
    <w:rsid w:val="000A2EC3"/>
    <w:rsid w:val="000C17F8"/>
    <w:rsid w:val="000D5E46"/>
    <w:rsid w:val="000E779E"/>
    <w:rsid w:val="000F0D36"/>
    <w:rsid w:val="000F5D91"/>
    <w:rsid w:val="00113EFA"/>
    <w:rsid w:val="00115F87"/>
    <w:rsid w:val="001203D4"/>
    <w:rsid w:val="00136698"/>
    <w:rsid w:val="00151805"/>
    <w:rsid w:val="00157460"/>
    <w:rsid w:val="00160CC8"/>
    <w:rsid w:val="00192A75"/>
    <w:rsid w:val="001B365B"/>
    <w:rsid w:val="001D21DA"/>
    <w:rsid w:val="001D2E1D"/>
    <w:rsid w:val="001F25DD"/>
    <w:rsid w:val="001F2A23"/>
    <w:rsid w:val="00201723"/>
    <w:rsid w:val="00204643"/>
    <w:rsid w:val="00206FAA"/>
    <w:rsid w:val="002076F6"/>
    <w:rsid w:val="0021277F"/>
    <w:rsid w:val="002302F5"/>
    <w:rsid w:val="00243A78"/>
    <w:rsid w:val="00264450"/>
    <w:rsid w:val="002871C5"/>
    <w:rsid w:val="00297F46"/>
    <w:rsid w:val="002A1152"/>
    <w:rsid w:val="002B1561"/>
    <w:rsid w:val="002D01C8"/>
    <w:rsid w:val="002F0EA9"/>
    <w:rsid w:val="00312641"/>
    <w:rsid w:val="0034762D"/>
    <w:rsid w:val="00357F70"/>
    <w:rsid w:val="00382F43"/>
    <w:rsid w:val="00395485"/>
    <w:rsid w:val="003A3881"/>
    <w:rsid w:val="003D6C0B"/>
    <w:rsid w:val="004135A6"/>
    <w:rsid w:val="00413EBA"/>
    <w:rsid w:val="00415437"/>
    <w:rsid w:val="00427215"/>
    <w:rsid w:val="004272B7"/>
    <w:rsid w:val="00427CF5"/>
    <w:rsid w:val="0043141E"/>
    <w:rsid w:val="00455D54"/>
    <w:rsid w:val="00457C4B"/>
    <w:rsid w:val="004739E5"/>
    <w:rsid w:val="00486265"/>
    <w:rsid w:val="00490C5E"/>
    <w:rsid w:val="004C36BE"/>
    <w:rsid w:val="004C68AA"/>
    <w:rsid w:val="004D1A39"/>
    <w:rsid w:val="004D2436"/>
    <w:rsid w:val="004F4302"/>
    <w:rsid w:val="00502020"/>
    <w:rsid w:val="00530538"/>
    <w:rsid w:val="00532513"/>
    <w:rsid w:val="00534E50"/>
    <w:rsid w:val="00556DA3"/>
    <w:rsid w:val="00564E64"/>
    <w:rsid w:val="00576D30"/>
    <w:rsid w:val="005A0A4B"/>
    <w:rsid w:val="005B11EE"/>
    <w:rsid w:val="005B2BE7"/>
    <w:rsid w:val="00624794"/>
    <w:rsid w:val="0064052C"/>
    <w:rsid w:val="00642CDE"/>
    <w:rsid w:val="00651B07"/>
    <w:rsid w:val="00655846"/>
    <w:rsid w:val="00670719"/>
    <w:rsid w:val="0067541F"/>
    <w:rsid w:val="00675EF3"/>
    <w:rsid w:val="0068079F"/>
    <w:rsid w:val="00692DEA"/>
    <w:rsid w:val="006A1947"/>
    <w:rsid w:val="006A762A"/>
    <w:rsid w:val="006A7BF3"/>
    <w:rsid w:val="006C06D6"/>
    <w:rsid w:val="006C37F6"/>
    <w:rsid w:val="006C534C"/>
    <w:rsid w:val="00720464"/>
    <w:rsid w:val="0073427E"/>
    <w:rsid w:val="00765F7F"/>
    <w:rsid w:val="007716EB"/>
    <w:rsid w:val="007746FB"/>
    <w:rsid w:val="0078197F"/>
    <w:rsid w:val="007916C3"/>
    <w:rsid w:val="007963E6"/>
    <w:rsid w:val="007A22E2"/>
    <w:rsid w:val="007A7598"/>
    <w:rsid w:val="007B0BE9"/>
    <w:rsid w:val="007B1B34"/>
    <w:rsid w:val="007D0516"/>
    <w:rsid w:val="007D4BBF"/>
    <w:rsid w:val="007F7F78"/>
    <w:rsid w:val="00810283"/>
    <w:rsid w:val="008119C8"/>
    <w:rsid w:val="00820E32"/>
    <w:rsid w:val="00825992"/>
    <w:rsid w:val="008432F4"/>
    <w:rsid w:val="00851D8C"/>
    <w:rsid w:val="00895294"/>
    <w:rsid w:val="008C2E54"/>
    <w:rsid w:val="008C427C"/>
    <w:rsid w:val="008F7318"/>
    <w:rsid w:val="00905DD9"/>
    <w:rsid w:val="009069CC"/>
    <w:rsid w:val="00915451"/>
    <w:rsid w:val="00942178"/>
    <w:rsid w:val="00952CB0"/>
    <w:rsid w:val="009551DB"/>
    <w:rsid w:val="00990A0D"/>
    <w:rsid w:val="009B5217"/>
    <w:rsid w:val="00A12AF5"/>
    <w:rsid w:val="00A21C2D"/>
    <w:rsid w:val="00A22228"/>
    <w:rsid w:val="00A30214"/>
    <w:rsid w:val="00A40E39"/>
    <w:rsid w:val="00A46140"/>
    <w:rsid w:val="00A53E20"/>
    <w:rsid w:val="00A74709"/>
    <w:rsid w:val="00A906ED"/>
    <w:rsid w:val="00A916A1"/>
    <w:rsid w:val="00A979CB"/>
    <w:rsid w:val="00AD0870"/>
    <w:rsid w:val="00AE21E0"/>
    <w:rsid w:val="00AF1DB1"/>
    <w:rsid w:val="00B00941"/>
    <w:rsid w:val="00B14C41"/>
    <w:rsid w:val="00B152F4"/>
    <w:rsid w:val="00B22C7D"/>
    <w:rsid w:val="00B43425"/>
    <w:rsid w:val="00B5632A"/>
    <w:rsid w:val="00B62472"/>
    <w:rsid w:val="00B77FBB"/>
    <w:rsid w:val="00B8506B"/>
    <w:rsid w:val="00B87953"/>
    <w:rsid w:val="00B97D84"/>
    <w:rsid w:val="00BD0A2A"/>
    <w:rsid w:val="00BE5027"/>
    <w:rsid w:val="00BF04DE"/>
    <w:rsid w:val="00BF05E5"/>
    <w:rsid w:val="00C3061E"/>
    <w:rsid w:val="00C50C33"/>
    <w:rsid w:val="00C60C97"/>
    <w:rsid w:val="00C62FE9"/>
    <w:rsid w:val="00C646CC"/>
    <w:rsid w:val="00C64E2A"/>
    <w:rsid w:val="00C73E8C"/>
    <w:rsid w:val="00CA58F6"/>
    <w:rsid w:val="00CA61B0"/>
    <w:rsid w:val="00CD1EFE"/>
    <w:rsid w:val="00CE14E1"/>
    <w:rsid w:val="00D56087"/>
    <w:rsid w:val="00D61935"/>
    <w:rsid w:val="00D62883"/>
    <w:rsid w:val="00D8745C"/>
    <w:rsid w:val="00D966D4"/>
    <w:rsid w:val="00D96737"/>
    <w:rsid w:val="00D97EE0"/>
    <w:rsid w:val="00DC323C"/>
    <w:rsid w:val="00DD0F38"/>
    <w:rsid w:val="00DD353B"/>
    <w:rsid w:val="00DE3345"/>
    <w:rsid w:val="00DF7BF3"/>
    <w:rsid w:val="00E212E7"/>
    <w:rsid w:val="00E4528A"/>
    <w:rsid w:val="00E47CBA"/>
    <w:rsid w:val="00E60375"/>
    <w:rsid w:val="00E61A41"/>
    <w:rsid w:val="00E76237"/>
    <w:rsid w:val="00E930BA"/>
    <w:rsid w:val="00EB4102"/>
    <w:rsid w:val="00EB5E11"/>
    <w:rsid w:val="00EC7CB6"/>
    <w:rsid w:val="00ED41E0"/>
    <w:rsid w:val="00ED5F06"/>
    <w:rsid w:val="00EF0F25"/>
    <w:rsid w:val="00EF487B"/>
    <w:rsid w:val="00F17A90"/>
    <w:rsid w:val="00F42C81"/>
    <w:rsid w:val="00F55B59"/>
    <w:rsid w:val="00F57C63"/>
    <w:rsid w:val="00F91D4F"/>
    <w:rsid w:val="00F91F9F"/>
    <w:rsid w:val="00F97C30"/>
    <w:rsid w:val="00FA2896"/>
    <w:rsid w:val="00FA4AAB"/>
    <w:rsid w:val="00FC13FA"/>
    <w:rsid w:val="00FE484D"/>
    <w:rsid w:val="00FF3594"/>
    <w:rsid w:val="00FF3AE1"/>
    <w:rsid w:val="00FF43E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 w:type="character" w:styleId="Hyperlink">
    <w:name w:val="Hyperlink"/>
    <w:basedOn w:val="DefaultParagraphFont"/>
    <w:uiPriority w:val="99"/>
    <w:unhideWhenUsed/>
    <w:rsid w:val="00FF3594"/>
    <w:rPr>
      <w:color w:val="0563C1" w:themeColor="hyperlink"/>
      <w:u w:val="single"/>
    </w:rPr>
  </w:style>
  <w:style w:type="paragraph" w:styleId="Header">
    <w:name w:val="header"/>
    <w:basedOn w:val="Normal"/>
    <w:link w:val="HeaderChar"/>
    <w:uiPriority w:val="99"/>
    <w:unhideWhenUsed/>
    <w:rsid w:val="0064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2C"/>
  </w:style>
  <w:style w:type="paragraph" w:styleId="Footer">
    <w:name w:val="footer"/>
    <w:basedOn w:val="Normal"/>
    <w:link w:val="FooterChar"/>
    <w:uiPriority w:val="99"/>
    <w:unhideWhenUsed/>
    <w:rsid w:val="0064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2C"/>
  </w:style>
  <w:style w:type="table" w:styleId="TableGrid">
    <w:name w:val="Table Grid"/>
    <w:basedOn w:val="TableNormal"/>
    <w:uiPriority w:val="39"/>
    <w:rsid w:val="00502020"/>
    <w:pPr>
      <w:spacing w:after="0" w:line="240" w:lineRule="auto"/>
    </w:pPr>
    <w:rPr>
      <w:rFonts w:eastAsiaTheme="minorHAnsi"/>
      <w:kern w:val="0"/>
      <w:szCs w:val="22"/>
      <w:lang w:val="en-US"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15</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410</cp:revision>
  <dcterms:created xsi:type="dcterms:W3CDTF">2023-09-25T02:58:00Z</dcterms:created>
  <dcterms:modified xsi:type="dcterms:W3CDTF">2023-09-26T06:56:00Z</dcterms:modified>
</cp:coreProperties>
</file>