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034FE0" w14:textId="3138C98E" w:rsidR="00E930BA" w:rsidRDefault="00E60375" w:rsidP="00E60375">
      <w:pPr>
        <w:jc w:val="center"/>
        <w:rPr>
          <w:sz w:val="24"/>
          <w:szCs w:val="24"/>
        </w:rPr>
      </w:pPr>
      <w:r w:rsidRPr="00621FB4">
        <w:rPr>
          <w:sz w:val="24"/>
          <w:szCs w:val="24"/>
        </w:rPr>
        <w:t>Improving Customer Experience in Retail Chains through AI Chatbots</w:t>
      </w:r>
    </w:p>
    <w:p w14:paraId="6CAFADC2" w14:textId="77777777" w:rsidR="004272B7" w:rsidRDefault="004272B7" w:rsidP="00E60375">
      <w:pPr>
        <w:jc w:val="center"/>
        <w:rPr>
          <w:rFonts w:ascii="Microsoft GothicNeo" w:eastAsia="Microsoft GothicNeo" w:hAnsi="Microsoft GothicNeo" w:cs="Microsoft GothicNeo"/>
          <w:b/>
          <w:bCs/>
          <w:lang w:val="en-US"/>
        </w:rPr>
      </w:pPr>
    </w:p>
    <w:p w14:paraId="5ED4805C" w14:textId="77777777" w:rsidR="001D7129" w:rsidRDefault="001D7129" w:rsidP="00E60375">
      <w:pPr>
        <w:jc w:val="center"/>
        <w:rPr>
          <w:rFonts w:ascii="Microsoft GothicNeo" w:eastAsia="Microsoft GothicNeo" w:hAnsi="Microsoft GothicNeo" w:cs="Microsoft GothicNeo"/>
          <w:b/>
          <w:bCs/>
          <w:lang w:val="en-US"/>
        </w:rPr>
      </w:pPr>
    </w:p>
    <w:p w14:paraId="42429100" w14:textId="77777777" w:rsidR="001D7129" w:rsidRDefault="001D7129" w:rsidP="00E60375">
      <w:pPr>
        <w:jc w:val="center"/>
        <w:rPr>
          <w:rFonts w:ascii="Microsoft GothicNeo" w:eastAsia="Microsoft GothicNeo" w:hAnsi="Microsoft GothicNeo" w:cs="Microsoft GothicNeo"/>
          <w:b/>
          <w:bCs/>
          <w:lang w:val="en-US"/>
        </w:rPr>
      </w:pPr>
    </w:p>
    <w:p w14:paraId="74123A7A" w14:textId="77777777" w:rsidR="009F7A13" w:rsidRDefault="009F7A13" w:rsidP="00E60375">
      <w:pPr>
        <w:jc w:val="center"/>
        <w:rPr>
          <w:rFonts w:ascii="Microsoft GothicNeo" w:eastAsia="Microsoft GothicNeo" w:hAnsi="Microsoft GothicNeo" w:cs="Microsoft GothicNeo"/>
          <w:b/>
          <w:bCs/>
          <w:lang w:val="en-US"/>
        </w:rPr>
      </w:pPr>
    </w:p>
    <w:p w14:paraId="75C8AA03" w14:textId="77777777" w:rsidR="009F7A13" w:rsidRDefault="009F7A13" w:rsidP="00E60375">
      <w:pPr>
        <w:jc w:val="center"/>
        <w:rPr>
          <w:rFonts w:ascii="Microsoft GothicNeo" w:eastAsia="Microsoft GothicNeo" w:hAnsi="Microsoft GothicNeo" w:cs="Microsoft GothicNeo"/>
          <w:b/>
          <w:bCs/>
          <w:lang w:val="en-US"/>
        </w:rPr>
      </w:pPr>
    </w:p>
    <w:p w14:paraId="62DA5E7A" w14:textId="77777777" w:rsidR="009F7A13" w:rsidRDefault="009F7A13" w:rsidP="00E60375">
      <w:pPr>
        <w:jc w:val="center"/>
        <w:rPr>
          <w:rFonts w:ascii="Microsoft GothicNeo" w:eastAsia="Microsoft GothicNeo" w:hAnsi="Microsoft GothicNeo" w:cs="Microsoft GothicNeo"/>
          <w:b/>
          <w:bCs/>
          <w:lang w:val="en-US"/>
        </w:rPr>
      </w:pPr>
    </w:p>
    <w:p w14:paraId="479053B7" w14:textId="77777777" w:rsidR="009F7A13" w:rsidRDefault="009F7A13" w:rsidP="00E60375">
      <w:pPr>
        <w:jc w:val="center"/>
        <w:rPr>
          <w:rFonts w:ascii="Microsoft GothicNeo" w:eastAsia="Microsoft GothicNeo" w:hAnsi="Microsoft GothicNeo" w:cs="Microsoft GothicNeo"/>
          <w:b/>
          <w:bCs/>
          <w:lang w:val="en-US"/>
        </w:rPr>
      </w:pPr>
    </w:p>
    <w:p w14:paraId="4B438A6D" w14:textId="77777777" w:rsidR="001D7129" w:rsidRDefault="001D7129" w:rsidP="00E60375">
      <w:pPr>
        <w:jc w:val="center"/>
        <w:rPr>
          <w:rFonts w:ascii="Microsoft GothicNeo" w:eastAsia="Microsoft GothicNeo" w:hAnsi="Microsoft GothicNeo" w:cs="Microsoft GothicNeo"/>
          <w:b/>
          <w:bCs/>
          <w:lang w:val="en-US"/>
        </w:rPr>
      </w:pPr>
    </w:p>
    <w:p w14:paraId="5410E08A" w14:textId="77777777" w:rsidR="004272B7" w:rsidRDefault="004272B7" w:rsidP="00E60375">
      <w:pPr>
        <w:jc w:val="center"/>
        <w:rPr>
          <w:rFonts w:ascii="Microsoft GothicNeo" w:eastAsia="Microsoft GothicNeo" w:hAnsi="Microsoft GothicNeo" w:cs="Microsoft GothicNeo"/>
          <w:b/>
          <w:bCs/>
          <w:lang w:val="en-US"/>
        </w:rPr>
      </w:pPr>
    </w:p>
    <w:p w14:paraId="3BC84B13" w14:textId="4954F602" w:rsidR="000B71B9" w:rsidRDefault="00A6734E" w:rsidP="00E60375">
      <w:pPr>
        <w:jc w:val="center"/>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 Capstone Project Submitted to</w:t>
      </w:r>
    </w:p>
    <w:p w14:paraId="2C13DDF1" w14:textId="18535F69" w:rsidR="00A6734E" w:rsidRDefault="00A6734E" w:rsidP="00A6734E">
      <w:pPr>
        <w:jc w:val="center"/>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the Faculty of the Applied Degree in Software Engineering of</w:t>
      </w:r>
    </w:p>
    <w:p w14:paraId="3634FC4B" w14:textId="2AE7CFC5" w:rsidR="00A6734E" w:rsidRDefault="00A6734E" w:rsidP="00A6734E">
      <w:pPr>
        <w:jc w:val="center"/>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Lithan Academy</w:t>
      </w:r>
    </w:p>
    <w:p w14:paraId="03594C0B" w14:textId="2718D047" w:rsidR="00A6734E" w:rsidRPr="00A6734E" w:rsidRDefault="00A6734E" w:rsidP="00A6734E">
      <w:pPr>
        <w:jc w:val="center"/>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Lifelong Learning Institute, Singapore</w:t>
      </w:r>
    </w:p>
    <w:p w14:paraId="5F6BF1E9" w14:textId="77777777" w:rsidR="004272B7" w:rsidRDefault="004272B7" w:rsidP="00E60375">
      <w:pPr>
        <w:jc w:val="center"/>
        <w:rPr>
          <w:rFonts w:ascii="Microsoft GothicNeo" w:eastAsia="Microsoft GothicNeo" w:hAnsi="Microsoft GothicNeo" w:cs="Microsoft GothicNeo"/>
          <w:b/>
          <w:bCs/>
          <w:lang w:val="en-US"/>
        </w:rPr>
      </w:pPr>
    </w:p>
    <w:p w14:paraId="1ABEED59" w14:textId="77777777" w:rsidR="009F7A13" w:rsidRDefault="009F7A13" w:rsidP="00E60375">
      <w:pPr>
        <w:jc w:val="center"/>
        <w:rPr>
          <w:rFonts w:ascii="Microsoft GothicNeo" w:eastAsia="Microsoft GothicNeo" w:hAnsi="Microsoft GothicNeo" w:cs="Microsoft GothicNeo"/>
          <w:b/>
          <w:bCs/>
          <w:lang w:val="en-US"/>
        </w:rPr>
      </w:pPr>
    </w:p>
    <w:p w14:paraId="1A567FAC" w14:textId="77777777" w:rsidR="009F7A13" w:rsidRDefault="009F7A13" w:rsidP="00E60375">
      <w:pPr>
        <w:jc w:val="center"/>
        <w:rPr>
          <w:rFonts w:ascii="Microsoft GothicNeo" w:eastAsia="Microsoft GothicNeo" w:hAnsi="Microsoft GothicNeo" w:cs="Microsoft GothicNeo"/>
          <w:b/>
          <w:bCs/>
          <w:lang w:val="en-US"/>
        </w:rPr>
      </w:pPr>
    </w:p>
    <w:p w14:paraId="7CD64C9C" w14:textId="77777777" w:rsidR="009F7A13" w:rsidRDefault="009F7A13" w:rsidP="00E60375">
      <w:pPr>
        <w:jc w:val="center"/>
        <w:rPr>
          <w:rFonts w:ascii="Microsoft GothicNeo" w:eastAsia="Microsoft GothicNeo" w:hAnsi="Microsoft GothicNeo" w:cs="Microsoft GothicNeo"/>
          <w:b/>
          <w:bCs/>
          <w:lang w:val="en-US"/>
        </w:rPr>
      </w:pPr>
    </w:p>
    <w:p w14:paraId="78C9C028" w14:textId="77777777" w:rsidR="009F7A13" w:rsidRDefault="009F7A13" w:rsidP="00E60375">
      <w:pPr>
        <w:jc w:val="center"/>
        <w:rPr>
          <w:rFonts w:ascii="Microsoft GothicNeo" w:eastAsia="Microsoft GothicNeo" w:hAnsi="Microsoft GothicNeo" w:cs="Microsoft GothicNeo"/>
          <w:b/>
          <w:bCs/>
          <w:lang w:val="en-US"/>
        </w:rPr>
      </w:pPr>
    </w:p>
    <w:p w14:paraId="00E81513" w14:textId="77777777" w:rsidR="004272B7" w:rsidRDefault="004272B7" w:rsidP="00E60375">
      <w:pPr>
        <w:jc w:val="center"/>
        <w:rPr>
          <w:rFonts w:ascii="Microsoft GothicNeo" w:eastAsia="Microsoft GothicNeo" w:hAnsi="Microsoft GothicNeo" w:cs="Microsoft GothicNeo"/>
          <w:b/>
          <w:bCs/>
          <w:lang w:val="en-US"/>
        </w:rPr>
      </w:pPr>
    </w:p>
    <w:p w14:paraId="748DF313" w14:textId="5E60EC9C" w:rsidR="004272B7" w:rsidRDefault="004272B7" w:rsidP="00E60375">
      <w:pPr>
        <w:jc w:val="center"/>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SUBMITTED BY:</w:t>
      </w:r>
    </w:p>
    <w:p w14:paraId="152F2646" w14:textId="75B602DD" w:rsidR="004272B7" w:rsidRDefault="004272B7" w:rsidP="00E60375">
      <w:pPr>
        <w:jc w:val="center"/>
        <w:rPr>
          <w:rFonts w:ascii="Microsoft GothicNeo" w:eastAsia="Microsoft GothicNeo" w:hAnsi="Microsoft GothicNeo" w:cs="Microsoft GothicNeo"/>
          <w:b/>
          <w:bCs/>
          <w:lang w:val="en-US"/>
        </w:rPr>
      </w:pPr>
      <w:r>
        <w:rPr>
          <w:rFonts w:ascii="Microsoft GothicNeo" w:eastAsia="Microsoft GothicNeo" w:hAnsi="Microsoft GothicNeo" w:cs="Microsoft GothicNeo"/>
          <w:b/>
          <w:bCs/>
          <w:lang w:val="en-US"/>
        </w:rPr>
        <w:t>ABARCA, FRANCIS ROEL L.</w:t>
      </w:r>
    </w:p>
    <w:p w14:paraId="14BDC29D" w14:textId="77777777" w:rsidR="001D7129" w:rsidRPr="00F35A15" w:rsidRDefault="001D7129" w:rsidP="00E60375">
      <w:pPr>
        <w:jc w:val="center"/>
        <w:rPr>
          <w:rFonts w:ascii="Microsoft GothicNeo" w:eastAsia="Microsoft GothicNeo" w:hAnsi="Microsoft GothicNeo" w:cs="Microsoft GothicNeo"/>
          <w:lang w:val="en-US"/>
        </w:rPr>
      </w:pPr>
    </w:p>
    <w:p w14:paraId="011FA030" w14:textId="0C3DD1F7" w:rsidR="001D7129" w:rsidRPr="00F35A15" w:rsidRDefault="001D7129" w:rsidP="00E60375">
      <w:pPr>
        <w:jc w:val="center"/>
        <w:rPr>
          <w:rFonts w:ascii="Microsoft GothicNeo" w:eastAsia="Microsoft GothicNeo" w:hAnsi="Microsoft GothicNeo" w:cs="Microsoft GothicNeo"/>
          <w:lang w:val="en-US"/>
        </w:rPr>
      </w:pPr>
      <w:r w:rsidRPr="00F35A15">
        <w:rPr>
          <w:rFonts w:ascii="Microsoft GothicNeo" w:eastAsia="Microsoft GothicNeo" w:hAnsi="Microsoft GothicNeo" w:cs="Microsoft GothicNeo"/>
          <w:lang w:val="en-US"/>
        </w:rPr>
        <w:t>SEPTEMBER 2023</w:t>
      </w:r>
    </w:p>
    <w:p w14:paraId="12623076" w14:textId="77777777" w:rsidR="00E930BA" w:rsidRDefault="00E930BA" w:rsidP="003B79C0">
      <w:pPr>
        <w:jc w:val="center"/>
        <w:rPr>
          <w:rFonts w:ascii="Microsoft GothicNeo" w:eastAsia="Microsoft GothicNeo" w:hAnsi="Microsoft GothicNeo" w:cs="Microsoft GothicNeo"/>
          <w:b/>
          <w:bCs/>
          <w:lang w:val="en-US"/>
        </w:rPr>
      </w:pPr>
    </w:p>
    <w:p w14:paraId="2B567A6F" w14:textId="0CC3281A" w:rsidR="00B97D84" w:rsidRDefault="00B97D84" w:rsidP="00AD341D">
      <w:pPr>
        <w:pStyle w:val="Heading1"/>
        <w:jc w:val="center"/>
        <w:rPr>
          <w:lang w:val="en-US"/>
        </w:rPr>
      </w:pPr>
      <w:bookmarkStart w:id="0" w:name="_Toc146653508"/>
      <w:r>
        <w:rPr>
          <w:lang w:val="en-US"/>
        </w:rPr>
        <w:t>ABSTRACT</w:t>
      </w:r>
      <w:bookmarkEnd w:id="0"/>
    </w:p>
    <w:p w14:paraId="24CE3E43" w14:textId="77777777" w:rsidR="00CC3128" w:rsidRPr="00CC3128" w:rsidRDefault="00CC3128" w:rsidP="00CC3128">
      <w:pPr>
        <w:spacing w:line="360" w:lineRule="auto"/>
        <w:ind w:firstLine="720"/>
        <w:jc w:val="both"/>
        <w:rPr>
          <w:rFonts w:ascii="Microsoft GothicNeo" w:eastAsia="Microsoft GothicNeo" w:hAnsi="Microsoft GothicNeo" w:cs="Microsoft GothicNeo"/>
          <w:lang w:val="en-US"/>
        </w:rPr>
      </w:pPr>
      <w:r w:rsidRPr="00CC3128">
        <w:rPr>
          <w:rFonts w:ascii="Microsoft GothicNeo" w:eastAsia="Microsoft GothicNeo" w:hAnsi="Microsoft GothicNeo" w:cs="Microsoft GothicNeo"/>
          <w:lang w:val="en-US"/>
        </w:rPr>
        <w:t>This study aimed to enhance customer service in the retail industry by creating and deploying a self-hosted AI chatbot prototype for Jumpstart, a retailer. The chatbot, developed using the AI model LLaMA 2, was designed to assist customers in their shopping experience by providing advice on available products and aiding in decision-making. The initiative sought to improve customer engagement and ensure higher security, trust, control, and system lockdown by self-hosting the chatbot.</w:t>
      </w:r>
    </w:p>
    <w:p w14:paraId="17374E9C" w14:textId="77777777" w:rsidR="00CC3128" w:rsidRPr="00CC3128" w:rsidRDefault="00CC3128" w:rsidP="00CC3128">
      <w:pPr>
        <w:spacing w:line="360" w:lineRule="auto"/>
        <w:jc w:val="both"/>
        <w:rPr>
          <w:rFonts w:ascii="Microsoft GothicNeo" w:eastAsia="Microsoft GothicNeo" w:hAnsi="Microsoft GothicNeo" w:cs="Microsoft GothicNeo"/>
          <w:lang w:val="en-US"/>
        </w:rPr>
      </w:pPr>
    </w:p>
    <w:p w14:paraId="31CEC75F" w14:textId="77777777" w:rsidR="00CC3128" w:rsidRDefault="00CC3128" w:rsidP="00CC3128">
      <w:pPr>
        <w:spacing w:line="360" w:lineRule="auto"/>
        <w:ind w:firstLine="720"/>
        <w:jc w:val="both"/>
        <w:rPr>
          <w:rFonts w:ascii="Microsoft GothicNeo" w:eastAsia="Microsoft GothicNeo" w:hAnsi="Microsoft GothicNeo" w:cs="Microsoft GothicNeo"/>
          <w:lang w:val="en-US"/>
        </w:rPr>
      </w:pPr>
      <w:r w:rsidRPr="00CC3128">
        <w:rPr>
          <w:rFonts w:ascii="Microsoft GothicNeo" w:eastAsia="Microsoft GothicNeo" w:hAnsi="Microsoft GothicNeo" w:cs="Microsoft GothicNeo"/>
          <w:lang w:val="en-US"/>
        </w:rPr>
        <w:t>The implementation was successful, with user testing indicating satisfaction with the chatbot’s performance. However, the speed of the chatbot when serving multiple users simultaneously was identified as a challenge. Alternative methods such as scaling up computational resources, optimizing algorithms, and implementing load balancing were proposed to overcome this challenge. The study demonstrated the potential of AI chatbots in transforming customer service in the retail industry.</w:t>
      </w:r>
    </w:p>
    <w:p w14:paraId="6FA43E49" w14:textId="77777777" w:rsidR="00AD55F9" w:rsidRDefault="00AD55F9" w:rsidP="00CC3128">
      <w:pPr>
        <w:spacing w:line="360" w:lineRule="auto"/>
        <w:ind w:firstLine="720"/>
        <w:jc w:val="both"/>
        <w:rPr>
          <w:rFonts w:ascii="Microsoft GothicNeo" w:eastAsia="Microsoft GothicNeo" w:hAnsi="Microsoft GothicNeo" w:cs="Microsoft GothicNeo"/>
          <w:lang w:val="en-US"/>
        </w:rPr>
      </w:pPr>
    </w:p>
    <w:p w14:paraId="27AC1D34" w14:textId="77777777" w:rsidR="00AD55F9" w:rsidRDefault="00AD55F9" w:rsidP="00CC3128">
      <w:pPr>
        <w:spacing w:line="360" w:lineRule="auto"/>
        <w:ind w:firstLine="720"/>
        <w:jc w:val="both"/>
        <w:rPr>
          <w:rFonts w:ascii="Microsoft GothicNeo" w:eastAsia="Microsoft GothicNeo" w:hAnsi="Microsoft GothicNeo" w:cs="Microsoft GothicNeo"/>
          <w:lang w:val="en-US"/>
        </w:rPr>
      </w:pPr>
    </w:p>
    <w:p w14:paraId="5A10ED2F" w14:textId="77777777" w:rsidR="00AD55F9" w:rsidRDefault="00AD55F9" w:rsidP="00CC3128">
      <w:pPr>
        <w:spacing w:line="360" w:lineRule="auto"/>
        <w:ind w:firstLine="720"/>
        <w:jc w:val="both"/>
        <w:rPr>
          <w:rFonts w:ascii="Microsoft GothicNeo" w:eastAsia="Microsoft GothicNeo" w:hAnsi="Microsoft GothicNeo" w:cs="Microsoft GothicNeo"/>
          <w:lang w:val="en-US"/>
        </w:rPr>
      </w:pPr>
    </w:p>
    <w:p w14:paraId="3AE49AC0" w14:textId="77777777" w:rsidR="00AD55F9" w:rsidRDefault="00AD55F9" w:rsidP="00CC3128">
      <w:pPr>
        <w:spacing w:line="360" w:lineRule="auto"/>
        <w:ind w:firstLine="720"/>
        <w:jc w:val="both"/>
        <w:rPr>
          <w:rFonts w:ascii="Microsoft GothicNeo" w:eastAsia="Microsoft GothicNeo" w:hAnsi="Microsoft GothicNeo" w:cs="Microsoft GothicNeo"/>
          <w:lang w:val="en-US"/>
        </w:rPr>
      </w:pPr>
    </w:p>
    <w:p w14:paraId="0C50CA78" w14:textId="77777777" w:rsidR="00AD55F9" w:rsidRDefault="00AD55F9" w:rsidP="00CC3128">
      <w:pPr>
        <w:spacing w:line="360" w:lineRule="auto"/>
        <w:ind w:firstLine="720"/>
        <w:jc w:val="both"/>
        <w:rPr>
          <w:rFonts w:ascii="Microsoft GothicNeo" w:eastAsia="Microsoft GothicNeo" w:hAnsi="Microsoft GothicNeo" w:cs="Microsoft GothicNeo"/>
          <w:lang w:val="en-US"/>
        </w:rPr>
      </w:pPr>
    </w:p>
    <w:p w14:paraId="07C5C7FA" w14:textId="77777777" w:rsidR="00AD55F9" w:rsidRDefault="00AD55F9" w:rsidP="00CC3128">
      <w:pPr>
        <w:spacing w:line="360" w:lineRule="auto"/>
        <w:ind w:firstLine="720"/>
        <w:jc w:val="both"/>
        <w:rPr>
          <w:rFonts w:ascii="Microsoft GothicNeo" w:eastAsia="Microsoft GothicNeo" w:hAnsi="Microsoft GothicNeo" w:cs="Microsoft GothicNeo"/>
          <w:lang w:val="en-US"/>
        </w:rPr>
      </w:pPr>
    </w:p>
    <w:p w14:paraId="7A66989D" w14:textId="77777777" w:rsidR="00AD55F9" w:rsidRDefault="00AD55F9" w:rsidP="00CC3128">
      <w:pPr>
        <w:spacing w:line="360" w:lineRule="auto"/>
        <w:ind w:firstLine="720"/>
        <w:jc w:val="both"/>
        <w:rPr>
          <w:rFonts w:ascii="Microsoft GothicNeo" w:eastAsia="Microsoft GothicNeo" w:hAnsi="Microsoft GothicNeo" w:cs="Microsoft GothicNeo"/>
          <w:lang w:val="en-US"/>
        </w:rPr>
      </w:pPr>
    </w:p>
    <w:p w14:paraId="79EFCA09" w14:textId="577EAD64" w:rsidR="00624794" w:rsidRDefault="00624794" w:rsidP="003F0926">
      <w:pPr>
        <w:pStyle w:val="Heading1"/>
        <w:jc w:val="center"/>
        <w:rPr>
          <w:lang w:val="en-US"/>
        </w:rPr>
      </w:pPr>
      <w:bookmarkStart w:id="1" w:name="_Toc146653509"/>
      <w:r>
        <w:rPr>
          <w:lang w:val="en-US"/>
        </w:rPr>
        <w:lastRenderedPageBreak/>
        <w:t>ACKNOWLEDGEMENT</w:t>
      </w:r>
      <w:bookmarkEnd w:id="1"/>
    </w:p>
    <w:p w14:paraId="36A9DBC5" w14:textId="34D4D2A5" w:rsidR="005B11EE" w:rsidRDefault="007A7598" w:rsidP="003B2D30">
      <w:p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b/>
          <w:bCs/>
          <w:lang w:val="en-US"/>
        </w:rPr>
        <w:tab/>
      </w:r>
      <w:r w:rsidR="001F2A23" w:rsidRPr="001F2A23">
        <w:rPr>
          <w:rFonts w:ascii="Microsoft GothicNeo" w:eastAsia="Microsoft GothicNeo" w:hAnsi="Microsoft GothicNeo" w:cs="Microsoft GothicNeo"/>
          <w:lang w:val="en-US"/>
        </w:rPr>
        <w:t xml:space="preserve">I might like to take advantage of this opportunity to express my gratitude to my family for continuing to support me when I departed for this training session. The people that were challenged had prior familiarity with it. was fueled by their unwavering assistance in seeing that I completed my tasks. </w:t>
      </w:r>
    </w:p>
    <w:p w14:paraId="17C1CE85" w14:textId="5394977D" w:rsidR="005B11EE" w:rsidRDefault="001F2A23" w:rsidP="003B2D30">
      <w:pPr>
        <w:spacing w:line="360" w:lineRule="auto"/>
        <w:ind w:firstLine="720"/>
        <w:rPr>
          <w:rFonts w:ascii="Microsoft GothicNeo" w:eastAsia="Microsoft GothicNeo" w:hAnsi="Microsoft GothicNeo" w:cs="Microsoft GothicNeo"/>
          <w:lang w:val="en-US"/>
        </w:rPr>
      </w:pPr>
      <w:r w:rsidRPr="001F2A23">
        <w:rPr>
          <w:rFonts w:ascii="Microsoft GothicNeo" w:eastAsia="Microsoft GothicNeo" w:hAnsi="Microsoft GothicNeo" w:cs="Microsoft GothicNeo"/>
          <w:lang w:val="en-US"/>
        </w:rPr>
        <w:t xml:space="preserve">I </w:t>
      </w:r>
      <w:r w:rsidR="004C3776">
        <w:rPr>
          <w:rFonts w:ascii="Microsoft GothicNeo" w:eastAsia="Microsoft GothicNeo" w:hAnsi="Microsoft GothicNeo" w:cs="Microsoft GothicNeo"/>
          <w:lang w:val="en-US"/>
        </w:rPr>
        <w:t>would</w:t>
      </w:r>
      <w:r w:rsidR="000D5E46">
        <w:rPr>
          <w:rFonts w:ascii="Microsoft GothicNeo" w:eastAsia="Microsoft GothicNeo" w:hAnsi="Microsoft GothicNeo" w:cs="Microsoft GothicNeo"/>
          <w:lang w:val="en-US"/>
        </w:rPr>
        <w:t xml:space="preserve"> like to thank Mrs. Arvinder Kaur and Mrs. Nupur Dongariya</w:t>
      </w:r>
      <w:r w:rsidRPr="001F2A23">
        <w:rPr>
          <w:rFonts w:ascii="Microsoft GothicNeo" w:eastAsia="Microsoft GothicNeo" w:hAnsi="Microsoft GothicNeo" w:cs="Microsoft GothicNeo"/>
          <w:lang w:val="en-US"/>
        </w:rPr>
        <w:t xml:space="preserve"> for clarity and the guidance over the topic of my thesis. I observed the tools, the lively personality, and the liberal soul, and I understood that my success in completing this project depends much on your help. </w:t>
      </w:r>
    </w:p>
    <w:p w14:paraId="2F13234E" w14:textId="11808B1F" w:rsidR="001F2A23" w:rsidRDefault="001F2A23" w:rsidP="003B2D30">
      <w:pPr>
        <w:spacing w:line="360" w:lineRule="auto"/>
        <w:ind w:firstLine="720"/>
        <w:rPr>
          <w:rFonts w:ascii="Microsoft GothicNeo" w:eastAsia="Microsoft GothicNeo" w:hAnsi="Microsoft GothicNeo" w:cs="Microsoft GothicNeo"/>
          <w:lang w:val="en-US"/>
        </w:rPr>
      </w:pPr>
      <w:r w:rsidRPr="001F2A23">
        <w:rPr>
          <w:rFonts w:ascii="Microsoft GothicNeo" w:eastAsia="Microsoft GothicNeo" w:hAnsi="Microsoft GothicNeo" w:cs="Microsoft GothicNeo"/>
          <w:lang w:val="en-US"/>
        </w:rPr>
        <w:t xml:space="preserve">I would also </w:t>
      </w:r>
      <w:r w:rsidR="004C3776" w:rsidRPr="001F2A23">
        <w:rPr>
          <w:rFonts w:ascii="Microsoft GothicNeo" w:eastAsia="Microsoft GothicNeo" w:hAnsi="Microsoft GothicNeo" w:cs="Microsoft GothicNeo"/>
          <w:lang w:val="en-US"/>
        </w:rPr>
        <w:t>like</w:t>
      </w:r>
      <w:r w:rsidRPr="001F2A23">
        <w:rPr>
          <w:rFonts w:ascii="Microsoft GothicNeo" w:eastAsia="Microsoft GothicNeo" w:hAnsi="Microsoft GothicNeo" w:cs="Microsoft GothicNeo"/>
          <w:lang w:val="en-US"/>
        </w:rPr>
        <w:t xml:space="preserve"> to thank the supervisors, teachers, friends, </w:t>
      </w:r>
      <w:r w:rsidR="00FC13FA">
        <w:rPr>
          <w:rFonts w:ascii="Microsoft GothicNeo" w:eastAsia="Microsoft GothicNeo" w:hAnsi="Microsoft GothicNeo" w:cs="Microsoft GothicNeo"/>
          <w:lang w:val="en-US"/>
        </w:rPr>
        <w:t>GitHub contributors and the other staff</w:t>
      </w:r>
      <w:r w:rsidRPr="001F2A23">
        <w:rPr>
          <w:rFonts w:ascii="Microsoft GothicNeo" w:eastAsia="Microsoft GothicNeo" w:hAnsi="Microsoft GothicNeo" w:cs="Microsoft GothicNeo"/>
          <w:lang w:val="en-US"/>
        </w:rPr>
        <w:t xml:space="preserve"> who helped in a variety of ways with their time and assistance. </w:t>
      </w:r>
      <w:r w:rsidR="000D5E46">
        <w:rPr>
          <w:rFonts w:ascii="Microsoft GothicNeo" w:eastAsia="Microsoft GothicNeo" w:hAnsi="Microsoft GothicNeo" w:cs="Microsoft GothicNeo"/>
          <w:lang w:val="en-US"/>
        </w:rPr>
        <w:t xml:space="preserve">These tools and contributions have largely </w:t>
      </w:r>
      <w:r w:rsidR="00220EA5">
        <w:rPr>
          <w:rFonts w:ascii="Microsoft GothicNeo" w:eastAsia="Microsoft GothicNeo" w:hAnsi="Microsoft GothicNeo" w:cs="Microsoft GothicNeo"/>
          <w:lang w:val="en-US"/>
        </w:rPr>
        <w:t>helped</w:t>
      </w:r>
      <w:r w:rsidR="000D5E46">
        <w:rPr>
          <w:rFonts w:ascii="Microsoft GothicNeo" w:eastAsia="Microsoft GothicNeo" w:hAnsi="Microsoft GothicNeo" w:cs="Microsoft GothicNeo"/>
          <w:lang w:val="en-US"/>
        </w:rPr>
        <w:t xml:space="preserve"> this project </w:t>
      </w:r>
      <w:r w:rsidR="00DD023E">
        <w:rPr>
          <w:rFonts w:ascii="Microsoft GothicNeo" w:eastAsia="Microsoft GothicNeo" w:hAnsi="Microsoft GothicNeo" w:cs="Microsoft GothicNeo"/>
          <w:lang w:val="en-US"/>
        </w:rPr>
        <w:t>come</w:t>
      </w:r>
      <w:r w:rsidR="000D5E46">
        <w:rPr>
          <w:rFonts w:ascii="Microsoft GothicNeo" w:eastAsia="Microsoft GothicNeo" w:hAnsi="Microsoft GothicNeo" w:cs="Microsoft GothicNeo"/>
          <w:lang w:val="en-US"/>
        </w:rPr>
        <w:t xml:space="preserve"> to </w:t>
      </w:r>
      <w:r w:rsidR="00CE14E1">
        <w:rPr>
          <w:rFonts w:ascii="Microsoft GothicNeo" w:eastAsia="Microsoft GothicNeo" w:hAnsi="Microsoft GothicNeo" w:cs="Microsoft GothicNeo"/>
          <w:lang w:val="en-US"/>
        </w:rPr>
        <w:t>fruition</w:t>
      </w:r>
      <w:r w:rsidR="000D5E46">
        <w:rPr>
          <w:rFonts w:ascii="Microsoft GothicNeo" w:eastAsia="Microsoft GothicNeo" w:hAnsi="Microsoft GothicNeo" w:cs="Microsoft GothicNeo"/>
          <w:lang w:val="en-US"/>
        </w:rPr>
        <w:t>.</w:t>
      </w:r>
    </w:p>
    <w:p w14:paraId="496022B6" w14:textId="77777777" w:rsidR="00820E32" w:rsidRDefault="00820E32" w:rsidP="003B2D30">
      <w:pPr>
        <w:spacing w:line="360" w:lineRule="auto"/>
        <w:ind w:firstLine="720"/>
        <w:rPr>
          <w:rFonts w:ascii="Microsoft GothicNeo" w:eastAsia="Microsoft GothicNeo" w:hAnsi="Microsoft GothicNeo" w:cs="Microsoft GothicNeo"/>
          <w:lang w:val="en-US"/>
        </w:rPr>
      </w:pPr>
    </w:p>
    <w:p w14:paraId="63800051" w14:textId="77777777" w:rsidR="00820E32" w:rsidRDefault="00820E32" w:rsidP="003B2D30">
      <w:pPr>
        <w:spacing w:line="360" w:lineRule="auto"/>
        <w:ind w:firstLine="720"/>
        <w:rPr>
          <w:rFonts w:ascii="Microsoft GothicNeo" w:eastAsia="Microsoft GothicNeo" w:hAnsi="Microsoft GothicNeo" w:cs="Microsoft GothicNeo"/>
          <w:lang w:val="en-US"/>
        </w:rPr>
      </w:pPr>
    </w:p>
    <w:p w14:paraId="219E0460" w14:textId="77777777" w:rsidR="00BE4D05" w:rsidRDefault="00BE4D05" w:rsidP="003B2D30">
      <w:pPr>
        <w:spacing w:line="360" w:lineRule="auto"/>
        <w:ind w:firstLine="720"/>
        <w:rPr>
          <w:rFonts w:ascii="Microsoft GothicNeo" w:eastAsia="Microsoft GothicNeo" w:hAnsi="Microsoft GothicNeo" w:cs="Microsoft GothicNeo"/>
          <w:lang w:val="en-US"/>
        </w:rPr>
      </w:pPr>
    </w:p>
    <w:p w14:paraId="05EF3134" w14:textId="77777777" w:rsidR="00BE4D05" w:rsidRDefault="00BE4D05" w:rsidP="003B2D30">
      <w:pPr>
        <w:spacing w:line="360" w:lineRule="auto"/>
        <w:ind w:firstLine="720"/>
        <w:rPr>
          <w:rFonts w:ascii="Microsoft GothicNeo" w:eastAsia="Microsoft GothicNeo" w:hAnsi="Microsoft GothicNeo" w:cs="Microsoft GothicNeo"/>
          <w:lang w:val="en-US"/>
        </w:rPr>
      </w:pPr>
    </w:p>
    <w:p w14:paraId="4BCDC039" w14:textId="77777777" w:rsidR="00BE4D05" w:rsidRDefault="00BE4D05" w:rsidP="003B2D30">
      <w:pPr>
        <w:spacing w:line="360" w:lineRule="auto"/>
        <w:ind w:firstLine="720"/>
        <w:rPr>
          <w:rFonts w:ascii="Microsoft GothicNeo" w:eastAsia="Microsoft GothicNeo" w:hAnsi="Microsoft GothicNeo" w:cs="Microsoft GothicNeo"/>
          <w:lang w:val="en-US"/>
        </w:rPr>
      </w:pPr>
    </w:p>
    <w:p w14:paraId="4CF91EC7" w14:textId="77777777" w:rsidR="00BE4D05" w:rsidRDefault="00BE4D05" w:rsidP="003B2D30">
      <w:pPr>
        <w:spacing w:line="360" w:lineRule="auto"/>
        <w:ind w:firstLine="720"/>
        <w:rPr>
          <w:rFonts w:ascii="Microsoft GothicNeo" w:eastAsia="Microsoft GothicNeo" w:hAnsi="Microsoft GothicNeo" w:cs="Microsoft GothicNeo"/>
          <w:lang w:val="en-US"/>
        </w:rPr>
      </w:pPr>
    </w:p>
    <w:p w14:paraId="0B911743" w14:textId="77777777" w:rsidR="00BE4D05" w:rsidRDefault="00BE4D05" w:rsidP="003B2D30">
      <w:pPr>
        <w:spacing w:line="360" w:lineRule="auto"/>
        <w:ind w:firstLine="720"/>
        <w:rPr>
          <w:rFonts w:ascii="Microsoft GothicNeo" w:eastAsia="Microsoft GothicNeo" w:hAnsi="Microsoft GothicNeo" w:cs="Microsoft GothicNeo"/>
          <w:lang w:val="en-US"/>
        </w:rPr>
      </w:pPr>
    </w:p>
    <w:p w14:paraId="2C82D132" w14:textId="77777777" w:rsidR="00BE4D05" w:rsidRDefault="00BE4D05" w:rsidP="003B2D30">
      <w:pPr>
        <w:spacing w:line="360" w:lineRule="auto"/>
        <w:ind w:firstLine="720"/>
        <w:rPr>
          <w:rFonts w:ascii="Microsoft GothicNeo" w:eastAsia="Microsoft GothicNeo" w:hAnsi="Microsoft GothicNeo" w:cs="Microsoft GothicNeo"/>
          <w:lang w:val="en-US"/>
        </w:rPr>
      </w:pPr>
    </w:p>
    <w:p w14:paraId="3892B26C" w14:textId="77777777" w:rsidR="00BE4D05" w:rsidRDefault="00BE4D05" w:rsidP="003B2D30">
      <w:pPr>
        <w:spacing w:line="360" w:lineRule="auto"/>
        <w:ind w:firstLine="720"/>
        <w:rPr>
          <w:rFonts w:ascii="Microsoft GothicNeo" w:eastAsia="Microsoft GothicNeo" w:hAnsi="Microsoft GothicNeo" w:cs="Microsoft GothicNeo"/>
          <w:lang w:val="en-US"/>
        </w:rPr>
      </w:pPr>
    </w:p>
    <w:p w14:paraId="5FBF2A77" w14:textId="5D08A0F1" w:rsidR="00624794" w:rsidRDefault="00624794" w:rsidP="009366CB">
      <w:pPr>
        <w:pStyle w:val="Heading1"/>
        <w:jc w:val="center"/>
        <w:rPr>
          <w:lang w:val="en-US"/>
        </w:rPr>
      </w:pPr>
      <w:bookmarkStart w:id="2" w:name="_Toc146653510"/>
      <w:r>
        <w:rPr>
          <w:lang w:val="en-US"/>
        </w:rPr>
        <w:lastRenderedPageBreak/>
        <w:t>TABLE OF CONTENTS</w:t>
      </w:r>
      <w:bookmarkEnd w:id="2"/>
    </w:p>
    <w:sdt>
      <w:sdtPr>
        <w:rPr>
          <w:rFonts w:asciiTheme="minorHAnsi" w:eastAsiaTheme="minorEastAsia" w:hAnsiTheme="minorHAnsi" w:cstheme="minorBidi"/>
          <w:color w:val="auto"/>
          <w:kern w:val="2"/>
          <w:sz w:val="22"/>
          <w:szCs w:val="28"/>
          <w:lang w:val="en-PH" w:eastAsia="zh-CN" w:bidi="th-TH"/>
          <w14:ligatures w14:val="standardContextual"/>
        </w:rPr>
        <w:id w:val="780689196"/>
        <w:docPartObj>
          <w:docPartGallery w:val="Table of Contents"/>
          <w:docPartUnique/>
        </w:docPartObj>
      </w:sdtPr>
      <w:sdtEndPr>
        <w:rPr>
          <w:b/>
          <w:bCs/>
          <w:noProof/>
        </w:rPr>
      </w:sdtEndPr>
      <w:sdtContent>
        <w:p w14:paraId="74A9BA06" w14:textId="181AA917" w:rsidR="000A1939" w:rsidRDefault="000A1939">
          <w:pPr>
            <w:pStyle w:val="TOCHeading"/>
          </w:pPr>
          <w:r>
            <w:t>Contents</w:t>
          </w:r>
        </w:p>
        <w:p w14:paraId="160FBD53" w14:textId="0AD26FDB" w:rsidR="000A1939" w:rsidRDefault="000A1939">
          <w:pPr>
            <w:pStyle w:val="TOC1"/>
            <w:tabs>
              <w:tab w:val="right" w:leader="dot" w:pos="9350"/>
            </w:tabs>
            <w:rPr>
              <w:noProof/>
            </w:rPr>
          </w:pPr>
          <w:r>
            <w:fldChar w:fldCharType="begin"/>
          </w:r>
          <w:r>
            <w:instrText xml:space="preserve"> TOC \o "1-3" \h \z \u </w:instrText>
          </w:r>
          <w:r>
            <w:fldChar w:fldCharType="separate"/>
          </w:r>
          <w:hyperlink w:anchor="_Toc146653508" w:history="1">
            <w:r w:rsidRPr="007C497D">
              <w:rPr>
                <w:rStyle w:val="Hyperlink"/>
                <w:noProof/>
                <w:lang w:val="en-US"/>
              </w:rPr>
              <w:t>ABSTRACT</w:t>
            </w:r>
            <w:r>
              <w:rPr>
                <w:noProof/>
                <w:webHidden/>
              </w:rPr>
              <w:tab/>
            </w:r>
            <w:r>
              <w:rPr>
                <w:noProof/>
                <w:webHidden/>
              </w:rPr>
              <w:fldChar w:fldCharType="begin"/>
            </w:r>
            <w:r>
              <w:rPr>
                <w:noProof/>
                <w:webHidden/>
              </w:rPr>
              <w:instrText xml:space="preserve"> PAGEREF _Toc146653508 \h </w:instrText>
            </w:r>
            <w:r>
              <w:rPr>
                <w:noProof/>
                <w:webHidden/>
              </w:rPr>
            </w:r>
            <w:r>
              <w:rPr>
                <w:noProof/>
                <w:webHidden/>
              </w:rPr>
              <w:fldChar w:fldCharType="separate"/>
            </w:r>
            <w:r>
              <w:rPr>
                <w:noProof/>
                <w:webHidden/>
              </w:rPr>
              <w:t>2</w:t>
            </w:r>
            <w:r>
              <w:rPr>
                <w:noProof/>
                <w:webHidden/>
              </w:rPr>
              <w:fldChar w:fldCharType="end"/>
            </w:r>
          </w:hyperlink>
        </w:p>
        <w:p w14:paraId="74DEE820" w14:textId="05243BF4" w:rsidR="000A1939" w:rsidRDefault="00000000">
          <w:pPr>
            <w:pStyle w:val="TOC1"/>
            <w:tabs>
              <w:tab w:val="right" w:leader="dot" w:pos="9350"/>
            </w:tabs>
            <w:rPr>
              <w:noProof/>
            </w:rPr>
          </w:pPr>
          <w:hyperlink w:anchor="_Toc146653509" w:history="1">
            <w:r w:rsidR="000A1939" w:rsidRPr="007C497D">
              <w:rPr>
                <w:rStyle w:val="Hyperlink"/>
                <w:noProof/>
                <w:lang w:val="en-US"/>
              </w:rPr>
              <w:t>ACKNOWLEDGEMENT</w:t>
            </w:r>
            <w:r w:rsidR="000A1939">
              <w:rPr>
                <w:noProof/>
                <w:webHidden/>
              </w:rPr>
              <w:tab/>
            </w:r>
            <w:r w:rsidR="000A1939">
              <w:rPr>
                <w:noProof/>
                <w:webHidden/>
              </w:rPr>
              <w:fldChar w:fldCharType="begin"/>
            </w:r>
            <w:r w:rsidR="000A1939">
              <w:rPr>
                <w:noProof/>
                <w:webHidden/>
              </w:rPr>
              <w:instrText xml:space="preserve"> PAGEREF _Toc146653509 \h </w:instrText>
            </w:r>
            <w:r w:rsidR="000A1939">
              <w:rPr>
                <w:noProof/>
                <w:webHidden/>
              </w:rPr>
            </w:r>
            <w:r w:rsidR="000A1939">
              <w:rPr>
                <w:noProof/>
                <w:webHidden/>
              </w:rPr>
              <w:fldChar w:fldCharType="separate"/>
            </w:r>
            <w:r w:rsidR="000A1939">
              <w:rPr>
                <w:noProof/>
                <w:webHidden/>
              </w:rPr>
              <w:t>3</w:t>
            </w:r>
            <w:r w:rsidR="000A1939">
              <w:rPr>
                <w:noProof/>
                <w:webHidden/>
              </w:rPr>
              <w:fldChar w:fldCharType="end"/>
            </w:r>
          </w:hyperlink>
        </w:p>
        <w:p w14:paraId="267BFEB3" w14:textId="29BFBF60" w:rsidR="000A1939" w:rsidRDefault="00000000">
          <w:pPr>
            <w:pStyle w:val="TOC1"/>
            <w:tabs>
              <w:tab w:val="right" w:leader="dot" w:pos="9350"/>
            </w:tabs>
            <w:rPr>
              <w:noProof/>
            </w:rPr>
          </w:pPr>
          <w:hyperlink w:anchor="_Toc146653510" w:history="1">
            <w:r w:rsidR="000A1939" w:rsidRPr="007C497D">
              <w:rPr>
                <w:rStyle w:val="Hyperlink"/>
                <w:noProof/>
                <w:lang w:val="en-US"/>
              </w:rPr>
              <w:t>TABLE OF CONTENTS</w:t>
            </w:r>
            <w:r w:rsidR="000A1939">
              <w:rPr>
                <w:noProof/>
                <w:webHidden/>
              </w:rPr>
              <w:tab/>
            </w:r>
            <w:r w:rsidR="000A1939">
              <w:rPr>
                <w:noProof/>
                <w:webHidden/>
              </w:rPr>
              <w:fldChar w:fldCharType="begin"/>
            </w:r>
            <w:r w:rsidR="000A1939">
              <w:rPr>
                <w:noProof/>
                <w:webHidden/>
              </w:rPr>
              <w:instrText xml:space="preserve"> PAGEREF _Toc146653510 \h </w:instrText>
            </w:r>
            <w:r w:rsidR="000A1939">
              <w:rPr>
                <w:noProof/>
                <w:webHidden/>
              </w:rPr>
            </w:r>
            <w:r w:rsidR="000A1939">
              <w:rPr>
                <w:noProof/>
                <w:webHidden/>
              </w:rPr>
              <w:fldChar w:fldCharType="separate"/>
            </w:r>
            <w:r w:rsidR="000A1939">
              <w:rPr>
                <w:noProof/>
                <w:webHidden/>
              </w:rPr>
              <w:t>4</w:t>
            </w:r>
            <w:r w:rsidR="000A1939">
              <w:rPr>
                <w:noProof/>
                <w:webHidden/>
              </w:rPr>
              <w:fldChar w:fldCharType="end"/>
            </w:r>
          </w:hyperlink>
        </w:p>
        <w:p w14:paraId="7DE6E23B" w14:textId="4A609344" w:rsidR="000A1939" w:rsidRDefault="00000000">
          <w:pPr>
            <w:pStyle w:val="TOC1"/>
            <w:tabs>
              <w:tab w:val="right" w:leader="dot" w:pos="9350"/>
            </w:tabs>
            <w:rPr>
              <w:noProof/>
            </w:rPr>
          </w:pPr>
          <w:hyperlink w:anchor="_Toc146653511" w:history="1">
            <w:r w:rsidR="000A1939" w:rsidRPr="007C497D">
              <w:rPr>
                <w:rStyle w:val="Hyperlink"/>
                <w:noProof/>
                <w:lang w:val="en-US"/>
              </w:rPr>
              <w:t>Introduction</w:t>
            </w:r>
            <w:r w:rsidR="000A1939">
              <w:rPr>
                <w:noProof/>
                <w:webHidden/>
              </w:rPr>
              <w:tab/>
            </w:r>
            <w:r w:rsidR="000A1939">
              <w:rPr>
                <w:noProof/>
                <w:webHidden/>
              </w:rPr>
              <w:fldChar w:fldCharType="begin"/>
            </w:r>
            <w:r w:rsidR="000A1939">
              <w:rPr>
                <w:noProof/>
                <w:webHidden/>
              </w:rPr>
              <w:instrText xml:space="preserve"> PAGEREF _Toc146653511 \h </w:instrText>
            </w:r>
            <w:r w:rsidR="000A1939">
              <w:rPr>
                <w:noProof/>
                <w:webHidden/>
              </w:rPr>
            </w:r>
            <w:r w:rsidR="000A1939">
              <w:rPr>
                <w:noProof/>
                <w:webHidden/>
              </w:rPr>
              <w:fldChar w:fldCharType="separate"/>
            </w:r>
            <w:r w:rsidR="000A1939">
              <w:rPr>
                <w:noProof/>
                <w:webHidden/>
              </w:rPr>
              <w:t>5</w:t>
            </w:r>
            <w:r w:rsidR="000A1939">
              <w:rPr>
                <w:noProof/>
                <w:webHidden/>
              </w:rPr>
              <w:fldChar w:fldCharType="end"/>
            </w:r>
          </w:hyperlink>
        </w:p>
        <w:p w14:paraId="1D81DD08" w14:textId="612E24A4" w:rsidR="000A1939" w:rsidRDefault="00000000">
          <w:pPr>
            <w:pStyle w:val="TOC1"/>
            <w:tabs>
              <w:tab w:val="right" w:leader="dot" w:pos="9350"/>
            </w:tabs>
            <w:rPr>
              <w:noProof/>
            </w:rPr>
          </w:pPr>
          <w:hyperlink w:anchor="_Toc146653512" w:history="1">
            <w:r w:rsidR="000A1939" w:rsidRPr="007C497D">
              <w:rPr>
                <w:rStyle w:val="Hyperlink"/>
                <w:noProof/>
                <w:lang w:val="en-US"/>
              </w:rPr>
              <w:t>Literature Review</w:t>
            </w:r>
            <w:r w:rsidR="000A1939">
              <w:rPr>
                <w:noProof/>
                <w:webHidden/>
              </w:rPr>
              <w:tab/>
            </w:r>
            <w:r w:rsidR="000A1939">
              <w:rPr>
                <w:noProof/>
                <w:webHidden/>
              </w:rPr>
              <w:fldChar w:fldCharType="begin"/>
            </w:r>
            <w:r w:rsidR="000A1939">
              <w:rPr>
                <w:noProof/>
                <w:webHidden/>
              </w:rPr>
              <w:instrText xml:space="preserve"> PAGEREF _Toc146653512 \h </w:instrText>
            </w:r>
            <w:r w:rsidR="000A1939">
              <w:rPr>
                <w:noProof/>
                <w:webHidden/>
              </w:rPr>
            </w:r>
            <w:r w:rsidR="000A1939">
              <w:rPr>
                <w:noProof/>
                <w:webHidden/>
              </w:rPr>
              <w:fldChar w:fldCharType="separate"/>
            </w:r>
            <w:r w:rsidR="000A1939">
              <w:rPr>
                <w:noProof/>
                <w:webHidden/>
              </w:rPr>
              <w:t>7</w:t>
            </w:r>
            <w:r w:rsidR="000A1939">
              <w:rPr>
                <w:noProof/>
                <w:webHidden/>
              </w:rPr>
              <w:fldChar w:fldCharType="end"/>
            </w:r>
          </w:hyperlink>
        </w:p>
        <w:p w14:paraId="1A094F74" w14:textId="6C571068" w:rsidR="000A1939" w:rsidRDefault="00000000">
          <w:pPr>
            <w:pStyle w:val="TOC1"/>
            <w:tabs>
              <w:tab w:val="right" w:leader="dot" w:pos="9350"/>
            </w:tabs>
            <w:rPr>
              <w:noProof/>
            </w:rPr>
          </w:pPr>
          <w:hyperlink w:anchor="_Toc146653513" w:history="1">
            <w:r w:rsidR="000A1939" w:rsidRPr="007C497D">
              <w:rPr>
                <w:rStyle w:val="Hyperlink"/>
                <w:noProof/>
                <w:lang w:val="en-US"/>
              </w:rPr>
              <w:t>Research Plan</w:t>
            </w:r>
            <w:r w:rsidR="000A1939">
              <w:rPr>
                <w:noProof/>
                <w:webHidden/>
              </w:rPr>
              <w:tab/>
            </w:r>
            <w:r w:rsidR="000A1939">
              <w:rPr>
                <w:noProof/>
                <w:webHidden/>
              </w:rPr>
              <w:fldChar w:fldCharType="begin"/>
            </w:r>
            <w:r w:rsidR="000A1939">
              <w:rPr>
                <w:noProof/>
                <w:webHidden/>
              </w:rPr>
              <w:instrText xml:space="preserve"> PAGEREF _Toc146653513 \h </w:instrText>
            </w:r>
            <w:r w:rsidR="000A1939">
              <w:rPr>
                <w:noProof/>
                <w:webHidden/>
              </w:rPr>
            </w:r>
            <w:r w:rsidR="000A1939">
              <w:rPr>
                <w:noProof/>
                <w:webHidden/>
              </w:rPr>
              <w:fldChar w:fldCharType="separate"/>
            </w:r>
            <w:r w:rsidR="000A1939">
              <w:rPr>
                <w:noProof/>
                <w:webHidden/>
              </w:rPr>
              <w:t>9</w:t>
            </w:r>
            <w:r w:rsidR="000A1939">
              <w:rPr>
                <w:noProof/>
                <w:webHidden/>
              </w:rPr>
              <w:fldChar w:fldCharType="end"/>
            </w:r>
          </w:hyperlink>
        </w:p>
        <w:p w14:paraId="7239DCEB" w14:textId="7F5D641E" w:rsidR="000A1939" w:rsidRDefault="00000000">
          <w:pPr>
            <w:pStyle w:val="TOC1"/>
            <w:tabs>
              <w:tab w:val="right" w:leader="dot" w:pos="9350"/>
            </w:tabs>
            <w:rPr>
              <w:noProof/>
            </w:rPr>
          </w:pPr>
          <w:hyperlink w:anchor="_Toc146653514" w:history="1">
            <w:r w:rsidR="000A1939" w:rsidRPr="007C497D">
              <w:rPr>
                <w:rStyle w:val="Hyperlink"/>
                <w:noProof/>
                <w:lang w:val="en-US"/>
              </w:rPr>
              <w:t>Philosophy</w:t>
            </w:r>
            <w:r w:rsidR="000A1939">
              <w:rPr>
                <w:noProof/>
                <w:webHidden/>
              </w:rPr>
              <w:tab/>
            </w:r>
            <w:r w:rsidR="000A1939">
              <w:rPr>
                <w:noProof/>
                <w:webHidden/>
              </w:rPr>
              <w:fldChar w:fldCharType="begin"/>
            </w:r>
            <w:r w:rsidR="000A1939">
              <w:rPr>
                <w:noProof/>
                <w:webHidden/>
              </w:rPr>
              <w:instrText xml:space="preserve"> PAGEREF _Toc146653514 \h </w:instrText>
            </w:r>
            <w:r w:rsidR="000A1939">
              <w:rPr>
                <w:noProof/>
                <w:webHidden/>
              </w:rPr>
            </w:r>
            <w:r w:rsidR="000A1939">
              <w:rPr>
                <w:noProof/>
                <w:webHidden/>
              </w:rPr>
              <w:fldChar w:fldCharType="separate"/>
            </w:r>
            <w:r w:rsidR="000A1939">
              <w:rPr>
                <w:noProof/>
                <w:webHidden/>
              </w:rPr>
              <w:t>10</w:t>
            </w:r>
            <w:r w:rsidR="000A1939">
              <w:rPr>
                <w:noProof/>
                <w:webHidden/>
              </w:rPr>
              <w:fldChar w:fldCharType="end"/>
            </w:r>
          </w:hyperlink>
        </w:p>
        <w:p w14:paraId="30DD2406" w14:textId="14F8DBCB" w:rsidR="000A1939" w:rsidRDefault="00000000">
          <w:pPr>
            <w:pStyle w:val="TOC1"/>
            <w:tabs>
              <w:tab w:val="right" w:leader="dot" w:pos="9350"/>
            </w:tabs>
            <w:rPr>
              <w:noProof/>
            </w:rPr>
          </w:pPr>
          <w:hyperlink w:anchor="_Toc146653515" w:history="1">
            <w:r w:rsidR="000A1939" w:rsidRPr="007C497D">
              <w:rPr>
                <w:rStyle w:val="Hyperlink"/>
                <w:noProof/>
                <w:lang w:val="en-US"/>
              </w:rPr>
              <w:t>Research Methodologies</w:t>
            </w:r>
            <w:r w:rsidR="000A1939">
              <w:rPr>
                <w:noProof/>
                <w:webHidden/>
              </w:rPr>
              <w:tab/>
            </w:r>
            <w:r w:rsidR="000A1939">
              <w:rPr>
                <w:noProof/>
                <w:webHidden/>
              </w:rPr>
              <w:fldChar w:fldCharType="begin"/>
            </w:r>
            <w:r w:rsidR="000A1939">
              <w:rPr>
                <w:noProof/>
                <w:webHidden/>
              </w:rPr>
              <w:instrText xml:space="preserve"> PAGEREF _Toc146653515 \h </w:instrText>
            </w:r>
            <w:r w:rsidR="000A1939">
              <w:rPr>
                <w:noProof/>
                <w:webHidden/>
              </w:rPr>
            </w:r>
            <w:r w:rsidR="000A1939">
              <w:rPr>
                <w:noProof/>
                <w:webHidden/>
              </w:rPr>
              <w:fldChar w:fldCharType="separate"/>
            </w:r>
            <w:r w:rsidR="000A1939">
              <w:rPr>
                <w:noProof/>
                <w:webHidden/>
              </w:rPr>
              <w:t>14</w:t>
            </w:r>
            <w:r w:rsidR="000A1939">
              <w:rPr>
                <w:noProof/>
                <w:webHidden/>
              </w:rPr>
              <w:fldChar w:fldCharType="end"/>
            </w:r>
          </w:hyperlink>
        </w:p>
        <w:p w14:paraId="2EBBCF60" w14:textId="12AD3BBB" w:rsidR="000A1939" w:rsidRDefault="00000000">
          <w:pPr>
            <w:pStyle w:val="TOC1"/>
            <w:tabs>
              <w:tab w:val="right" w:leader="dot" w:pos="9350"/>
            </w:tabs>
            <w:rPr>
              <w:noProof/>
            </w:rPr>
          </w:pPr>
          <w:hyperlink w:anchor="_Toc146653516" w:history="1">
            <w:r w:rsidR="000A1939" w:rsidRPr="007C497D">
              <w:rPr>
                <w:rStyle w:val="Hyperlink"/>
                <w:noProof/>
                <w:lang w:val="en-US"/>
              </w:rPr>
              <w:t>Research Approaches</w:t>
            </w:r>
            <w:r w:rsidR="000A1939">
              <w:rPr>
                <w:noProof/>
                <w:webHidden/>
              </w:rPr>
              <w:tab/>
            </w:r>
            <w:r w:rsidR="000A1939">
              <w:rPr>
                <w:noProof/>
                <w:webHidden/>
              </w:rPr>
              <w:fldChar w:fldCharType="begin"/>
            </w:r>
            <w:r w:rsidR="000A1939">
              <w:rPr>
                <w:noProof/>
                <w:webHidden/>
              </w:rPr>
              <w:instrText xml:space="preserve"> PAGEREF _Toc146653516 \h </w:instrText>
            </w:r>
            <w:r w:rsidR="000A1939">
              <w:rPr>
                <w:noProof/>
                <w:webHidden/>
              </w:rPr>
            </w:r>
            <w:r w:rsidR="000A1939">
              <w:rPr>
                <w:noProof/>
                <w:webHidden/>
              </w:rPr>
              <w:fldChar w:fldCharType="separate"/>
            </w:r>
            <w:r w:rsidR="000A1939">
              <w:rPr>
                <w:noProof/>
                <w:webHidden/>
              </w:rPr>
              <w:t>19</w:t>
            </w:r>
            <w:r w:rsidR="000A1939">
              <w:rPr>
                <w:noProof/>
                <w:webHidden/>
              </w:rPr>
              <w:fldChar w:fldCharType="end"/>
            </w:r>
          </w:hyperlink>
        </w:p>
        <w:p w14:paraId="760F5D81" w14:textId="339A5CA0" w:rsidR="000A1939" w:rsidRDefault="00000000">
          <w:pPr>
            <w:pStyle w:val="TOC1"/>
            <w:tabs>
              <w:tab w:val="right" w:leader="dot" w:pos="9350"/>
            </w:tabs>
            <w:rPr>
              <w:noProof/>
            </w:rPr>
          </w:pPr>
          <w:hyperlink w:anchor="_Toc146653517" w:history="1">
            <w:r w:rsidR="000A1939" w:rsidRPr="007C497D">
              <w:rPr>
                <w:rStyle w:val="Hyperlink"/>
                <w:noProof/>
                <w:lang w:val="en-US"/>
              </w:rPr>
              <w:t>Research Design</w:t>
            </w:r>
            <w:r w:rsidR="000A1939">
              <w:rPr>
                <w:noProof/>
                <w:webHidden/>
              </w:rPr>
              <w:tab/>
            </w:r>
            <w:r w:rsidR="000A1939">
              <w:rPr>
                <w:noProof/>
                <w:webHidden/>
              </w:rPr>
              <w:fldChar w:fldCharType="begin"/>
            </w:r>
            <w:r w:rsidR="000A1939">
              <w:rPr>
                <w:noProof/>
                <w:webHidden/>
              </w:rPr>
              <w:instrText xml:space="preserve"> PAGEREF _Toc146653517 \h </w:instrText>
            </w:r>
            <w:r w:rsidR="000A1939">
              <w:rPr>
                <w:noProof/>
                <w:webHidden/>
              </w:rPr>
            </w:r>
            <w:r w:rsidR="000A1939">
              <w:rPr>
                <w:noProof/>
                <w:webHidden/>
              </w:rPr>
              <w:fldChar w:fldCharType="separate"/>
            </w:r>
            <w:r w:rsidR="000A1939">
              <w:rPr>
                <w:noProof/>
                <w:webHidden/>
              </w:rPr>
              <w:t>22</w:t>
            </w:r>
            <w:r w:rsidR="000A1939">
              <w:rPr>
                <w:noProof/>
                <w:webHidden/>
              </w:rPr>
              <w:fldChar w:fldCharType="end"/>
            </w:r>
          </w:hyperlink>
        </w:p>
        <w:p w14:paraId="46831094" w14:textId="54159D52" w:rsidR="000A1939" w:rsidRDefault="00000000">
          <w:pPr>
            <w:pStyle w:val="TOC1"/>
            <w:tabs>
              <w:tab w:val="right" w:leader="dot" w:pos="9350"/>
            </w:tabs>
            <w:rPr>
              <w:noProof/>
            </w:rPr>
          </w:pPr>
          <w:hyperlink w:anchor="_Toc146653518" w:history="1">
            <w:r w:rsidR="000A1939" w:rsidRPr="007C497D">
              <w:rPr>
                <w:rStyle w:val="Hyperlink"/>
                <w:noProof/>
                <w:lang w:val="en-US"/>
              </w:rPr>
              <w:t>Project Proposal</w:t>
            </w:r>
            <w:r w:rsidR="000A1939">
              <w:rPr>
                <w:noProof/>
                <w:webHidden/>
              </w:rPr>
              <w:tab/>
            </w:r>
            <w:r w:rsidR="000A1939">
              <w:rPr>
                <w:noProof/>
                <w:webHidden/>
              </w:rPr>
              <w:fldChar w:fldCharType="begin"/>
            </w:r>
            <w:r w:rsidR="000A1939">
              <w:rPr>
                <w:noProof/>
                <w:webHidden/>
              </w:rPr>
              <w:instrText xml:space="preserve"> PAGEREF _Toc146653518 \h </w:instrText>
            </w:r>
            <w:r w:rsidR="000A1939">
              <w:rPr>
                <w:noProof/>
                <w:webHidden/>
              </w:rPr>
            </w:r>
            <w:r w:rsidR="000A1939">
              <w:rPr>
                <w:noProof/>
                <w:webHidden/>
              </w:rPr>
              <w:fldChar w:fldCharType="separate"/>
            </w:r>
            <w:r w:rsidR="000A1939">
              <w:rPr>
                <w:noProof/>
                <w:webHidden/>
              </w:rPr>
              <w:t>45</w:t>
            </w:r>
            <w:r w:rsidR="000A1939">
              <w:rPr>
                <w:noProof/>
                <w:webHidden/>
              </w:rPr>
              <w:fldChar w:fldCharType="end"/>
            </w:r>
          </w:hyperlink>
        </w:p>
        <w:p w14:paraId="2D1FDB34" w14:textId="12A28DD4" w:rsidR="000A1939" w:rsidRDefault="00000000">
          <w:pPr>
            <w:pStyle w:val="TOC1"/>
            <w:tabs>
              <w:tab w:val="right" w:leader="dot" w:pos="9350"/>
            </w:tabs>
            <w:rPr>
              <w:noProof/>
            </w:rPr>
          </w:pPr>
          <w:hyperlink w:anchor="_Toc146653519" w:history="1">
            <w:r w:rsidR="000A1939" w:rsidRPr="007C497D">
              <w:rPr>
                <w:rStyle w:val="Hyperlink"/>
                <w:noProof/>
                <w:lang w:val="en-US"/>
              </w:rPr>
              <w:t>Bibliography</w:t>
            </w:r>
            <w:r w:rsidR="000A1939">
              <w:rPr>
                <w:noProof/>
                <w:webHidden/>
              </w:rPr>
              <w:tab/>
            </w:r>
            <w:r w:rsidR="000A1939">
              <w:rPr>
                <w:noProof/>
                <w:webHidden/>
              </w:rPr>
              <w:fldChar w:fldCharType="begin"/>
            </w:r>
            <w:r w:rsidR="000A1939">
              <w:rPr>
                <w:noProof/>
                <w:webHidden/>
              </w:rPr>
              <w:instrText xml:space="preserve"> PAGEREF _Toc146653519 \h </w:instrText>
            </w:r>
            <w:r w:rsidR="000A1939">
              <w:rPr>
                <w:noProof/>
                <w:webHidden/>
              </w:rPr>
            </w:r>
            <w:r w:rsidR="000A1939">
              <w:rPr>
                <w:noProof/>
                <w:webHidden/>
              </w:rPr>
              <w:fldChar w:fldCharType="separate"/>
            </w:r>
            <w:r w:rsidR="000A1939">
              <w:rPr>
                <w:noProof/>
                <w:webHidden/>
              </w:rPr>
              <w:t>56</w:t>
            </w:r>
            <w:r w:rsidR="000A1939">
              <w:rPr>
                <w:noProof/>
                <w:webHidden/>
              </w:rPr>
              <w:fldChar w:fldCharType="end"/>
            </w:r>
          </w:hyperlink>
        </w:p>
        <w:p w14:paraId="3A2920C6" w14:textId="4991C16A" w:rsidR="000A1939" w:rsidRDefault="00000000">
          <w:pPr>
            <w:pStyle w:val="TOC1"/>
            <w:tabs>
              <w:tab w:val="right" w:leader="dot" w:pos="9350"/>
            </w:tabs>
            <w:rPr>
              <w:noProof/>
            </w:rPr>
          </w:pPr>
          <w:hyperlink w:anchor="_Toc146653520" w:history="1">
            <w:r w:rsidR="000A1939" w:rsidRPr="007C497D">
              <w:rPr>
                <w:rStyle w:val="Hyperlink"/>
                <w:noProof/>
                <w:lang w:val="en-US"/>
              </w:rPr>
              <w:t>Appendix</w:t>
            </w:r>
            <w:r w:rsidR="000A1939" w:rsidRPr="007C497D">
              <w:rPr>
                <w:rStyle w:val="Hyperlink"/>
                <w:noProof/>
              </w:rPr>
              <w:t xml:space="preserve"> I</w:t>
            </w:r>
            <w:r w:rsidR="000A1939">
              <w:rPr>
                <w:noProof/>
                <w:webHidden/>
              </w:rPr>
              <w:tab/>
            </w:r>
            <w:r w:rsidR="000A1939">
              <w:rPr>
                <w:noProof/>
                <w:webHidden/>
              </w:rPr>
              <w:fldChar w:fldCharType="begin"/>
            </w:r>
            <w:r w:rsidR="000A1939">
              <w:rPr>
                <w:noProof/>
                <w:webHidden/>
              </w:rPr>
              <w:instrText xml:space="preserve"> PAGEREF _Toc146653520 \h </w:instrText>
            </w:r>
            <w:r w:rsidR="000A1939">
              <w:rPr>
                <w:noProof/>
                <w:webHidden/>
              </w:rPr>
            </w:r>
            <w:r w:rsidR="000A1939">
              <w:rPr>
                <w:noProof/>
                <w:webHidden/>
              </w:rPr>
              <w:fldChar w:fldCharType="separate"/>
            </w:r>
            <w:r w:rsidR="000A1939">
              <w:rPr>
                <w:noProof/>
                <w:webHidden/>
              </w:rPr>
              <w:t>57</w:t>
            </w:r>
            <w:r w:rsidR="000A1939">
              <w:rPr>
                <w:noProof/>
                <w:webHidden/>
              </w:rPr>
              <w:fldChar w:fldCharType="end"/>
            </w:r>
          </w:hyperlink>
        </w:p>
        <w:p w14:paraId="2E527BE8" w14:textId="77B5E4E2" w:rsidR="000A1939" w:rsidRDefault="000A1939">
          <w:r>
            <w:rPr>
              <w:b/>
              <w:bCs/>
              <w:noProof/>
            </w:rPr>
            <w:fldChar w:fldCharType="end"/>
          </w:r>
        </w:p>
      </w:sdtContent>
    </w:sdt>
    <w:p w14:paraId="5F540DBE" w14:textId="77777777" w:rsidR="00B97D84" w:rsidRDefault="00B97D84" w:rsidP="003B2D30">
      <w:pPr>
        <w:spacing w:line="360" w:lineRule="auto"/>
        <w:rPr>
          <w:rFonts w:ascii="Microsoft GothicNeo" w:eastAsia="Microsoft GothicNeo" w:hAnsi="Microsoft GothicNeo" w:cs="Microsoft GothicNeo"/>
          <w:b/>
          <w:bCs/>
          <w:lang w:val="en-US"/>
        </w:rPr>
      </w:pPr>
    </w:p>
    <w:p w14:paraId="3023563D" w14:textId="77777777" w:rsidR="00B97D84" w:rsidRDefault="00B97D84" w:rsidP="003B2D30">
      <w:pPr>
        <w:spacing w:line="360" w:lineRule="auto"/>
        <w:rPr>
          <w:rFonts w:ascii="Microsoft GothicNeo" w:eastAsia="Microsoft GothicNeo" w:hAnsi="Microsoft GothicNeo" w:cs="Microsoft GothicNeo"/>
          <w:b/>
          <w:bCs/>
          <w:lang w:val="en-US"/>
        </w:rPr>
      </w:pPr>
    </w:p>
    <w:p w14:paraId="3DE72C9E" w14:textId="77777777" w:rsidR="00B97D84" w:rsidRDefault="00B97D84" w:rsidP="003B2D30">
      <w:pPr>
        <w:spacing w:line="360" w:lineRule="auto"/>
        <w:rPr>
          <w:rFonts w:ascii="Microsoft GothicNeo" w:eastAsia="Microsoft GothicNeo" w:hAnsi="Microsoft GothicNeo" w:cs="Microsoft GothicNeo"/>
          <w:b/>
          <w:bCs/>
          <w:lang w:val="en-US"/>
        </w:rPr>
      </w:pPr>
    </w:p>
    <w:p w14:paraId="7D48ADFE" w14:textId="77777777" w:rsidR="00B97D84" w:rsidRDefault="00B97D84" w:rsidP="003B2D30">
      <w:pPr>
        <w:spacing w:line="360" w:lineRule="auto"/>
        <w:rPr>
          <w:rFonts w:ascii="Microsoft GothicNeo" w:eastAsia="Microsoft GothicNeo" w:hAnsi="Microsoft GothicNeo" w:cs="Microsoft GothicNeo"/>
          <w:b/>
          <w:bCs/>
          <w:lang w:val="en-US"/>
        </w:rPr>
      </w:pPr>
    </w:p>
    <w:p w14:paraId="2992A1F8" w14:textId="77777777" w:rsidR="00B97D84" w:rsidRDefault="00B97D84" w:rsidP="003B2D30">
      <w:pPr>
        <w:spacing w:line="360" w:lineRule="auto"/>
        <w:rPr>
          <w:rFonts w:ascii="Microsoft GothicNeo" w:eastAsia="Microsoft GothicNeo" w:hAnsi="Microsoft GothicNeo" w:cs="Microsoft GothicNeo"/>
          <w:b/>
          <w:bCs/>
          <w:lang w:val="en-US"/>
        </w:rPr>
      </w:pPr>
    </w:p>
    <w:p w14:paraId="69AEE651" w14:textId="77777777" w:rsidR="00B97D84" w:rsidRDefault="00B97D84" w:rsidP="003B2D30">
      <w:pPr>
        <w:spacing w:line="360" w:lineRule="auto"/>
        <w:rPr>
          <w:rFonts w:ascii="Microsoft GothicNeo" w:eastAsia="Microsoft GothicNeo" w:hAnsi="Microsoft GothicNeo" w:cs="Microsoft GothicNeo"/>
          <w:b/>
          <w:bCs/>
          <w:lang w:val="en-US"/>
        </w:rPr>
      </w:pPr>
    </w:p>
    <w:p w14:paraId="772CE4BB" w14:textId="77777777" w:rsidR="00B97D84" w:rsidRDefault="00B97D84" w:rsidP="003B2D30">
      <w:pPr>
        <w:spacing w:line="360" w:lineRule="auto"/>
        <w:rPr>
          <w:rFonts w:ascii="Microsoft GothicNeo" w:eastAsia="Microsoft GothicNeo" w:hAnsi="Microsoft GothicNeo" w:cs="Microsoft GothicNeo"/>
          <w:b/>
          <w:bCs/>
          <w:lang w:val="en-US"/>
        </w:rPr>
      </w:pPr>
    </w:p>
    <w:p w14:paraId="4E6FC6B8" w14:textId="77777777" w:rsidR="00E2738A" w:rsidRDefault="00E2738A" w:rsidP="003B2D30">
      <w:pPr>
        <w:spacing w:line="360" w:lineRule="auto"/>
        <w:rPr>
          <w:rFonts w:ascii="Microsoft GothicNeo" w:eastAsia="Microsoft GothicNeo" w:hAnsi="Microsoft GothicNeo" w:cs="Microsoft GothicNeo"/>
          <w:b/>
          <w:bCs/>
          <w:lang w:val="en-US"/>
        </w:rPr>
      </w:pPr>
    </w:p>
    <w:p w14:paraId="6CE0344A" w14:textId="77777777" w:rsidR="00E2738A" w:rsidRDefault="00E2738A" w:rsidP="003B2D30">
      <w:pPr>
        <w:spacing w:line="360" w:lineRule="auto"/>
        <w:rPr>
          <w:rFonts w:ascii="Microsoft GothicNeo" w:eastAsia="Microsoft GothicNeo" w:hAnsi="Microsoft GothicNeo" w:cs="Microsoft GothicNeo"/>
          <w:b/>
          <w:bCs/>
          <w:lang w:val="en-US"/>
        </w:rPr>
      </w:pPr>
    </w:p>
    <w:p w14:paraId="6C67E31C" w14:textId="2CC53B56" w:rsidR="00ED5F06" w:rsidRPr="006D1372" w:rsidRDefault="00E76237" w:rsidP="006D1372">
      <w:pPr>
        <w:pStyle w:val="Heading1"/>
        <w:jc w:val="center"/>
        <w:rPr>
          <w:lang w:val="en-US"/>
        </w:rPr>
      </w:pPr>
      <w:bookmarkStart w:id="3" w:name="_Toc146653511"/>
      <w:r w:rsidRPr="006D1372">
        <w:rPr>
          <w:lang w:val="en-US"/>
        </w:rPr>
        <w:lastRenderedPageBreak/>
        <w:t>Introduction</w:t>
      </w:r>
      <w:bookmarkEnd w:id="3"/>
    </w:p>
    <w:p w14:paraId="09AEE3AC" w14:textId="3E9899E6" w:rsidR="00ED5F06" w:rsidRPr="00501585" w:rsidRDefault="00ED5F06" w:rsidP="00501585">
      <w:pPr>
        <w:pStyle w:val="ListParagraph"/>
        <w:numPr>
          <w:ilvl w:val="0"/>
          <w:numId w:val="12"/>
        </w:numPr>
        <w:spacing w:line="360" w:lineRule="auto"/>
        <w:rPr>
          <w:rFonts w:ascii="Microsoft GothicNeo" w:eastAsia="Microsoft GothicNeo" w:hAnsi="Microsoft GothicNeo" w:cs="Microsoft GothicNeo"/>
          <w:lang w:val="en-US"/>
        </w:rPr>
      </w:pPr>
      <w:r w:rsidRPr="00501585">
        <w:rPr>
          <w:rFonts w:ascii="Microsoft GothicNeo" w:eastAsia="Microsoft GothicNeo" w:hAnsi="Microsoft GothicNeo" w:cs="Microsoft GothicNeo"/>
          <w:lang w:val="en-US"/>
        </w:rPr>
        <w:t>Background</w:t>
      </w:r>
    </w:p>
    <w:p w14:paraId="1BC14D0C" w14:textId="77777777" w:rsidR="00E212E7" w:rsidRPr="00501585" w:rsidRDefault="00E212E7" w:rsidP="00501585">
      <w:pPr>
        <w:spacing w:line="360" w:lineRule="auto"/>
        <w:ind w:left="360" w:firstLine="720"/>
        <w:jc w:val="both"/>
        <w:rPr>
          <w:rFonts w:ascii="Microsoft GothicNeo" w:eastAsia="Microsoft GothicNeo" w:hAnsi="Microsoft GothicNeo" w:cs="Microsoft GothicNeo"/>
          <w:lang w:val="en-US"/>
        </w:rPr>
      </w:pPr>
      <w:r w:rsidRPr="00501585">
        <w:rPr>
          <w:rFonts w:ascii="Microsoft GothicNeo" w:eastAsia="Microsoft GothicNeo" w:hAnsi="Microsoft GothicNeo" w:cs="Microsoft GothicNeo"/>
          <w:lang w:val="en-US"/>
        </w:rPr>
        <w:t>Customer service has emerged as one of the most important elements in building trust and loyalty in the continually changing retail industry. Artificial intelligence (AI) chatbots are replacing conventional means of client connection because they are more effective and affordable. These AI chatbots have the power to completely change how businesses connect with their customers by delivering individualized experiences, cutting expenses, and boosting productivity.</w:t>
      </w:r>
    </w:p>
    <w:p w14:paraId="787ACCF4" w14:textId="0D929142" w:rsidR="00E212E7" w:rsidRPr="00501585" w:rsidRDefault="00E212E7" w:rsidP="00501585">
      <w:pPr>
        <w:spacing w:line="360" w:lineRule="auto"/>
        <w:ind w:left="360" w:firstLine="720"/>
        <w:jc w:val="both"/>
        <w:rPr>
          <w:rFonts w:ascii="Microsoft GothicNeo" w:eastAsia="Microsoft GothicNeo" w:hAnsi="Microsoft GothicNeo" w:cs="Microsoft GothicNeo"/>
          <w:lang w:val="en-US"/>
        </w:rPr>
      </w:pPr>
      <w:r w:rsidRPr="00501585">
        <w:rPr>
          <w:rFonts w:ascii="Microsoft GothicNeo" w:eastAsia="Microsoft GothicNeo" w:hAnsi="Microsoft GothicNeo" w:cs="Microsoft GothicNeo"/>
          <w:lang w:val="en-US"/>
        </w:rPr>
        <w:t>AI chatbots have been effectively incorporated into retail operations by companies like H&amp;M and Tommy Hilfiger, creating a standard for other companies to follow. However, a lot of these solutions rely on external APIs, which might limit system control and provide security threats.</w:t>
      </w:r>
    </w:p>
    <w:p w14:paraId="56853B14" w14:textId="100FAFC3" w:rsidR="00ED5F06" w:rsidRPr="00501585" w:rsidRDefault="002A1152" w:rsidP="00501585">
      <w:pPr>
        <w:pStyle w:val="ListParagraph"/>
        <w:numPr>
          <w:ilvl w:val="0"/>
          <w:numId w:val="12"/>
        </w:numPr>
        <w:spacing w:line="360" w:lineRule="auto"/>
        <w:rPr>
          <w:rFonts w:ascii="Microsoft GothicNeo" w:eastAsia="Microsoft GothicNeo" w:hAnsi="Microsoft GothicNeo" w:cs="Microsoft GothicNeo"/>
          <w:lang w:val="en-US"/>
        </w:rPr>
      </w:pPr>
      <w:r w:rsidRPr="00501585">
        <w:rPr>
          <w:rFonts w:ascii="Microsoft GothicNeo" w:eastAsia="Microsoft GothicNeo" w:hAnsi="Microsoft GothicNeo" w:cs="Microsoft GothicNeo"/>
          <w:lang w:val="en-US"/>
        </w:rPr>
        <w:t>Purpose</w:t>
      </w:r>
    </w:p>
    <w:p w14:paraId="510A91D2" w14:textId="36347F59" w:rsidR="00765F7F" w:rsidRPr="00CB50AA" w:rsidRDefault="00765F7F" w:rsidP="00CB50AA">
      <w:pPr>
        <w:spacing w:line="360" w:lineRule="auto"/>
        <w:ind w:left="360" w:firstLine="720"/>
        <w:jc w:val="both"/>
        <w:rPr>
          <w:rFonts w:ascii="Microsoft GothicNeo" w:eastAsia="Microsoft GothicNeo" w:hAnsi="Microsoft GothicNeo" w:cs="Microsoft GothicNeo"/>
          <w:lang w:val="en-US"/>
        </w:rPr>
      </w:pPr>
      <w:r w:rsidRPr="00CB50AA">
        <w:rPr>
          <w:rFonts w:ascii="Microsoft GothicNeo" w:eastAsia="Microsoft GothicNeo" w:hAnsi="Microsoft GothicNeo" w:cs="Microsoft GothicNeo"/>
          <w:lang w:val="en-US"/>
        </w:rPr>
        <w:t xml:space="preserve">The purpose of this study is to create and deploy a self-hosted AI chatbot prototype for Jumpstart, a retailer. The chatbot will be created using the AI model LLaMA 2, and it will </w:t>
      </w:r>
      <w:r w:rsidR="00CA58F6" w:rsidRPr="00CB50AA">
        <w:rPr>
          <w:rFonts w:ascii="Microsoft GothicNeo" w:eastAsia="Microsoft GothicNeo" w:hAnsi="Microsoft GothicNeo" w:cs="Microsoft GothicNeo"/>
          <w:lang w:val="en-US"/>
        </w:rPr>
        <w:t>assist customers in their shopping experience by giving them advice in terms of available products and making up their minds as to picking the best product for them.</w:t>
      </w:r>
    </w:p>
    <w:p w14:paraId="1D88F35E" w14:textId="0C3D358E" w:rsidR="00765F7F" w:rsidRPr="00CB50AA" w:rsidRDefault="00765F7F" w:rsidP="00CB50AA">
      <w:pPr>
        <w:spacing w:line="360" w:lineRule="auto"/>
        <w:ind w:left="360" w:firstLine="720"/>
        <w:jc w:val="both"/>
        <w:rPr>
          <w:rFonts w:ascii="Microsoft GothicNeo" w:eastAsia="Microsoft GothicNeo" w:hAnsi="Microsoft GothicNeo" w:cs="Microsoft GothicNeo"/>
          <w:lang w:val="en-US"/>
        </w:rPr>
      </w:pPr>
      <w:r w:rsidRPr="00CB50AA">
        <w:rPr>
          <w:rFonts w:ascii="Microsoft GothicNeo" w:eastAsia="Microsoft GothicNeo" w:hAnsi="Microsoft GothicNeo" w:cs="Microsoft GothicNeo"/>
          <w:lang w:val="en-US"/>
        </w:rPr>
        <w:t xml:space="preserve">This initiative has two objectives. It first seeks to improve customer service by offering a tailored and effective form of engagement. Second, it self-hosts the chatbot to restrict access to only those participating in the project, </w:t>
      </w:r>
      <w:r w:rsidR="00D56087" w:rsidRPr="00CB50AA">
        <w:rPr>
          <w:rFonts w:ascii="Microsoft GothicNeo" w:eastAsia="Microsoft GothicNeo" w:hAnsi="Microsoft GothicNeo" w:cs="Microsoft GothicNeo"/>
          <w:lang w:val="en-US"/>
        </w:rPr>
        <w:t>to</w:t>
      </w:r>
      <w:r w:rsidRPr="00CB50AA">
        <w:rPr>
          <w:rFonts w:ascii="Microsoft GothicNeo" w:eastAsia="Microsoft GothicNeo" w:hAnsi="Microsoft GothicNeo" w:cs="Microsoft GothicNeo"/>
          <w:lang w:val="en-US"/>
        </w:rPr>
        <w:t xml:space="preserve"> guarantee higher security, trust, control, dependability, and system lockdown.</w:t>
      </w:r>
    </w:p>
    <w:p w14:paraId="75DF5FB2" w14:textId="083049F4" w:rsidR="00765F7F" w:rsidRDefault="00765F7F" w:rsidP="001D40D9">
      <w:pPr>
        <w:spacing w:line="360" w:lineRule="auto"/>
        <w:ind w:left="360" w:firstLine="720"/>
        <w:jc w:val="both"/>
        <w:rPr>
          <w:rFonts w:ascii="Microsoft GothicNeo" w:eastAsia="Microsoft GothicNeo" w:hAnsi="Microsoft GothicNeo" w:cs="Microsoft GothicNeo"/>
          <w:lang w:val="en-US"/>
        </w:rPr>
      </w:pPr>
      <w:r w:rsidRPr="00A45315">
        <w:rPr>
          <w:rFonts w:ascii="Microsoft GothicNeo" w:eastAsia="Microsoft GothicNeo" w:hAnsi="Microsoft GothicNeo" w:cs="Microsoft GothicNeo"/>
          <w:lang w:val="en-US"/>
        </w:rPr>
        <w:lastRenderedPageBreak/>
        <w:t>Through user testing, the efficacy of the chatbot will be assessed, and feedback and analytics will be examined to gauge consumer happiness, engagement, and loyalty. This study has the potential to alter how Jumpstart communicates.</w:t>
      </w:r>
    </w:p>
    <w:p w14:paraId="7C04A26D" w14:textId="77777777" w:rsidR="002921BD" w:rsidRDefault="002921BD" w:rsidP="001D40D9">
      <w:pPr>
        <w:spacing w:line="360" w:lineRule="auto"/>
        <w:ind w:left="360" w:firstLine="720"/>
        <w:jc w:val="both"/>
        <w:rPr>
          <w:rFonts w:ascii="Microsoft GothicNeo" w:eastAsia="Microsoft GothicNeo" w:hAnsi="Microsoft GothicNeo" w:cs="Microsoft GothicNeo"/>
          <w:lang w:val="en-US"/>
        </w:rPr>
      </w:pPr>
    </w:p>
    <w:p w14:paraId="373214C2" w14:textId="77777777" w:rsidR="002921BD" w:rsidRDefault="002921BD" w:rsidP="001D40D9">
      <w:pPr>
        <w:spacing w:line="360" w:lineRule="auto"/>
        <w:ind w:left="360" w:firstLine="720"/>
        <w:jc w:val="both"/>
        <w:rPr>
          <w:rFonts w:ascii="Microsoft GothicNeo" w:eastAsia="Microsoft GothicNeo" w:hAnsi="Microsoft GothicNeo" w:cs="Microsoft GothicNeo"/>
          <w:lang w:val="en-US"/>
        </w:rPr>
      </w:pPr>
    </w:p>
    <w:p w14:paraId="26AC9187" w14:textId="77777777" w:rsidR="002921BD" w:rsidRDefault="002921BD" w:rsidP="001D40D9">
      <w:pPr>
        <w:spacing w:line="360" w:lineRule="auto"/>
        <w:ind w:left="360" w:firstLine="720"/>
        <w:jc w:val="both"/>
        <w:rPr>
          <w:rFonts w:ascii="Microsoft GothicNeo" w:eastAsia="Microsoft GothicNeo" w:hAnsi="Microsoft GothicNeo" w:cs="Microsoft GothicNeo"/>
          <w:lang w:val="en-US"/>
        </w:rPr>
      </w:pPr>
    </w:p>
    <w:p w14:paraId="4FBEEEEA" w14:textId="77777777" w:rsidR="002921BD" w:rsidRDefault="002921BD" w:rsidP="001D40D9">
      <w:pPr>
        <w:spacing w:line="360" w:lineRule="auto"/>
        <w:ind w:left="360" w:firstLine="720"/>
        <w:jc w:val="both"/>
        <w:rPr>
          <w:rFonts w:ascii="Microsoft GothicNeo" w:eastAsia="Microsoft GothicNeo" w:hAnsi="Microsoft GothicNeo" w:cs="Microsoft GothicNeo"/>
          <w:lang w:val="en-US"/>
        </w:rPr>
      </w:pPr>
    </w:p>
    <w:p w14:paraId="62647E5A" w14:textId="77777777" w:rsidR="002921BD" w:rsidRDefault="002921BD" w:rsidP="001D40D9">
      <w:pPr>
        <w:spacing w:line="360" w:lineRule="auto"/>
        <w:ind w:left="360" w:firstLine="720"/>
        <w:jc w:val="both"/>
        <w:rPr>
          <w:rFonts w:ascii="Microsoft GothicNeo" w:eastAsia="Microsoft GothicNeo" w:hAnsi="Microsoft GothicNeo" w:cs="Microsoft GothicNeo"/>
          <w:lang w:val="en-US"/>
        </w:rPr>
      </w:pPr>
    </w:p>
    <w:p w14:paraId="51F8D335" w14:textId="77777777" w:rsidR="002921BD" w:rsidRDefault="002921BD" w:rsidP="001D40D9">
      <w:pPr>
        <w:spacing w:line="360" w:lineRule="auto"/>
        <w:ind w:left="360" w:firstLine="720"/>
        <w:jc w:val="both"/>
        <w:rPr>
          <w:rFonts w:ascii="Microsoft GothicNeo" w:eastAsia="Microsoft GothicNeo" w:hAnsi="Microsoft GothicNeo" w:cs="Microsoft GothicNeo"/>
          <w:lang w:val="en-US"/>
        </w:rPr>
      </w:pPr>
    </w:p>
    <w:p w14:paraId="03FBFEDF" w14:textId="77777777" w:rsidR="002921BD" w:rsidRDefault="002921BD" w:rsidP="001D40D9">
      <w:pPr>
        <w:spacing w:line="360" w:lineRule="auto"/>
        <w:ind w:left="360" w:firstLine="720"/>
        <w:jc w:val="both"/>
        <w:rPr>
          <w:rFonts w:ascii="Microsoft GothicNeo" w:eastAsia="Microsoft GothicNeo" w:hAnsi="Microsoft GothicNeo" w:cs="Microsoft GothicNeo"/>
          <w:lang w:val="en-US"/>
        </w:rPr>
      </w:pPr>
    </w:p>
    <w:p w14:paraId="7EEBD5A4" w14:textId="77777777" w:rsidR="002921BD" w:rsidRDefault="002921BD" w:rsidP="001D40D9">
      <w:pPr>
        <w:spacing w:line="360" w:lineRule="auto"/>
        <w:ind w:left="360" w:firstLine="720"/>
        <w:jc w:val="both"/>
        <w:rPr>
          <w:rFonts w:ascii="Microsoft GothicNeo" w:eastAsia="Microsoft GothicNeo" w:hAnsi="Microsoft GothicNeo" w:cs="Microsoft GothicNeo"/>
          <w:lang w:val="en-US"/>
        </w:rPr>
      </w:pPr>
    </w:p>
    <w:p w14:paraId="3A75E9BF" w14:textId="77777777" w:rsidR="002921BD" w:rsidRDefault="002921BD" w:rsidP="001D40D9">
      <w:pPr>
        <w:spacing w:line="360" w:lineRule="auto"/>
        <w:ind w:left="360" w:firstLine="720"/>
        <w:jc w:val="both"/>
        <w:rPr>
          <w:rFonts w:ascii="Microsoft GothicNeo" w:eastAsia="Microsoft GothicNeo" w:hAnsi="Microsoft GothicNeo" w:cs="Microsoft GothicNeo"/>
          <w:lang w:val="en-US"/>
        </w:rPr>
      </w:pPr>
    </w:p>
    <w:p w14:paraId="6D72F4B2" w14:textId="77777777" w:rsidR="002921BD" w:rsidRDefault="002921BD" w:rsidP="001D40D9">
      <w:pPr>
        <w:spacing w:line="360" w:lineRule="auto"/>
        <w:ind w:left="360" w:firstLine="720"/>
        <w:jc w:val="both"/>
        <w:rPr>
          <w:rFonts w:ascii="Microsoft GothicNeo" w:eastAsia="Microsoft GothicNeo" w:hAnsi="Microsoft GothicNeo" w:cs="Microsoft GothicNeo"/>
          <w:lang w:val="en-US"/>
        </w:rPr>
      </w:pPr>
    </w:p>
    <w:p w14:paraId="31B6B22A" w14:textId="77777777" w:rsidR="002921BD" w:rsidRDefault="002921BD" w:rsidP="001D40D9">
      <w:pPr>
        <w:spacing w:line="360" w:lineRule="auto"/>
        <w:ind w:left="360" w:firstLine="720"/>
        <w:jc w:val="both"/>
        <w:rPr>
          <w:rFonts w:ascii="Microsoft GothicNeo" w:eastAsia="Microsoft GothicNeo" w:hAnsi="Microsoft GothicNeo" w:cs="Microsoft GothicNeo"/>
          <w:lang w:val="en-US"/>
        </w:rPr>
      </w:pPr>
    </w:p>
    <w:p w14:paraId="7CF4EB11" w14:textId="77777777" w:rsidR="002921BD" w:rsidRDefault="002921BD" w:rsidP="001D40D9">
      <w:pPr>
        <w:spacing w:line="360" w:lineRule="auto"/>
        <w:ind w:left="360" w:firstLine="720"/>
        <w:jc w:val="both"/>
        <w:rPr>
          <w:rFonts w:ascii="Microsoft GothicNeo" w:eastAsia="Microsoft GothicNeo" w:hAnsi="Microsoft GothicNeo" w:cs="Microsoft GothicNeo"/>
          <w:lang w:val="en-US"/>
        </w:rPr>
      </w:pPr>
    </w:p>
    <w:p w14:paraId="7F499185" w14:textId="77777777" w:rsidR="002921BD" w:rsidRDefault="002921BD" w:rsidP="001D40D9">
      <w:pPr>
        <w:spacing w:line="360" w:lineRule="auto"/>
        <w:ind w:left="360" w:firstLine="720"/>
        <w:jc w:val="both"/>
        <w:rPr>
          <w:rFonts w:ascii="Microsoft GothicNeo" w:eastAsia="Microsoft GothicNeo" w:hAnsi="Microsoft GothicNeo" w:cs="Microsoft GothicNeo"/>
          <w:lang w:val="en-US"/>
        </w:rPr>
      </w:pPr>
    </w:p>
    <w:p w14:paraId="47A0017B" w14:textId="77777777" w:rsidR="002921BD" w:rsidRDefault="002921BD" w:rsidP="001D40D9">
      <w:pPr>
        <w:spacing w:line="360" w:lineRule="auto"/>
        <w:ind w:left="360" w:firstLine="720"/>
        <w:jc w:val="both"/>
        <w:rPr>
          <w:rFonts w:ascii="Microsoft GothicNeo" w:eastAsia="Microsoft GothicNeo" w:hAnsi="Microsoft GothicNeo" w:cs="Microsoft GothicNeo"/>
          <w:lang w:val="en-US"/>
        </w:rPr>
      </w:pPr>
    </w:p>
    <w:p w14:paraId="388E6034" w14:textId="77777777" w:rsidR="002921BD" w:rsidRDefault="002921BD" w:rsidP="001D40D9">
      <w:pPr>
        <w:spacing w:line="360" w:lineRule="auto"/>
        <w:ind w:left="360" w:firstLine="720"/>
        <w:jc w:val="both"/>
        <w:rPr>
          <w:rFonts w:ascii="Microsoft GothicNeo" w:eastAsia="Microsoft GothicNeo" w:hAnsi="Microsoft GothicNeo" w:cs="Microsoft GothicNeo"/>
          <w:lang w:val="en-US"/>
        </w:rPr>
      </w:pPr>
    </w:p>
    <w:p w14:paraId="25483B84" w14:textId="77777777" w:rsidR="002921BD" w:rsidRDefault="002921BD" w:rsidP="001D40D9">
      <w:pPr>
        <w:spacing w:line="360" w:lineRule="auto"/>
        <w:ind w:left="360" w:firstLine="720"/>
        <w:jc w:val="both"/>
        <w:rPr>
          <w:rFonts w:ascii="Microsoft GothicNeo" w:eastAsia="Microsoft GothicNeo" w:hAnsi="Microsoft GothicNeo" w:cs="Microsoft GothicNeo"/>
          <w:lang w:val="en-US"/>
        </w:rPr>
      </w:pPr>
    </w:p>
    <w:p w14:paraId="6799624F" w14:textId="77777777" w:rsidR="002921BD" w:rsidRPr="00A45315" w:rsidRDefault="002921BD" w:rsidP="001D40D9">
      <w:pPr>
        <w:spacing w:line="360" w:lineRule="auto"/>
        <w:ind w:left="360" w:firstLine="720"/>
        <w:jc w:val="both"/>
        <w:rPr>
          <w:rFonts w:ascii="Microsoft GothicNeo" w:eastAsia="Microsoft GothicNeo" w:hAnsi="Microsoft GothicNeo" w:cs="Microsoft GothicNeo"/>
          <w:lang w:val="en-US"/>
        </w:rPr>
      </w:pPr>
    </w:p>
    <w:p w14:paraId="2BB3208A" w14:textId="24C00728" w:rsidR="00E76237" w:rsidRPr="007017C4" w:rsidRDefault="00E76237" w:rsidP="007017C4">
      <w:pPr>
        <w:pStyle w:val="Heading1"/>
        <w:jc w:val="center"/>
        <w:rPr>
          <w:lang w:val="en-US"/>
        </w:rPr>
      </w:pPr>
      <w:bookmarkStart w:id="4" w:name="_Toc146653512"/>
      <w:r w:rsidRPr="007017C4">
        <w:rPr>
          <w:lang w:val="en-US"/>
        </w:rPr>
        <w:lastRenderedPageBreak/>
        <w:t>Literature Review</w:t>
      </w:r>
      <w:bookmarkEnd w:id="4"/>
    </w:p>
    <w:p w14:paraId="0F61049B" w14:textId="77777777" w:rsidR="00556DA3" w:rsidRPr="00556DA3" w:rsidRDefault="00556DA3" w:rsidP="003B2D30">
      <w:pPr>
        <w:pStyle w:val="ListParagraph"/>
        <w:spacing w:line="360" w:lineRule="auto"/>
        <w:ind w:firstLine="720"/>
        <w:rPr>
          <w:rFonts w:ascii="Microsoft GothicNeo" w:eastAsia="Microsoft GothicNeo" w:hAnsi="Microsoft GothicNeo"/>
        </w:rPr>
      </w:pPr>
      <w:r w:rsidRPr="00556DA3">
        <w:rPr>
          <w:rFonts w:ascii="Microsoft GothicNeo" w:eastAsia="Microsoft GothicNeo" w:hAnsi="Microsoft GothicNeo"/>
        </w:rPr>
        <w:t>According to Adam, Wessel, &amp; Benlian (2021), AI-based chatbots in customer service significantly increase the likelihood of users complying with a chatbot’s request for service feedback. They found that anthropomorphism and the need for consistency play a crucial role in this process. This research provides valuable insights into how AI chatbots can be designed to enhance user engagement and compliance. The authors suggest that the design of AI chatbots should consider these factors to ensure effective user engagement.</w:t>
      </w:r>
    </w:p>
    <w:p w14:paraId="17FA5E44" w14:textId="77777777" w:rsidR="00556DA3" w:rsidRPr="00556DA3" w:rsidRDefault="00556DA3" w:rsidP="003B2D30">
      <w:pPr>
        <w:pStyle w:val="ListParagraph"/>
        <w:spacing w:line="360" w:lineRule="auto"/>
        <w:rPr>
          <w:rFonts w:ascii="Microsoft GothicNeo" w:eastAsia="Microsoft GothicNeo" w:hAnsi="Microsoft GothicNeo"/>
        </w:rPr>
      </w:pPr>
    </w:p>
    <w:p w14:paraId="7AFF13C4" w14:textId="77777777" w:rsidR="00556DA3" w:rsidRPr="00556DA3" w:rsidRDefault="00556DA3" w:rsidP="003B2D30">
      <w:pPr>
        <w:pStyle w:val="ListParagraph"/>
        <w:spacing w:line="360" w:lineRule="auto"/>
        <w:ind w:firstLine="720"/>
        <w:rPr>
          <w:rFonts w:ascii="Microsoft GothicNeo" w:eastAsia="Microsoft GothicNeo" w:hAnsi="Microsoft GothicNeo"/>
        </w:rPr>
      </w:pPr>
      <w:r w:rsidRPr="00556DA3">
        <w:rPr>
          <w:rFonts w:ascii="Microsoft GothicNeo" w:eastAsia="Microsoft GothicNeo" w:hAnsi="Microsoft GothicNeo"/>
        </w:rPr>
        <w:t>In their Gartner report, Revang, Elliot, &amp; Mullen (2020) provide insights into the Chatbot and Conversational AI Platform Market. They discuss the key challenges in determining what is required from the conversational AI platform for successful adoption and scaling. The report also provides recommendations for application leaders looking at how conversational AI platforms are evolving. This report is particularly useful for businesses looking to implement chatbot technology as it provides a comprehensive overview of the market trends and challenges.</w:t>
      </w:r>
    </w:p>
    <w:p w14:paraId="26A647D5" w14:textId="77777777" w:rsidR="00556DA3" w:rsidRPr="00556DA3" w:rsidRDefault="00556DA3" w:rsidP="003B2D30">
      <w:pPr>
        <w:pStyle w:val="ListParagraph"/>
        <w:spacing w:line="360" w:lineRule="auto"/>
        <w:rPr>
          <w:rFonts w:ascii="Microsoft GothicNeo" w:eastAsia="Microsoft GothicNeo" w:hAnsi="Microsoft GothicNeo"/>
        </w:rPr>
      </w:pPr>
    </w:p>
    <w:p w14:paraId="541E7325" w14:textId="77777777" w:rsidR="00556DA3" w:rsidRPr="00556DA3" w:rsidRDefault="00556DA3" w:rsidP="003B2D30">
      <w:pPr>
        <w:pStyle w:val="ListParagraph"/>
        <w:spacing w:line="360" w:lineRule="auto"/>
        <w:ind w:firstLine="720"/>
        <w:rPr>
          <w:rFonts w:ascii="Microsoft GothicNeo" w:eastAsia="Microsoft GothicNeo" w:hAnsi="Microsoft GothicNeo"/>
        </w:rPr>
      </w:pPr>
      <w:r w:rsidRPr="00556DA3">
        <w:rPr>
          <w:rFonts w:ascii="Microsoft GothicNeo" w:eastAsia="Microsoft GothicNeo" w:hAnsi="Microsoft GothicNeo"/>
        </w:rPr>
        <w:t>Yang, Chen, Fang, &amp; Fukuoka (2021) conducted a systematic review aimed at evaluating AI chatbot characteristics, functions, and core conversational capacities. They investigated whether AI chatbot interventions were effective in changing physical activity, healthy eating, weight management behaviors, and other related health outcomes. The findings from this review suggest that AI chatbots have significant potential in promoting healthy behaviors and improving health outcomes.</w:t>
      </w:r>
    </w:p>
    <w:p w14:paraId="2F343832" w14:textId="77777777" w:rsidR="00556DA3" w:rsidRPr="00556DA3" w:rsidRDefault="00556DA3" w:rsidP="003B2D30">
      <w:pPr>
        <w:pStyle w:val="ListParagraph"/>
        <w:spacing w:line="360" w:lineRule="auto"/>
        <w:rPr>
          <w:rFonts w:ascii="Microsoft GothicNeo" w:eastAsia="Microsoft GothicNeo" w:hAnsi="Microsoft GothicNeo"/>
        </w:rPr>
      </w:pPr>
    </w:p>
    <w:p w14:paraId="015CA345" w14:textId="77777777" w:rsidR="00556DA3" w:rsidRPr="00556DA3" w:rsidRDefault="00556DA3" w:rsidP="003B2D30">
      <w:pPr>
        <w:pStyle w:val="ListParagraph"/>
        <w:spacing w:line="360" w:lineRule="auto"/>
        <w:ind w:firstLine="720"/>
        <w:rPr>
          <w:rFonts w:ascii="Microsoft GothicNeo" w:eastAsia="Microsoft GothicNeo" w:hAnsi="Microsoft GothicNeo"/>
        </w:rPr>
      </w:pPr>
      <w:r w:rsidRPr="00556DA3">
        <w:rPr>
          <w:rFonts w:ascii="Microsoft GothicNeo" w:eastAsia="Microsoft GothicNeo" w:hAnsi="Microsoft GothicNeo"/>
        </w:rPr>
        <w:lastRenderedPageBreak/>
        <w:t>In their paper, Krishnan, Gupta, Gupta, &amp; Singh (2022) provide insight into how AI Chatbots influence user interactions. They discuss how brands are using Chatbots for marketing and customer service and why customers are attracted to interact with augmented agents such as Chatbots. The authors suggest that AI Chatbots can significantly enhance user interactions and provide a personalized user experience.</w:t>
      </w:r>
    </w:p>
    <w:p w14:paraId="59F03E05" w14:textId="77777777" w:rsidR="00556DA3" w:rsidRPr="00556DA3" w:rsidRDefault="00556DA3" w:rsidP="003B2D30">
      <w:pPr>
        <w:pStyle w:val="ListParagraph"/>
        <w:spacing w:line="360" w:lineRule="auto"/>
        <w:rPr>
          <w:rFonts w:ascii="Microsoft GothicNeo" w:eastAsia="Microsoft GothicNeo" w:hAnsi="Microsoft GothicNeo"/>
        </w:rPr>
      </w:pPr>
    </w:p>
    <w:p w14:paraId="7088293F" w14:textId="77777777" w:rsidR="00556DA3" w:rsidRPr="00556DA3" w:rsidRDefault="00556DA3" w:rsidP="003B2D30">
      <w:pPr>
        <w:pStyle w:val="ListParagraph"/>
        <w:spacing w:line="360" w:lineRule="auto"/>
        <w:ind w:firstLine="720"/>
        <w:rPr>
          <w:rFonts w:ascii="Microsoft GothicNeo" w:eastAsia="Microsoft GothicNeo" w:hAnsi="Microsoft GothicNeo"/>
        </w:rPr>
      </w:pPr>
      <w:r w:rsidRPr="00556DA3">
        <w:rPr>
          <w:rFonts w:ascii="Microsoft GothicNeo" w:eastAsia="Microsoft GothicNeo" w:hAnsi="Microsoft GothicNeo"/>
        </w:rPr>
        <w:t>Følstad &amp; Brandtzaeg (2017) present a review of 137 chatbot papers published between 2007 and 2016 in order to understand the development of chatbot research over time, research themes, and impact. The findings from this review provide valuable insights into how chatbot research has evolved over time and can guide future research in this area.</w:t>
      </w:r>
    </w:p>
    <w:p w14:paraId="32A33C9D" w14:textId="77777777" w:rsidR="00556DA3" w:rsidRPr="00556DA3" w:rsidRDefault="00556DA3" w:rsidP="003B2D30">
      <w:pPr>
        <w:pStyle w:val="ListParagraph"/>
        <w:spacing w:line="360" w:lineRule="auto"/>
        <w:rPr>
          <w:rFonts w:ascii="Microsoft GothicNeo" w:eastAsia="Microsoft GothicNeo" w:hAnsi="Microsoft GothicNeo"/>
        </w:rPr>
      </w:pPr>
    </w:p>
    <w:p w14:paraId="3B592E13" w14:textId="77777777" w:rsidR="00556DA3" w:rsidRPr="00556DA3" w:rsidRDefault="00556DA3" w:rsidP="003B2D30">
      <w:pPr>
        <w:pStyle w:val="ListParagraph"/>
        <w:spacing w:line="360" w:lineRule="auto"/>
        <w:ind w:firstLine="720"/>
        <w:rPr>
          <w:rFonts w:ascii="Microsoft GothicNeo" w:eastAsia="Microsoft GothicNeo" w:hAnsi="Microsoft GothicNeo"/>
        </w:rPr>
      </w:pPr>
      <w:r w:rsidRPr="00556DA3">
        <w:rPr>
          <w:rFonts w:ascii="Microsoft GothicNeo" w:eastAsia="Microsoft GothicNeo" w:hAnsi="Microsoft GothicNeo"/>
        </w:rPr>
        <w:t>Gnewuch U., Morana S., Maedche A. (2017) present a design-oriented research approach to develop a taxonomy of design cues for digital assistants based on a literature review and multiple focus groups with users and experts. The findings from this study can guide designers in creating more effective and engaging digital assistants.</w:t>
      </w:r>
    </w:p>
    <w:p w14:paraId="67495CFA" w14:textId="77777777" w:rsidR="00556DA3" w:rsidRPr="00556DA3" w:rsidRDefault="00556DA3" w:rsidP="003B2D30">
      <w:pPr>
        <w:pStyle w:val="ListParagraph"/>
        <w:spacing w:line="360" w:lineRule="auto"/>
        <w:rPr>
          <w:rFonts w:ascii="Microsoft GothicNeo" w:eastAsia="Microsoft GothicNeo" w:hAnsi="Microsoft GothicNeo"/>
        </w:rPr>
      </w:pPr>
    </w:p>
    <w:p w14:paraId="4707AAD5" w14:textId="0480C701" w:rsidR="00FF3594" w:rsidRPr="00FF3594" w:rsidRDefault="00556DA3" w:rsidP="003B2D30">
      <w:pPr>
        <w:pStyle w:val="ListParagraph"/>
        <w:spacing w:line="360" w:lineRule="auto"/>
        <w:ind w:firstLine="720"/>
        <w:rPr>
          <w:rFonts w:ascii="Microsoft GothicNeo" w:eastAsia="Microsoft GothicNeo" w:hAnsi="Microsoft GothicNeo"/>
        </w:rPr>
      </w:pPr>
      <w:r w:rsidRPr="00556DA3">
        <w:rPr>
          <w:rFonts w:ascii="Microsoft GothicNeo" w:eastAsia="Microsoft GothicNeo" w:hAnsi="Microsoft GothicNeo"/>
        </w:rPr>
        <w:t>Wollny et al. (2021) conducted a systematic literature review investigating the areas of education where chatbots have already been applied. The authors found that chatbots have significant potential in enhancing educational experiences and personalizing learning.</w:t>
      </w:r>
    </w:p>
    <w:p w14:paraId="12C7A36E" w14:textId="77777777" w:rsidR="006C534C" w:rsidRDefault="006C534C" w:rsidP="003B2D30">
      <w:pPr>
        <w:pStyle w:val="ListParagraph"/>
        <w:spacing w:line="360" w:lineRule="auto"/>
        <w:rPr>
          <w:rFonts w:ascii="Microsoft GothicNeo" w:eastAsia="Microsoft GothicNeo" w:hAnsi="Microsoft GothicNeo" w:cs="Microsoft GothicNeo"/>
          <w:lang w:val="en-US"/>
        </w:rPr>
      </w:pPr>
    </w:p>
    <w:p w14:paraId="5A539F3D" w14:textId="77777777" w:rsidR="00ED18A3" w:rsidRDefault="00ED18A3" w:rsidP="003B2D30">
      <w:pPr>
        <w:pStyle w:val="ListParagraph"/>
        <w:spacing w:line="360" w:lineRule="auto"/>
        <w:rPr>
          <w:rFonts w:ascii="Microsoft GothicNeo" w:eastAsia="Microsoft GothicNeo" w:hAnsi="Microsoft GothicNeo" w:cs="Microsoft GothicNeo"/>
          <w:lang w:val="en-US"/>
        </w:rPr>
      </w:pPr>
    </w:p>
    <w:p w14:paraId="666D7607" w14:textId="77777777" w:rsidR="00ED18A3" w:rsidRDefault="00ED18A3" w:rsidP="003B2D30">
      <w:pPr>
        <w:pStyle w:val="ListParagraph"/>
        <w:spacing w:line="360" w:lineRule="auto"/>
        <w:rPr>
          <w:rFonts w:ascii="Microsoft GothicNeo" w:eastAsia="Microsoft GothicNeo" w:hAnsi="Microsoft GothicNeo" w:cs="Microsoft GothicNeo"/>
          <w:lang w:val="en-US"/>
        </w:rPr>
      </w:pPr>
    </w:p>
    <w:p w14:paraId="0F1F1F15" w14:textId="7C02991D" w:rsidR="00E76237" w:rsidRDefault="00E76237" w:rsidP="00ED18A3">
      <w:pPr>
        <w:pStyle w:val="Heading1"/>
        <w:jc w:val="center"/>
        <w:rPr>
          <w:lang w:val="en-US"/>
        </w:rPr>
      </w:pPr>
      <w:bookmarkStart w:id="5" w:name="_Toc146653513"/>
      <w:r>
        <w:rPr>
          <w:lang w:val="en-US"/>
        </w:rPr>
        <w:lastRenderedPageBreak/>
        <w:t>Research Plan</w:t>
      </w:r>
      <w:bookmarkEnd w:id="5"/>
    </w:p>
    <w:p w14:paraId="70C117F2" w14:textId="09E555B0" w:rsidR="00A53E20" w:rsidRPr="00BC7E2C" w:rsidRDefault="00A53E20" w:rsidP="00BC7E2C">
      <w:pPr>
        <w:pStyle w:val="ListParagraph"/>
        <w:numPr>
          <w:ilvl w:val="0"/>
          <w:numId w:val="12"/>
        </w:numPr>
        <w:spacing w:line="360" w:lineRule="auto"/>
        <w:rPr>
          <w:rFonts w:ascii="Microsoft GothicNeo" w:eastAsia="Microsoft GothicNeo" w:hAnsi="Microsoft GothicNeo" w:cs="Microsoft GothicNeo"/>
          <w:lang w:val="en-US"/>
        </w:rPr>
      </w:pPr>
      <w:r w:rsidRPr="00BC7E2C">
        <w:rPr>
          <w:rFonts w:ascii="Microsoft GothicNeo" w:eastAsia="Microsoft GothicNeo" w:hAnsi="Microsoft GothicNeo" w:cs="Microsoft GothicNeo"/>
          <w:lang w:val="en-US"/>
        </w:rPr>
        <w:t>What is Research?</w:t>
      </w:r>
    </w:p>
    <w:p w14:paraId="7DC98E04" w14:textId="77777777" w:rsidR="00F66465" w:rsidRDefault="001D21DA" w:rsidP="00F66465">
      <w:pPr>
        <w:spacing w:line="360" w:lineRule="auto"/>
        <w:ind w:left="360" w:firstLine="720"/>
        <w:jc w:val="both"/>
        <w:rPr>
          <w:rFonts w:ascii="Microsoft GothicNeo" w:eastAsia="Microsoft GothicNeo" w:hAnsi="Microsoft GothicNeo" w:cs="Microsoft GothicNeo"/>
          <w:lang w:val="en-US"/>
        </w:rPr>
      </w:pPr>
      <w:r w:rsidRPr="00BC7E2C">
        <w:rPr>
          <w:rFonts w:ascii="Microsoft GothicNeo" w:eastAsia="Microsoft GothicNeo" w:hAnsi="Microsoft GothicNeo" w:cs="Microsoft GothicNeo"/>
          <w:lang w:val="en-US"/>
        </w:rPr>
        <w:t>Research is defined as a systematic investigation into a study of materials and sources to establish facts and reach new conclusions. It involves inductive and deductive methods. Inductive methods analyze an observed event, while deductive methods verify the observed event.</w:t>
      </w:r>
    </w:p>
    <w:p w14:paraId="5ED71339" w14:textId="3AD77C36" w:rsidR="00A53E20" w:rsidRPr="00F66465" w:rsidRDefault="00011708" w:rsidP="00F66465">
      <w:pPr>
        <w:pStyle w:val="ListParagraph"/>
        <w:numPr>
          <w:ilvl w:val="0"/>
          <w:numId w:val="12"/>
        </w:numPr>
        <w:spacing w:line="360" w:lineRule="auto"/>
        <w:jc w:val="both"/>
        <w:rPr>
          <w:rFonts w:ascii="Microsoft GothicNeo" w:eastAsia="Microsoft GothicNeo" w:hAnsi="Microsoft GothicNeo" w:cs="Microsoft GothicNeo"/>
          <w:lang w:val="en-US"/>
        </w:rPr>
      </w:pPr>
      <w:r w:rsidRPr="00F66465">
        <w:rPr>
          <w:rFonts w:ascii="Microsoft GothicNeo" w:eastAsia="Microsoft GothicNeo" w:hAnsi="Microsoft GothicNeo" w:cs="Microsoft GothicNeo"/>
          <w:lang w:val="en-US"/>
        </w:rPr>
        <w:t>What is its purpose?</w:t>
      </w:r>
    </w:p>
    <w:p w14:paraId="294328F7" w14:textId="77777777" w:rsidR="00636201" w:rsidRDefault="001D21DA" w:rsidP="00636201">
      <w:pPr>
        <w:spacing w:line="360" w:lineRule="auto"/>
        <w:ind w:left="360" w:firstLine="720"/>
        <w:rPr>
          <w:rFonts w:ascii="Microsoft GothicNeo" w:eastAsia="Microsoft GothicNeo" w:hAnsi="Microsoft GothicNeo" w:cs="Microsoft GothicNeo"/>
          <w:lang w:val="en-US"/>
        </w:rPr>
      </w:pPr>
      <w:r w:rsidRPr="002F4BA7">
        <w:rPr>
          <w:rFonts w:ascii="Microsoft GothicNeo" w:eastAsia="Microsoft GothicNeo" w:hAnsi="Microsoft GothicNeo" w:cs="Microsoft GothicNeo"/>
          <w:lang w:val="en-US"/>
        </w:rPr>
        <w:t>The purpose of research is to enhance society by advancing knowledge to the developer to certificate theories, concepts, and ideas. Our research purposes led to reforming hypothesis, cholesterol, analyzing results, forming conclusions, implementing findings in the real-life applications, and forming new research questions.</w:t>
      </w:r>
    </w:p>
    <w:p w14:paraId="7FD13482" w14:textId="3CEE078A" w:rsidR="00011708" w:rsidRPr="00636201" w:rsidRDefault="00011708" w:rsidP="00636201">
      <w:pPr>
        <w:pStyle w:val="ListParagraph"/>
        <w:numPr>
          <w:ilvl w:val="0"/>
          <w:numId w:val="12"/>
        </w:numPr>
        <w:spacing w:line="360" w:lineRule="auto"/>
        <w:rPr>
          <w:rFonts w:ascii="Microsoft GothicNeo" w:eastAsia="Microsoft GothicNeo" w:hAnsi="Microsoft GothicNeo" w:cs="Microsoft GothicNeo"/>
          <w:lang w:val="en-US"/>
        </w:rPr>
      </w:pPr>
      <w:r w:rsidRPr="00636201">
        <w:rPr>
          <w:rFonts w:ascii="Microsoft GothicNeo" w:eastAsia="Microsoft GothicNeo" w:hAnsi="Microsoft GothicNeo" w:cs="Microsoft GothicNeo"/>
          <w:lang w:val="en-US"/>
        </w:rPr>
        <w:t>What is its significance?</w:t>
      </w:r>
    </w:p>
    <w:p w14:paraId="1CC9A9C1" w14:textId="246BB526" w:rsidR="00C60C97" w:rsidRDefault="00670719" w:rsidP="00636201">
      <w:pPr>
        <w:spacing w:line="360" w:lineRule="auto"/>
        <w:ind w:left="360" w:firstLine="720"/>
        <w:rPr>
          <w:rFonts w:ascii="Microsoft GothicNeo" w:eastAsia="Microsoft GothicNeo" w:hAnsi="Microsoft GothicNeo" w:cs="Microsoft GothicNeo"/>
          <w:lang w:val="en-US"/>
        </w:rPr>
      </w:pPr>
      <w:r w:rsidRPr="00636201">
        <w:rPr>
          <w:rFonts w:ascii="Microsoft GothicNeo" w:eastAsia="Microsoft GothicNeo" w:hAnsi="Microsoft GothicNeo" w:cs="Microsoft GothicNeo"/>
          <w:lang w:val="en-US"/>
        </w:rPr>
        <w:t xml:space="preserve">The significance of research lies in its contribution to the advantage of knowledge and development of new technologies. It helps us understand the world around us, find solutions to problems, and develop new technologies. Research is essential to the academic community, as it helps scholars build on previous knowledge and advance </w:t>
      </w:r>
      <w:r w:rsidR="001E7CE9" w:rsidRPr="00636201">
        <w:rPr>
          <w:rFonts w:ascii="Microsoft GothicNeo" w:eastAsia="Microsoft GothicNeo" w:hAnsi="Microsoft GothicNeo" w:cs="Microsoft GothicNeo"/>
          <w:lang w:val="en-US"/>
        </w:rPr>
        <w:t>their</w:t>
      </w:r>
      <w:r w:rsidRPr="00636201">
        <w:rPr>
          <w:rFonts w:ascii="Microsoft GothicNeo" w:eastAsia="Microsoft GothicNeo" w:hAnsi="Microsoft GothicNeo" w:cs="Microsoft GothicNeo"/>
          <w:lang w:val="en-US"/>
        </w:rPr>
        <w:t xml:space="preserve"> understanding of the world. It’s. It is also important to the </w:t>
      </w:r>
      <w:r w:rsidR="001E7CE9" w:rsidRPr="00636201">
        <w:rPr>
          <w:rFonts w:ascii="Microsoft GothicNeo" w:eastAsia="Microsoft GothicNeo" w:hAnsi="Microsoft GothicNeo" w:cs="Microsoft GothicNeo"/>
          <w:lang w:val="en-US"/>
        </w:rPr>
        <w:t>public</w:t>
      </w:r>
      <w:r w:rsidRPr="00636201">
        <w:rPr>
          <w:rFonts w:ascii="Microsoft GothicNeo" w:eastAsia="Microsoft GothicNeo" w:hAnsi="Microsoft GothicNeo" w:cs="Microsoft GothicNeo"/>
          <w:lang w:val="en-US"/>
        </w:rPr>
        <w:t>, as it can help solve problems and improve our quality of life.</w:t>
      </w:r>
    </w:p>
    <w:p w14:paraId="63495B38" w14:textId="77777777" w:rsidR="00D74396" w:rsidRDefault="00D74396" w:rsidP="00636201">
      <w:pPr>
        <w:spacing w:line="360" w:lineRule="auto"/>
        <w:ind w:left="360" w:firstLine="720"/>
        <w:rPr>
          <w:rFonts w:ascii="Microsoft GothicNeo" w:eastAsia="Microsoft GothicNeo" w:hAnsi="Microsoft GothicNeo" w:cs="Microsoft GothicNeo"/>
          <w:lang w:val="en-US"/>
        </w:rPr>
      </w:pPr>
    </w:p>
    <w:p w14:paraId="1DCEF2D5" w14:textId="77777777" w:rsidR="00D74396" w:rsidRDefault="00D74396" w:rsidP="00636201">
      <w:pPr>
        <w:spacing w:line="360" w:lineRule="auto"/>
        <w:ind w:left="360" w:firstLine="720"/>
        <w:rPr>
          <w:rFonts w:ascii="Microsoft GothicNeo" w:eastAsia="Microsoft GothicNeo" w:hAnsi="Microsoft GothicNeo" w:cs="Microsoft GothicNeo"/>
          <w:lang w:val="en-US"/>
        </w:rPr>
      </w:pPr>
    </w:p>
    <w:p w14:paraId="57E60C44" w14:textId="77777777" w:rsidR="00D74396" w:rsidRPr="00636201" w:rsidRDefault="00D74396" w:rsidP="00636201">
      <w:pPr>
        <w:spacing w:line="360" w:lineRule="auto"/>
        <w:ind w:left="360" w:firstLine="720"/>
        <w:rPr>
          <w:rFonts w:ascii="Microsoft GothicNeo" w:eastAsia="Microsoft GothicNeo" w:hAnsi="Microsoft GothicNeo" w:cs="Microsoft GothicNeo"/>
          <w:lang w:val="en-US"/>
        </w:rPr>
      </w:pPr>
    </w:p>
    <w:p w14:paraId="53A61CFC" w14:textId="27FB593E" w:rsidR="00005823" w:rsidRPr="00D74396" w:rsidRDefault="00005823" w:rsidP="00775014">
      <w:pPr>
        <w:pStyle w:val="Heading1"/>
        <w:jc w:val="center"/>
        <w:rPr>
          <w:lang w:val="en-US"/>
        </w:rPr>
      </w:pPr>
      <w:bookmarkStart w:id="6" w:name="_Toc146653514"/>
      <w:r w:rsidRPr="00D74396">
        <w:rPr>
          <w:lang w:val="en-US"/>
        </w:rPr>
        <w:lastRenderedPageBreak/>
        <w:t>Philosophy</w:t>
      </w:r>
      <w:bookmarkEnd w:id="6"/>
    </w:p>
    <w:p w14:paraId="5FB29282" w14:textId="2A373B71" w:rsidR="00990A0D" w:rsidRPr="00775014" w:rsidRDefault="00F55B59" w:rsidP="00775014">
      <w:pPr>
        <w:pStyle w:val="ListParagraph"/>
        <w:numPr>
          <w:ilvl w:val="0"/>
          <w:numId w:val="12"/>
        </w:numPr>
        <w:spacing w:line="360" w:lineRule="auto"/>
        <w:rPr>
          <w:rFonts w:ascii="Microsoft GothicNeo" w:eastAsia="Microsoft GothicNeo" w:hAnsi="Microsoft GothicNeo" w:cs="Microsoft GothicNeo"/>
          <w:lang w:val="en-US"/>
        </w:rPr>
      </w:pPr>
      <w:r w:rsidRPr="00775014">
        <w:rPr>
          <w:rFonts w:ascii="Microsoft GothicNeo" w:eastAsia="Microsoft GothicNeo" w:hAnsi="Microsoft GothicNeo" w:cs="Microsoft GothicNeo"/>
          <w:lang w:val="en-US"/>
        </w:rPr>
        <w:t>What is the Saunders Onion Theory</w:t>
      </w:r>
    </w:p>
    <w:p w14:paraId="2489D007" w14:textId="76B881FA" w:rsidR="004844DD" w:rsidRPr="00775014" w:rsidRDefault="00CC3393" w:rsidP="00775014">
      <w:pPr>
        <w:spacing w:line="360" w:lineRule="auto"/>
        <w:ind w:left="360" w:firstLine="720"/>
        <w:rPr>
          <w:rFonts w:ascii="Microsoft GothicNeo" w:eastAsia="Microsoft GothicNeo" w:hAnsi="Microsoft GothicNeo" w:cs="Microsoft GothicNeo"/>
          <w:lang w:val="en-US"/>
        </w:rPr>
      </w:pPr>
      <w:r w:rsidRPr="00775014">
        <w:rPr>
          <w:rFonts w:ascii="Microsoft GothicNeo" w:eastAsia="Microsoft GothicNeo" w:hAnsi="Microsoft GothicNeo" w:cs="Microsoft GothicNeo"/>
          <w:lang w:val="en-US"/>
        </w:rPr>
        <w:t>Research</w:t>
      </w:r>
      <w:r w:rsidR="004844DD" w:rsidRPr="00775014">
        <w:rPr>
          <w:rFonts w:ascii="Microsoft GothicNeo" w:eastAsia="Microsoft GothicNeo" w:hAnsi="Microsoft GothicNeo" w:cs="Microsoft GothicNeo"/>
          <w:lang w:val="en-US"/>
        </w:rPr>
        <w:t xml:space="preserve"> philosophy forms the bedrock of any research, shaping the researcher’s perspective and guiding the selection of research methods and approaches. Saunders’s Onion Theory offers a layered view of research philosophy, comprising four primary layers:</w:t>
      </w:r>
    </w:p>
    <w:p w14:paraId="19089937" w14:textId="77777777" w:rsidR="004844DD" w:rsidRPr="00775014" w:rsidRDefault="004844DD" w:rsidP="00775014">
      <w:pPr>
        <w:spacing w:line="360" w:lineRule="auto"/>
        <w:ind w:left="360" w:firstLine="720"/>
        <w:rPr>
          <w:rFonts w:ascii="Microsoft GothicNeo" w:eastAsia="Microsoft GothicNeo" w:hAnsi="Microsoft GothicNeo" w:cs="Microsoft GothicNeo"/>
          <w:lang w:val="en-US"/>
        </w:rPr>
      </w:pPr>
      <w:r w:rsidRPr="00775014">
        <w:rPr>
          <w:rFonts w:ascii="Microsoft GothicNeo" w:eastAsia="Microsoft GothicNeo" w:hAnsi="Microsoft GothicNeo" w:cs="Microsoft GothicNeo"/>
          <w:b/>
          <w:bCs/>
          <w:lang w:val="en-US"/>
        </w:rPr>
        <w:t>Positivism</w:t>
      </w:r>
      <w:r w:rsidRPr="00775014">
        <w:rPr>
          <w:rFonts w:ascii="Microsoft GothicNeo" w:eastAsia="Microsoft GothicNeo" w:hAnsi="Microsoft GothicNeo" w:cs="Microsoft GothicNeo"/>
          <w:lang w:val="en-US"/>
        </w:rPr>
        <w:t>: The outermost layer, positivism, presumes an objective reality that can be empirically observed and measured. It favors quantitative methods and aims to identify cause-effect relationships.</w:t>
      </w:r>
    </w:p>
    <w:p w14:paraId="35DBC0AD" w14:textId="77777777" w:rsidR="004844DD" w:rsidRPr="00775014" w:rsidRDefault="004844DD" w:rsidP="00775014">
      <w:pPr>
        <w:spacing w:line="360" w:lineRule="auto"/>
        <w:ind w:left="360" w:firstLine="720"/>
        <w:rPr>
          <w:rFonts w:ascii="Microsoft GothicNeo" w:eastAsia="Microsoft GothicNeo" w:hAnsi="Microsoft GothicNeo" w:cs="Microsoft GothicNeo"/>
          <w:lang w:val="en-US"/>
        </w:rPr>
      </w:pPr>
      <w:r w:rsidRPr="00775014">
        <w:rPr>
          <w:rFonts w:ascii="Microsoft GothicNeo" w:eastAsia="Microsoft GothicNeo" w:hAnsi="Microsoft GothicNeo" w:cs="Microsoft GothicNeo"/>
          <w:b/>
          <w:bCs/>
          <w:lang w:val="en-US"/>
        </w:rPr>
        <w:t>Realism</w:t>
      </w:r>
      <w:r w:rsidRPr="00775014">
        <w:rPr>
          <w:rFonts w:ascii="Microsoft GothicNeo" w:eastAsia="Microsoft GothicNeo" w:hAnsi="Microsoft GothicNeo" w:cs="Microsoft GothicNeo"/>
          <w:lang w:val="en-US"/>
        </w:rPr>
        <w:t>: Just beneath positivism, realism accepts the existence of an external reality but acknowledges that it might not be entirely quantifiable. Realism often uses a blend of methods to capture both quantitative and qualitative elements.</w:t>
      </w:r>
    </w:p>
    <w:p w14:paraId="7E866FA4" w14:textId="77777777" w:rsidR="004844DD" w:rsidRPr="00E276C4" w:rsidRDefault="004844DD" w:rsidP="00E276C4">
      <w:pPr>
        <w:spacing w:line="360" w:lineRule="auto"/>
        <w:ind w:left="360" w:firstLine="720"/>
        <w:rPr>
          <w:rFonts w:ascii="Microsoft GothicNeo" w:eastAsia="Microsoft GothicNeo" w:hAnsi="Microsoft GothicNeo" w:cs="Microsoft GothicNeo"/>
          <w:lang w:val="en-US"/>
        </w:rPr>
      </w:pPr>
      <w:r w:rsidRPr="00E276C4">
        <w:rPr>
          <w:rFonts w:ascii="Microsoft GothicNeo" w:eastAsia="Microsoft GothicNeo" w:hAnsi="Microsoft GothicNeo" w:cs="Microsoft GothicNeo"/>
          <w:b/>
          <w:bCs/>
          <w:lang w:val="en-US"/>
        </w:rPr>
        <w:t>Interpretivism</w:t>
      </w:r>
      <w:r w:rsidRPr="00E276C4">
        <w:rPr>
          <w:rFonts w:ascii="Microsoft GothicNeo" w:eastAsia="Microsoft GothicNeo" w:hAnsi="Microsoft GothicNeo" w:cs="Microsoft GothicNeo"/>
          <w:lang w:val="en-US"/>
        </w:rPr>
        <w:t>: Further inward, interpretivism posits that individuals create their own realities, emphasizing personal experiences and interpretations. Interpretive research typically uses qualitative methods to delve into these subjective viewpoints.</w:t>
      </w:r>
    </w:p>
    <w:p w14:paraId="75E983F7" w14:textId="77777777" w:rsidR="004844DD" w:rsidRPr="00253487" w:rsidRDefault="004844DD" w:rsidP="00253487">
      <w:pPr>
        <w:spacing w:line="360" w:lineRule="auto"/>
        <w:ind w:left="360" w:firstLine="720"/>
        <w:rPr>
          <w:rFonts w:ascii="Microsoft GothicNeo" w:eastAsia="Microsoft GothicNeo" w:hAnsi="Microsoft GothicNeo" w:cs="Microsoft GothicNeo"/>
          <w:lang w:val="en-US"/>
        </w:rPr>
      </w:pPr>
      <w:r w:rsidRPr="00253487">
        <w:rPr>
          <w:rFonts w:ascii="Microsoft GothicNeo" w:eastAsia="Microsoft GothicNeo" w:hAnsi="Microsoft GothicNeo" w:cs="Microsoft GothicNeo"/>
          <w:b/>
          <w:bCs/>
          <w:lang w:val="en-US"/>
        </w:rPr>
        <w:t>Pragmatism</w:t>
      </w:r>
      <w:r w:rsidRPr="00253487">
        <w:rPr>
          <w:rFonts w:ascii="Microsoft GothicNeo" w:eastAsia="Microsoft GothicNeo" w:hAnsi="Microsoft GothicNeo" w:cs="Microsoft GothicNeo"/>
          <w:lang w:val="en-US"/>
        </w:rPr>
        <w:t>: At the core of the onion, pragmatism proposes that the choice of research philosophy should be dictated by the research goals and practical circumstances. Pragmatists often use a mix of methods to effectively address research queries.</w:t>
      </w:r>
    </w:p>
    <w:p w14:paraId="1A78A281" w14:textId="5D47E0D5" w:rsidR="004844DD" w:rsidRPr="004844DD" w:rsidRDefault="006706E5" w:rsidP="003B2D30">
      <w:pPr>
        <w:pStyle w:val="ListParagraph"/>
        <w:spacing w:line="360" w:lineRule="auto"/>
        <w:ind w:left="2160"/>
        <w:rPr>
          <w:rFonts w:ascii="Microsoft GothicNeo" w:eastAsia="Microsoft GothicNeo" w:hAnsi="Microsoft GothicNeo" w:cs="Microsoft GothicNeo"/>
          <w:lang w:val="en-US"/>
        </w:rPr>
      </w:pPr>
      <w:r>
        <w:rPr>
          <w:noProof/>
        </w:rPr>
        <w:drawing>
          <wp:inline distT="0" distB="0" distL="0" distR="0" wp14:anchorId="2989266C" wp14:editId="028D5808">
            <wp:extent cx="3220278" cy="2094212"/>
            <wp:effectExtent l="0" t="0" r="0" b="1905"/>
            <wp:docPr id="1175321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21575"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0065" cy="2100577"/>
                    </a:xfrm>
                    <a:prstGeom prst="rect">
                      <a:avLst/>
                    </a:prstGeom>
                    <a:noFill/>
                    <a:ln>
                      <a:noFill/>
                    </a:ln>
                  </pic:spPr>
                </pic:pic>
              </a:graphicData>
            </a:graphic>
          </wp:inline>
        </w:drawing>
      </w:r>
    </w:p>
    <w:p w14:paraId="5712A400" w14:textId="38A6F36B" w:rsidR="00CC3393" w:rsidRPr="007A187E" w:rsidRDefault="004844DD" w:rsidP="007A187E">
      <w:pPr>
        <w:spacing w:line="360" w:lineRule="auto"/>
        <w:ind w:left="720" w:firstLine="720"/>
        <w:rPr>
          <w:rFonts w:ascii="Microsoft GothicNeo" w:eastAsia="Microsoft GothicNeo" w:hAnsi="Microsoft GothicNeo" w:cs="Microsoft GothicNeo"/>
          <w:lang w:val="en-US"/>
        </w:rPr>
      </w:pPr>
      <w:r w:rsidRPr="00993814">
        <w:rPr>
          <w:rFonts w:ascii="Microsoft GothicNeo" w:eastAsia="Microsoft GothicNeo" w:hAnsi="Microsoft GothicNeo" w:cs="Microsoft GothicNeo"/>
          <w:lang w:val="en-US"/>
        </w:rPr>
        <w:lastRenderedPageBreak/>
        <w:t>In relation to this study, a pragmatist approach will be employed. Pragmatism offers flexibility in selecting research methods and aligning them with the practical objectives of the research. This approach is apt for tackling the complex challenges of enhancing inventory management at Jumpstart.</w:t>
      </w:r>
    </w:p>
    <w:p w14:paraId="30054AE7" w14:textId="3D2E4988" w:rsidR="00F55B59" w:rsidRDefault="00F55B59"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What are the stages?</w:t>
      </w:r>
    </w:p>
    <w:p w14:paraId="2D706D66" w14:textId="6434B69C" w:rsidR="009069CC" w:rsidRDefault="00B14C41"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Research philosophy</w:t>
      </w:r>
    </w:p>
    <w:p w14:paraId="7F311924" w14:textId="732C5C52" w:rsidR="00651B07" w:rsidRDefault="00651B07" w:rsidP="003B2D30">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This stage defines the set of beliefs and assumptions that underpin the research. It can be based on ontology (the nature reality) or epistemology (the nature of knowledge). There are three main types of research philosophy: </w:t>
      </w:r>
      <w:r w:rsidR="007F7F78">
        <w:rPr>
          <w:rFonts w:ascii="Microsoft GothicNeo" w:eastAsia="Microsoft GothicNeo" w:hAnsi="Microsoft GothicNeo" w:cs="Microsoft GothicNeo"/>
          <w:lang w:val="en-US"/>
        </w:rPr>
        <w:t>positivism</w:t>
      </w:r>
      <w:r>
        <w:rPr>
          <w:rFonts w:ascii="Microsoft GothicNeo" w:eastAsia="Microsoft GothicNeo" w:hAnsi="Microsoft GothicNeo" w:cs="Microsoft GothicNeo"/>
          <w:lang w:val="en-US"/>
        </w:rPr>
        <w:t>, interpretivism, and pragmatism.</w:t>
      </w:r>
    </w:p>
    <w:p w14:paraId="262487EA" w14:textId="66AD0A03" w:rsidR="00B14C41" w:rsidRDefault="00B14C41"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Research approach</w:t>
      </w:r>
    </w:p>
    <w:p w14:paraId="47939764" w14:textId="34CC2881" w:rsidR="007F7F78" w:rsidRDefault="00A46140" w:rsidP="003B2D30">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This stage determines the logic and reasoning behind the research. It can be deductive (testing a theory) or inductive (building a theory).</w:t>
      </w:r>
    </w:p>
    <w:p w14:paraId="3D15EBED" w14:textId="64FA9FC0" w:rsidR="00B14C41" w:rsidRDefault="00B14C41"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Research strategy</w:t>
      </w:r>
    </w:p>
    <w:p w14:paraId="3B803FA4" w14:textId="5E86F619" w:rsidR="004F4302" w:rsidRDefault="000F0D36" w:rsidP="003B2D30">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This stage specifies the plan and technique for conducting the research. It can be experimental, descriptive, action, grounded theory, or other types of research strategy.</w:t>
      </w:r>
    </w:p>
    <w:p w14:paraId="1AFCEA63" w14:textId="126F3E3A" w:rsidR="00B14C41" w:rsidRDefault="00B14C41"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Research choice</w:t>
      </w:r>
    </w:p>
    <w:p w14:paraId="4F8BEC61" w14:textId="7992FC7B" w:rsidR="00C50C33" w:rsidRDefault="008432F4" w:rsidP="003B2D30">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This stage indicates the type and extent of data collection and analysis. It can be quantitative (using numerical data), qualitative (using non numerical data), or mixed methods (using both types of data).</w:t>
      </w:r>
    </w:p>
    <w:p w14:paraId="7C16206E" w14:textId="3752F9B8" w:rsidR="00B14C41" w:rsidRDefault="00B14C41"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lastRenderedPageBreak/>
        <w:t>Time Horizon</w:t>
      </w:r>
    </w:p>
    <w:p w14:paraId="467A8CE2" w14:textId="2DB21FED" w:rsidR="00EB5E11" w:rsidRPr="00EB5E11" w:rsidRDefault="00EB5E11" w:rsidP="003B2D30">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This stage of rest of the time frame and scope of the research. It can be cross sectional of environmentalist studying a phenomenon of the specific point in time) or longitudinal (studying a phenomenon over </w:t>
      </w:r>
      <w:r w:rsidR="00720464">
        <w:rPr>
          <w:rFonts w:ascii="Microsoft GothicNeo" w:eastAsia="Microsoft GothicNeo" w:hAnsi="Microsoft GothicNeo" w:cs="Microsoft GothicNeo"/>
          <w:lang w:val="en-US"/>
        </w:rPr>
        <w:t>a period</w:t>
      </w:r>
      <w:r>
        <w:rPr>
          <w:rFonts w:ascii="Microsoft GothicNeo" w:eastAsia="Microsoft GothicNeo" w:hAnsi="Microsoft GothicNeo" w:cs="Microsoft GothicNeo"/>
          <w:lang w:val="en-US"/>
        </w:rPr>
        <w:t>).</w:t>
      </w:r>
    </w:p>
    <w:p w14:paraId="6F26E748" w14:textId="7039BBEC" w:rsidR="00B14C41" w:rsidRDefault="00B14C41"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Techniques and procedures</w:t>
      </w:r>
    </w:p>
    <w:p w14:paraId="1E26944F" w14:textId="0B415AC1" w:rsidR="00264450" w:rsidRDefault="00115F87" w:rsidP="003B2D30">
      <w:pPr>
        <w:pStyle w:val="ListParagraph"/>
        <w:numPr>
          <w:ilvl w:val="4"/>
          <w:numId w:val="1"/>
        </w:numPr>
        <w:spacing w:line="360" w:lineRule="auto"/>
        <w:rPr>
          <w:rFonts w:ascii="Microsoft GothicNeo" w:eastAsia="Microsoft GothicNeo" w:hAnsi="Microsoft GothicNeo" w:cs="Microsoft GothicNeo"/>
          <w:lang w:val="en-US"/>
        </w:rPr>
      </w:pPr>
      <w:r w:rsidRPr="00115F87">
        <w:rPr>
          <w:rFonts w:ascii="Microsoft GothicNeo" w:eastAsia="Microsoft GothicNeo" w:hAnsi="Microsoft GothicNeo" w:cs="Microsoft GothicNeo"/>
          <w:lang w:val="en-US"/>
        </w:rPr>
        <w:t>This stage describes the specific methods and tools used to collect and analyze the data. It can include sampling, data collection methods, data analysis methods, validity, reliability, and ethical issues.</w:t>
      </w:r>
    </w:p>
    <w:p w14:paraId="0B684E72" w14:textId="1F7377CF" w:rsidR="00B14C41" w:rsidRDefault="00B14C41"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Research Outcome</w:t>
      </w:r>
    </w:p>
    <w:p w14:paraId="25ADD465" w14:textId="74E3DBF3" w:rsidR="000A2D4A" w:rsidRDefault="00243A78" w:rsidP="003B2D30">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This stage presents the findings and conclusions of the research. It can include data presentation, interpretation, discussion, implications, limitations, and recommendations.</w:t>
      </w:r>
    </w:p>
    <w:p w14:paraId="309708A0" w14:textId="64231ECA" w:rsidR="00B14C41" w:rsidRDefault="00B14C41"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Research Evaluation</w:t>
      </w:r>
    </w:p>
    <w:p w14:paraId="0DD9E895" w14:textId="4EB0034D" w:rsidR="00F55B59" w:rsidRPr="000B5D4B" w:rsidRDefault="00243A78" w:rsidP="003B2D30">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This stage assessed the quality and value of the research. It can include critical reflection, feedback, peer review, and dissemination.</w:t>
      </w:r>
    </w:p>
    <w:p w14:paraId="132AA8E6" w14:textId="6A0D8ABD" w:rsidR="00005823" w:rsidRDefault="00005823" w:rsidP="003B2D30">
      <w:pPr>
        <w:pStyle w:val="ListParagraph"/>
        <w:numPr>
          <w:ilvl w:val="1"/>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Gantt Chart and Work Breakdown Structures (WBS)</w:t>
      </w:r>
    </w:p>
    <w:p w14:paraId="1A06AF91" w14:textId="77777777" w:rsidR="00C646CC" w:rsidRDefault="00005823"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Gantt Chart</w:t>
      </w:r>
      <w:r w:rsidRPr="00005823">
        <w:rPr>
          <w:noProof/>
        </w:rPr>
        <w:t xml:space="preserve"> </w:t>
      </w:r>
    </w:p>
    <w:p w14:paraId="268E11B8" w14:textId="77777777" w:rsidR="00C646CC" w:rsidRDefault="00C646CC" w:rsidP="003B2D30">
      <w:pPr>
        <w:pStyle w:val="ListParagraph"/>
        <w:spacing w:line="360" w:lineRule="auto"/>
        <w:ind w:left="2160"/>
        <w:rPr>
          <w:rFonts w:ascii="Microsoft GothicNeo" w:eastAsia="Microsoft GothicNeo" w:hAnsi="Microsoft GothicNeo" w:cs="Microsoft GothicNeo"/>
          <w:lang w:val="en-US"/>
        </w:rPr>
      </w:pPr>
      <w:r w:rsidRPr="00005823">
        <w:rPr>
          <w:rFonts w:ascii="Microsoft GothicNeo" w:eastAsia="Microsoft GothicNeo" w:hAnsi="Microsoft GothicNeo" w:cs="Microsoft GothicNeo"/>
          <w:noProof/>
          <w:lang w:val="en-US"/>
        </w:rPr>
        <w:lastRenderedPageBreak/>
        <w:drawing>
          <wp:inline distT="0" distB="0" distL="0" distR="0" wp14:anchorId="1C7CB494" wp14:editId="0228767B">
            <wp:extent cx="4593215" cy="2080260"/>
            <wp:effectExtent l="0" t="0" r="0" b="0"/>
            <wp:docPr id="865415169" name="Picture 86541516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15169" name="Picture 865415169" descr="A screenshot of a computer&#10;&#10;Description automatically generated"/>
                    <pic:cNvPicPr/>
                  </pic:nvPicPr>
                  <pic:blipFill rotWithShape="1">
                    <a:blip r:embed="rId9"/>
                    <a:srcRect r="52797"/>
                    <a:stretch/>
                  </pic:blipFill>
                  <pic:spPr bwMode="auto">
                    <a:xfrm>
                      <a:off x="0" y="0"/>
                      <a:ext cx="4635611" cy="2099461"/>
                    </a:xfrm>
                    <a:prstGeom prst="rect">
                      <a:avLst/>
                    </a:prstGeom>
                    <a:ln>
                      <a:noFill/>
                    </a:ln>
                    <a:extLst>
                      <a:ext uri="{53640926-AAD7-44D8-BBD7-CCE9431645EC}">
                        <a14:shadowObscured xmlns:a14="http://schemas.microsoft.com/office/drawing/2010/main"/>
                      </a:ext>
                    </a:extLst>
                  </pic:spPr>
                </pic:pic>
              </a:graphicData>
            </a:graphic>
          </wp:inline>
        </w:drawing>
      </w:r>
    </w:p>
    <w:p w14:paraId="1F350460" w14:textId="37EF1C84" w:rsidR="00005823" w:rsidRDefault="00005823" w:rsidP="003B2D30">
      <w:pPr>
        <w:pStyle w:val="ListParagraph"/>
        <w:spacing w:line="360" w:lineRule="auto"/>
        <w:ind w:left="2160"/>
        <w:rPr>
          <w:rFonts w:ascii="Microsoft GothicNeo" w:eastAsia="Microsoft GothicNeo" w:hAnsi="Microsoft GothicNeo" w:cs="Microsoft GothicNeo"/>
          <w:lang w:val="en-US"/>
        </w:rPr>
      </w:pPr>
      <w:r w:rsidRPr="00005823">
        <w:rPr>
          <w:rFonts w:ascii="Microsoft GothicNeo" w:eastAsia="Microsoft GothicNeo" w:hAnsi="Microsoft GothicNeo" w:cs="Microsoft GothicNeo"/>
          <w:noProof/>
          <w:lang w:val="en-US"/>
        </w:rPr>
        <w:drawing>
          <wp:inline distT="0" distB="0" distL="0" distR="0" wp14:anchorId="27E87F13" wp14:editId="3E5FC6DB">
            <wp:extent cx="4602480" cy="1851611"/>
            <wp:effectExtent l="0" t="0" r="7620" b="0"/>
            <wp:docPr id="370922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22072" name=""/>
                    <pic:cNvPicPr/>
                  </pic:nvPicPr>
                  <pic:blipFill rotWithShape="1">
                    <a:blip r:embed="rId9"/>
                    <a:srcRect l="46861"/>
                    <a:stretch/>
                  </pic:blipFill>
                  <pic:spPr bwMode="auto">
                    <a:xfrm>
                      <a:off x="0" y="0"/>
                      <a:ext cx="4639662" cy="1866570"/>
                    </a:xfrm>
                    <a:prstGeom prst="rect">
                      <a:avLst/>
                    </a:prstGeom>
                    <a:ln>
                      <a:noFill/>
                    </a:ln>
                    <a:extLst>
                      <a:ext uri="{53640926-AAD7-44D8-BBD7-CCE9431645EC}">
                        <a14:shadowObscured xmlns:a14="http://schemas.microsoft.com/office/drawing/2010/main"/>
                      </a:ext>
                    </a:extLst>
                  </pic:spPr>
                </pic:pic>
              </a:graphicData>
            </a:graphic>
          </wp:inline>
        </w:drawing>
      </w:r>
    </w:p>
    <w:p w14:paraId="6DD5E41E" w14:textId="77777777" w:rsidR="007E7368" w:rsidRDefault="007E7368" w:rsidP="003B2D30">
      <w:pPr>
        <w:pStyle w:val="ListParagraph"/>
        <w:spacing w:line="360" w:lineRule="auto"/>
        <w:ind w:left="2160"/>
        <w:rPr>
          <w:rFonts w:ascii="Microsoft GothicNeo" w:eastAsia="Microsoft GothicNeo" w:hAnsi="Microsoft GothicNeo" w:cs="Microsoft GothicNeo"/>
          <w:lang w:val="en-US"/>
        </w:rPr>
      </w:pPr>
    </w:p>
    <w:p w14:paraId="4BA3BCF4" w14:textId="77777777" w:rsidR="007E7368" w:rsidRDefault="007E7368" w:rsidP="003B2D30">
      <w:pPr>
        <w:pStyle w:val="ListParagraph"/>
        <w:spacing w:line="360" w:lineRule="auto"/>
        <w:ind w:left="2160"/>
        <w:rPr>
          <w:rFonts w:ascii="Microsoft GothicNeo" w:eastAsia="Microsoft GothicNeo" w:hAnsi="Microsoft GothicNeo" w:cs="Microsoft GothicNeo"/>
          <w:lang w:val="en-US"/>
        </w:rPr>
      </w:pPr>
    </w:p>
    <w:p w14:paraId="5B48FCEE" w14:textId="77777777" w:rsidR="007E7368" w:rsidRDefault="007E7368" w:rsidP="003B2D30">
      <w:pPr>
        <w:pStyle w:val="ListParagraph"/>
        <w:spacing w:line="360" w:lineRule="auto"/>
        <w:ind w:left="2160"/>
        <w:rPr>
          <w:rFonts w:ascii="Microsoft GothicNeo" w:eastAsia="Microsoft GothicNeo" w:hAnsi="Microsoft GothicNeo" w:cs="Microsoft GothicNeo"/>
          <w:lang w:val="en-US"/>
        </w:rPr>
      </w:pPr>
    </w:p>
    <w:p w14:paraId="464D563C" w14:textId="77777777" w:rsidR="007E7368" w:rsidRDefault="007E7368" w:rsidP="003B2D30">
      <w:pPr>
        <w:pStyle w:val="ListParagraph"/>
        <w:spacing w:line="360" w:lineRule="auto"/>
        <w:ind w:left="2160"/>
        <w:rPr>
          <w:rFonts w:ascii="Microsoft GothicNeo" w:eastAsia="Microsoft GothicNeo" w:hAnsi="Microsoft GothicNeo" w:cs="Microsoft GothicNeo"/>
          <w:lang w:val="en-US"/>
        </w:rPr>
      </w:pPr>
    </w:p>
    <w:p w14:paraId="230A18D9" w14:textId="77777777" w:rsidR="007E7368" w:rsidRDefault="007E7368" w:rsidP="003B2D30">
      <w:pPr>
        <w:pStyle w:val="ListParagraph"/>
        <w:spacing w:line="360" w:lineRule="auto"/>
        <w:ind w:left="2160"/>
        <w:rPr>
          <w:rFonts w:ascii="Microsoft GothicNeo" w:eastAsia="Microsoft GothicNeo" w:hAnsi="Microsoft GothicNeo" w:cs="Microsoft GothicNeo"/>
          <w:lang w:val="en-US"/>
        </w:rPr>
      </w:pPr>
    </w:p>
    <w:p w14:paraId="139F88A7" w14:textId="77777777" w:rsidR="007E7368" w:rsidRDefault="007E7368" w:rsidP="003B2D30">
      <w:pPr>
        <w:pStyle w:val="ListParagraph"/>
        <w:spacing w:line="360" w:lineRule="auto"/>
        <w:ind w:left="2160"/>
        <w:rPr>
          <w:rFonts w:ascii="Microsoft GothicNeo" w:eastAsia="Microsoft GothicNeo" w:hAnsi="Microsoft GothicNeo" w:cs="Microsoft GothicNeo"/>
          <w:lang w:val="en-US"/>
        </w:rPr>
      </w:pPr>
    </w:p>
    <w:p w14:paraId="3B0F3FF7" w14:textId="77777777" w:rsidR="007E7368" w:rsidRDefault="007E7368" w:rsidP="003B2D30">
      <w:pPr>
        <w:pStyle w:val="ListParagraph"/>
        <w:spacing w:line="360" w:lineRule="auto"/>
        <w:ind w:left="2160"/>
        <w:rPr>
          <w:rFonts w:ascii="Microsoft GothicNeo" w:eastAsia="Microsoft GothicNeo" w:hAnsi="Microsoft GothicNeo" w:cs="Microsoft GothicNeo"/>
          <w:lang w:val="en-US"/>
        </w:rPr>
      </w:pPr>
    </w:p>
    <w:p w14:paraId="0327E29F" w14:textId="77777777" w:rsidR="007E7368" w:rsidRDefault="007E7368" w:rsidP="003B2D30">
      <w:pPr>
        <w:pStyle w:val="ListParagraph"/>
        <w:spacing w:line="360" w:lineRule="auto"/>
        <w:ind w:left="2160"/>
        <w:rPr>
          <w:rFonts w:ascii="Microsoft GothicNeo" w:eastAsia="Microsoft GothicNeo" w:hAnsi="Microsoft GothicNeo" w:cs="Microsoft GothicNeo"/>
          <w:lang w:val="en-US"/>
        </w:rPr>
      </w:pPr>
    </w:p>
    <w:p w14:paraId="6EB78583" w14:textId="77777777" w:rsidR="007E7368" w:rsidRDefault="007E7368" w:rsidP="003B2D30">
      <w:pPr>
        <w:pStyle w:val="ListParagraph"/>
        <w:spacing w:line="360" w:lineRule="auto"/>
        <w:ind w:left="2160"/>
        <w:rPr>
          <w:rFonts w:ascii="Microsoft GothicNeo" w:eastAsia="Microsoft GothicNeo" w:hAnsi="Microsoft GothicNeo" w:cs="Microsoft GothicNeo"/>
          <w:lang w:val="en-US"/>
        </w:rPr>
      </w:pPr>
    </w:p>
    <w:p w14:paraId="7176C70C" w14:textId="77777777" w:rsidR="007E7368" w:rsidRDefault="007E7368" w:rsidP="003B2D30">
      <w:pPr>
        <w:pStyle w:val="ListParagraph"/>
        <w:spacing w:line="360" w:lineRule="auto"/>
        <w:ind w:left="2160"/>
        <w:rPr>
          <w:rFonts w:ascii="Microsoft GothicNeo" w:eastAsia="Microsoft GothicNeo" w:hAnsi="Microsoft GothicNeo" w:cs="Microsoft GothicNeo"/>
          <w:lang w:val="en-US"/>
        </w:rPr>
      </w:pPr>
    </w:p>
    <w:p w14:paraId="5E688A21" w14:textId="77777777" w:rsidR="007E7368" w:rsidRDefault="007E7368" w:rsidP="003B2D30">
      <w:pPr>
        <w:pStyle w:val="ListParagraph"/>
        <w:spacing w:line="360" w:lineRule="auto"/>
        <w:ind w:left="2160"/>
        <w:rPr>
          <w:rFonts w:ascii="Microsoft GothicNeo" w:eastAsia="Microsoft GothicNeo" w:hAnsi="Microsoft GothicNeo" w:cs="Microsoft GothicNeo"/>
          <w:lang w:val="en-US"/>
        </w:rPr>
      </w:pPr>
    </w:p>
    <w:p w14:paraId="0270C4CE" w14:textId="77777777" w:rsidR="007E7368" w:rsidRDefault="007E7368" w:rsidP="003B2D30">
      <w:pPr>
        <w:pStyle w:val="ListParagraph"/>
        <w:spacing w:line="360" w:lineRule="auto"/>
        <w:ind w:left="2160"/>
        <w:rPr>
          <w:rFonts w:ascii="Microsoft GothicNeo" w:eastAsia="Microsoft GothicNeo" w:hAnsi="Microsoft GothicNeo" w:cs="Microsoft GothicNeo"/>
          <w:lang w:val="en-US"/>
        </w:rPr>
      </w:pPr>
    </w:p>
    <w:p w14:paraId="71FE4EFE" w14:textId="3588CFE6" w:rsidR="00E76237" w:rsidRDefault="00E76237" w:rsidP="00595B02">
      <w:pPr>
        <w:pStyle w:val="Heading1"/>
        <w:jc w:val="center"/>
        <w:rPr>
          <w:lang w:val="en-US"/>
        </w:rPr>
      </w:pPr>
      <w:bookmarkStart w:id="7" w:name="_Toc146653515"/>
      <w:r>
        <w:rPr>
          <w:lang w:val="en-US"/>
        </w:rPr>
        <w:lastRenderedPageBreak/>
        <w:t>Research Methodologies</w:t>
      </w:r>
      <w:bookmarkEnd w:id="7"/>
    </w:p>
    <w:p w14:paraId="1C65B31D" w14:textId="6818EBA7" w:rsidR="0067541F" w:rsidRDefault="0067541F" w:rsidP="003B2D30">
      <w:pPr>
        <w:spacing w:line="360" w:lineRule="auto"/>
        <w:ind w:left="720" w:firstLine="720"/>
        <w:rPr>
          <w:rFonts w:ascii="Microsoft GothicNeo" w:eastAsia="Microsoft GothicNeo" w:hAnsi="Microsoft GothicNeo" w:cs="Microsoft GothicNeo"/>
          <w:lang w:val="en-US"/>
        </w:rPr>
      </w:pPr>
      <w:r w:rsidRPr="0067541F">
        <w:rPr>
          <w:rFonts w:ascii="Microsoft GothicNeo" w:eastAsia="Microsoft GothicNeo" w:hAnsi="Microsoft GothicNeo" w:cs="Microsoft GothicNeo"/>
          <w:lang w:val="en-US"/>
        </w:rPr>
        <w:t>Research techniques are the foundation of any scientific investigation because they offer a methodical means of addressing research issues. They are essential to the planning of a research project and include a range of methodologies and strategies for data gathering and analysis</w:t>
      </w:r>
      <w:r w:rsidR="004C68AA">
        <w:rPr>
          <w:rFonts w:ascii="Microsoft GothicNeo" w:eastAsia="Microsoft GothicNeo" w:hAnsi="Microsoft GothicNeo" w:cs="Microsoft GothicNeo"/>
          <w:lang w:val="en-US"/>
        </w:rPr>
        <w:t>.</w:t>
      </w:r>
    </w:p>
    <w:p w14:paraId="75D9BE30" w14:textId="5FB8EA74" w:rsidR="004C68AA" w:rsidRDefault="004C68AA" w:rsidP="003B2D30">
      <w:pPr>
        <w:spacing w:line="360" w:lineRule="auto"/>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Here are some of the Research Methodologies performed during this study:</w:t>
      </w:r>
    </w:p>
    <w:p w14:paraId="02BC9B57" w14:textId="70BD467A" w:rsidR="0003016F" w:rsidRDefault="00AE21E0" w:rsidP="003B2D30">
      <w:pPr>
        <w:spacing w:line="360" w:lineRule="auto"/>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a. </w:t>
      </w:r>
      <w:r w:rsidR="00B8506B">
        <w:rPr>
          <w:rFonts w:ascii="Microsoft GothicNeo" w:eastAsia="Microsoft GothicNeo" w:hAnsi="Microsoft GothicNeo" w:cs="Microsoft GothicNeo"/>
          <w:lang w:val="en-US"/>
        </w:rPr>
        <w:t>Survey</w:t>
      </w:r>
    </w:p>
    <w:p w14:paraId="7749F65C" w14:textId="62151ACF" w:rsidR="00576D30" w:rsidRDefault="0021277F" w:rsidP="003B2D30">
      <w:pPr>
        <w:pStyle w:val="ListParagraph"/>
        <w:numPr>
          <w:ilvl w:val="0"/>
          <w:numId w:val="2"/>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Definition</w:t>
      </w:r>
    </w:p>
    <w:p w14:paraId="15E570E8" w14:textId="50C1EA0C" w:rsidR="00576D30" w:rsidRPr="00576D30" w:rsidRDefault="005B2BE7" w:rsidP="003B2D30">
      <w:pPr>
        <w:pStyle w:val="ListParagraph"/>
        <w:numPr>
          <w:ilvl w:val="1"/>
          <w:numId w:val="2"/>
        </w:numPr>
        <w:spacing w:line="360" w:lineRule="auto"/>
        <w:rPr>
          <w:rFonts w:ascii="Microsoft GothicNeo" w:eastAsia="Microsoft GothicNeo" w:hAnsi="Microsoft GothicNeo" w:cs="Microsoft GothicNeo"/>
          <w:lang w:val="en-US"/>
        </w:rPr>
      </w:pPr>
      <w:r w:rsidRPr="005B2BE7">
        <w:rPr>
          <w:rFonts w:ascii="Microsoft GothicNeo" w:eastAsia="Microsoft GothicNeo" w:hAnsi="Microsoft GothicNeo" w:cs="Microsoft GothicNeo"/>
          <w:lang w:val="en-US"/>
        </w:rPr>
        <w:t>A survey is a research method used for collecting data from a pre-defined group of respondents to gain information and insights on various topics of interest.</w:t>
      </w:r>
    </w:p>
    <w:p w14:paraId="74848E48" w14:textId="147DE9C1" w:rsidR="0021277F" w:rsidRDefault="0021277F" w:rsidP="003B2D30">
      <w:pPr>
        <w:pStyle w:val="ListParagraph"/>
        <w:numPr>
          <w:ilvl w:val="0"/>
          <w:numId w:val="2"/>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Merits</w:t>
      </w:r>
    </w:p>
    <w:p w14:paraId="2C5990F4" w14:textId="21EA7C3D" w:rsidR="00DD353B" w:rsidRDefault="00B43425" w:rsidP="003B2D30">
      <w:pPr>
        <w:pStyle w:val="ListParagraph"/>
        <w:numPr>
          <w:ilvl w:val="1"/>
          <w:numId w:val="2"/>
        </w:numPr>
        <w:spacing w:line="360" w:lineRule="auto"/>
        <w:rPr>
          <w:rFonts w:ascii="Microsoft GothicNeo" w:eastAsia="Microsoft GothicNeo" w:hAnsi="Microsoft GothicNeo" w:cs="Microsoft GothicNeo"/>
          <w:lang w:val="en-US"/>
        </w:rPr>
      </w:pPr>
      <w:r w:rsidRPr="00B43425">
        <w:rPr>
          <w:rFonts w:ascii="Microsoft GothicNeo" w:eastAsia="Microsoft GothicNeo" w:hAnsi="Microsoft GothicNeo" w:cs="Microsoft GothicNeo"/>
          <w:lang w:val="en-US"/>
        </w:rPr>
        <w:t>Surveys are cost-effective, have a broad scope, can reach a large demographic in a relatively short time, and are practical for data gathering.</w:t>
      </w:r>
    </w:p>
    <w:p w14:paraId="0A751E41" w14:textId="464B0B6F" w:rsidR="0021277F" w:rsidRDefault="0021277F" w:rsidP="003B2D30">
      <w:pPr>
        <w:pStyle w:val="ListParagraph"/>
        <w:numPr>
          <w:ilvl w:val="0"/>
          <w:numId w:val="2"/>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Demerits</w:t>
      </w:r>
    </w:p>
    <w:p w14:paraId="3B4A9ABF" w14:textId="01A8CB75" w:rsidR="00B77FBB" w:rsidRDefault="008C2E54" w:rsidP="003B2D30">
      <w:pPr>
        <w:pStyle w:val="ListParagraph"/>
        <w:numPr>
          <w:ilvl w:val="1"/>
          <w:numId w:val="2"/>
        </w:numPr>
        <w:spacing w:line="360" w:lineRule="auto"/>
        <w:rPr>
          <w:rFonts w:ascii="Microsoft GothicNeo" w:eastAsia="Microsoft GothicNeo" w:hAnsi="Microsoft GothicNeo" w:cs="Microsoft GothicNeo"/>
          <w:lang w:val="en-US"/>
        </w:rPr>
      </w:pPr>
      <w:r w:rsidRPr="008C2E54">
        <w:rPr>
          <w:rFonts w:ascii="Microsoft GothicNeo" w:eastAsia="Microsoft GothicNeo" w:hAnsi="Microsoft GothicNeo" w:cs="Microsoft GothicNeo"/>
          <w:lang w:val="en-US"/>
        </w:rPr>
        <w:t>Surveys can be time-consuming, there’s a risk of people providing dishonest answers, some questions might not get answers, and there can be differences in how people understand the survey questions.</w:t>
      </w:r>
    </w:p>
    <w:p w14:paraId="2401F780" w14:textId="58B5C801" w:rsidR="0021277F" w:rsidRDefault="0021277F" w:rsidP="003B2D30">
      <w:pPr>
        <w:pStyle w:val="ListParagraph"/>
        <w:numPr>
          <w:ilvl w:val="0"/>
          <w:numId w:val="2"/>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Pitfalls</w:t>
      </w:r>
    </w:p>
    <w:p w14:paraId="3CA07024" w14:textId="3C2D0430" w:rsidR="00455D54" w:rsidRPr="0021277F" w:rsidRDefault="00204643" w:rsidP="003B2D30">
      <w:pPr>
        <w:pStyle w:val="ListParagraph"/>
        <w:numPr>
          <w:ilvl w:val="1"/>
          <w:numId w:val="2"/>
        </w:numPr>
        <w:spacing w:line="360" w:lineRule="auto"/>
        <w:rPr>
          <w:rFonts w:ascii="Microsoft GothicNeo" w:eastAsia="Microsoft GothicNeo" w:hAnsi="Microsoft GothicNeo" w:cs="Microsoft GothicNeo"/>
          <w:lang w:val="en-US"/>
        </w:rPr>
      </w:pPr>
      <w:r w:rsidRPr="00204643">
        <w:rPr>
          <w:rFonts w:ascii="Microsoft GothicNeo" w:eastAsia="Microsoft GothicNeo" w:hAnsi="Microsoft GothicNeo" w:cs="Microsoft GothicNeo"/>
          <w:lang w:val="en-US"/>
        </w:rPr>
        <w:t>Surveys rely on respondents’ ability to accurately and honestly recall details about their lives, circumstances, thoughts, opinions, or behaviors.</w:t>
      </w:r>
    </w:p>
    <w:p w14:paraId="507DDD42" w14:textId="6719C251" w:rsidR="0003016F" w:rsidRDefault="0003016F" w:rsidP="003B2D30">
      <w:pPr>
        <w:spacing w:line="360" w:lineRule="auto"/>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lastRenderedPageBreak/>
        <w:t>b. Interview</w:t>
      </w:r>
    </w:p>
    <w:p w14:paraId="48EA7EB2" w14:textId="77777777" w:rsidR="006A7BF3" w:rsidRDefault="006A7BF3" w:rsidP="003B2D30">
      <w:pPr>
        <w:pStyle w:val="ListParagraph"/>
        <w:numPr>
          <w:ilvl w:val="0"/>
          <w:numId w:val="3"/>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Definition</w:t>
      </w:r>
    </w:p>
    <w:p w14:paraId="267C89D4" w14:textId="07895443" w:rsidR="00413EBA" w:rsidRDefault="000F5D91" w:rsidP="003B2D30">
      <w:pPr>
        <w:pStyle w:val="ListParagraph"/>
        <w:numPr>
          <w:ilvl w:val="1"/>
          <w:numId w:val="3"/>
        </w:numPr>
        <w:spacing w:line="360" w:lineRule="auto"/>
        <w:rPr>
          <w:rFonts w:ascii="Microsoft GothicNeo" w:eastAsia="Microsoft GothicNeo" w:hAnsi="Microsoft GothicNeo" w:cs="Microsoft GothicNeo"/>
          <w:lang w:val="en-US"/>
        </w:rPr>
      </w:pPr>
      <w:r w:rsidRPr="000F5D91">
        <w:rPr>
          <w:rFonts w:ascii="Microsoft GothicNeo" w:eastAsia="Microsoft GothicNeo" w:hAnsi="Microsoft GothicNeo" w:cs="Microsoft GothicNeo"/>
          <w:lang w:val="en-US"/>
        </w:rPr>
        <w:t>In research, an interview is a qualitative technique that entails questioning participants to get information. In most cases, there are two or more participants, one of whom is the interviewer who poses the questions.</w:t>
      </w:r>
    </w:p>
    <w:p w14:paraId="670B442F" w14:textId="77777777" w:rsidR="006A7BF3" w:rsidRDefault="006A7BF3" w:rsidP="003B2D30">
      <w:pPr>
        <w:pStyle w:val="ListParagraph"/>
        <w:numPr>
          <w:ilvl w:val="0"/>
          <w:numId w:val="3"/>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Merits</w:t>
      </w:r>
    </w:p>
    <w:p w14:paraId="6AE7A034" w14:textId="3DB405D1" w:rsidR="00457C4B" w:rsidRDefault="00490C5E" w:rsidP="003B2D30">
      <w:pPr>
        <w:pStyle w:val="ListParagraph"/>
        <w:numPr>
          <w:ilvl w:val="1"/>
          <w:numId w:val="3"/>
        </w:numPr>
        <w:spacing w:line="360" w:lineRule="auto"/>
        <w:rPr>
          <w:rFonts w:ascii="Microsoft GothicNeo" w:eastAsia="Microsoft GothicNeo" w:hAnsi="Microsoft GothicNeo" w:cs="Microsoft GothicNeo"/>
          <w:lang w:val="en-US"/>
        </w:rPr>
      </w:pPr>
      <w:r w:rsidRPr="00490C5E">
        <w:rPr>
          <w:rFonts w:ascii="Microsoft GothicNeo" w:eastAsia="Microsoft GothicNeo" w:hAnsi="Microsoft GothicNeo" w:cs="Microsoft GothicNeo"/>
          <w:lang w:val="en-US"/>
        </w:rPr>
        <w:t>Interviews offer a wide range of replies and can validate the conclusions reached from other approaches. They can produce rich data and are simple to organize.</w:t>
      </w:r>
    </w:p>
    <w:p w14:paraId="3643B0E4" w14:textId="6384C77A" w:rsidR="006A7BF3" w:rsidRDefault="006A7BF3" w:rsidP="003B2D30">
      <w:pPr>
        <w:pStyle w:val="ListParagraph"/>
        <w:numPr>
          <w:ilvl w:val="0"/>
          <w:numId w:val="3"/>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Demerits</w:t>
      </w:r>
    </w:p>
    <w:p w14:paraId="39543BA7" w14:textId="15B96B16" w:rsidR="00F97C30" w:rsidRDefault="00201723" w:rsidP="003B2D30">
      <w:pPr>
        <w:pStyle w:val="ListParagraph"/>
        <w:numPr>
          <w:ilvl w:val="1"/>
          <w:numId w:val="3"/>
        </w:numPr>
        <w:spacing w:line="360" w:lineRule="auto"/>
        <w:rPr>
          <w:rFonts w:ascii="Microsoft GothicNeo" w:eastAsia="Microsoft GothicNeo" w:hAnsi="Microsoft GothicNeo" w:cs="Microsoft GothicNeo"/>
          <w:lang w:val="en-US"/>
        </w:rPr>
      </w:pPr>
      <w:r w:rsidRPr="00201723">
        <w:rPr>
          <w:rFonts w:ascii="Microsoft GothicNeo" w:eastAsia="Microsoft GothicNeo" w:hAnsi="Microsoft GothicNeo" w:cs="Microsoft GothicNeo"/>
          <w:lang w:val="en-US"/>
        </w:rPr>
        <w:t>Interviewing candidates may be expensive and time-consuming. Due to the interviewer's race, class, age, or physical attributes, the respondent's responses may be biased as a result.</w:t>
      </w:r>
    </w:p>
    <w:p w14:paraId="1A6756BA" w14:textId="4D5ABB54" w:rsidR="006A7BF3" w:rsidRDefault="006A7BF3" w:rsidP="003B2D30">
      <w:pPr>
        <w:pStyle w:val="ListParagraph"/>
        <w:numPr>
          <w:ilvl w:val="0"/>
          <w:numId w:val="3"/>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Pitfalls</w:t>
      </w:r>
    </w:p>
    <w:p w14:paraId="1A3C7655" w14:textId="57A53873" w:rsidR="00ED41E0" w:rsidRPr="006A7BF3" w:rsidRDefault="00EF487B" w:rsidP="003B2D30">
      <w:pPr>
        <w:pStyle w:val="ListParagraph"/>
        <w:numPr>
          <w:ilvl w:val="1"/>
          <w:numId w:val="3"/>
        </w:numPr>
        <w:spacing w:line="360" w:lineRule="auto"/>
        <w:rPr>
          <w:rFonts w:ascii="Microsoft GothicNeo" w:eastAsia="Microsoft GothicNeo" w:hAnsi="Microsoft GothicNeo" w:cs="Microsoft GothicNeo"/>
          <w:lang w:val="en-US"/>
        </w:rPr>
      </w:pPr>
      <w:r w:rsidRPr="00EF487B">
        <w:rPr>
          <w:rFonts w:ascii="Microsoft GothicNeo" w:eastAsia="Microsoft GothicNeo" w:hAnsi="Microsoft GothicNeo" w:cs="Microsoft GothicNeo"/>
          <w:lang w:val="en-US"/>
        </w:rPr>
        <w:t>Interviewees must be able to recollect information about their lives, circumstances, ideas, opinions, and behaviors with accuracy and sincerity. They need a lot of work and can be emotionally draining.</w:t>
      </w:r>
    </w:p>
    <w:p w14:paraId="5EDB957C" w14:textId="19888CF9" w:rsidR="0003016F" w:rsidRDefault="0003016F" w:rsidP="003B2D30">
      <w:pPr>
        <w:spacing w:line="360" w:lineRule="auto"/>
        <w:ind w:left="144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c. Focus Group</w:t>
      </w:r>
    </w:p>
    <w:p w14:paraId="58EC2E82" w14:textId="77777777" w:rsidR="00206FAA" w:rsidRDefault="00206FAA" w:rsidP="003B2D30">
      <w:pPr>
        <w:pStyle w:val="ListParagraph"/>
        <w:numPr>
          <w:ilvl w:val="0"/>
          <w:numId w:val="4"/>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Definition</w:t>
      </w:r>
    </w:p>
    <w:p w14:paraId="408651BD" w14:textId="538D3912" w:rsidR="0073427E" w:rsidRDefault="00B152F4" w:rsidP="003B2D30">
      <w:pPr>
        <w:pStyle w:val="ListParagraph"/>
        <w:numPr>
          <w:ilvl w:val="1"/>
          <w:numId w:val="4"/>
        </w:numPr>
        <w:spacing w:line="360" w:lineRule="auto"/>
        <w:rPr>
          <w:rFonts w:ascii="Microsoft GothicNeo" w:eastAsia="Microsoft GothicNeo" w:hAnsi="Microsoft GothicNeo" w:cs="Microsoft GothicNeo"/>
          <w:lang w:val="en-US"/>
        </w:rPr>
      </w:pPr>
      <w:r w:rsidRPr="00B152F4">
        <w:rPr>
          <w:rFonts w:ascii="Microsoft GothicNeo" w:eastAsia="Microsoft GothicNeo" w:hAnsi="Microsoft GothicNeo" w:cs="Microsoft GothicNeo"/>
          <w:lang w:val="en-US"/>
        </w:rPr>
        <w:t xml:space="preserve">A focus group is a qualitative research method used to gather in-depth insights and opinions from a group of individuals about a particular product, service, concept, or idea. The focus group </w:t>
      </w:r>
      <w:r w:rsidRPr="00B152F4">
        <w:rPr>
          <w:rFonts w:ascii="Microsoft GothicNeo" w:eastAsia="Microsoft GothicNeo" w:hAnsi="Microsoft GothicNeo" w:cs="Microsoft GothicNeo"/>
          <w:lang w:val="en-US"/>
        </w:rPr>
        <w:lastRenderedPageBreak/>
        <w:t>typically consists of 6-10 participants who are selected based on shared characteristics such as demographics, interests, or experiences</w:t>
      </w:r>
      <w:r>
        <w:rPr>
          <w:rFonts w:ascii="Microsoft GothicNeo" w:eastAsia="Microsoft GothicNeo" w:hAnsi="Microsoft GothicNeo" w:cs="Microsoft GothicNeo"/>
          <w:lang w:val="en-US"/>
        </w:rPr>
        <w:t>.</w:t>
      </w:r>
    </w:p>
    <w:p w14:paraId="77C11EEB" w14:textId="77777777" w:rsidR="00206FAA" w:rsidRDefault="00206FAA" w:rsidP="003B2D30">
      <w:pPr>
        <w:pStyle w:val="ListParagraph"/>
        <w:numPr>
          <w:ilvl w:val="0"/>
          <w:numId w:val="4"/>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Merits</w:t>
      </w:r>
    </w:p>
    <w:p w14:paraId="68066614" w14:textId="5F4D8D2B" w:rsidR="00A30214" w:rsidRDefault="002D01C8" w:rsidP="003B2D30">
      <w:pPr>
        <w:pStyle w:val="ListParagraph"/>
        <w:numPr>
          <w:ilvl w:val="1"/>
          <w:numId w:val="4"/>
        </w:numPr>
        <w:spacing w:line="360" w:lineRule="auto"/>
        <w:rPr>
          <w:rFonts w:ascii="Microsoft GothicNeo" w:eastAsia="Microsoft GothicNeo" w:hAnsi="Microsoft GothicNeo" w:cs="Microsoft GothicNeo"/>
          <w:lang w:val="en-US"/>
        </w:rPr>
      </w:pPr>
      <w:r w:rsidRPr="002D01C8">
        <w:rPr>
          <w:rFonts w:ascii="Microsoft GothicNeo" w:eastAsia="Microsoft GothicNeo" w:hAnsi="Microsoft GothicNeo" w:cs="Microsoft GothicNeo"/>
          <w:lang w:val="en-US"/>
        </w:rPr>
        <w:t>Focus groups provide a diverse set of responses based on participant profiles and can confirm insights obtained from other methodologies. They are straightforward to organize and can yield rich data.</w:t>
      </w:r>
    </w:p>
    <w:p w14:paraId="46CC1A94" w14:textId="77777777" w:rsidR="00206FAA" w:rsidRDefault="00206FAA" w:rsidP="003B2D30">
      <w:pPr>
        <w:pStyle w:val="ListParagraph"/>
        <w:numPr>
          <w:ilvl w:val="0"/>
          <w:numId w:val="4"/>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Demerits</w:t>
      </w:r>
    </w:p>
    <w:p w14:paraId="584B9405" w14:textId="606B1564" w:rsidR="009B5217" w:rsidRDefault="00942178" w:rsidP="003B2D30">
      <w:pPr>
        <w:pStyle w:val="ListParagraph"/>
        <w:numPr>
          <w:ilvl w:val="1"/>
          <w:numId w:val="4"/>
        </w:numPr>
        <w:spacing w:line="360" w:lineRule="auto"/>
        <w:rPr>
          <w:rFonts w:ascii="Microsoft GothicNeo" w:eastAsia="Microsoft GothicNeo" w:hAnsi="Microsoft GothicNeo" w:cs="Microsoft GothicNeo"/>
          <w:lang w:val="en-US"/>
        </w:rPr>
      </w:pPr>
      <w:r w:rsidRPr="00942178">
        <w:rPr>
          <w:rFonts w:ascii="Microsoft GothicNeo" w:eastAsia="Microsoft GothicNeo" w:hAnsi="Microsoft GothicNeo" w:cs="Microsoft GothicNeo"/>
          <w:lang w:val="en-US"/>
        </w:rPr>
        <w:t>Focus groups can lead to skewed results, groupthink, dishonest responses, and moderator bias.</w:t>
      </w:r>
    </w:p>
    <w:p w14:paraId="3B6202D6" w14:textId="06EFD6E4" w:rsidR="00206FAA" w:rsidRDefault="00206FAA" w:rsidP="003B2D30">
      <w:pPr>
        <w:pStyle w:val="ListParagraph"/>
        <w:numPr>
          <w:ilvl w:val="0"/>
          <w:numId w:val="4"/>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Pitfalls</w:t>
      </w:r>
    </w:p>
    <w:p w14:paraId="76F520C8" w14:textId="5F1AD44B" w:rsidR="00357F70" w:rsidRPr="00206FAA" w:rsidRDefault="00043905" w:rsidP="003B2D30">
      <w:pPr>
        <w:pStyle w:val="ListParagraph"/>
        <w:numPr>
          <w:ilvl w:val="1"/>
          <w:numId w:val="4"/>
        </w:numPr>
        <w:spacing w:line="360" w:lineRule="auto"/>
        <w:rPr>
          <w:rFonts w:ascii="Microsoft GothicNeo" w:eastAsia="Microsoft GothicNeo" w:hAnsi="Microsoft GothicNeo" w:cs="Microsoft GothicNeo"/>
          <w:lang w:val="en-US"/>
        </w:rPr>
      </w:pPr>
      <w:r w:rsidRPr="00043905">
        <w:rPr>
          <w:rFonts w:ascii="Microsoft GothicNeo" w:eastAsia="Microsoft GothicNeo" w:hAnsi="Microsoft GothicNeo" w:cs="Microsoft GothicNeo"/>
          <w:lang w:val="en-US"/>
        </w:rPr>
        <w:t>Focus groups are unpredictable and depend on the dynamics of the group discussion. They can lead to over-disclosure by some participants, and the interpretation of focus group results must be carefully monitored and regulated.</w:t>
      </w:r>
    </w:p>
    <w:p w14:paraId="43A1D8E3" w14:textId="58B05643" w:rsidR="0003016F" w:rsidRDefault="0003016F" w:rsidP="003B2D30">
      <w:pPr>
        <w:spacing w:line="360" w:lineRule="auto"/>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 Observation</w:t>
      </w:r>
    </w:p>
    <w:p w14:paraId="6E440C8A" w14:textId="77777777" w:rsidR="00206FAA" w:rsidRDefault="00206FAA" w:rsidP="003B2D30">
      <w:pPr>
        <w:pStyle w:val="ListParagraph"/>
        <w:numPr>
          <w:ilvl w:val="0"/>
          <w:numId w:val="5"/>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Definition</w:t>
      </w:r>
    </w:p>
    <w:p w14:paraId="6FBD6D6D" w14:textId="2646826B" w:rsidR="006A762A" w:rsidRDefault="00157460" w:rsidP="003B2D30">
      <w:pPr>
        <w:pStyle w:val="ListParagraph"/>
        <w:numPr>
          <w:ilvl w:val="1"/>
          <w:numId w:val="5"/>
        </w:numPr>
        <w:spacing w:line="360" w:lineRule="auto"/>
        <w:rPr>
          <w:rFonts w:ascii="Microsoft GothicNeo" w:eastAsia="Microsoft GothicNeo" w:hAnsi="Microsoft GothicNeo" w:cs="Microsoft GothicNeo"/>
          <w:lang w:val="en-US"/>
        </w:rPr>
      </w:pPr>
      <w:r w:rsidRPr="00157460">
        <w:rPr>
          <w:rFonts w:ascii="Microsoft GothicNeo" w:eastAsia="Microsoft GothicNeo" w:hAnsi="Microsoft GothicNeo" w:cs="Microsoft GothicNeo"/>
          <w:lang w:val="en-US"/>
        </w:rPr>
        <w:t xml:space="preserve">Observation is a way of collecting data through observing. This data collection method is classified as a participatory study because the researcher </w:t>
      </w:r>
      <w:r w:rsidR="00037391" w:rsidRPr="00157460">
        <w:rPr>
          <w:rFonts w:ascii="Microsoft GothicNeo" w:eastAsia="Microsoft GothicNeo" w:hAnsi="Microsoft GothicNeo" w:cs="Microsoft GothicNeo"/>
          <w:lang w:val="en-US"/>
        </w:rPr>
        <w:t>must</w:t>
      </w:r>
      <w:r w:rsidRPr="00157460">
        <w:rPr>
          <w:rFonts w:ascii="Microsoft GothicNeo" w:eastAsia="Microsoft GothicNeo" w:hAnsi="Microsoft GothicNeo" w:cs="Microsoft GothicNeo"/>
          <w:lang w:val="en-US"/>
        </w:rPr>
        <w:t xml:space="preserve"> immerse herself in the setting where her respondents are, while taking notes and/or recording. Observation data collection method may involve watching, </w:t>
      </w:r>
      <w:r w:rsidRPr="00157460">
        <w:rPr>
          <w:rFonts w:ascii="Microsoft GothicNeo" w:eastAsia="Microsoft GothicNeo" w:hAnsi="Microsoft GothicNeo" w:cs="Microsoft GothicNeo"/>
          <w:lang w:val="en-US"/>
        </w:rPr>
        <w:lastRenderedPageBreak/>
        <w:t>listening, reading, touching, and recording behavior and characteristics of phenomena.</w:t>
      </w:r>
    </w:p>
    <w:p w14:paraId="43A1EED6" w14:textId="77777777" w:rsidR="00206FAA" w:rsidRDefault="00206FAA" w:rsidP="003B2D30">
      <w:pPr>
        <w:pStyle w:val="ListParagraph"/>
        <w:numPr>
          <w:ilvl w:val="0"/>
          <w:numId w:val="5"/>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Merits</w:t>
      </w:r>
    </w:p>
    <w:p w14:paraId="19083A7A" w14:textId="26847149" w:rsidR="00A21C2D" w:rsidRDefault="00037391" w:rsidP="003B2D30">
      <w:pPr>
        <w:pStyle w:val="ListParagraph"/>
        <w:numPr>
          <w:ilvl w:val="1"/>
          <w:numId w:val="5"/>
        </w:numPr>
        <w:spacing w:line="360" w:lineRule="auto"/>
        <w:rPr>
          <w:rFonts w:ascii="Microsoft GothicNeo" w:eastAsia="Microsoft GothicNeo" w:hAnsi="Microsoft GothicNeo" w:cs="Microsoft GothicNeo"/>
          <w:lang w:val="en-US"/>
        </w:rPr>
      </w:pPr>
      <w:r w:rsidRPr="00037391">
        <w:rPr>
          <w:rFonts w:ascii="Microsoft GothicNeo" w:eastAsia="Microsoft GothicNeo" w:hAnsi="Microsoft GothicNeo" w:cs="Microsoft GothicNeo"/>
          <w:lang w:val="en-US"/>
        </w:rPr>
        <w:t xml:space="preserve">The simplest method of data collection is the method of observation. Very minimal technical knowledge is required, and even though scientifically controlled observations require some technical skills, it is still more accessible and more straightforward than other methods. The observation method of data collection describes the observed phenomenon precisely and does not introduce any artificiality like other methods. They describe the phenomenon precisely as it occurs in the natural research environment. The observation method is not as restricted as the experiment. High accuracy: In interview methods and questionnaire methods, the respondents’ information provides </w:t>
      </w:r>
      <w:r w:rsidR="009551DB" w:rsidRPr="00037391">
        <w:rPr>
          <w:rFonts w:ascii="Microsoft GothicNeo" w:eastAsia="Microsoft GothicNeo" w:hAnsi="Microsoft GothicNeo" w:cs="Microsoft GothicNeo"/>
          <w:lang w:val="en-US"/>
        </w:rPr>
        <w:t>us with</w:t>
      </w:r>
      <w:r w:rsidRPr="00037391">
        <w:rPr>
          <w:rFonts w:ascii="Microsoft GothicNeo" w:eastAsia="Microsoft GothicNeo" w:hAnsi="Microsoft GothicNeo" w:cs="Microsoft GothicNeo"/>
          <w:lang w:val="en-US"/>
        </w:rPr>
        <w:t xml:space="preserve"> the information with which the researchers </w:t>
      </w:r>
      <w:r w:rsidR="00B5632A" w:rsidRPr="00037391">
        <w:rPr>
          <w:rFonts w:ascii="Microsoft GothicNeo" w:eastAsia="Microsoft GothicNeo" w:hAnsi="Microsoft GothicNeo" w:cs="Microsoft GothicNeo"/>
          <w:lang w:val="en-US"/>
        </w:rPr>
        <w:t>must</w:t>
      </w:r>
      <w:r w:rsidRPr="00037391">
        <w:rPr>
          <w:rFonts w:ascii="Microsoft GothicNeo" w:eastAsia="Microsoft GothicNeo" w:hAnsi="Microsoft GothicNeo" w:cs="Microsoft GothicNeo"/>
          <w:lang w:val="en-US"/>
        </w:rPr>
        <w:t xml:space="preserve"> work. These are all indirect methods, and there is no means to investigate the accuracy. But in the observation method, the information accuracy can be checked by various testing. So, the data collected by observation is much more reliable.</w:t>
      </w:r>
    </w:p>
    <w:p w14:paraId="36546661" w14:textId="77777777" w:rsidR="00206FAA" w:rsidRDefault="00206FAA" w:rsidP="003B2D30">
      <w:pPr>
        <w:pStyle w:val="ListParagraph"/>
        <w:numPr>
          <w:ilvl w:val="0"/>
          <w:numId w:val="5"/>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Demerits</w:t>
      </w:r>
    </w:p>
    <w:p w14:paraId="7597847A" w14:textId="403D2DE3" w:rsidR="00D966D4" w:rsidRDefault="001D2E1D" w:rsidP="003B2D30">
      <w:pPr>
        <w:pStyle w:val="ListParagraph"/>
        <w:numPr>
          <w:ilvl w:val="1"/>
          <w:numId w:val="5"/>
        </w:numPr>
        <w:spacing w:line="360" w:lineRule="auto"/>
        <w:rPr>
          <w:rFonts w:ascii="Microsoft GothicNeo" w:eastAsia="Microsoft GothicNeo" w:hAnsi="Microsoft GothicNeo" w:cs="Microsoft GothicNeo"/>
          <w:lang w:val="en-US"/>
        </w:rPr>
      </w:pPr>
      <w:r w:rsidRPr="001D2E1D">
        <w:rPr>
          <w:rFonts w:ascii="Microsoft GothicNeo" w:eastAsia="Microsoft GothicNeo" w:hAnsi="Microsoft GothicNeo" w:cs="Microsoft GothicNeo"/>
          <w:lang w:val="en-US"/>
        </w:rPr>
        <w:t xml:space="preserve">The observation method is a very time-consuming process, and there are chances that the observer and the observed will lose interest in it after a certain point in time. In the observation method, the very minimum cooperation of the respondent is </w:t>
      </w:r>
      <w:r w:rsidRPr="001D2E1D">
        <w:rPr>
          <w:rFonts w:ascii="Microsoft GothicNeo" w:eastAsia="Microsoft GothicNeo" w:hAnsi="Microsoft GothicNeo" w:cs="Microsoft GothicNeo"/>
          <w:lang w:val="en-US"/>
        </w:rPr>
        <w:lastRenderedPageBreak/>
        <w:t>required. Some phenomena of study are abstract in nature. Reliability Lacks in information. Slow and Costly.</w:t>
      </w:r>
    </w:p>
    <w:p w14:paraId="0DEC9997" w14:textId="1DF524F5" w:rsidR="00206FAA" w:rsidRDefault="00206FAA" w:rsidP="003B2D30">
      <w:pPr>
        <w:pStyle w:val="ListParagraph"/>
        <w:numPr>
          <w:ilvl w:val="0"/>
          <w:numId w:val="5"/>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Pitfalls</w:t>
      </w:r>
    </w:p>
    <w:p w14:paraId="671FC07D" w14:textId="6202DDA2" w:rsidR="008C427C" w:rsidRDefault="00BE5027" w:rsidP="003B2D30">
      <w:pPr>
        <w:pStyle w:val="ListParagraph"/>
        <w:numPr>
          <w:ilvl w:val="1"/>
          <w:numId w:val="5"/>
        </w:numPr>
        <w:spacing w:line="360" w:lineRule="auto"/>
        <w:rPr>
          <w:rFonts w:ascii="Microsoft GothicNeo" w:eastAsia="Microsoft GothicNeo" w:hAnsi="Microsoft GothicNeo" w:cs="Microsoft GothicNeo"/>
          <w:lang w:val="en-US"/>
        </w:rPr>
      </w:pPr>
      <w:r w:rsidRPr="00BE5027">
        <w:rPr>
          <w:rFonts w:ascii="Microsoft GothicNeo" w:eastAsia="Microsoft GothicNeo" w:hAnsi="Microsoft GothicNeo" w:cs="Microsoft GothicNeo"/>
          <w:lang w:val="en-US"/>
        </w:rPr>
        <w:t xml:space="preserve">Bias, confounding, and issues with validity are more common in observational studies. The major problem with observational methods is that the investigator has little control over the situation he is interested </w:t>
      </w:r>
      <w:r w:rsidR="00B5632A" w:rsidRPr="00BE5027">
        <w:rPr>
          <w:rFonts w:ascii="Microsoft GothicNeo" w:eastAsia="Microsoft GothicNeo" w:hAnsi="Microsoft GothicNeo" w:cs="Microsoft GothicNeo"/>
          <w:lang w:val="en-US"/>
        </w:rPr>
        <w:t>in observing</w:t>
      </w:r>
      <w:r w:rsidRPr="00BE5027">
        <w:rPr>
          <w:rFonts w:ascii="Microsoft GothicNeo" w:eastAsia="Microsoft GothicNeo" w:hAnsi="Microsoft GothicNeo" w:cs="Microsoft GothicNeo"/>
          <w:lang w:val="en-US"/>
        </w:rPr>
        <w:t>. In the natural setting, too many extraneous factors influence the phenomenon. As a result, it is difficult to assess what causes or determines the behaviors of researcher’s interest.</w:t>
      </w:r>
    </w:p>
    <w:p w14:paraId="7CD025B4" w14:textId="77777777" w:rsidR="00022FFA" w:rsidRDefault="00022FFA" w:rsidP="00022FFA">
      <w:pPr>
        <w:spacing w:line="360" w:lineRule="auto"/>
        <w:rPr>
          <w:rFonts w:ascii="Microsoft GothicNeo" w:eastAsia="Microsoft GothicNeo" w:hAnsi="Microsoft GothicNeo" w:cs="Microsoft GothicNeo"/>
          <w:lang w:val="en-US"/>
        </w:rPr>
      </w:pPr>
    </w:p>
    <w:p w14:paraId="17FA33F6" w14:textId="77777777" w:rsidR="00022FFA" w:rsidRDefault="00022FFA" w:rsidP="00022FFA">
      <w:pPr>
        <w:spacing w:line="360" w:lineRule="auto"/>
        <w:rPr>
          <w:rFonts w:ascii="Microsoft GothicNeo" w:eastAsia="Microsoft GothicNeo" w:hAnsi="Microsoft GothicNeo" w:cs="Microsoft GothicNeo"/>
          <w:lang w:val="en-US"/>
        </w:rPr>
      </w:pPr>
    </w:p>
    <w:p w14:paraId="71063B5C" w14:textId="77777777" w:rsidR="00022FFA" w:rsidRDefault="00022FFA" w:rsidP="00022FFA">
      <w:pPr>
        <w:spacing w:line="360" w:lineRule="auto"/>
        <w:rPr>
          <w:rFonts w:ascii="Microsoft GothicNeo" w:eastAsia="Microsoft GothicNeo" w:hAnsi="Microsoft GothicNeo" w:cs="Microsoft GothicNeo"/>
          <w:lang w:val="en-US"/>
        </w:rPr>
      </w:pPr>
    </w:p>
    <w:p w14:paraId="497CABA2" w14:textId="77777777" w:rsidR="00022FFA" w:rsidRDefault="00022FFA" w:rsidP="00022FFA">
      <w:pPr>
        <w:spacing w:line="360" w:lineRule="auto"/>
        <w:rPr>
          <w:rFonts w:ascii="Microsoft GothicNeo" w:eastAsia="Microsoft GothicNeo" w:hAnsi="Microsoft GothicNeo" w:cs="Microsoft GothicNeo"/>
          <w:lang w:val="en-US"/>
        </w:rPr>
      </w:pPr>
    </w:p>
    <w:p w14:paraId="4A4EF473" w14:textId="77777777" w:rsidR="00022FFA" w:rsidRDefault="00022FFA" w:rsidP="00022FFA">
      <w:pPr>
        <w:spacing w:line="360" w:lineRule="auto"/>
        <w:rPr>
          <w:rFonts w:ascii="Microsoft GothicNeo" w:eastAsia="Microsoft GothicNeo" w:hAnsi="Microsoft GothicNeo" w:cs="Microsoft GothicNeo"/>
          <w:lang w:val="en-US"/>
        </w:rPr>
      </w:pPr>
    </w:p>
    <w:p w14:paraId="1B2F0A1D" w14:textId="77777777" w:rsidR="00022FFA" w:rsidRDefault="00022FFA" w:rsidP="00022FFA">
      <w:pPr>
        <w:spacing w:line="360" w:lineRule="auto"/>
        <w:rPr>
          <w:rFonts w:ascii="Microsoft GothicNeo" w:eastAsia="Microsoft GothicNeo" w:hAnsi="Microsoft GothicNeo" w:cs="Microsoft GothicNeo"/>
          <w:lang w:val="en-US"/>
        </w:rPr>
      </w:pPr>
    </w:p>
    <w:p w14:paraId="2BA70662" w14:textId="77777777" w:rsidR="00022FFA" w:rsidRDefault="00022FFA" w:rsidP="00022FFA">
      <w:pPr>
        <w:spacing w:line="360" w:lineRule="auto"/>
        <w:rPr>
          <w:rFonts w:ascii="Microsoft GothicNeo" w:eastAsia="Microsoft GothicNeo" w:hAnsi="Microsoft GothicNeo" w:cs="Microsoft GothicNeo"/>
          <w:lang w:val="en-US"/>
        </w:rPr>
      </w:pPr>
    </w:p>
    <w:p w14:paraId="155D5165" w14:textId="77777777" w:rsidR="00022FFA" w:rsidRDefault="00022FFA" w:rsidP="00022FFA">
      <w:pPr>
        <w:spacing w:line="360" w:lineRule="auto"/>
        <w:rPr>
          <w:rFonts w:ascii="Microsoft GothicNeo" w:eastAsia="Microsoft GothicNeo" w:hAnsi="Microsoft GothicNeo" w:cs="Microsoft GothicNeo"/>
          <w:lang w:val="en-US"/>
        </w:rPr>
      </w:pPr>
    </w:p>
    <w:p w14:paraId="334A14A9" w14:textId="77777777" w:rsidR="00022FFA" w:rsidRDefault="00022FFA" w:rsidP="00022FFA">
      <w:pPr>
        <w:spacing w:line="360" w:lineRule="auto"/>
        <w:rPr>
          <w:rFonts w:ascii="Microsoft GothicNeo" w:eastAsia="Microsoft GothicNeo" w:hAnsi="Microsoft GothicNeo" w:cs="Microsoft GothicNeo"/>
          <w:lang w:val="en-US"/>
        </w:rPr>
      </w:pPr>
    </w:p>
    <w:p w14:paraId="03004E73" w14:textId="77777777" w:rsidR="00022FFA" w:rsidRDefault="00022FFA" w:rsidP="00022FFA">
      <w:pPr>
        <w:spacing w:line="360" w:lineRule="auto"/>
        <w:rPr>
          <w:rFonts w:ascii="Microsoft GothicNeo" w:eastAsia="Microsoft GothicNeo" w:hAnsi="Microsoft GothicNeo" w:cs="Microsoft GothicNeo"/>
          <w:lang w:val="en-US"/>
        </w:rPr>
      </w:pPr>
    </w:p>
    <w:p w14:paraId="4E1BFDDA" w14:textId="77777777" w:rsidR="00022FFA" w:rsidRPr="00022FFA" w:rsidRDefault="00022FFA" w:rsidP="00022FFA">
      <w:pPr>
        <w:spacing w:line="360" w:lineRule="auto"/>
        <w:rPr>
          <w:rFonts w:ascii="Microsoft GothicNeo" w:eastAsia="Microsoft GothicNeo" w:hAnsi="Microsoft GothicNeo" w:cs="Microsoft GothicNeo"/>
          <w:lang w:val="en-US"/>
        </w:rPr>
      </w:pPr>
    </w:p>
    <w:p w14:paraId="77937645" w14:textId="51CB94A3" w:rsidR="00E76237" w:rsidRPr="00022FFA" w:rsidRDefault="00E76237" w:rsidP="00022FFA">
      <w:pPr>
        <w:pStyle w:val="Heading1"/>
        <w:jc w:val="center"/>
        <w:rPr>
          <w:lang w:val="en-US"/>
        </w:rPr>
      </w:pPr>
      <w:bookmarkStart w:id="8" w:name="_Toc146653516"/>
      <w:r w:rsidRPr="00022FFA">
        <w:rPr>
          <w:lang w:val="en-US"/>
        </w:rPr>
        <w:lastRenderedPageBreak/>
        <w:t>Research Approaches</w:t>
      </w:r>
      <w:bookmarkEnd w:id="8"/>
    </w:p>
    <w:p w14:paraId="0E8B31EB" w14:textId="3783FFFE" w:rsidR="00810283" w:rsidRDefault="00810283" w:rsidP="003B2D30">
      <w:pPr>
        <w:pStyle w:val="ListParagraph"/>
        <w:numPr>
          <w:ilvl w:val="1"/>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Qualitative Research</w:t>
      </w:r>
    </w:p>
    <w:p w14:paraId="0E32D716" w14:textId="72B69068" w:rsidR="00091A67" w:rsidRDefault="00091A67"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Definition</w:t>
      </w:r>
    </w:p>
    <w:p w14:paraId="15662B87" w14:textId="2E85EC12" w:rsidR="00642CDE" w:rsidRPr="00642CDE" w:rsidRDefault="00642CDE" w:rsidP="003B2D30">
      <w:pPr>
        <w:spacing w:line="360" w:lineRule="auto"/>
        <w:ind w:left="2160" w:firstLine="720"/>
        <w:rPr>
          <w:rFonts w:ascii="Microsoft GothicNeo" w:eastAsia="Microsoft GothicNeo" w:hAnsi="Microsoft GothicNeo" w:cs="Microsoft GothicNeo"/>
          <w:lang w:val="en-US"/>
        </w:rPr>
      </w:pPr>
      <w:r w:rsidRPr="00642CDE">
        <w:rPr>
          <w:rFonts w:ascii="Microsoft GothicNeo" w:eastAsia="Microsoft GothicNeo" w:hAnsi="Microsoft GothicNeo" w:cs="Microsoft GothicNeo"/>
          <w:lang w:val="en-US"/>
        </w:rPr>
        <w:t>Qualitative Research involves collecting and analyzing non-numerical data (</w:t>
      </w:r>
      <w:r w:rsidR="009551DB" w:rsidRPr="00642CDE">
        <w:rPr>
          <w:rFonts w:ascii="Microsoft GothicNeo" w:eastAsia="Microsoft GothicNeo" w:hAnsi="Microsoft GothicNeo" w:cs="Microsoft GothicNeo"/>
          <w:lang w:val="en-US"/>
        </w:rPr>
        <w:t>e.g.,</w:t>
      </w:r>
      <w:r w:rsidRPr="00642CDE">
        <w:rPr>
          <w:rFonts w:ascii="Microsoft GothicNeo" w:eastAsia="Microsoft GothicNeo" w:hAnsi="Microsoft GothicNeo" w:cs="Microsoft GothicNeo"/>
          <w:lang w:val="en-US"/>
        </w:rPr>
        <w:t xml:space="preserve"> text, video, or audio) to understand main concepts, opinions, and experiences.</w:t>
      </w:r>
    </w:p>
    <w:p w14:paraId="7B5DE7D3" w14:textId="77777777" w:rsidR="00642CDE" w:rsidRDefault="00642CDE" w:rsidP="003B2D30">
      <w:pPr>
        <w:pStyle w:val="ListParagraph"/>
        <w:spacing w:line="360" w:lineRule="auto"/>
        <w:ind w:left="2160"/>
        <w:rPr>
          <w:rFonts w:ascii="Microsoft GothicNeo" w:eastAsia="Microsoft GothicNeo" w:hAnsi="Microsoft GothicNeo" w:cs="Microsoft GothicNeo"/>
          <w:lang w:val="en-US"/>
        </w:rPr>
      </w:pPr>
    </w:p>
    <w:p w14:paraId="7AEDC8E0" w14:textId="4AB0CC47" w:rsidR="00091A67" w:rsidRDefault="00091A67"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Techniques</w:t>
      </w:r>
    </w:p>
    <w:p w14:paraId="7A3C3C5D" w14:textId="45FC5FB7" w:rsidR="00136698" w:rsidRDefault="00136698" w:rsidP="003B2D30">
      <w:pPr>
        <w:pStyle w:val="ListParagraph"/>
        <w:spacing w:line="360" w:lineRule="auto"/>
        <w:ind w:left="216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Common approaches </w:t>
      </w:r>
      <w:r w:rsidR="00D62883">
        <w:rPr>
          <w:rFonts w:ascii="Microsoft GothicNeo" w:eastAsia="Microsoft GothicNeo" w:hAnsi="Microsoft GothicNeo" w:cs="Microsoft GothicNeo"/>
          <w:lang w:val="en-US"/>
        </w:rPr>
        <w:t xml:space="preserve">for Qualitative Research </w:t>
      </w:r>
      <w:r>
        <w:rPr>
          <w:rFonts w:ascii="Microsoft GothicNeo" w:eastAsia="Microsoft GothicNeo" w:hAnsi="Microsoft GothicNeo" w:cs="Microsoft GothicNeo"/>
          <w:lang w:val="en-US"/>
        </w:rPr>
        <w:t>include grounded theory, ethnography, action research, phenomenological research, and narrative research.</w:t>
      </w:r>
    </w:p>
    <w:p w14:paraId="51999FD3" w14:textId="425BDD8D" w:rsidR="00091A67" w:rsidRDefault="00091A67"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Examples</w:t>
      </w:r>
    </w:p>
    <w:p w14:paraId="50045638" w14:textId="712F5C43" w:rsidR="00642CDE" w:rsidRDefault="00FF3AE1" w:rsidP="003B2D30">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How does social media shape body image in teenagers?</w:t>
      </w:r>
    </w:p>
    <w:p w14:paraId="48512CE9" w14:textId="75C248EF" w:rsidR="00FF3AE1" w:rsidRDefault="00FF3AE1" w:rsidP="003B2D30">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How do children and adults interpret healthy eating in the UK?</w:t>
      </w:r>
    </w:p>
    <w:p w14:paraId="0E4D73AB" w14:textId="6E915A70" w:rsidR="00091A67" w:rsidRDefault="00091A67"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Merits</w:t>
      </w:r>
    </w:p>
    <w:p w14:paraId="2384EE22" w14:textId="219DCD0F" w:rsidR="00FF3AE1" w:rsidRPr="00FF3AE1" w:rsidRDefault="00FF3AE1" w:rsidP="003B2D30">
      <w:pPr>
        <w:spacing w:line="360" w:lineRule="auto"/>
        <w:ind w:left="216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Qualitative Research provides in-depth insights and helps to understand the context and captures human experiences.</w:t>
      </w:r>
    </w:p>
    <w:p w14:paraId="3A77D0FC" w14:textId="21022628" w:rsidR="00091A67" w:rsidRDefault="00091A67"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Demerits</w:t>
      </w:r>
    </w:p>
    <w:p w14:paraId="2149FB9D" w14:textId="6D408297" w:rsidR="00FE484D" w:rsidRPr="00FE484D" w:rsidRDefault="00FE484D" w:rsidP="003B2D30">
      <w:pPr>
        <w:spacing w:line="360" w:lineRule="auto"/>
        <w:ind w:left="2160" w:firstLine="720"/>
        <w:rPr>
          <w:rFonts w:ascii="Microsoft GothicNeo" w:eastAsia="Microsoft GothicNeo" w:hAnsi="Microsoft GothicNeo" w:cs="Microsoft GothicNeo"/>
          <w:lang w:val="en-US"/>
        </w:rPr>
      </w:pPr>
      <w:r w:rsidRPr="00FE484D">
        <w:rPr>
          <w:rFonts w:ascii="Microsoft GothicNeo" w:eastAsia="Microsoft GothicNeo" w:hAnsi="Microsoft GothicNeo" w:cs="Microsoft GothicNeo"/>
          <w:lang w:val="en-US"/>
        </w:rPr>
        <w:t>Qualitative Research can be time consuming, subjective, and difficult to replicate.</w:t>
      </w:r>
    </w:p>
    <w:p w14:paraId="568E5F11" w14:textId="379C9D64" w:rsidR="00810283" w:rsidRDefault="00810283" w:rsidP="003B2D30">
      <w:pPr>
        <w:pStyle w:val="ListParagraph"/>
        <w:numPr>
          <w:ilvl w:val="1"/>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Quantitative Research</w:t>
      </w:r>
    </w:p>
    <w:p w14:paraId="17CFFBD0" w14:textId="7A34218A" w:rsidR="002F0EA9" w:rsidRDefault="006C06D6"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Definition</w:t>
      </w:r>
    </w:p>
    <w:p w14:paraId="01A35461" w14:textId="000AEC4D" w:rsidR="002F0EA9" w:rsidRPr="002F0EA9" w:rsidRDefault="00F17A90" w:rsidP="003B2D30">
      <w:pPr>
        <w:pStyle w:val="ListParagraph"/>
        <w:spacing w:line="360" w:lineRule="auto"/>
        <w:ind w:left="216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lastRenderedPageBreak/>
        <w:t xml:space="preserve">Quantitative Research is the process of collecting and analyzing numerical data. It can be used to find patterns and averages, make predictions, test </w:t>
      </w:r>
      <w:r w:rsidR="007716EB">
        <w:rPr>
          <w:rFonts w:ascii="Microsoft GothicNeo" w:eastAsia="Microsoft GothicNeo" w:hAnsi="Microsoft GothicNeo" w:cs="Microsoft GothicNeo"/>
          <w:lang w:val="en-US"/>
        </w:rPr>
        <w:t>causal relationships, and generalize results to wider populations.</w:t>
      </w:r>
    </w:p>
    <w:p w14:paraId="54A0C6D3" w14:textId="3A901459" w:rsidR="006C06D6" w:rsidRDefault="006C06D6"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Techniques</w:t>
      </w:r>
    </w:p>
    <w:p w14:paraId="156E24AF" w14:textId="55234671" w:rsidR="00C64E2A" w:rsidRDefault="007916C3" w:rsidP="003B2D30">
      <w:pPr>
        <w:pStyle w:val="ListParagraph"/>
        <w:spacing w:line="360" w:lineRule="auto"/>
        <w:ind w:left="216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Common techniques</w:t>
      </w:r>
      <w:r w:rsidR="00EB4102">
        <w:rPr>
          <w:rFonts w:ascii="Microsoft GothicNeo" w:eastAsia="Microsoft GothicNeo" w:hAnsi="Microsoft GothicNeo" w:cs="Microsoft GothicNeo"/>
          <w:lang w:val="en-US"/>
        </w:rPr>
        <w:t xml:space="preserve"> for Quantitative Research</w:t>
      </w:r>
      <w:r>
        <w:rPr>
          <w:rFonts w:ascii="Microsoft GothicNeo" w:eastAsia="Microsoft GothicNeo" w:hAnsi="Microsoft GothicNeo" w:cs="Microsoft GothicNeo"/>
          <w:lang w:val="en-US"/>
        </w:rPr>
        <w:t xml:space="preserve"> include experiments, surveys, and systematic observations.</w:t>
      </w:r>
    </w:p>
    <w:p w14:paraId="1E60B93A" w14:textId="58E03446" w:rsidR="006C06D6" w:rsidRDefault="006C06D6"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Examples</w:t>
      </w:r>
    </w:p>
    <w:p w14:paraId="353270F9" w14:textId="4991D456" w:rsidR="00692DEA" w:rsidRDefault="00692DEA" w:rsidP="003B2D30">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What is the demographic makeup of Singapore in 2020?</w:t>
      </w:r>
    </w:p>
    <w:p w14:paraId="5D6FC054" w14:textId="1B10DAD3" w:rsidR="00692DEA" w:rsidRDefault="00692DEA" w:rsidP="003B2D30">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How has the average temperature changed globally over the last century?</w:t>
      </w:r>
    </w:p>
    <w:p w14:paraId="0F4E49DC" w14:textId="3A082B91" w:rsidR="006C06D6" w:rsidRDefault="006C06D6"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Merits</w:t>
      </w:r>
    </w:p>
    <w:p w14:paraId="67424079" w14:textId="7D1CA63F" w:rsidR="00692DEA" w:rsidRDefault="00692DEA" w:rsidP="003B2D30">
      <w:pPr>
        <w:pStyle w:val="ListParagraph"/>
        <w:spacing w:line="360" w:lineRule="auto"/>
        <w:ind w:left="216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Quantitative research provides measurable and numerical data, allows for statistical analysis, and resources can be generalized.</w:t>
      </w:r>
    </w:p>
    <w:p w14:paraId="47131224" w14:textId="00C67599" w:rsidR="006C06D6" w:rsidRDefault="006C06D6"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Demerits</w:t>
      </w:r>
      <w:r w:rsidR="007916C3">
        <w:rPr>
          <w:rFonts w:ascii="Microsoft GothicNeo" w:eastAsia="Microsoft GothicNeo" w:hAnsi="Microsoft GothicNeo" w:cs="Microsoft GothicNeo"/>
          <w:lang w:val="en-US"/>
        </w:rPr>
        <w:t xml:space="preserve"> </w:t>
      </w:r>
    </w:p>
    <w:p w14:paraId="48387EA6" w14:textId="7E08958D" w:rsidR="00CA61B0" w:rsidRDefault="00CA61B0" w:rsidP="003B2D30">
      <w:pPr>
        <w:pStyle w:val="ListParagraph"/>
        <w:spacing w:line="360" w:lineRule="auto"/>
        <w:ind w:left="216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Quantitative research lacks deaf and </w:t>
      </w:r>
      <w:r w:rsidR="00F57C63">
        <w:rPr>
          <w:rFonts w:ascii="Microsoft GothicNeo" w:eastAsia="Microsoft GothicNeo" w:hAnsi="Microsoft GothicNeo" w:cs="Microsoft GothicNeo"/>
          <w:lang w:val="en-US"/>
        </w:rPr>
        <w:t>context and</w:t>
      </w:r>
      <w:r>
        <w:rPr>
          <w:rFonts w:ascii="Microsoft GothicNeo" w:eastAsia="Microsoft GothicNeo" w:hAnsi="Microsoft GothicNeo" w:cs="Microsoft GothicNeo"/>
          <w:lang w:val="en-US"/>
        </w:rPr>
        <w:t xml:space="preserve"> may not capture the full complexity of human experiences.</w:t>
      </w:r>
    </w:p>
    <w:p w14:paraId="7F285094" w14:textId="0A3D9259" w:rsidR="00810283" w:rsidRDefault="00810283" w:rsidP="003B2D30">
      <w:pPr>
        <w:pStyle w:val="ListParagraph"/>
        <w:numPr>
          <w:ilvl w:val="1"/>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Mixed Research Approach</w:t>
      </w:r>
    </w:p>
    <w:p w14:paraId="604A3411" w14:textId="65ECDB0C" w:rsidR="006C06D6" w:rsidRDefault="006C06D6"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Definition</w:t>
      </w:r>
    </w:p>
    <w:p w14:paraId="3AFCD3D9" w14:textId="1EEA859D" w:rsidR="00A40E39" w:rsidRDefault="00A40E39" w:rsidP="003B2D30">
      <w:pPr>
        <w:pStyle w:val="ListParagraph"/>
        <w:spacing w:line="360" w:lineRule="auto"/>
        <w:ind w:left="216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Mixed methods research combines elements of quantitative research and qualitative research </w:t>
      </w:r>
      <w:r w:rsidR="00D96737">
        <w:rPr>
          <w:rFonts w:ascii="Microsoft GothicNeo" w:eastAsia="Microsoft GothicNeo" w:hAnsi="Microsoft GothicNeo" w:cs="Microsoft GothicNeo"/>
          <w:lang w:val="en-US"/>
        </w:rPr>
        <w:t>to</w:t>
      </w:r>
      <w:r>
        <w:rPr>
          <w:rFonts w:ascii="Microsoft GothicNeo" w:eastAsia="Microsoft GothicNeo" w:hAnsi="Microsoft GothicNeo" w:cs="Microsoft GothicNeo"/>
          <w:lang w:val="en-US"/>
        </w:rPr>
        <w:t xml:space="preserve"> answer your research question. It integrates benefits of both methods.</w:t>
      </w:r>
    </w:p>
    <w:p w14:paraId="39E71D15" w14:textId="2EDA5ADF" w:rsidR="006C06D6" w:rsidRDefault="006C06D6"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Techniques</w:t>
      </w:r>
    </w:p>
    <w:p w14:paraId="27BADE46" w14:textId="1773933F" w:rsidR="004C36BE" w:rsidRDefault="004135A6" w:rsidP="003B2D30">
      <w:pPr>
        <w:pStyle w:val="ListParagraph"/>
        <w:spacing w:line="360" w:lineRule="auto"/>
        <w:ind w:left="216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Mixed research involves collecting, analyzing, interpreting, and reporting both qualitative and quantitative data.</w:t>
      </w:r>
    </w:p>
    <w:p w14:paraId="7BC068D5" w14:textId="59EC82E5" w:rsidR="006C06D6" w:rsidRDefault="006C06D6"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lastRenderedPageBreak/>
        <w:t>Examples</w:t>
      </w:r>
    </w:p>
    <w:p w14:paraId="24D29506" w14:textId="1732C075" w:rsidR="004135A6" w:rsidRPr="00382F43" w:rsidRDefault="007B0BE9" w:rsidP="003B2D30">
      <w:pPr>
        <w:pStyle w:val="ListParagraph"/>
        <w:numPr>
          <w:ilvl w:val="4"/>
          <w:numId w:val="1"/>
        </w:numPr>
        <w:spacing w:line="360" w:lineRule="auto"/>
        <w:rPr>
          <w:rFonts w:ascii="Microsoft GothicNeo" w:eastAsia="Microsoft GothicNeo" w:hAnsi="Microsoft GothicNeo" w:cs="Microsoft GothicNeo"/>
          <w:lang w:val="en-US"/>
        </w:rPr>
      </w:pPr>
      <w:r w:rsidRPr="00382F43">
        <w:rPr>
          <w:rFonts w:ascii="Microsoft GothicNeo" w:eastAsia="Microsoft GothicNeo" w:hAnsi="Microsoft GothicNeo" w:cs="Microsoft GothicNeo"/>
          <w:lang w:val="en-US"/>
        </w:rPr>
        <w:t>To what extent does the frequency of traffic accidents (quantitative)</w:t>
      </w:r>
      <w:r w:rsidR="00D61935" w:rsidRPr="00382F43">
        <w:rPr>
          <w:rFonts w:ascii="Microsoft GothicNeo" w:eastAsia="Microsoft GothicNeo" w:hAnsi="Microsoft GothicNeo" w:cs="Microsoft GothicNeo"/>
          <w:lang w:val="en-US"/>
        </w:rPr>
        <w:t xml:space="preserve"> </w:t>
      </w:r>
      <w:r w:rsidRPr="00382F43">
        <w:rPr>
          <w:rFonts w:ascii="Microsoft GothicNeo" w:eastAsia="Microsoft GothicNeo" w:hAnsi="Microsoft GothicNeo" w:cs="Microsoft GothicNeo"/>
          <w:lang w:val="en-US"/>
        </w:rPr>
        <w:t>reflect</w:t>
      </w:r>
      <w:r w:rsidR="00D61935" w:rsidRPr="00382F43">
        <w:rPr>
          <w:rFonts w:ascii="Microsoft GothicNeo" w:eastAsia="Microsoft GothicNeo" w:hAnsi="Microsoft GothicNeo" w:cs="Microsoft GothicNeo"/>
          <w:lang w:val="en-US"/>
        </w:rPr>
        <w:t xml:space="preserve"> </w:t>
      </w:r>
      <w:r w:rsidRPr="00382F43">
        <w:rPr>
          <w:rFonts w:ascii="Microsoft GothicNeo" w:eastAsia="Microsoft GothicNeo" w:hAnsi="Microsoft GothicNeo" w:cs="Microsoft GothicNeo"/>
          <w:lang w:val="en-US"/>
        </w:rPr>
        <w:t>cyclist perceptions of road safety (qualitative) in Amsterdam?</w:t>
      </w:r>
    </w:p>
    <w:p w14:paraId="34B1025E" w14:textId="26DF2994" w:rsidR="006C06D6" w:rsidRDefault="006C06D6"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Merits</w:t>
      </w:r>
    </w:p>
    <w:p w14:paraId="7639BFC1" w14:textId="2DE96372" w:rsidR="00530538" w:rsidRPr="00530538" w:rsidRDefault="00530538" w:rsidP="003B2D30">
      <w:pPr>
        <w:spacing w:line="360" w:lineRule="auto"/>
        <w:ind w:left="216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Mixed research provides a more complete understanding, allows for triangulation, and can provide richer detail.</w:t>
      </w:r>
    </w:p>
    <w:p w14:paraId="02EE9B54" w14:textId="66C1F9AE" w:rsidR="006C06D6" w:rsidRDefault="006C06D6"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Demerits</w:t>
      </w:r>
    </w:p>
    <w:p w14:paraId="0B0298AB" w14:textId="78B208EA" w:rsidR="00BF05E5" w:rsidRDefault="00BF05E5" w:rsidP="003B2D30">
      <w:pPr>
        <w:pStyle w:val="ListParagraph"/>
        <w:spacing w:line="360" w:lineRule="auto"/>
        <w:ind w:left="216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Mixed research can be time consuming, complex </w:t>
      </w:r>
      <w:r w:rsidR="00AF1DB1">
        <w:rPr>
          <w:rFonts w:ascii="Microsoft GothicNeo" w:eastAsia="Microsoft GothicNeo" w:hAnsi="Microsoft GothicNeo" w:cs="Microsoft GothicNeo"/>
          <w:lang w:val="en-US"/>
        </w:rPr>
        <w:t>design</w:t>
      </w:r>
      <w:r>
        <w:rPr>
          <w:rFonts w:ascii="Microsoft GothicNeo" w:eastAsia="Microsoft GothicNeo" w:hAnsi="Microsoft GothicNeo" w:cs="Microsoft GothicNeo"/>
          <w:lang w:val="en-US"/>
        </w:rPr>
        <w:t xml:space="preserve"> and implement, and requires expertise in both qualitative and quantitative research.</w:t>
      </w:r>
    </w:p>
    <w:p w14:paraId="4E462A83" w14:textId="77777777" w:rsidR="00B111B8" w:rsidRDefault="00B111B8" w:rsidP="00B111B8">
      <w:pPr>
        <w:spacing w:line="360" w:lineRule="auto"/>
        <w:rPr>
          <w:rFonts w:ascii="Microsoft GothicNeo" w:eastAsia="Microsoft GothicNeo" w:hAnsi="Microsoft GothicNeo" w:cs="Microsoft GothicNeo"/>
          <w:lang w:val="en-US"/>
        </w:rPr>
      </w:pPr>
    </w:p>
    <w:p w14:paraId="5EAFA8DE" w14:textId="77777777" w:rsidR="00B111B8" w:rsidRDefault="00B111B8" w:rsidP="00B111B8">
      <w:pPr>
        <w:spacing w:line="360" w:lineRule="auto"/>
        <w:rPr>
          <w:rFonts w:ascii="Microsoft GothicNeo" w:eastAsia="Microsoft GothicNeo" w:hAnsi="Microsoft GothicNeo" w:cs="Microsoft GothicNeo"/>
          <w:lang w:val="en-US"/>
        </w:rPr>
      </w:pPr>
    </w:p>
    <w:p w14:paraId="33109208" w14:textId="77777777" w:rsidR="00B111B8" w:rsidRDefault="00B111B8" w:rsidP="00B111B8">
      <w:pPr>
        <w:spacing w:line="360" w:lineRule="auto"/>
        <w:rPr>
          <w:rFonts w:ascii="Microsoft GothicNeo" w:eastAsia="Microsoft GothicNeo" w:hAnsi="Microsoft GothicNeo" w:cs="Microsoft GothicNeo"/>
          <w:lang w:val="en-US"/>
        </w:rPr>
      </w:pPr>
    </w:p>
    <w:p w14:paraId="43CA923C" w14:textId="77777777" w:rsidR="00B111B8" w:rsidRDefault="00B111B8" w:rsidP="00B111B8">
      <w:pPr>
        <w:spacing w:line="360" w:lineRule="auto"/>
        <w:rPr>
          <w:rFonts w:ascii="Microsoft GothicNeo" w:eastAsia="Microsoft GothicNeo" w:hAnsi="Microsoft GothicNeo" w:cs="Microsoft GothicNeo"/>
          <w:lang w:val="en-US"/>
        </w:rPr>
      </w:pPr>
    </w:p>
    <w:p w14:paraId="6705AE2D" w14:textId="77777777" w:rsidR="00B111B8" w:rsidRDefault="00B111B8" w:rsidP="00B111B8">
      <w:pPr>
        <w:spacing w:line="360" w:lineRule="auto"/>
        <w:rPr>
          <w:rFonts w:ascii="Microsoft GothicNeo" w:eastAsia="Microsoft GothicNeo" w:hAnsi="Microsoft GothicNeo" w:cs="Microsoft GothicNeo"/>
          <w:lang w:val="en-US"/>
        </w:rPr>
      </w:pPr>
    </w:p>
    <w:p w14:paraId="44233147" w14:textId="77777777" w:rsidR="00B111B8" w:rsidRDefault="00B111B8" w:rsidP="00B111B8">
      <w:pPr>
        <w:spacing w:line="360" w:lineRule="auto"/>
        <w:rPr>
          <w:rFonts w:ascii="Microsoft GothicNeo" w:eastAsia="Microsoft GothicNeo" w:hAnsi="Microsoft GothicNeo" w:cs="Microsoft GothicNeo"/>
          <w:lang w:val="en-US"/>
        </w:rPr>
      </w:pPr>
    </w:p>
    <w:p w14:paraId="787A40FD" w14:textId="77777777" w:rsidR="00B111B8" w:rsidRDefault="00B111B8" w:rsidP="00B111B8">
      <w:pPr>
        <w:spacing w:line="360" w:lineRule="auto"/>
        <w:rPr>
          <w:rFonts w:ascii="Microsoft GothicNeo" w:eastAsia="Microsoft GothicNeo" w:hAnsi="Microsoft GothicNeo" w:cs="Microsoft GothicNeo"/>
          <w:lang w:val="en-US"/>
        </w:rPr>
      </w:pPr>
    </w:p>
    <w:p w14:paraId="20D996B4" w14:textId="77777777" w:rsidR="00B111B8" w:rsidRDefault="00B111B8" w:rsidP="00B111B8">
      <w:pPr>
        <w:spacing w:line="360" w:lineRule="auto"/>
        <w:rPr>
          <w:rFonts w:ascii="Microsoft GothicNeo" w:eastAsia="Microsoft GothicNeo" w:hAnsi="Microsoft GothicNeo" w:cs="Microsoft GothicNeo"/>
          <w:lang w:val="en-US"/>
        </w:rPr>
      </w:pPr>
    </w:p>
    <w:p w14:paraId="37075D8D" w14:textId="77777777" w:rsidR="00B111B8" w:rsidRDefault="00B111B8" w:rsidP="00B111B8">
      <w:pPr>
        <w:spacing w:line="360" w:lineRule="auto"/>
        <w:rPr>
          <w:rFonts w:ascii="Microsoft GothicNeo" w:eastAsia="Microsoft GothicNeo" w:hAnsi="Microsoft GothicNeo" w:cs="Microsoft GothicNeo"/>
          <w:lang w:val="en-US"/>
        </w:rPr>
      </w:pPr>
    </w:p>
    <w:p w14:paraId="07AD5BEA" w14:textId="77777777" w:rsidR="00B111B8" w:rsidRDefault="00B111B8" w:rsidP="00B111B8">
      <w:pPr>
        <w:spacing w:line="360" w:lineRule="auto"/>
        <w:rPr>
          <w:rFonts w:ascii="Microsoft GothicNeo" w:eastAsia="Microsoft GothicNeo" w:hAnsi="Microsoft GothicNeo" w:cs="Microsoft GothicNeo"/>
          <w:lang w:val="en-US"/>
        </w:rPr>
      </w:pPr>
    </w:p>
    <w:p w14:paraId="597202D9" w14:textId="309CBA8C" w:rsidR="003D6C0B" w:rsidRPr="00B111B8" w:rsidRDefault="00E76237" w:rsidP="00B111B8">
      <w:pPr>
        <w:pStyle w:val="Heading1"/>
        <w:jc w:val="center"/>
        <w:rPr>
          <w:lang w:val="en-US"/>
        </w:rPr>
      </w:pPr>
      <w:bookmarkStart w:id="9" w:name="_Toc146653517"/>
      <w:r w:rsidRPr="00B111B8">
        <w:rPr>
          <w:lang w:val="en-US"/>
        </w:rPr>
        <w:lastRenderedPageBreak/>
        <w:t>Research Design</w:t>
      </w:r>
      <w:bookmarkEnd w:id="9"/>
    </w:p>
    <w:p w14:paraId="67B7B99A" w14:textId="38DE4E19" w:rsidR="00A979CB" w:rsidRDefault="00A979CB" w:rsidP="003B2D30">
      <w:pPr>
        <w:pStyle w:val="ListParagraph"/>
        <w:numPr>
          <w:ilvl w:val="1"/>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Saunders Research Onion Theory</w:t>
      </w:r>
    </w:p>
    <w:p w14:paraId="1B0F8D4A" w14:textId="77777777" w:rsidR="00475353" w:rsidRPr="00475353" w:rsidRDefault="00475353" w:rsidP="003B2D30">
      <w:pPr>
        <w:pStyle w:val="ListParagraph"/>
        <w:spacing w:line="360" w:lineRule="auto"/>
        <w:ind w:left="1440" w:firstLine="720"/>
        <w:rPr>
          <w:rFonts w:ascii="Microsoft GothicNeo" w:eastAsia="Microsoft GothicNeo" w:hAnsi="Microsoft GothicNeo" w:cs="Microsoft GothicNeo"/>
          <w:lang w:val="en-US"/>
        </w:rPr>
      </w:pPr>
      <w:r w:rsidRPr="00475353">
        <w:rPr>
          <w:rFonts w:ascii="Microsoft GothicNeo" w:eastAsia="Microsoft GothicNeo" w:hAnsi="Microsoft GothicNeo" w:cs="Microsoft GothicNeo"/>
          <w:lang w:val="en-US"/>
        </w:rPr>
        <w:t>In research design, a comprehensive plan for executing a study is formulated, detailing the methods for data collection and analysis to effectively meet the research objectives. The selection of a research design is guided by the research philosophy, approach, and specific research questions. In this section, we’ll explore the Saunders Research Onion Theory and evaluate various research methods and approaches.</w:t>
      </w:r>
    </w:p>
    <w:p w14:paraId="3EAC2141" w14:textId="77777777" w:rsidR="00475353" w:rsidRPr="00475353" w:rsidRDefault="00475353" w:rsidP="003B2D30">
      <w:pPr>
        <w:pStyle w:val="ListParagraph"/>
        <w:spacing w:line="360" w:lineRule="auto"/>
        <w:ind w:left="1440"/>
        <w:rPr>
          <w:rFonts w:ascii="Microsoft GothicNeo" w:eastAsia="Microsoft GothicNeo" w:hAnsi="Microsoft GothicNeo" w:cs="Microsoft GothicNeo"/>
          <w:lang w:val="en-US"/>
        </w:rPr>
      </w:pPr>
    </w:p>
    <w:p w14:paraId="6C849E7E" w14:textId="77777777" w:rsidR="00475353" w:rsidRPr="00475353" w:rsidRDefault="00475353" w:rsidP="003B2D30">
      <w:pPr>
        <w:pStyle w:val="ListParagraph"/>
        <w:spacing w:line="360" w:lineRule="auto"/>
        <w:ind w:left="1440"/>
        <w:rPr>
          <w:rFonts w:ascii="Microsoft GothicNeo" w:eastAsia="Microsoft GothicNeo" w:hAnsi="Microsoft GothicNeo" w:cs="Microsoft GothicNeo"/>
          <w:lang w:val="en-US"/>
        </w:rPr>
      </w:pPr>
      <w:r w:rsidRPr="00475353">
        <w:rPr>
          <w:rFonts w:ascii="Microsoft GothicNeo" w:eastAsia="Microsoft GothicNeo" w:hAnsi="Microsoft GothicNeo" w:cs="Microsoft GothicNeo"/>
          <w:lang w:val="en-US"/>
        </w:rPr>
        <w:t>Here’s a straightforward breakdown of the layers of the Research Onion:</w:t>
      </w:r>
    </w:p>
    <w:p w14:paraId="36C1267C" w14:textId="77777777" w:rsidR="00475353" w:rsidRPr="00475353" w:rsidRDefault="00475353" w:rsidP="003B2D30">
      <w:pPr>
        <w:pStyle w:val="ListParagraph"/>
        <w:spacing w:line="360" w:lineRule="auto"/>
        <w:ind w:left="1440"/>
        <w:rPr>
          <w:rFonts w:ascii="Microsoft GothicNeo" w:eastAsia="Microsoft GothicNeo" w:hAnsi="Microsoft GothicNeo" w:cs="Microsoft GothicNeo"/>
          <w:lang w:val="en-US"/>
        </w:rPr>
      </w:pPr>
    </w:p>
    <w:p w14:paraId="2AEE2D4D" w14:textId="77777777" w:rsidR="00475353" w:rsidRPr="00475353" w:rsidRDefault="00475353" w:rsidP="003B2D30">
      <w:pPr>
        <w:pStyle w:val="ListParagraph"/>
        <w:numPr>
          <w:ilvl w:val="0"/>
          <w:numId w:val="9"/>
        </w:numPr>
        <w:spacing w:line="360" w:lineRule="auto"/>
        <w:rPr>
          <w:rFonts w:ascii="Microsoft GothicNeo" w:eastAsia="Microsoft GothicNeo" w:hAnsi="Microsoft GothicNeo" w:cs="Microsoft GothicNeo"/>
          <w:lang w:val="en-US"/>
        </w:rPr>
      </w:pPr>
      <w:r w:rsidRPr="00475353">
        <w:rPr>
          <w:rFonts w:ascii="Microsoft GothicNeo" w:eastAsia="Microsoft GothicNeo" w:hAnsi="Microsoft GothicNeo" w:cs="Microsoft GothicNeo"/>
          <w:lang w:val="en-US"/>
        </w:rPr>
        <w:t>Research Philosophy</w:t>
      </w:r>
    </w:p>
    <w:p w14:paraId="0E4CBD0A" w14:textId="77777777" w:rsidR="00475353" w:rsidRPr="00475353" w:rsidRDefault="00475353" w:rsidP="003B2D30">
      <w:pPr>
        <w:pStyle w:val="ListParagraph"/>
        <w:numPr>
          <w:ilvl w:val="0"/>
          <w:numId w:val="9"/>
        </w:numPr>
        <w:spacing w:line="360" w:lineRule="auto"/>
        <w:rPr>
          <w:rFonts w:ascii="Microsoft GothicNeo" w:eastAsia="Microsoft GothicNeo" w:hAnsi="Microsoft GothicNeo" w:cs="Microsoft GothicNeo"/>
          <w:lang w:val="en-US"/>
        </w:rPr>
      </w:pPr>
      <w:r w:rsidRPr="00475353">
        <w:rPr>
          <w:rFonts w:ascii="Microsoft GothicNeo" w:eastAsia="Microsoft GothicNeo" w:hAnsi="Microsoft GothicNeo" w:cs="Microsoft GothicNeo"/>
          <w:lang w:val="en-US"/>
        </w:rPr>
        <w:t>Research Approach</w:t>
      </w:r>
    </w:p>
    <w:p w14:paraId="30FCE8D9" w14:textId="77777777" w:rsidR="00475353" w:rsidRPr="00475353" w:rsidRDefault="00475353" w:rsidP="003B2D30">
      <w:pPr>
        <w:pStyle w:val="ListParagraph"/>
        <w:numPr>
          <w:ilvl w:val="0"/>
          <w:numId w:val="9"/>
        </w:numPr>
        <w:spacing w:line="360" w:lineRule="auto"/>
        <w:rPr>
          <w:rFonts w:ascii="Microsoft GothicNeo" w:eastAsia="Microsoft GothicNeo" w:hAnsi="Microsoft GothicNeo" w:cs="Microsoft GothicNeo"/>
          <w:lang w:val="en-US"/>
        </w:rPr>
      </w:pPr>
      <w:r w:rsidRPr="00475353">
        <w:rPr>
          <w:rFonts w:ascii="Microsoft GothicNeo" w:eastAsia="Microsoft GothicNeo" w:hAnsi="Microsoft GothicNeo" w:cs="Microsoft GothicNeo"/>
          <w:lang w:val="en-US"/>
        </w:rPr>
        <w:t>Research Strategies (Qualitative, Quantitative, or Mixed)</w:t>
      </w:r>
    </w:p>
    <w:p w14:paraId="717D99DB" w14:textId="77777777" w:rsidR="00475353" w:rsidRPr="00475353" w:rsidRDefault="00475353" w:rsidP="003B2D30">
      <w:pPr>
        <w:pStyle w:val="ListParagraph"/>
        <w:numPr>
          <w:ilvl w:val="0"/>
          <w:numId w:val="9"/>
        </w:numPr>
        <w:spacing w:line="360" w:lineRule="auto"/>
        <w:rPr>
          <w:rFonts w:ascii="Microsoft GothicNeo" w:eastAsia="Microsoft GothicNeo" w:hAnsi="Microsoft GothicNeo" w:cs="Microsoft GothicNeo"/>
          <w:lang w:val="en-US"/>
        </w:rPr>
      </w:pPr>
      <w:r w:rsidRPr="00475353">
        <w:rPr>
          <w:rFonts w:ascii="Microsoft GothicNeo" w:eastAsia="Microsoft GothicNeo" w:hAnsi="Microsoft GothicNeo" w:cs="Microsoft GothicNeo"/>
          <w:lang w:val="en-US"/>
        </w:rPr>
        <w:t>Methods for Data Collection</w:t>
      </w:r>
    </w:p>
    <w:p w14:paraId="7A845C45" w14:textId="77777777" w:rsidR="00475353" w:rsidRDefault="00475353" w:rsidP="003B2D30">
      <w:pPr>
        <w:pStyle w:val="ListParagraph"/>
        <w:numPr>
          <w:ilvl w:val="0"/>
          <w:numId w:val="9"/>
        </w:numPr>
        <w:spacing w:line="360" w:lineRule="auto"/>
        <w:rPr>
          <w:rFonts w:ascii="Microsoft GothicNeo" w:eastAsia="Microsoft GothicNeo" w:hAnsi="Microsoft GothicNeo" w:cs="Microsoft GothicNeo"/>
          <w:lang w:val="en-US"/>
        </w:rPr>
      </w:pPr>
      <w:r w:rsidRPr="00475353">
        <w:rPr>
          <w:rFonts w:ascii="Microsoft GothicNeo" w:eastAsia="Microsoft GothicNeo" w:hAnsi="Microsoft GothicNeo" w:cs="Microsoft GothicNeo"/>
          <w:lang w:val="en-US"/>
        </w:rPr>
        <w:t>Techniques for Data Analysis</w:t>
      </w:r>
    </w:p>
    <w:p w14:paraId="42F98329" w14:textId="77777777" w:rsidR="00AE18E5" w:rsidRPr="00475353" w:rsidRDefault="00AE18E5" w:rsidP="003B2D30">
      <w:pPr>
        <w:pStyle w:val="ListParagraph"/>
        <w:spacing w:line="360" w:lineRule="auto"/>
        <w:ind w:left="2160"/>
        <w:rPr>
          <w:rFonts w:ascii="Microsoft GothicNeo" w:eastAsia="Microsoft GothicNeo" w:hAnsi="Microsoft GothicNeo" w:cs="Microsoft GothicNeo"/>
          <w:lang w:val="en-US"/>
        </w:rPr>
      </w:pPr>
    </w:p>
    <w:p w14:paraId="42D4AAB1" w14:textId="77777777" w:rsidR="00475353" w:rsidRPr="00475353" w:rsidRDefault="00475353" w:rsidP="003B2D30">
      <w:pPr>
        <w:pStyle w:val="ListParagraph"/>
        <w:spacing w:line="360" w:lineRule="auto"/>
        <w:ind w:left="1440"/>
        <w:rPr>
          <w:rFonts w:ascii="Microsoft GothicNeo" w:eastAsia="Microsoft GothicNeo" w:hAnsi="Microsoft GothicNeo" w:cs="Microsoft GothicNeo"/>
          <w:lang w:val="en-US"/>
        </w:rPr>
      </w:pPr>
      <w:r w:rsidRPr="00475353">
        <w:rPr>
          <w:rFonts w:ascii="Microsoft GothicNeo" w:eastAsia="Microsoft GothicNeo" w:hAnsi="Microsoft GothicNeo" w:cs="Microsoft GothicNeo"/>
          <w:lang w:val="en-US"/>
        </w:rPr>
        <w:t>The selection at each layer impacts the subsequent layers and molds the overall research design.</w:t>
      </w:r>
    </w:p>
    <w:p w14:paraId="12E043D8" w14:textId="77777777" w:rsidR="00475353" w:rsidRDefault="00475353" w:rsidP="003B2D30">
      <w:pPr>
        <w:pStyle w:val="ListParagraph"/>
        <w:spacing w:line="360" w:lineRule="auto"/>
        <w:ind w:left="1440"/>
        <w:rPr>
          <w:rFonts w:ascii="Microsoft GothicNeo" w:eastAsia="Microsoft GothicNeo" w:hAnsi="Microsoft GothicNeo" w:cs="Microsoft GothicNeo"/>
          <w:lang w:val="en-US"/>
        </w:rPr>
      </w:pPr>
    </w:p>
    <w:p w14:paraId="5C8740D2" w14:textId="6ED47279" w:rsidR="00A979CB" w:rsidRDefault="008F7318" w:rsidP="003B2D30">
      <w:pPr>
        <w:pStyle w:val="ListParagraph"/>
        <w:numPr>
          <w:ilvl w:val="1"/>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Compare</w:t>
      </w:r>
      <w:r w:rsidR="00A979CB">
        <w:rPr>
          <w:rFonts w:ascii="Microsoft GothicNeo" w:eastAsia="Microsoft GothicNeo" w:hAnsi="Microsoft GothicNeo" w:cs="Microsoft GothicNeo"/>
          <w:lang w:val="en-US"/>
        </w:rPr>
        <w:t xml:space="preserve"> research methods and research </w:t>
      </w:r>
      <w:r w:rsidR="00BD0A2A">
        <w:rPr>
          <w:rFonts w:ascii="Microsoft GothicNeo" w:eastAsia="Microsoft GothicNeo" w:hAnsi="Microsoft GothicNeo" w:cs="Microsoft GothicNeo"/>
          <w:lang w:val="en-US"/>
        </w:rPr>
        <w:t>approaches.</w:t>
      </w:r>
    </w:p>
    <w:p w14:paraId="14BE35EC" w14:textId="77777777" w:rsidR="00502020" w:rsidRDefault="005A0A4B"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Comparison of Data Approaches</w:t>
      </w:r>
    </w:p>
    <w:tbl>
      <w:tblPr>
        <w:tblStyle w:val="TableGrid"/>
        <w:tblW w:w="8640" w:type="dxa"/>
        <w:tblInd w:w="720" w:type="dxa"/>
        <w:tblLayout w:type="fixed"/>
        <w:tblLook w:val="06A0" w:firstRow="1" w:lastRow="0" w:firstColumn="1" w:lastColumn="0" w:noHBand="1" w:noVBand="1"/>
      </w:tblPr>
      <w:tblGrid>
        <w:gridCol w:w="2880"/>
        <w:gridCol w:w="2880"/>
        <w:gridCol w:w="2880"/>
      </w:tblGrid>
      <w:tr w:rsidR="00502020" w:rsidRPr="002C5C1B" w14:paraId="3AEE7679" w14:textId="77777777" w:rsidTr="009E59E9">
        <w:tc>
          <w:tcPr>
            <w:tcW w:w="2880" w:type="dxa"/>
          </w:tcPr>
          <w:p w14:paraId="6027580E" w14:textId="77777777" w:rsidR="00502020" w:rsidRPr="00502020" w:rsidRDefault="00502020" w:rsidP="003B2D30">
            <w:pPr>
              <w:spacing w:line="360" w:lineRule="auto"/>
              <w:rPr>
                <w:rFonts w:ascii="Microsoft GothicNeo" w:eastAsia="Microsoft GothicNeo" w:hAnsi="Microsoft GothicNeo"/>
              </w:rPr>
            </w:pPr>
            <w:r w:rsidRPr="00502020">
              <w:rPr>
                <w:rFonts w:ascii="Microsoft GothicNeo" w:eastAsia="Microsoft GothicNeo" w:hAnsi="Microsoft GothicNeo"/>
              </w:rPr>
              <w:t>Quantitative Research</w:t>
            </w:r>
          </w:p>
        </w:tc>
        <w:tc>
          <w:tcPr>
            <w:tcW w:w="2880" w:type="dxa"/>
          </w:tcPr>
          <w:p w14:paraId="6069E933" w14:textId="77777777" w:rsidR="00502020" w:rsidRPr="002C5C1B" w:rsidRDefault="00502020" w:rsidP="003B2D30">
            <w:pPr>
              <w:spacing w:line="360" w:lineRule="auto"/>
              <w:rPr>
                <w:rFonts w:ascii="Microsoft GothicNeo" w:eastAsia="Microsoft GothicNeo" w:hAnsi="Microsoft GothicNeo"/>
              </w:rPr>
            </w:pPr>
            <w:r>
              <w:rPr>
                <w:rFonts w:ascii="Microsoft GothicNeo" w:eastAsia="Microsoft GothicNeo" w:hAnsi="Microsoft GothicNeo"/>
              </w:rPr>
              <w:t>Qualitative Research</w:t>
            </w:r>
          </w:p>
        </w:tc>
        <w:tc>
          <w:tcPr>
            <w:tcW w:w="2880" w:type="dxa"/>
          </w:tcPr>
          <w:p w14:paraId="5A243ABE" w14:textId="77777777" w:rsidR="00502020" w:rsidRPr="002C5C1B" w:rsidRDefault="00502020" w:rsidP="003B2D30">
            <w:pPr>
              <w:spacing w:line="360" w:lineRule="auto"/>
              <w:rPr>
                <w:rFonts w:ascii="Microsoft GothicNeo" w:eastAsia="Microsoft GothicNeo" w:hAnsi="Microsoft GothicNeo"/>
              </w:rPr>
            </w:pPr>
            <w:r>
              <w:rPr>
                <w:rFonts w:ascii="Microsoft GothicNeo" w:eastAsia="Microsoft GothicNeo" w:hAnsi="Microsoft GothicNeo"/>
              </w:rPr>
              <w:t>Mixed Research</w:t>
            </w:r>
          </w:p>
        </w:tc>
      </w:tr>
      <w:tr w:rsidR="00502020" w:rsidRPr="002C5C1B" w14:paraId="7F4F45D6" w14:textId="77777777" w:rsidTr="009E59E9">
        <w:tc>
          <w:tcPr>
            <w:tcW w:w="2880" w:type="dxa"/>
          </w:tcPr>
          <w:p w14:paraId="15B1312F" w14:textId="77777777" w:rsidR="00502020" w:rsidRDefault="007A22E2"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Numerical Approach</w:t>
            </w:r>
          </w:p>
          <w:p w14:paraId="027C35F5" w14:textId="77777777" w:rsidR="007A22E2" w:rsidRDefault="007A22E2"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lastRenderedPageBreak/>
              <w:t>Uses Surveys, experiments, quasi experiments, secondary data analysis</w:t>
            </w:r>
          </w:p>
          <w:p w14:paraId="58AB3C17" w14:textId="77777777" w:rsidR="007A22E2" w:rsidRDefault="007A22E2"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Statistical analysis</w:t>
            </w:r>
          </w:p>
          <w:p w14:paraId="1DD115DC" w14:textId="77777777" w:rsidR="007A22E2" w:rsidRDefault="007A22E2"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Generalizability, precision, objectivity</w:t>
            </w:r>
          </w:p>
          <w:p w14:paraId="6943C590" w14:textId="0556EB1C" w:rsidR="007A22E2" w:rsidRPr="007A22E2" w:rsidRDefault="007A22E2"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Can be reductionist, may not capture the complexity of the project.</w:t>
            </w:r>
          </w:p>
        </w:tc>
        <w:tc>
          <w:tcPr>
            <w:tcW w:w="2880" w:type="dxa"/>
          </w:tcPr>
          <w:p w14:paraId="719FDEB5" w14:textId="77777777" w:rsidR="00502020" w:rsidRDefault="0043141E"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lastRenderedPageBreak/>
              <w:t>Non-numerical</w:t>
            </w:r>
          </w:p>
          <w:p w14:paraId="33020E5A" w14:textId="77777777" w:rsidR="0043141E" w:rsidRDefault="0043141E"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lastRenderedPageBreak/>
              <w:t>Interviews, focus groups, observations, document analysis</w:t>
            </w:r>
          </w:p>
          <w:p w14:paraId="3FA9630E" w14:textId="77777777" w:rsidR="0043141E" w:rsidRDefault="0043141E"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Thematic analysis, discourse analysis, content analysis</w:t>
            </w:r>
          </w:p>
          <w:p w14:paraId="10671BE7" w14:textId="77777777" w:rsidR="0043141E" w:rsidRDefault="0043141E"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Depth, richness, detail, subjectivity</w:t>
            </w:r>
          </w:p>
          <w:p w14:paraId="67FF1BB2" w14:textId="3C5E8D07" w:rsidR="0043141E" w:rsidRPr="0043141E" w:rsidRDefault="0043141E"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Can be difficult to generalize findings, may be biased by the researcher.</w:t>
            </w:r>
          </w:p>
        </w:tc>
        <w:tc>
          <w:tcPr>
            <w:tcW w:w="2880" w:type="dxa"/>
          </w:tcPr>
          <w:p w14:paraId="18AE0E82" w14:textId="77777777" w:rsidR="00502020" w:rsidRDefault="0068079F"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lastRenderedPageBreak/>
              <w:t>Both numerical and non-numerical</w:t>
            </w:r>
          </w:p>
          <w:p w14:paraId="08D5BA61" w14:textId="77777777" w:rsidR="0068079F" w:rsidRDefault="0068079F"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lastRenderedPageBreak/>
              <w:t>Any combination of quantitative and qualitative methods</w:t>
            </w:r>
          </w:p>
          <w:p w14:paraId="03AE4E3E" w14:textId="77777777" w:rsidR="0068079F" w:rsidRDefault="0068079F"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A combination of quantitative and qualitative analysis.</w:t>
            </w:r>
          </w:p>
          <w:p w14:paraId="29489071" w14:textId="77777777" w:rsidR="0068079F" w:rsidRDefault="0068079F"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Completeness, comprehensiveness, triangulation</w:t>
            </w:r>
          </w:p>
          <w:p w14:paraId="40D67B91" w14:textId="55A90BE5" w:rsidR="0068079F" w:rsidRPr="0068079F" w:rsidRDefault="0068079F"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Can be complex and time-consuming to conduct</w:t>
            </w:r>
            <w:r w:rsidR="00AD0870">
              <w:rPr>
                <w:rFonts w:ascii="Microsoft GothicNeo" w:eastAsia="Microsoft GothicNeo" w:hAnsi="Microsoft GothicNeo"/>
              </w:rPr>
              <w:t xml:space="preserve"> </w:t>
            </w:r>
          </w:p>
        </w:tc>
      </w:tr>
    </w:tbl>
    <w:p w14:paraId="356FDDEB" w14:textId="77777777" w:rsidR="00192A75" w:rsidRDefault="008119C8" w:rsidP="003B2D30">
      <w:pPr>
        <w:pStyle w:val="ListParagraph"/>
        <w:spacing w:line="360" w:lineRule="auto"/>
        <w:jc w:val="both"/>
        <w:rPr>
          <w:rFonts w:ascii="Microsoft GothicNeo" w:eastAsia="Microsoft GothicNeo" w:hAnsi="Microsoft GothicNeo"/>
        </w:rPr>
      </w:pPr>
      <w:r>
        <w:rPr>
          <w:rFonts w:ascii="Microsoft GothicNeo" w:eastAsia="Microsoft GothicNeo" w:hAnsi="Microsoft GothicNeo"/>
        </w:rPr>
        <w:lastRenderedPageBreak/>
        <w:tab/>
      </w:r>
    </w:p>
    <w:p w14:paraId="2E73D1AB" w14:textId="08D8F500" w:rsidR="00015CCF" w:rsidRPr="00D34BB2" w:rsidRDefault="008119C8" w:rsidP="003B2D30">
      <w:pPr>
        <w:pStyle w:val="ListParagraph"/>
        <w:spacing w:line="360" w:lineRule="auto"/>
        <w:ind w:firstLine="720"/>
        <w:jc w:val="both"/>
        <w:rPr>
          <w:rFonts w:ascii="Microsoft GothicNeo" w:eastAsia="Microsoft GothicNeo" w:hAnsi="Microsoft GothicNeo"/>
        </w:rPr>
      </w:pPr>
      <w:r>
        <w:rPr>
          <w:rFonts w:ascii="Microsoft GothicNeo" w:eastAsia="Microsoft GothicNeo" w:hAnsi="Microsoft GothicNeo"/>
        </w:rPr>
        <w:t xml:space="preserve">For this study, the researchers </w:t>
      </w:r>
      <w:r w:rsidR="00192A75">
        <w:rPr>
          <w:rFonts w:ascii="Microsoft GothicNeo" w:eastAsia="Microsoft GothicNeo" w:hAnsi="Microsoft GothicNeo"/>
        </w:rPr>
        <w:t>opted</w:t>
      </w:r>
      <w:r>
        <w:rPr>
          <w:rFonts w:ascii="Microsoft GothicNeo" w:eastAsia="Microsoft GothicNeo" w:hAnsi="Microsoft GothicNeo"/>
        </w:rPr>
        <w:t xml:space="preserve"> to go with </w:t>
      </w:r>
      <w:r w:rsidR="007746FB">
        <w:rPr>
          <w:rFonts w:ascii="Microsoft GothicNeo" w:eastAsia="Microsoft GothicNeo" w:hAnsi="Microsoft GothicNeo"/>
        </w:rPr>
        <w:t>Quantitative Research approach to better utilize the surveying system in gathering information from users. This lets the researchers gather data relating to their experience through questionnaires and assess the effectivity of this product.</w:t>
      </w:r>
      <w:r>
        <w:rPr>
          <w:rFonts w:ascii="Microsoft GothicNeo" w:eastAsia="Microsoft GothicNeo" w:hAnsi="Microsoft GothicNeo"/>
        </w:rPr>
        <w:t xml:space="preserve"> </w:t>
      </w:r>
    </w:p>
    <w:p w14:paraId="17243FA1" w14:textId="77777777" w:rsidR="00015CCF" w:rsidRPr="00502020" w:rsidRDefault="00015CCF" w:rsidP="003B2D30">
      <w:pPr>
        <w:pStyle w:val="ListParagraph"/>
        <w:spacing w:line="360" w:lineRule="auto"/>
        <w:ind w:firstLine="720"/>
        <w:jc w:val="both"/>
        <w:rPr>
          <w:rFonts w:ascii="Microsoft GothicNeo" w:eastAsia="Microsoft GothicNeo" w:hAnsi="Microsoft GothicNeo"/>
        </w:rPr>
      </w:pPr>
    </w:p>
    <w:p w14:paraId="2156E204" w14:textId="46E540C0" w:rsidR="005A0A4B" w:rsidRDefault="005A0A4B"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Comparison of Primary Methods</w:t>
      </w:r>
    </w:p>
    <w:tbl>
      <w:tblPr>
        <w:tblStyle w:val="TableGrid"/>
        <w:tblW w:w="8640" w:type="dxa"/>
        <w:tblInd w:w="720" w:type="dxa"/>
        <w:tblLayout w:type="fixed"/>
        <w:tblLook w:val="06A0" w:firstRow="1" w:lastRow="0" w:firstColumn="1" w:lastColumn="0" w:noHBand="1" w:noVBand="1"/>
      </w:tblPr>
      <w:tblGrid>
        <w:gridCol w:w="2160"/>
        <w:gridCol w:w="2160"/>
        <w:gridCol w:w="2160"/>
        <w:gridCol w:w="2160"/>
      </w:tblGrid>
      <w:tr w:rsidR="00655846" w:rsidRPr="002C5C1B" w14:paraId="44EFA435" w14:textId="77777777" w:rsidTr="009E59E9">
        <w:tc>
          <w:tcPr>
            <w:tcW w:w="2160" w:type="dxa"/>
          </w:tcPr>
          <w:p w14:paraId="6A294911" w14:textId="77777777" w:rsidR="00655846" w:rsidRPr="00655846" w:rsidRDefault="00655846" w:rsidP="003B2D30">
            <w:pPr>
              <w:pStyle w:val="ListParagraph"/>
              <w:spacing w:line="360" w:lineRule="auto"/>
              <w:rPr>
                <w:rFonts w:ascii="Microsoft GothicNeo" w:eastAsia="Microsoft GothicNeo" w:hAnsi="Microsoft GothicNeo"/>
                <w:b/>
                <w:bCs/>
              </w:rPr>
            </w:pPr>
            <w:r w:rsidRPr="00655846">
              <w:rPr>
                <w:rFonts w:ascii="Microsoft GothicNeo" w:eastAsia="Microsoft GothicNeo" w:hAnsi="Microsoft GothicNeo"/>
                <w:b/>
                <w:bCs/>
              </w:rPr>
              <w:t>Survey</w:t>
            </w:r>
          </w:p>
        </w:tc>
        <w:tc>
          <w:tcPr>
            <w:tcW w:w="2160" w:type="dxa"/>
          </w:tcPr>
          <w:p w14:paraId="4CE50F0E" w14:textId="77777777" w:rsidR="00655846" w:rsidRPr="002C5C1B" w:rsidRDefault="00655846" w:rsidP="003B2D30">
            <w:pPr>
              <w:spacing w:line="360" w:lineRule="auto"/>
              <w:rPr>
                <w:rFonts w:ascii="Microsoft GothicNeo" w:eastAsia="Microsoft GothicNeo" w:hAnsi="Microsoft GothicNeo"/>
              </w:rPr>
            </w:pPr>
            <w:r w:rsidRPr="002C5C1B">
              <w:rPr>
                <w:rFonts w:ascii="Microsoft GothicNeo" w:eastAsia="Microsoft GothicNeo" w:hAnsi="Microsoft GothicNeo"/>
              </w:rPr>
              <w:t>Interview</w:t>
            </w:r>
          </w:p>
        </w:tc>
        <w:tc>
          <w:tcPr>
            <w:tcW w:w="2160" w:type="dxa"/>
          </w:tcPr>
          <w:p w14:paraId="0A7F6BEC" w14:textId="77777777" w:rsidR="00655846" w:rsidRPr="002C5C1B" w:rsidRDefault="00655846" w:rsidP="003B2D30">
            <w:pPr>
              <w:spacing w:line="360" w:lineRule="auto"/>
              <w:rPr>
                <w:rFonts w:ascii="Microsoft GothicNeo" w:eastAsia="Microsoft GothicNeo" w:hAnsi="Microsoft GothicNeo"/>
              </w:rPr>
            </w:pPr>
            <w:r w:rsidRPr="002C5C1B">
              <w:rPr>
                <w:rFonts w:ascii="Microsoft GothicNeo" w:eastAsia="Microsoft GothicNeo" w:hAnsi="Microsoft GothicNeo"/>
              </w:rPr>
              <w:t>Focus group</w:t>
            </w:r>
          </w:p>
        </w:tc>
        <w:tc>
          <w:tcPr>
            <w:tcW w:w="2160" w:type="dxa"/>
          </w:tcPr>
          <w:p w14:paraId="555BFC6C" w14:textId="77777777" w:rsidR="00655846" w:rsidRPr="002C5C1B" w:rsidRDefault="00655846" w:rsidP="003B2D30">
            <w:pPr>
              <w:spacing w:line="360" w:lineRule="auto"/>
              <w:rPr>
                <w:rFonts w:ascii="Microsoft GothicNeo" w:eastAsia="Microsoft GothicNeo" w:hAnsi="Microsoft GothicNeo"/>
              </w:rPr>
            </w:pPr>
            <w:r w:rsidRPr="002C5C1B">
              <w:rPr>
                <w:rFonts w:ascii="Microsoft GothicNeo" w:eastAsia="Microsoft GothicNeo" w:hAnsi="Microsoft GothicNeo"/>
              </w:rPr>
              <w:t>Observation</w:t>
            </w:r>
          </w:p>
        </w:tc>
      </w:tr>
      <w:tr w:rsidR="00655846" w:rsidRPr="002C5C1B" w14:paraId="6743766F" w14:textId="77777777" w:rsidTr="009E59E9">
        <w:tc>
          <w:tcPr>
            <w:tcW w:w="2160" w:type="dxa"/>
          </w:tcPr>
          <w:p w14:paraId="4469351B" w14:textId="77777777" w:rsidR="00655846" w:rsidRDefault="0034762D"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 xml:space="preserve">Can collect data from a large </w:t>
            </w:r>
            <w:r>
              <w:rPr>
                <w:rFonts w:ascii="Microsoft GothicNeo" w:eastAsia="Microsoft GothicNeo" w:hAnsi="Microsoft GothicNeo"/>
              </w:rPr>
              <w:lastRenderedPageBreak/>
              <w:t>number of people.</w:t>
            </w:r>
          </w:p>
          <w:p w14:paraId="7FC6B495" w14:textId="3B3C4A0F" w:rsidR="0034762D" w:rsidRDefault="0034762D"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Quick and inexpensive to create</w:t>
            </w:r>
          </w:p>
          <w:p w14:paraId="387B7173" w14:textId="5A6F6E07" w:rsidR="0034762D" w:rsidRPr="0034762D" w:rsidRDefault="0034762D"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Quick to handle</w:t>
            </w:r>
          </w:p>
        </w:tc>
        <w:tc>
          <w:tcPr>
            <w:tcW w:w="2160" w:type="dxa"/>
          </w:tcPr>
          <w:p w14:paraId="34640326" w14:textId="00F2263C" w:rsidR="00655846" w:rsidRDefault="00151805"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lastRenderedPageBreak/>
              <w:t xml:space="preserve">Can collect much more detailed </w:t>
            </w:r>
            <w:r>
              <w:rPr>
                <w:rFonts w:ascii="Microsoft GothicNeo" w:eastAsia="Microsoft GothicNeo" w:hAnsi="Microsoft GothicNeo"/>
              </w:rPr>
              <w:lastRenderedPageBreak/>
              <w:t>information</w:t>
            </w:r>
            <w:r w:rsidR="00825992">
              <w:rPr>
                <w:rFonts w:ascii="Microsoft GothicNeo" w:eastAsia="Microsoft GothicNeo" w:hAnsi="Microsoft GothicNeo"/>
              </w:rPr>
              <w:t xml:space="preserve"> and </w:t>
            </w:r>
            <w:r w:rsidR="00160CC8">
              <w:rPr>
                <w:rFonts w:ascii="Microsoft GothicNeo" w:eastAsia="Microsoft GothicNeo" w:hAnsi="Microsoft GothicNeo"/>
              </w:rPr>
              <w:t>behavior.</w:t>
            </w:r>
          </w:p>
          <w:p w14:paraId="17C017D5" w14:textId="77777777" w:rsidR="00825992" w:rsidRDefault="00151805"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Takes more time</w:t>
            </w:r>
            <w:r w:rsidR="00160CC8">
              <w:rPr>
                <w:rFonts w:ascii="Microsoft GothicNeo" w:eastAsia="Microsoft GothicNeo" w:hAnsi="Microsoft GothicNeo"/>
              </w:rPr>
              <w:t>.</w:t>
            </w:r>
          </w:p>
          <w:p w14:paraId="72BC2DB4" w14:textId="625A3116" w:rsidR="00160CC8" w:rsidRPr="00825992" w:rsidRDefault="00160CC8"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Expensive to conduct</w:t>
            </w:r>
          </w:p>
        </w:tc>
        <w:tc>
          <w:tcPr>
            <w:tcW w:w="2160" w:type="dxa"/>
          </w:tcPr>
          <w:p w14:paraId="298CBF4C" w14:textId="71AD6D06" w:rsidR="00655846" w:rsidRDefault="001B365B"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lastRenderedPageBreak/>
              <w:t>Utilizes a moderator.</w:t>
            </w:r>
          </w:p>
          <w:p w14:paraId="0E72D049" w14:textId="77777777" w:rsidR="001B365B" w:rsidRDefault="001B365B"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lastRenderedPageBreak/>
              <w:t>Can generate a lot of data in a short amount of time.</w:t>
            </w:r>
          </w:p>
          <w:p w14:paraId="383245EE" w14:textId="6601AAB1" w:rsidR="001B365B" w:rsidRPr="001B365B" w:rsidRDefault="001B365B"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Difficult to moderate.</w:t>
            </w:r>
          </w:p>
        </w:tc>
        <w:tc>
          <w:tcPr>
            <w:tcW w:w="2160" w:type="dxa"/>
          </w:tcPr>
          <w:p w14:paraId="00DA1C9A" w14:textId="77777777" w:rsidR="00655846" w:rsidRDefault="00851D8C"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lastRenderedPageBreak/>
              <w:t xml:space="preserve">Provides rich and </w:t>
            </w:r>
            <w:r>
              <w:rPr>
                <w:rFonts w:ascii="Microsoft GothicNeo" w:eastAsia="Microsoft GothicNeo" w:hAnsi="Microsoft GothicNeo"/>
              </w:rPr>
              <w:lastRenderedPageBreak/>
              <w:t>detailed data</w:t>
            </w:r>
          </w:p>
          <w:p w14:paraId="5E61557F" w14:textId="77777777" w:rsidR="00851D8C" w:rsidRDefault="00851D8C"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Usually used to study phenomena that are difficult to study using other methods,</w:t>
            </w:r>
          </w:p>
          <w:p w14:paraId="4EECEDC9" w14:textId="77777777" w:rsidR="00851D8C" w:rsidRDefault="00851D8C"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Time consuming</w:t>
            </w:r>
          </w:p>
          <w:p w14:paraId="7BB198E5" w14:textId="460C48BD" w:rsidR="00851D8C" w:rsidRPr="00851D8C" w:rsidRDefault="00851D8C"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Potential biases</w:t>
            </w:r>
          </w:p>
        </w:tc>
      </w:tr>
    </w:tbl>
    <w:p w14:paraId="77845F76" w14:textId="77777777" w:rsidR="00297F46" w:rsidRDefault="00297F46" w:rsidP="003B2D30">
      <w:pPr>
        <w:spacing w:line="360" w:lineRule="auto"/>
        <w:rPr>
          <w:rFonts w:ascii="Microsoft GothicNeo" w:eastAsia="Microsoft GothicNeo" w:hAnsi="Microsoft GothicNeo" w:cs="Microsoft GothicNeo"/>
          <w:lang w:val="en-US"/>
        </w:rPr>
      </w:pPr>
    </w:p>
    <w:p w14:paraId="68C8DEA6" w14:textId="44F80654" w:rsidR="00297F46" w:rsidRPr="00297F46" w:rsidRDefault="00297F46" w:rsidP="003B2D30">
      <w:pPr>
        <w:spacing w:line="360" w:lineRule="auto"/>
        <w:jc w:val="both"/>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 xml:space="preserve">To maintain the highest form of accuracy, the researchers decided to go with the </w:t>
      </w:r>
      <w:r w:rsidR="00B62472">
        <w:rPr>
          <w:rFonts w:ascii="Microsoft GothicNeo" w:eastAsia="Microsoft GothicNeo" w:hAnsi="Microsoft GothicNeo" w:cs="Microsoft GothicNeo"/>
          <w:lang w:val="en-US"/>
        </w:rPr>
        <w:t xml:space="preserve">Survey method which utilizes a bunch of questionnaires for each participant to answer and fill out. </w:t>
      </w:r>
      <w:r w:rsidR="00E61A41">
        <w:rPr>
          <w:rFonts w:ascii="Microsoft GothicNeo" w:eastAsia="Microsoft GothicNeo" w:hAnsi="Microsoft GothicNeo" w:cs="Microsoft GothicNeo"/>
          <w:lang w:val="en-US"/>
        </w:rPr>
        <w:t>This allows the researchers to get a detailed look about their experience in the product itself and how it can be translated back into data the researchers can use easily</w:t>
      </w:r>
      <w:r w:rsidR="00D8745C">
        <w:rPr>
          <w:rFonts w:ascii="Microsoft GothicNeo" w:eastAsia="Microsoft GothicNeo" w:hAnsi="Microsoft GothicNeo" w:cs="Microsoft GothicNeo"/>
          <w:lang w:val="en-US"/>
        </w:rPr>
        <w:t xml:space="preserve"> to improve their product</w:t>
      </w:r>
      <w:r w:rsidR="00E61A41">
        <w:rPr>
          <w:rFonts w:ascii="Microsoft GothicNeo" w:eastAsia="Microsoft GothicNeo" w:hAnsi="Microsoft GothicNeo" w:cs="Microsoft GothicNeo"/>
          <w:lang w:val="en-US"/>
        </w:rPr>
        <w:t>.</w:t>
      </w:r>
    </w:p>
    <w:p w14:paraId="51D36D40" w14:textId="76683BBF" w:rsidR="005A0A4B" w:rsidRDefault="005A0A4B"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Comparison of Secondary Methods</w:t>
      </w:r>
    </w:p>
    <w:tbl>
      <w:tblPr>
        <w:tblStyle w:val="TableGrid"/>
        <w:tblW w:w="8640" w:type="dxa"/>
        <w:tblInd w:w="720" w:type="dxa"/>
        <w:tblLayout w:type="fixed"/>
        <w:tblLook w:val="06A0" w:firstRow="1" w:lastRow="0" w:firstColumn="1" w:lastColumn="0" w:noHBand="1" w:noVBand="1"/>
      </w:tblPr>
      <w:tblGrid>
        <w:gridCol w:w="2160"/>
        <w:gridCol w:w="2160"/>
        <w:gridCol w:w="2160"/>
        <w:gridCol w:w="2160"/>
      </w:tblGrid>
      <w:tr w:rsidR="00905DD9" w:rsidRPr="002C5C1B" w14:paraId="68C2339A" w14:textId="77777777" w:rsidTr="009E59E9">
        <w:tc>
          <w:tcPr>
            <w:tcW w:w="2160" w:type="dxa"/>
          </w:tcPr>
          <w:p w14:paraId="384584B3" w14:textId="77777777" w:rsidR="00905DD9" w:rsidRPr="001F25DD" w:rsidRDefault="00905DD9" w:rsidP="003B2D30">
            <w:pPr>
              <w:spacing w:line="360" w:lineRule="auto"/>
              <w:ind w:left="360"/>
              <w:rPr>
                <w:rFonts w:ascii="Microsoft GothicNeo" w:eastAsia="Microsoft GothicNeo" w:hAnsi="Microsoft GothicNeo"/>
                <w:b/>
                <w:bCs/>
              </w:rPr>
            </w:pPr>
            <w:r w:rsidRPr="001F25DD">
              <w:rPr>
                <w:rFonts w:ascii="Microsoft GothicNeo" w:eastAsia="Microsoft GothicNeo" w:hAnsi="Microsoft GothicNeo"/>
                <w:b/>
                <w:bCs/>
              </w:rPr>
              <w:t>LR/document analysis</w:t>
            </w:r>
          </w:p>
        </w:tc>
        <w:tc>
          <w:tcPr>
            <w:tcW w:w="2160" w:type="dxa"/>
          </w:tcPr>
          <w:p w14:paraId="5E00A822" w14:textId="77777777" w:rsidR="00905DD9" w:rsidRPr="002C5C1B" w:rsidRDefault="00905DD9" w:rsidP="003B2D30">
            <w:pPr>
              <w:spacing w:line="360" w:lineRule="auto"/>
              <w:rPr>
                <w:rFonts w:ascii="Microsoft GothicNeo" w:eastAsia="Microsoft GothicNeo" w:hAnsi="Microsoft GothicNeo"/>
              </w:rPr>
            </w:pPr>
            <w:r w:rsidRPr="002C5C1B">
              <w:rPr>
                <w:rFonts w:ascii="Microsoft GothicNeo" w:eastAsia="Microsoft GothicNeo" w:hAnsi="Microsoft GothicNeo"/>
              </w:rPr>
              <w:t>Grounded Theory</w:t>
            </w:r>
          </w:p>
        </w:tc>
        <w:tc>
          <w:tcPr>
            <w:tcW w:w="2160" w:type="dxa"/>
          </w:tcPr>
          <w:p w14:paraId="5A3F09C6" w14:textId="77777777" w:rsidR="00905DD9" w:rsidRPr="002C5C1B" w:rsidRDefault="00905DD9" w:rsidP="003B2D30">
            <w:pPr>
              <w:spacing w:line="360" w:lineRule="auto"/>
              <w:rPr>
                <w:rFonts w:ascii="Microsoft GothicNeo" w:eastAsia="Microsoft GothicNeo" w:hAnsi="Microsoft GothicNeo"/>
                <w:b/>
                <w:bCs/>
              </w:rPr>
            </w:pPr>
            <w:r w:rsidRPr="002C5C1B">
              <w:rPr>
                <w:rFonts w:ascii="Microsoft GothicNeo" w:eastAsia="Microsoft GothicNeo" w:hAnsi="Microsoft GothicNeo"/>
                <w:b/>
                <w:bCs/>
              </w:rPr>
              <w:t>Case Study</w:t>
            </w:r>
          </w:p>
        </w:tc>
        <w:tc>
          <w:tcPr>
            <w:tcW w:w="2160" w:type="dxa"/>
          </w:tcPr>
          <w:p w14:paraId="3F66E093" w14:textId="77777777" w:rsidR="00905DD9" w:rsidRPr="002C5C1B" w:rsidRDefault="00905DD9" w:rsidP="003B2D30">
            <w:pPr>
              <w:spacing w:line="360" w:lineRule="auto"/>
              <w:rPr>
                <w:rFonts w:ascii="Microsoft GothicNeo" w:eastAsia="Microsoft GothicNeo" w:hAnsi="Microsoft GothicNeo"/>
              </w:rPr>
            </w:pPr>
            <w:r w:rsidRPr="002C5C1B">
              <w:rPr>
                <w:rFonts w:ascii="Microsoft GothicNeo" w:eastAsia="Microsoft GothicNeo" w:hAnsi="Microsoft GothicNeo"/>
              </w:rPr>
              <w:t>Ethnography</w:t>
            </w:r>
          </w:p>
        </w:tc>
      </w:tr>
      <w:tr w:rsidR="00905DD9" w:rsidRPr="002C5C1B" w14:paraId="0CD59C45" w14:textId="77777777" w:rsidTr="009E59E9">
        <w:tc>
          <w:tcPr>
            <w:tcW w:w="2160" w:type="dxa"/>
          </w:tcPr>
          <w:p w14:paraId="5B7ED649" w14:textId="77777777" w:rsidR="00905DD9" w:rsidRDefault="003334A3"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lastRenderedPageBreak/>
              <w:t>Can be used to collect data of a variety of topics.</w:t>
            </w:r>
          </w:p>
          <w:p w14:paraId="2BB648DB" w14:textId="77777777" w:rsidR="003334A3" w:rsidRDefault="003334A3"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Inexpensive to conduct</w:t>
            </w:r>
          </w:p>
          <w:p w14:paraId="7D4290BB" w14:textId="4FEE923A" w:rsidR="003334A3" w:rsidRPr="003334A3" w:rsidRDefault="003334A3"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Time Consuming</w:t>
            </w:r>
          </w:p>
        </w:tc>
        <w:tc>
          <w:tcPr>
            <w:tcW w:w="2160" w:type="dxa"/>
          </w:tcPr>
          <w:p w14:paraId="5BF6167D" w14:textId="77777777" w:rsidR="00905DD9" w:rsidRDefault="005663B7"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Allows researchers to develop new theories that are grounded in data.</w:t>
            </w:r>
          </w:p>
          <w:p w14:paraId="7DB74473" w14:textId="16013CC0" w:rsidR="004B09C3" w:rsidRPr="005D1779" w:rsidRDefault="004B09C3"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Can be time consuming and  challenging to conduct.</w:t>
            </w:r>
          </w:p>
        </w:tc>
        <w:tc>
          <w:tcPr>
            <w:tcW w:w="2160" w:type="dxa"/>
          </w:tcPr>
          <w:p w14:paraId="4CE32846" w14:textId="77777777" w:rsidR="00905DD9" w:rsidRDefault="009F3B51"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Can provide rich and detailed data on a single case, can be used to study complex phenomena.</w:t>
            </w:r>
          </w:p>
          <w:p w14:paraId="7AC9ECFB" w14:textId="1E16F727" w:rsidR="00C34D5A" w:rsidRPr="00044DA2" w:rsidRDefault="00C34D5A"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May be difficult to generalize findings for other cases.</w:t>
            </w:r>
          </w:p>
        </w:tc>
        <w:tc>
          <w:tcPr>
            <w:tcW w:w="2160" w:type="dxa"/>
          </w:tcPr>
          <w:p w14:paraId="43DD81ED" w14:textId="77777777" w:rsidR="00905DD9" w:rsidRDefault="00B41EEB"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Can provide rich and detailed data on a culture or community.</w:t>
            </w:r>
          </w:p>
          <w:p w14:paraId="06BDE729" w14:textId="77777777" w:rsidR="00B41EEB" w:rsidRDefault="00B41EEB"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Can be used to understand multiple perspective and experiences from people.</w:t>
            </w:r>
          </w:p>
          <w:p w14:paraId="1D028B3E" w14:textId="77777777" w:rsidR="00B41EEB" w:rsidRDefault="00B41EEB"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Can be time consuming and challenging to conduct.</w:t>
            </w:r>
          </w:p>
          <w:p w14:paraId="2F95471B" w14:textId="054E7B04" w:rsidR="00B41EEB" w:rsidRPr="005740B6" w:rsidRDefault="00B41EEB"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 xml:space="preserve">Difficult to generalize findings to other cultures and </w:t>
            </w:r>
            <w:r>
              <w:rPr>
                <w:rFonts w:ascii="Microsoft GothicNeo" w:eastAsia="Microsoft GothicNeo" w:hAnsi="Microsoft GothicNeo"/>
              </w:rPr>
              <w:lastRenderedPageBreak/>
              <w:t>communities.</w:t>
            </w:r>
          </w:p>
        </w:tc>
      </w:tr>
    </w:tbl>
    <w:p w14:paraId="7708D692" w14:textId="77777777" w:rsidR="00DD63F2" w:rsidRDefault="00DD63F2" w:rsidP="003B2D30">
      <w:pPr>
        <w:pStyle w:val="ListParagraph"/>
        <w:spacing w:line="360" w:lineRule="auto"/>
        <w:rPr>
          <w:rFonts w:ascii="Microsoft GothicNeo" w:eastAsia="Microsoft GothicNeo" w:hAnsi="Microsoft GothicNeo" w:cs="Microsoft GothicNeo"/>
          <w:lang w:val="en-US"/>
        </w:rPr>
      </w:pPr>
    </w:p>
    <w:p w14:paraId="1EF5D8BC" w14:textId="6859756F" w:rsidR="006F0476" w:rsidRDefault="0093502C" w:rsidP="003B2D30">
      <w:pPr>
        <w:pStyle w:val="ListParagraph"/>
        <w:spacing w:line="360" w:lineRule="auto"/>
        <w:ind w:firstLine="720"/>
        <w:jc w:val="both"/>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In this study, the researchers chose the case study methodology </w:t>
      </w:r>
      <w:r w:rsidRPr="0093502C">
        <w:rPr>
          <w:rFonts w:ascii="Microsoft GothicNeo" w:eastAsia="Microsoft GothicNeo" w:hAnsi="Microsoft GothicNeo" w:cs="Microsoft GothicNeo"/>
          <w:lang w:val="en-US"/>
        </w:rPr>
        <w:t>because it allows for a detailed examination of the AI chatbot implementation in a real-world setting, providing rich qualitative data. The case study strategy is both exploratory and descriptive, enabling you to delve into the specifics of how the chatbot functions and how customers interact with it, while also describing in detail its impact on the customer experience. This approach is flexible, allowing for the use of various data collection methods within the same study. The goal is to gain a deep understanding of the situation and the processes involved in the AI chatbot’s implementation and use, focusing on the ‘how’ and ‘why’ questions, providing a comprehensive understanding of the phenomenon.</w:t>
      </w:r>
    </w:p>
    <w:p w14:paraId="3BED1CE4" w14:textId="77777777" w:rsidR="0004693D" w:rsidRDefault="00E76237" w:rsidP="003B2D30">
      <w:pPr>
        <w:pStyle w:val="ListParagraph"/>
        <w:numPr>
          <w:ilvl w:val="0"/>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Research Conduct and Analysis</w:t>
      </w:r>
    </w:p>
    <w:p w14:paraId="3C5DB191" w14:textId="4B0E5366" w:rsidR="0004693D" w:rsidRDefault="00E75292" w:rsidP="003B2D30">
      <w:pPr>
        <w:pStyle w:val="ListParagraph"/>
        <w:numPr>
          <w:ilvl w:val="1"/>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Survey System</w:t>
      </w:r>
    </w:p>
    <w:p w14:paraId="6CD2CB17" w14:textId="2046ABF3" w:rsidR="00A16FDE" w:rsidRDefault="00FB4228"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Consider Costs, </w:t>
      </w:r>
      <w:r w:rsidR="00FC7539">
        <w:rPr>
          <w:rFonts w:ascii="Microsoft GothicNeo" w:eastAsia="Microsoft GothicNeo" w:hAnsi="Microsoft GothicNeo" w:cs="Microsoft GothicNeo"/>
          <w:lang w:val="en-US"/>
        </w:rPr>
        <w:t>Access,</w:t>
      </w:r>
      <w:r>
        <w:rPr>
          <w:rFonts w:ascii="Microsoft GothicNeo" w:eastAsia="Microsoft GothicNeo" w:hAnsi="Microsoft GothicNeo" w:cs="Microsoft GothicNeo"/>
          <w:lang w:val="en-US"/>
        </w:rPr>
        <w:t xml:space="preserve"> and Ethical Issues</w:t>
      </w:r>
    </w:p>
    <w:tbl>
      <w:tblPr>
        <w:tblStyle w:val="TableGrid"/>
        <w:tblW w:w="0" w:type="auto"/>
        <w:tblInd w:w="2160" w:type="dxa"/>
        <w:tblLook w:val="04A0" w:firstRow="1" w:lastRow="0" w:firstColumn="1" w:lastColumn="0" w:noHBand="0" w:noVBand="1"/>
      </w:tblPr>
      <w:tblGrid>
        <w:gridCol w:w="3627"/>
        <w:gridCol w:w="3563"/>
      </w:tblGrid>
      <w:tr w:rsidR="00A16FDE" w14:paraId="46739560" w14:textId="77777777" w:rsidTr="00A16FDE">
        <w:tc>
          <w:tcPr>
            <w:tcW w:w="4675" w:type="dxa"/>
          </w:tcPr>
          <w:p w14:paraId="66C75FCF" w14:textId="2F78A2B8" w:rsidR="00A16FDE" w:rsidRDefault="00902962" w:rsidP="003B2D30">
            <w:pPr>
              <w:pStyle w:val="ListParagraph"/>
              <w:spacing w:line="360" w:lineRule="auto"/>
              <w:ind w:left="0"/>
              <w:rPr>
                <w:rFonts w:ascii="Microsoft GothicNeo" w:eastAsia="Microsoft GothicNeo" w:hAnsi="Microsoft GothicNeo" w:cs="Microsoft GothicNeo"/>
              </w:rPr>
            </w:pPr>
            <w:r>
              <w:rPr>
                <w:rFonts w:ascii="Microsoft GothicNeo" w:eastAsia="Microsoft GothicNeo" w:hAnsi="Microsoft GothicNeo" w:cs="Microsoft GothicNeo"/>
              </w:rPr>
              <w:t>Survey Considerations</w:t>
            </w:r>
          </w:p>
        </w:tc>
        <w:tc>
          <w:tcPr>
            <w:tcW w:w="4675" w:type="dxa"/>
          </w:tcPr>
          <w:p w14:paraId="09B38149" w14:textId="0FC9C6CA" w:rsidR="00A16FDE" w:rsidRDefault="00DB6514" w:rsidP="003B2D30">
            <w:pPr>
              <w:pStyle w:val="ListParagraph"/>
              <w:spacing w:line="360" w:lineRule="auto"/>
              <w:ind w:left="0"/>
              <w:rPr>
                <w:rFonts w:ascii="Microsoft GothicNeo" w:eastAsia="Microsoft GothicNeo" w:hAnsi="Microsoft GothicNeo" w:cs="Microsoft GothicNeo"/>
              </w:rPr>
            </w:pPr>
            <w:r>
              <w:rPr>
                <w:rFonts w:ascii="Microsoft GothicNeo" w:eastAsia="Microsoft GothicNeo" w:hAnsi="Microsoft GothicNeo" w:cs="Microsoft GothicNeo"/>
              </w:rPr>
              <w:t>Description</w:t>
            </w:r>
          </w:p>
        </w:tc>
      </w:tr>
      <w:tr w:rsidR="00A16FDE" w14:paraId="3A782FBC" w14:textId="77777777" w:rsidTr="00A16FDE">
        <w:tc>
          <w:tcPr>
            <w:tcW w:w="4675" w:type="dxa"/>
          </w:tcPr>
          <w:p w14:paraId="5B366521" w14:textId="69883C53" w:rsidR="00A16FDE" w:rsidRDefault="00747902" w:rsidP="003B2D30">
            <w:pPr>
              <w:pStyle w:val="ListParagraph"/>
              <w:spacing w:line="360" w:lineRule="auto"/>
              <w:ind w:left="0"/>
              <w:rPr>
                <w:rFonts w:ascii="Microsoft GothicNeo" w:eastAsia="Microsoft GothicNeo" w:hAnsi="Microsoft GothicNeo" w:cs="Microsoft GothicNeo"/>
              </w:rPr>
            </w:pPr>
            <w:r>
              <w:rPr>
                <w:rFonts w:ascii="Microsoft GothicNeo" w:eastAsia="Microsoft GothicNeo" w:hAnsi="Microsoft GothicNeo" w:cs="Microsoft GothicNeo"/>
              </w:rPr>
              <w:t>Cost</w:t>
            </w:r>
          </w:p>
        </w:tc>
        <w:tc>
          <w:tcPr>
            <w:tcW w:w="4675" w:type="dxa"/>
          </w:tcPr>
          <w:p w14:paraId="50D29A59" w14:textId="217F78F4" w:rsidR="00A16FDE" w:rsidRPr="006A7A19" w:rsidRDefault="006A7A19" w:rsidP="003B2D30">
            <w:pPr>
              <w:pStyle w:val="ListParagraph"/>
              <w:spacing w:line="360" w:lineRule="auto"/>
              <w:ind w:left="0"/>
              <w:rPr>
                <w:rFonts w:ascii="Microsoft GothicNeo" w:eastAsia="Microsoft GothicNeo" w:hAnsi="Microsoft GothicNeo" w:cs="Microsoft GothicNeo"/>
              </w:rPr>
            </w:pPr>
            <w:r>
              <w:rPr>
                <w:rFonts w:ascii="Microsoft GothicNeo" w:eastAsia="Microsoft GothicNeo" w:hAnsi="Microsoft GothicNeo" w:cs="Microsoft GothicNeo"/>
              </w:rPr>
              <w:t xml:space="preserve">Google’s Form system is used to create the survey form which can then be used by the respondents. Google Form has been trusted by over millions of </w:t>
            </w:r>
            <w:r w:rsidR="005D7850">
              <w:rPr>
                <w:rFonts w:ascii="Microsoft GothicNeo" w:eastAsia="Microsoft GothicNeo" w:hAnsi="Microsoft GothicNeo" w:cs="Microsoft GothicNeo"/>
              </w:rPr>
              <w:t>people,</w:t>
            </w:r>
            <w:r>
              <w:rPr>
                <w:rFonts w:ascii="Microsoft GothicNeo" w:eastAsia="Microsoft GothicNeo" w:hAnsi="Microsoft GothicNeo" w:cs="Microsoft GothicNeo"/>
              </w:rPr>
              <w:t xml:space="preserve"> so it is the </w:t>
            </w:r>
            <w:r>
              <w:rPr>
                <w:rFonts w:ascii="Microsoft GothicNeo" w:eastAsia="Microsoft GothicNeo" w:hAnsi="Microsoft GothicNeo" w:cs="Microsoft GothicNeo"/>
                <w:i/>
                <w:iCs/>
              </w:rPr>
              <w:t>de facto</w:t>
            </w:r>
            <w:r>
              <w:rPr>
                <w:rFonts w:ascii="Microsoft GothicNeo" w:eastAsia="Microsoft GothicNeo" w:hAnsi="Microsoft GothicNeo" w:cs="Microsoft GothicNeo"/>
              </w:rPr>
              <w:t xml:space="preserve"> choice for our form system.</w:t>
            </w:r>
          </w:p>
        </w:tc>
      </w:tr>
      <w:tr w:rsidR="00A16FDE" w14:paraId="6470FB29" w14:textId="77777777" w:rsidTr="00A16FDE">
        <w:tc>
          <w:tcPr>
            <w:tcW w:w="4675" w:type="dxa"/>
          </w:tcPr>
          <w:p w14:paraId="2FCC0C40" w14:textId="01BB91AC" w:rsidR="00A16FDE" w:rsidRDefault="00747902" w:rsidP="003B2D30">
            <w:pPr>
              <w:pStyle w:val="ListParagraph"/>
              <w:spacing w:line="360" w:lineRule="auto"/>
              <w:ind w:left="0"/>
              <w:rPr>
                <w:rFonts w:ascii="Microsoft GothicNeo" w:eastAsia="Microsoft GothicNeo" w:hAnsi="Microsoft GothicNeo" w:cs="Microsoft GothicNeo"/>
              </w:rPr>
            </w:pPr>
            <w:r>
              <w:rPr>
                <w:rFonts w:ascii="Microsoft GothicNeo" w:eastAsia="Microsoft GothicNeo" w:hAnsi="Microsoft GothicNeo" w:cs="Microsoft GothicNeo"/>
              </w:rPr>
              <w:lastRenderedPageBreak/>
              <w:t>Access</w:t>
            </w:r>
          </w:p>
        </w:tc>
        <w:tc>
          <w:tcPr>
            <w:tcW w:w="4675" w:type="dxa"/>
          </w:tcPr>
          <w:p w14:paraId="41FEBBA2" w14:textId="715AACA8" w:rsidR="00A16FDE" w:rsidRDefault="006A7A19" w:rsidP="003B2D30">
            <w:pPr>
              <w:pStyle w:val="ListParagraph"/>
              <w:spacing w:line="360" w:lineRule="auto"/>
              <w:ind w:left="0"/>
              <w:rPr>
                <w:rFonts w:ascii="Microsoft GothicNeo" w:eastAsia="Microsoft GothicNeo" w:hAnsi="Microsoft GothicNeo" w:cs="Microsoft GothicNeo"/>
              </w:rPr>
            </w:pPr>
            <w:r>
              <w:rPr>
                <w:rFonts w:ascii="Microsoft GothicNeo" w:eastAsia="Microsoft GothicNeo" w:hAnsi="Microsoft GothicNeo" w:cs="Microsoft GothicNeo"/>
              </w:rPr>
              <w:t xml:space="preserve">Us, </w:t>
            </w:r>
            <w:r w:rsidR="005D7850">
              <w:rPr>
                <w:rFonts w:ascii="Microsoft GothicNeo" w:eastAsia="Microsoft GothicNeo" w:hAnsi="Microsoft GothicNeo" w:cs="Microsoft GothicNeo"/>
              </w:rPr>
              <w:t>researchers,</w:t>
            </w:r>
            <w:r>
              <w:rPr>
                <w:rFonts w:ascii="Microsoft GothicNeo" w:eastAsia="Microsoft GothicNeo" w:hAnsi="Microsoft GothicNeo" w:cs="Microsoft GothicNeo"/>
              </w:rPr>
              <w:t xml:space="preserve"> and our respondents can use Google Forms anywhere with an internet connection. </w:t>
            </w:r>
          </w:p>
        </w:tc>
      </w:tr>
      <w:tr w:rsidR="00A16FDE" w14:paraId="7F67DB80" w14:textId="77777777" w:rsidTr="00A16FDE">
        <w:tc>
          <w:tcPr>
            <w:tcW w:w="4675" w:type="dxa"/>
          </w:tcPr>
          <w:p w14:paraId="53D9FA80" w14:textId="021EBB07" w:rsidR="00A16FDE" w:rsidRDefault="00747902" w:rsidP="003B2D30">
            <w:pPr>
              <w:pStyle w:val="ListParagraph"/>
              <w:spacing w:line="360" w:lineRule="auto"/>
              <w:ind w:left="0"/>
              <w:rPr>
                <w:rFonts w:ascii="Microsoft GothicNeo" w:eastAsia="Microsoft GothicNeo" w:hAnsi="Microsoft GothicNeo" w:cs="Microsoft GothicNeo"/>
              </w:rPr>
            </w:pPr>
            <w:r>
              <w:rPr>
                <w:rFonts w:ascii="Microsoft GothicNeo" w:eastAsia="Microsoft GothicNeo" w:hAnsi="Microsoft GothicNeo" w:cs="Microsoft GothicNeo"/>
              </w:rPr>
              <w:t>Ethics</w:t>
            </w:r>
          </w:p>
        </w:tc>
        <w:tc>
          <w:tcPr>
            <w:tcW w:w="4675" w:type="dxa"/>
          </w:tcPr>
          <w:p w14:paraId="6C6BD218" w14:textId="0945B6FF" w:rsidR="00A16FDE" w:rsidRDefault="00C031F9" w:rsidP="003B2D30">
            <w:pPr>
              <w:pStyle w:val="ListParagraph"/>
              <w:spacing w:line="360" w:lineRule="auto"/>
              <w:ind w:left="0"/>
              <w:rPr>
                <w:rFonts w:ascii="Microsoft GothicNeo" w:eastAsia="Microsoft GothicNeo" w:hAnsi="Microsoft GothicNeo" w:cs="Microsoft GothicNeo"/>
              </w:rPr>
            </w:pPr>
            <w:r>
              <w:rPr>
                <w:rFonts w:ascii="Microsoft GothicNeo" w:eastAsia="Microsoft GothicNeo" w:hAnsi="Microsoft GothicNeo" w:cs="Microsoft GothicNeo"/>
              </w:rPr>
              <w:t xml:space="preserve">All data </w:t>
            </w:r>
            <w:r w:rsidR="004C4A51">
              <w:rPr>
                <w:rFonts w:ascii="Microsoft GothicNeo" w:eastAsia="Microsoft GothicNeo" w:hAnsi="Microsoft GothicNeo" w:cs="Microsoft GothicNeo"/>
              </w:rPr>
              <w:t>must be</w:t>
            </w:r>
            <w:r>
              <w:rPr>
                <w:rFonts w:ascii="Microsoft GothicNeo" w:eastAsia="Microsoft GothicNeo" w:hAnsi="Microsoft GothicNeo" w:cs="Microsoft GothicNeo"/>
              </w:rPr>
              <w:t xml:space="preserve"> kept </w:t>
            </w:r>
            <w:r w:rsidR="004C4A51">
              <w:rPr>
                <w:rFonts w:ascii="Microsoft GothicNeo" w:eastAsia="Microsoft GothicNeo" w:hAnsi="Microsoft GothicNeo" w:cs="Microsoft GothicNeo"/>
              </w:rPr>
              <w:t>confidential,</w:t>
            </w:r>
            <w:r>
              <w:rPr>
                <w:rFonts w:ascii="Microsoft GothicNeo" w:eastAsia="Microsoft GothicNeo" w:hAnsi="Microsoft GothicNeo" w:cs="Microsoft GothicNeo"/>
              </w:rPr>
              <w:t xml:space="preserve"> and the users are required to abide with the Data Privacy Act.</w:t>
            </w:r>
          </w:p>
        </w:tc>
      </w:tr>
    </w:tbl>
    <w:p w14:paraId="2096FDE6" w14:textId="0D757424" w:rsidR="0004693D" w:rsidRDefault="005D7850"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Objective of the Survey</w:t>
      </w:r>
    </w:p>
    <w:p w14:paraId="6B5DEE58" w14:textId="77777777" w:rsidR="00867530" w:rsidRDefault="00867530" w:rsidP="003B2D30">
      <w:pPr>
        <w:pStyle w:val="ListParagraph"/>
        <w:spacing w:line="360" w:lineRule="auto"/>
        <w:ind w:left="216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The objectives for this research survey include: </w:t>
      </w:r>
    </w:p>
    <w:p w14:paraId="0D8D99D0" w14:textId="77777777" w:rsidR="00867530" w:rsidRPr="00B51394" w:rsidRDefault="00867530" w:rsidP="003B2D30">
      <w:pPr>
        <w:pStyle w:val="ListParagraph"/>
        <w:numPr>
          <w:ilvl w:val="3"/>
          <w:numId w:val="1"/>
        </w:numPr>
        <w:spacing w:line="360" w:lineRule="auto"/>
        <w:rPr>
          <w:rFonts w:ascii="Microsoft GothicNeo" w:eastAsia="Microsoft GothicNeo" w:hAnsi="Microsoft GothicNeo" w:cs="Microsoft GothicNeo"/>
          <w:lang w:val="en-US"/>
        </w:rPr>
      </w:pPr>
      <w:r w:rsidRPr="00B51394">
        <w:rPr>
          <w:rFonts w:ascii="Microsoft GothicNeo" w:eastAsia="Microsoft GothicNeo" w:hAnsi="Microsoft GothicNeo" w:cs="Microsoft GothicNeo"/>
          <w:b/>
          <w:bCs/>
          <w:lang w:val="en-US"/>
        </w:rPr>
        <w:t>Understand Customer Experience</w:t>
      </w:r>
      <w:r w:rsidRPr="00B51394">
        <w:rPr>
          <w:rFonts w:ascii="Microsoft GothicNeo" w:eastAsia="Microsoft GothicNeo" w:hAnsi="Microsoft GothicNeo" w:cs="Microsoft GothicNeo"/>
          <w:lang w:val="en-US"/>
        </w:rPr>
        <w:t>: To gain insights into the customers’ experiences with customer service in the retail industry and their interactions with AI chatbots.</w:t>
      </w:r>
    </w:p>
    <w:p w14:paraId="0C526D26" w14:textId="77777777" w:rsidR="00867530" w:rsidRPr="00B51394" w:rsidRDefault="00867530" w:rsidP="003B2D30">
      <w:pPr>
        <w:pStyle w:val="ListParagraph"/>
        <w:numPr>
          <w:ilvl w:val="3"/>
          <w:numId w:val="1"/>
        </w:numPr>
        <w:spacing w:line="360" w:lineRule="auto"/>
        <w:rPr>
          <w:rFonts w:ascii="Microsoft GothicNeo" w:eastAsia="Microsoft GothicNeo" w:hAnsi="Microsoft GothicNeo" w:cs="Microsoft GothicNeo"/>
          <w:lang w:val="en-US"/>
        </w:rPr>
      </w:pPr>
      <w:r w:rsidRPr="00B51394">
        <w:rPr>
          <w:rFonts w:ascii="Microsoft GothicNeo" w:eastAsia="Microsoft GothicNeo" w:hAnsi="Microsoft GothicNeo" w:cs="Microsoft GothicNeo"/>
          <w:b/>
          <w:bCs/>
          <w:lang w:val="en-US"/>
        </w:rPr>
        <w:t>Evaluate AI Chatbot Effectiveness</w:t>
      </w:r>
      <w:r w:rsidRPr="00B51394">
        <w:rPr>
          <w:rFonts w:ascii="Microsoft GothicNeo" w:eastAsia="Microsoft GothicNeo" w:hAnsi="Microsoft GothicNeo" w:cs="Microsoft GothicNeo"/>
          <w:lang w:val="en-US"/>
        </w:rPr>
        <w:t>: To evaluate the effectiveness of the AI chatbot in improving the shopping experience, advising on available products, and helping customers make purchase decisions.</w:t>
      </w:r>
    </w:p>
    <w:p w14:paraId="51320134" w14:textId="77777777" w:rsidR="00867530" w:rsidRPr="00B51394" w:rsidRDefault="00867530" w:rsidP="003B2D30">
      <w:pPr>
        <w:pStyle w:val="ListParagraph"/>
        <w:numPr>
          <w:ilvl w:val="3"/>
          <w:numId w:val="1"/>
        </w:numPr>
        <w:spacing w:line="360" w:lineRule="auto"/>
        <w:rPr>
          <w:rFonts w:ascii="Microsoft GothicNeo" w:eastAsia="Microsoft GothicNeo" w:hAnsi="Microsoft GothicNeo" w:cs="Microsoft GothicNeo"/>
          <w:lang w:val="en-US"/>
        </w:rPr>
      </w:pPr>
      <w:r w:rsidRPr="00B51394">
        <w:rPr>
          <w:rFonts w:ascii="Microsoft GothicNeo" w:eastAsia="Microsoft GothicNeo" w:hAnsi="Microsoft GothicNeo" w:cs="Microsoft GothicNeo"/>
          <w:b/>
          <w:bCs/>
          <w:lang w:val="en-US"/>
        </w:rPr>
        <w:t>Assess Security and Trust</w:t>
      </w:r>
      <w:r w:rsidRPr="00B51394">
        <w:rPr>
          <w:rFonts w:ascii="Microsoft GothicNeo" w:eastAsia="Microsoft GothicNeo" w:hAnsi="Microsoft GothicNeo" w:cs="Microsoft GothicNeo"/>
          <w:lang w:val="en-US"/>
        </w:rPr>
        <w:t>: To assess whether customers find the AI chatbot to be a secure and trustworthy platform.</w:t>
      </w:r>
    </w:p>
    <w:p w14:paraId="0664FCCA" w14:textId="77777777" w:rsidR="00867530" w:rsidRPr="00B51394" w:rsidRDefault="00867530" w:rsidP="003B2D30">
      <w:pPr>
        <w:pStyle w:val="ListParagraph"/>
        <w:numPr>
          <w:ilvl w:val="3"/>
          <w:numId w:val="1"/>
        </w:numPr>
        <w:spacing w:line="360" w:lineRule="auto"/>
        <w:rPr>
          <w:rFonts w:ascii="Microsoft GothicNeo" w:eastAsia="Microsoft GothicNeo" w:hAnsi="Microsoft GothicNeo" w:cs="Microsoft GothicNeo"/>
          <w:lang w:val="en-US"/>
        </w:rPr>
      </w:pPr>
      <w:r w:rsidRPr="00B51394">
        <w:rPr>
          <w:rFonts w:ascii="Microsoft GothicNeo" w:eastAsia="Microsoft GothicNeo" w:hAnsi="Microsoft GothicNeo" w:cs="Microsoft GothicNeo"/>
          <w:b/>
          <w:bCs/>
          <w:lang w:val="en-US"/>
        </w:rPr>
        <w:t>Measure Efficiency</w:t>
      </w:r>
      <w:r w:rsidRPr="00B51394">
        <w:rPr>
          <w:rFonts w:ascii="Microsoft GothicNeo" w:eastAsia="Microsoft GothicNeo" w:hAnsi="Microsoft GothicNeo" w:cs="Microsoft GothicNeo"/>
          <w:lang w:val="en-US"/>
        </w:rPr>
        <w:t>: To measure whether customers find the AI chatbot more efficient than traditional customer service methods.</w:t>
      </w:r>
    </w:p>
    <w:p w14:paraId="0433A089" w14:textId="7572AD40" w:rsidR="00867530" w:rsidRPr="00B84617" w:rsidRDefault="00867530" w:rsidP="003B2D30">
      <w:pPr>
        <w:pStyle w:val="ListParagraph"/>
        <w:numPr>
          <w:ilvl w:val="3"/>
          <w:numId w:val="1"/>
        </w:numPr>
        <w:spacing w:line="360" w:lineRule="auto"/>
        <w:rPr>
          <w:rFonts w:ascii="Microsoft GothicNeo" w:eastAsia="Microsoft GothicNeo" w:hAnsi="Microsoft GothicNeo" w:cs="Microsoft GothicNeo"/>
          <w:lang w:val="en-US"/>
        </w:rPr>
      </w:pPr>
      <w:r w:rsidRPr="00B51394">
        <w:rPr>
          <w:rFonts w:ascii="Microsoft GothicNeo" w:eastAsia="Microsoft GothicNeo" w:hAnsi="Microsoft GothicNeo" w:cs="Microsoft GothicNeo"/>
          <w:b/>
          <w:bCs/>
          <w:lang w:val="en-US"/>
        </w:rPr>
        <w:t>Improve Future Interactions</w:t>
      </w:r>
      <w:r w:rsidRPr="00B51394">
        <w:rPr>
          <w:rFonts w:ascii="Microsoft GothicNeo" w:eastAsia="Microsoft GothicNeo" w:hAnsi="Microsoft GothicNeo" w:cs="Microsoft GothicNeo"/>
          <w:lang w:val="en-US"/>
        </w:rPr>
        <w:t>: To gather feedback that can be used to improve future interactions with the AI chatbot.</w:t>
      </w:r>
    </w:p>
    <w:p w14:paraId="45C97CDB" w14:textId="637DB609" w:rsidR="00867530" w:rsidRDefault="004338E3"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Identify the Tool</w:t>
      </w:r>
    </w:p>
    <w:p w14:paraId="6D696BF4" w14:textId="77777777" w:rsidR="0047235C" w:rsidRDefault="0047235C"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lastRenderedPageBreak/>
        <w:t>Google Forms</w:t>
      </w:r>
    </w:p>
    <w:p w14:paraId="005F6655" w14:textId="77777777" w:rsidR="0047235C" w:rsidRPr="00F4472B" w:rsidRDefault="0047235C" w:rsidP="003B2D30">
      <w:pPr>
        <w:spacing w:line="360" w:lineRule="auto"/>
        <w:ind w:left="2880"/>
        <w:rPr>
          <w:rFonts w:ascii="Microsoft GothicNeo" w:eastAsia="Microsoft GothicNeo" w:hAnsi="Microsoft GothicNeo" w:cs="Microsoft GothicNeo"/>
          <w:lang w:val="en-US"/>
        </w:rPr>
      </w:pPr>
      <w:r w:rsidRPr="00F4472B">
        <w:rPr>
          <w:rFonts w:ascii="Microsoft GothicNeo" w:eastAsia="Microsoft GothicNeo" w:hAnsi="Microsoft GothicNeo" w:cs="Microsoft GothicNeo"/>
          <w:lang w:val="en-US"/>
        </w:rPr>
        <w:t>Google Forms is an online tool that allows you to create and share forms, surveys, and questionnaires1. Here are some of its features:</w:t>
      </w:r>
    </w:p>
    <w:p w14:paraId="66E57390" w14:textId="77777777" w:rsidR="0047235C" w:rsidRPr="007B366A" w:rsidRDefault="0047235C" w:rsidP="003B2D30">
      <w:pPr>
        <w:pStyle w:val="ListParagraph"/>
        <w:numPr>
          <w:ilvl w:val="0"/>
          <w:numId w:val="8"/>
        </w:numPr>
        <w:spacing w:line="360" w:lineRule="auto"/>
        <w:rPr>
          <w:rFonts w:ascii="Microsoft GothicNeo" w:eastAsia="Microsoft GothicNeo" w:hAnsi="Microsoft GothicNeo" w:cs="Microsoft GothicNeo"/>
          <w:lang w:val="en-US"/>
        </w:rPr>
      </w:pPr>
      <w:r w:rsidRPr="00A25BBF">
        <w:rPr>
          <w:rFonts w:ascii="Microsoft GothicNeo" w:eastAsia="Microsoft GothicNeo" w:hAnsi="Microsoft GothicNeo" w:cs="Microsoft GothicNeo"/>
          <w:b/>
          <w:bCs/>
          <w:lang w:val="en-US"/>
        </w:rPr>
        <w:t>Create an Online Form</w:t>
      </w:r>
      <w:r w:rsidRPr="007B366A">
        <w:rPr>
          <w:rFonts w:ascii="Microsoft GothicNeo" w:eastAsia="Microsoft GothicNeo" w:hAnsi="Microsoft GothicNeo" w:cs="Microsoft GothicNeo"/>
          <w:lang w:val="en-US"/>
        </w:rPr>
        <w:t>: You can create an online form as easily as creating a document. You can select from multiple question types, drag-and-drop to reorder questions, and customize values.</w:t>
      </w:r>
    </w:p>
    <w:p w14:paraId="0B8F4D5C" w14:textId="77777777" w:rsidR="0047235C" w:rsidRPr="007B366A" w:rsidRDefault="0047235C" w:rsidP="003B2D30">
      <w:pPr>
        <w:pStyle w:val="ListParagraph"/>
        <w:numPr>
          <w:ilvl w:val="0"/>
          <w:numId w:val="8"/>
        </w:numPr>
        <w:spacing w:line="360" w:lineRule="auto"/>
        <w:rPr>
          <w:rFonts w:ascii="Microsoft GothicNeo" w:eastAsia="Microsoft GothicNeo" w:hAnsi="Microsoft GothicNeo" w:cs="Microsoft GothicNeo"/>
          <w:lang w:val="en-US"/>
        </w:rPr>
      </w:pPr>
      <w:r w:rsidRPr="002709C6">
        <w:rPr>
          <w:rFonts w:ascii="Microsoft GothicNeo" w:eastAsia="Microsoft GothicNeo" w:hAnsi="Microsoft GothicNeo" w:cs="Microsoft GothicNeo"/>
          <w:b/>
          <w:bCs/>
          <w:lang w:val="en-US"/>
        </w:rPr>
        <w:t>Customize Forms</w:t>
      </w:r>
      <w:r w:rsidRPr="007B366A">
        <w:rPr>
          <w:rFonts w:ascii="Microsoft GothicNeo" w:eastAsia="Microsoft GothicNeo" w:hAnsi="Microsoft GothicNeo" w:cs="Microsoft GothicNeo"/>
          <w:lang w:val="en-US"/>
        </w:rPr>
        <w:t>: You can customize colors, images, and fonts to adjust the look and feel or reflect your organization’s branding1. You can also add custom logic that shows questions based on answers, for a more seamless experience.</w:t>
      </w:r>
    </w:p>
    <w:p w14:paraId="13976F75" w14:textId="77777777" w:rsidR="0047235C" w:rsidRPr="007B366A" w:rsidRDefault="0047235C" w:rsidP="003B2D30">
      <w:pPr>
        <w:pStyle w:val="ListParagraph"/>
        <w:numPr>
          <w:ilvl w:val="0"/>
          <w:numId w:val="8"/>
        </w:numPr>
        <w:spacing w:line="360" w:lineRule="auto"/>
        <w:rPr>
          <w:rFonts w:ascii="Microsoft GothicNeo" w:eastAsia="Microsoft GothicNeo" w:hAnsi="Microsoft GothicNeo" w:cs="Microsoft GothicNeo"/>
          <w:lang w:val="en-US"/>
        </w:rPr>
      </w:pPr>
      <w:r w:rsidRPr="00321396">
        <w:rPr>
          <w:rFonts w:ascii="Microsoft GothicNeo" w:eastAsia="Microsoft GothicNeo" w:hAnsi="Microsoft GothicNeo" w:cs="Microsoft GothicNeo"/>
          <w:b/>
          <w:bCs/>
          <w:lang w:val="en-US"/>
        </w:rPr>
        <w:t>Analyze Responses</w:t>
      </w:r>
      <w:r w:rsidRPr="007B366A">
        <w:rPr>
          <w:rFonts w:ascii="Microsoft GothicNeo" w:eastAsia="Microsoft GothicNeo" w:hAnsi="Microsoft GothicNeo" w:cs="Microsoft GothicNeo"/>
          <w:lang w:val="en-US"/>
        </w:rPr>
        <w:t>: Google Forms provides automatic summaries and charts with response data that update in real-time. You can also open the raw data with Google Sheets for deeper analysis or automation.</w:t>
      </w:r>
    </w:p>
    <w:p w14:paraId="339B955A" w14:textId="77777777" w:rsidR="0047235C" w:rsidRPr="007B366A" w:rsidRDefault="0047235C" w:rsidP="003B2D30">
      <w:pPr>
        <w:pStyle w:val="ListParagraph"/>
        <w:numPr>
          <w:ilvl w:val="0"/>
          <w:numId w:val="8"/>
        </w:numPr>
        <w:spacing w:line="360" w:lineRule="auto"/>
        <w:rPr>
          <w:rFonts w:ascii="Microsoft GothicNeo" w:eastAsia="Microsoft GothicNeo" w:hAnsi="Microsoft GothicNeo" w:cs="Microsoft GothicNeo"/>
          <w:lang w:val="en-US"/>
        </w:rPr>
      </w:pPr>
      <w:r w:rsidRPr="00321396">
        <w:rPr>
          <w:rFonts w:ascii="Microsoft GothicNeo" w:eastAsia="Microsoft GothicNeo" w:hAnsi="Microsoft GothicNeo" w:cs="Microsoft GothicNeo"/>
          <w:b/>
          <w:bCs/>
          <w:lang w:val="en-US"/>
        </w:rPr>
        <w:t>Collaboration</w:t>
      </w:r>
      <w:r w:rsidRPr="007B366A">
        <w:rPr>
          <w:rFonts w:ascii="Microsoft GothicNeo" w:eastAsia="Microsoft GothicNeo" w:hAnsi="Microsoft GothicNeo" w:cs="Microsoft GothicNeo"/>
          <w:lang w:val="en-US"/>
        </w:rPr>
        <w:t>: You can add collaborators to build questions together in real-time. Then analyze results together without having to share multiple versions of the file.</w:t>
      </w:r>
    </w:p>
    <w:p w14:paraId="72BD59DC" w14:textId="77777777" w:rsidR="0047235C" w:rsidRPr="007B366A" w:rsidRDefault="0047235C" w:rsidP="003B2D30">
      <w:pPr>
        <w:pStyle w:val="ListParagraph"/>
        <w:numPr>
          <w:ilvl w:val="0"/>
          <w:numId w:val="8"/>
        </w:numPr>
        <w:spacing w:line="360" w:lineRule="auto"/>
        <w:rPr>
          <w:rFonts w:ascii="Microsoft GothicNeo" w:eastAsia="Microsoft GothicNeo" w:hAnsi="Microsoft GothicNeo" w:cs="Microsoft GothicNeo"/>
          <w:lang w:val="en-US"/>
        </w:rPr>
      </w:pPr>
      <w:r w:rsidRPr="009F19C8">
        <w:rPr>
          <w:rFonts w:ascii="Microsoft GothicNeo" w:eastAsia="Microsoft GothicNeo" w:hAnsi="Microsoft GothicNeo" w:cs="Microsoft GothicNeo"/>
          <w:b/>
          <w:bCs/>
          <w:lang w:val="en-US"/>
        </w:rPr>
        <w:t>Security and Privacy</w:t>
      </w:r>
      <w:r w:rsidRPr="007B366A">
        <w:rPr>
          <w:rFonts w:ascii="Microsoft GothicNeo" w:eastAsia="Microsoft GothicNeo" w:hAnsi="Microsoft GothicNeo" w:cs="Microsoft GothicNeo"/>
          <w:lang w:val="en-US"/>
        </w:rPr>
        <w:t xml:space="preserve">: Google Forms uses industry-leading security measures to keep your data safe, including advanced malware protections. All files </w:t>
      </w:r>
      <w:r w:rsidRPr="007B366A">
        <w:rPr>
          <w:rFonts w:ascii="Microsoft GothicNeo" w:eastAsia="Microsoft GothicNeo" w:hAnsi="Microsoft GothicNeo" w:cs="Microsoft GothicNeo"/>
          <w:lang w:val="en-US"/>
        </w:rPr>
        <w:lastRenderedPageBreak/>
        <w:t>uploaded to Google Drive or created in Forms are encrypted in transit and at rest.</w:t>
      </w:r>
    </w:p>
    <w:p w14:paraId="3D503D03" w14:textId="70636333" w:rsidR="0047235C" w:rsidRPr="0025742D" w:rsidRDefault="0047235C" w:rsidP="003B2D30">
      <w:pPr>
        <w:pStyle w:val="ListParagraph"/>
        <w:numPr>
          <w:ilvl w:val="0"/>
          <w:numId w:val="8"/>
        </w:numPr>
        <w:spacing w:line="360" w:lineRule="auto"/>
        <w:rPr>
          <w:rFonts w:ascii="Microsoft GothicNeo" w:eastAsia="Microsoft GothicNeo" w:hAnsi="Microsoft GothicNeo" w:cs="Microsoft GothicNeo"/>
          <w:lang w:val="en-US"/>
        </w:rPr>
      </w:pPr>
      <w:r w:rsidRPr="007B366A">
        <w:rPr>
          <w:rFonts w:ascii="Microsoft GothicNeo" w:eastAsia="Microsoft GothicNeo" w:hAnsi="Microsoft GothicNeo" w:cs="Microsoft GothicNeo"/>
          <w:lang w:val="en-US"/>
        </w:rPr>
        <w:t>You can access, create, and edit forms on-the-go, from screens big and small. Others can respond to your survey from wherever they are—from any mobile device, tablet, or computer.</w:t>
      </w:r>
    </w:p>
    <w:p w14:paraId="77B158CC" w14:textId="3D17CBE3" w:rsidR="0047235C" w:rsidRDefault="0025742D"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Frame Questions for Survey</w:t>
      </w:r>
    </w:p>
    <w:p w14:paraId="7A185A99" w14:textId="4C89C9F6" w:rsidR="007F1B33" w:rsidRDefault="007F1B33" w:rsidP="003B2D30">
      <w:pPr>
        <w:pStyle w:val="ListParagraph"/>
        <w:spacing w:line="360" w:lineRule="auto"/>
        <w:ind w:left="216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All Questions: 1</w:t>
      </w:r>
      <w:r w:rsidR="009020B9">
        <w:rPr>
          <w:rFonts w:ascii="Microsoft GothicNeo" w:eastAsia="Microsoft GothicNeo" w:hAnsi="Microsoft GothicNeo" w:cs="Microsoft GothicNeo"/>
          <w:lang w:val="en-US"/>
        </w:rPr>
        <w:t>0</w:t>
      </w:r>
      <w:r>
        <w:rPr>
          <w:rFonts w:ascii="Microsoft GothicNeo" w:eastAsia="Microsoft GothicNeo" w:hAnsi="Microsoft GothicNeo" w:cs="Microsoft GothicNeo"/>
          <w:lang w:val="en-US"/>
        </w:rPr>
        <w:t xml:space="preserve"> or 15</w:t>
      </w:r>
    </w:p>
    <w:p w14:paraId="2BE1A474" w14:textId="380249F0" w:rsidR="0017491C" w:rsidRDefault="003454C5" w:rsidP="003B2D30">
      <w:pPr>
        <w:pStyle w:val="ListParagraph"/>
        <w:spacing w:line="360" w:lineRule="auto"/>
        <w:ind w:left="216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Open Ended: 2 or 3</w:t>
      </w:r>
    </w:p>
    <w:p w14:paraId="5B0A4184" w14:textId="53AA65BC" w:rsidR="0017491C" w:rsidRDefault="0017491C" w:rsidP="003B2D30">
      <w:pPr>
        <w:pStyle w:val="ListParagraph"/>
        <w:spacing w:line="360" w:lineRule="auto"/>
        <w:ind w:left="216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Close-Ended: more than </w:t>
      </w:r>
      <w:r w:rsidR="009020B9">
        <w:rPr>
          <w:rFonts w:ascii="Microsoft GothicNeo" w:eastAsia="Microsoft GothicNeo" w:hAnsi="Microsoft GothicNeo" w:cs="Microsoft GothicNeo"/>
          <w:lang w:val="en-US"/>
        </w:rPr>
        <w:t>8</w:t>
      </w:r>
    </w:p>
    <w:p w14:paraId="1EA3FED9" w14:textId="7DBA3BE5" w:rsidR="009F74AD" w:rsidRDefault="009F74AD" w:rsidP="003B2D30">
      <w:pPr>
        <w:pStyle w:val="ListParagraph"/>
        <w:spacing w:line="360" w:lineRule="auto"/>
        <w:ind w:left="2160"/>
        <w:rPr>
          <w:rFonts w:ascii="Microsoft GothicNeo" w:eastAsia="Microsoft GothicNeo" w:hAnsi="Microsoft GothicNeo" w:cs="Microsoft GothicNeo"/>
          <w:lang w:val="en-US"/>
        </w:rPr>
      </w:pPr>
    </w:p>
    <w:p w14:paraId="37D6AA0C" w14:textId="1340B973" w:rsidR="009F74AD" w:rsidRDefault="009F74AD" w:rsidP="003B2D30">
      <w:pPr>
        <w:pStyle w:val="ListParagraph"/>
        <w:spacing w:line="360" w:lineRule="auto"/>
        <w:ind w:left="216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Sample Questions: </w:t>
      </w:r>
    </w:p>
    <w:p w14:paraId="7173B408" w14:textId="25B41076" w:rsidR="000C392E" w:rsidRDefault="000C392E" w:rsidP="003B2D30">
      <w:pPr>
        <w:spacing w:line="360" w:lineRule="auto"/>
        <w:ind w:left="1980" w:firstLine="18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1. How often do you interact with real life customer experience in the retail industry before the COVID-19 pandemic?</w:t>
      </w:r>
    </w:p>
    <w:p w14:paraId="2AAA13A2" w14:textId="63029745" w:rsidR="000C392E" w:rsidRDefault="000C392E" w:rsidP="003B2D30">
      <w:p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sidR="00064BB7">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 Very Often</w:t>
      </w:r>
    </w:p>
    <w:p w14:paraId="62CE9E15" w14:textId="0F83BBFF" w:rsidR="000C392E" w:rsidRDefault="000C392E" w:rsidP="003B2D30">
      <w:p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sidR="00064BB7">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b. Often</w:t>
      </w:r>
    </w:p>
    <w:p w14:paraId="4DCA0D66" w14:textId="5E91840C" w:rsidR="000C392E" w:rsidRDefault="000C392E" w:rsidP="003B2D30">
      <w:p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sidR="00064BB7">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c. Mediocre</w:t>
      </w:r>
    </w:p>
    <w:p w14:paraId="438EB595" w14:textId="13540E06" w:rsidR="000C392E" w:rsidRDefault="000C392E" w:rsidP="003B2D30">
      <w:p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sidR="00064BB7">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d. Not a lot</w:t>
      </w:r>
    </w:p>
    <w:p w14:paraId="3106B34C" w14:textId="6297F815" w:rsidR="000C392E" w:rsidRDefault="000C392E" w:rsidP="003B2D30">
      <w:p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sidR="00064BB7">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e. Never</w:t>
      </w:r>
    </w:p>
    <w:p w14:paraId="7DD4973D" w14:textId="07F2ED69" w:rsidR="00113E87" w:rsidRDefault="00577BEC" w:rsidP="003B2D30">
      <w:pPr>
        <w:spacing w:line="360" w:lineRule="auto"/>
        <w:ind w:left="1980" w:firstLine="18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2</w:t>
      </w:r>
      <w:r w:rsidR="00113E87">
        <w:rPr>
          <w:rFonts w:ascii="Microsoft GothicNeo" w:eastAsia="Microsoft GothicNeo" w:hAnsi="Microsoft GothicNeo" w:cs="Microsoft GothicNeo"/>
          <w:lang w:val="en-US"/>
        </w:rPr>
        <w:t xml:space="preserve">. How often do you interact with real life customer experience in the retail industry </w:t>
      </w:r>
      <w:r>
        <w:rPr>
          <w:rFonts w:ascii="Microsoft GothicNeo" w:eastAsia="Microsoft GothicNeo" w:hAnsi="Microsoft GothicNeo" w:cs="Microsoft GothicNeo"/>
          <w:lang w:val="en-US"/>
        </w:rPr>
        <w:t>during</w:t>
      </w:r>
      <w:r w:rsidR="00113E87">
        <w:rPr>
          <w:rFonts w:ascii="Microsoft GothicNeo" w:eastAsia="Microsoft GothicNeo" w:hAnsi="Microsoft GothicNeo" w:cs="Microsoft GothicNeo"/>
          <w:lang w:val="en-US"/>
        </w:rPr>
        <w:t xml:space="preserve"> the COVID-19 pandemic?</w:t>
      </w:r>
    </w:p>
    <w:p w14:paraId="5FBB001C" w14:textId="7AD72D68" w:rsidR="00113E87" w:rsidRDefault="00113E87" w:rsidP="003B2D30">
      <w:p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sidR="00064BB7">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 Very Often</w:t>
      </w:r>
    </w:p>
    <w:p w14:paraId="2400233E" w14:textId="25CB1451" w:rsidR="00113E87" w:rsidRDefault="00113E87" w:rsidP="003B2D30">
      <w:p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lastRenderedPageBreak/>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sidR="00064BB7">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b. Often</w:t>
      </w:r>
    </w:p>
    <w:p w14:paraId="3454B8AC" w14:textId="06347722" w:rsidR="00113E87" w:rsidRDefault="00113E87" w:rsidP="003B2D30">
      <w:p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sidR="00064BB7">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c. Mediocre</w:t>
      </w:r>
    </w:p>
    <w:p w14:paraId="313D6C56" w14:textId="1D23A300" w:rsidR="00113E87" w:rsidRDefault="00113E87" w:rsidP="003B2D30">
      <w:p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sidR="00064BB7">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d. Not a lot</w:t>
      </w:r>
    </w:p>
    <w:p w14:paraId="1C71EE85" w14:textId="6C8A9FDC" w:rsidR="00113E87" w:rsidRPr="000C392E" w:rsidRDefault="00113E87" w:rsidP="003B2D30">
      <w:p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sidR="00064BB7">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e. Never</w:t>
      </w:r>
    </w:p>
    <w:p w14:paraId="5F7E583D" w14:textId="445B9AB5" w:rsidR="00C17FA5" w:rsidRDefault="00C17FA5" w:rsidP="003B2D30">
      <w:pPr>
        <w:spacing w:line="360" w:lineRule="auto"/>
        <w:ind w:left="1980" w:firstLine="18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3. </w:t>
      </w:r>
      <w:r w:rsidR="00EE170C" w:rsidRPr="00EE170C">
        <w:rPr>
          <w:rFonts w:ascii="Microsoft GothicNeo" w:eastAsia="Microsoft GothicNeo" w:hAnsi="Microsoft GothicNeo" w:cs="Microsoft GothicNeo"/>
          <w:lang w:val="en-US"/>
        </w:rPr>
        <w:t>Have you ever interacted with an AI chatbot for customer service?</w:t>
      </w:r>
    </w:p>
    <w:p w14:paraId="4D56D153" w14:textId="25E84456" w:rsidR="00C17FA5" w:rsidRDefault="00C17FA5" w:rsidP="003B2D30">
      <w:p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sidR="00064BB7">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 xml:space="preserve">a. </w:t>
      </w:r>
      <w:r w:rsidR="00F643A7">
        <w:rPr>
          <w:rFonts w:ascii="Microsoft GothicNeo" w:eastAsia="Microsoft GothicNeo" w:hAnsi="Microsoft GothicNeo" w:cs="Microsoft GothicNeo"/>
          <w:lang w:val="en-US"/>
        </w:rPr>
        <w:t>Yes</w:t>
      </w:r>
    </w:p>
    <w:p w14:paraId="13E2546C" w14:textId="159B7169" w:rsidR="00F643A7" w:rsidRDefault="00F643A7" w:rsidP="003B2D30">
      <w:p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sidR="00064BB7">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b. No</w:t>
      </w:r>
    </w:p>
    <w:p w14:paraId="4D49EFA6" w14:textId="6020DF33" w:rsidR="006605E7" w:rsidRPr="000C392E" w:rsidRDefault="006605E7" w:rsidP="003B2D30">
      <w:pPr>
        <w:spacing w:line="360" w:lineRule="auto"/>
        <w:ind w:left="1980" w:firstLine="18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4. </w:t>
      </w:r>
      <w:r w:rsidR="003A4D5E" w:rsidRPr="003A4D5E">
        <w:rPr>
          <w:rFonts w:ascii="Microsoft GothicNeo" w:eastAsia="Microsoft GothicNeo" w:hAnsi="Microsoft GothicNeo" w:cs="Microsoft GothicNeo"/>
          <w:lang w:val="en-US"/>
        </w:rPr>
        <w:t>Do you believe AI chatbots are more effective than traditional human customer service methods?</w:t>
      </w:r>
    </w:p>
    <w:p w14:paraId="4763DD0A" w14:textId="2597BCFA" w:rsidR="00113E87" w:rsidRDefault="00355DCD" w:rsidP="003B2D30">
      <w:p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sidR="00064BB7">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 Yes</w:t>
      </w:r>
    </w:p>
    <w:p w14:paraId="6C688C92" w14:textId="7AF541B4" w:rsidR="00355DCD" w:rsidRDefault="00355DCD" w:rsidP="003B2D30">
      <w:p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sidR="00064BB7">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b. No</w:t>
      </w:r>
    </w:p>
    <w:p w14:paraId="2F7BCB92" w14:textId="55432FE7" w:rsidR="001F1F33" w:rsidRDefault="00705D00" w:rsidP="003B2D30">
      <w:pPr>
        <w:spacing w:line="360" w:lineRule="auto"/>
        <w:ind w:left="144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5</w:t>
      </w:r>
      <w:r w:rsidR="001F1F33">
        <w:rPr>
          <w:rFonts w:ascii="Microsoft GothicNeo" w:eastAsia="Microsoft GothicNeo" w:hAnsi="Microsoft GothicNeo" w:cs="Microsoft GothicNeo"/>
          <w:lang w:val="en-US"/>
        </w:rPr>
        <w:t xml:space="preserve">. </w:t>
      </w:r>
      <w:r w:rsidRPr="00705D00">
        <w:rPr>
          <w:rFonts w:ascii="Microsoft GothicNeo" w:eastAsia="Microsoft GothicNeo" w:hAnsi="Microsoft GothicNeo" w:cs="Microsoft GothicNeo"/>
          <w:lang w:val="en-US"/>
        </w:rPr>
        <w:t>Can you share your experience with customer service in the retail industry?</w:t>
      </w:r>
      <w:r w:rsidR="001C1DCF">
        <w:rPr>
          <w:rFonts w:ascii="Microsoft GothicNeo" w:eastAsia="Microsoft GothicNeo" w:hAnsi="Microsoft GothicNeo" w:cs="Microsoft GothicNeo"/>
          <w:lang w:val="en-US"/>
        </w:rPr>
        <w:t xml:space="preserve"> (Paragraph Form)</w:t>
      </w:r>
    </w:p>
    <w:p w14:paraId="01E7AF6D" w14:textId="7DA30B42" w:rsidR="00064BB7" w:rsidRDefault="00064BB7" w:rsidP="003B2D30">
      <w:pPr>
        <w:spacing w:line="360" w:lineRule="auto"/>
        <w:ind w:left="144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6. </w:t>
      </w:r>
      <w:r w:rsidR="00CA5284" w:rsidRPr="00CA5284">
        <w:rPr>
          <w:rFonts w:ascii="Microsoft GothicNeo" w:eastAsia="Microsoft GothicNeo" w:hAnsi="Microsoft GothicNeo" w:cs="Microsoft GothicNeo"/>
          <w:lang w:val="en-US"/>
        </w:rPr>
        <w:t>Have you ever interacted with the AI chatbots of other retail chains from SM or Ayala?</w:t>
      </w:r>
    </w:p>
    <w:p w14:paraId="18EA4D8B" w14:textId="77777777" w:rsidR="00565CFA" w:rsidRDefault="00565CFA" w:rsidP="003B2D30">
      <w:pPr>
        <w:spacing w:line="360" w:lineRule="auto"/>
        <w:ind w:left="216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 Yes</w:t>
      </w:r>
    </w:p>
    <w:p w14:paraId="6FAD7B20" w14:textId="77777777" w:rsidR="00565CFA" w:rsidRDefault="00565CFA" w:rsidP="003B2D30">
      <w:p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b. No</w:t>
      </w:r>
    </w:p>
    <w:p w14:paraId="73374B91" w14:textId="41EC8295" w:rsidR="00565CFA" w:rsidRDefault="00131858" w:rsidP="003B2D30">
      <w:pPr>
        <w:spacing w:line="360" w:lineRule="auto"/>
        <w:ind w:left="144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7. </w:t>
      </w:r>
      <w:r w:rsidR="002B5E21" w:rsidRPr="002B5E21">
        <w:rPr>
          <w:rFonts w:ascii="Microsoft GothicNeo" w:eastAsia="Microsoft GothicNeo" w:hAnsi="Microsoft GothicNeo" w:cs="Microsoft GothicNeo"/>
          <w:lang w:val="en-US"/>
        </w:rPr>
        <w:t>Do you think AI chatbots can help optimize your buying decisions?</w:t>
      </w:r>
    </w:p>
    <w:p w14:paraId="7F10C8C8" w14:textId="60F132C0" w:rsidR="002B5E21" w:rsidRDefault="002B5E21" w:rsidP="003B2D30">
      <w:pPr>
        <w:spacing w:line="360" w:lineRule="auto"/>
        <w:ind w:left="216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a. </w:t>
      </w:r>
      <w:r w:rsidR="00966D64">
        <w:rPr>
          <w:rFonts w:ascii="Microsoft GothicNeo" w:eastAsia="Microsoft GothicNeo" w:hAnsi="Microsoft GothicNeo" w:cs="Microsoft GothicNeo"/>
          <w:lang w:val="en-US"/>
        </w:rPr>
        <w:t>Heavily</w:t>
      </w:r>
    </w:p>
    <w:p w14:paraId="41F3AD86" w14:textId="2C892E43" w:rsidR="002B5E21" w:rsidRDefault="002B5E21" w:rsidP="003B2D30">
      <w:p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 xml:space="preserve">b. </w:t>
      </w:r>
      <w:r w:rsidR="00966D64">
        <w:rPr>
          <w:rFonts w:ascii="Microsoft GothicNeo" w:eastAsia="Microsoft GothicNeo" w:hAnsi="Microsoft GothicNeo" w:cs="Microsoft GothicNeo"/>
          <w:lang w:val="en-US"/>
        </w:rPr>
        <w:t>Rarely</w:t>
      </w:r>
    </w:p>
    <w:p w14:paraId="64B1B8E1" w14:textId="250A9F30" w:rsidR="00966D64" w:rsidRDefault="00966D64" w:rsidP="003B2D30">
      <w:p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lastRenderedPageBreak/>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c. Never</w:t>
      </w:r>
    </w:p>
    <w:p w14:paraId="7F3507B2" w14:textId="25C573F8" w:rsidR="002B5E21" w:rsidRDefault="000936F5" w:rsidP="003B2D30">
      <w:pPr>
        <w:spacing w:line="360" w:lineRule="auto"/>
        <w:ind w:left="144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8. </w:t>
      </w:r>
      <w:r w:rsidR="00CB5ECC" w:rsidRPr="00CB5ECC">
        <w:rPr>
          <w:rFonts w:ascii="Microsoft GothicNeo" w:eastAsia="Microsoft GothicNeo" w:hAnsi="Microsoft GothicNeo" w:cs="Microsoft GothicNeo"/>
          <w:lang w:val="en-US"/>
        </w:rPr>
        <w:t>If you have chatted with an AI chatbot before, how often do you interact with it?</w:t>
      </w:r>
    </w:p>
    <w:p w14:paraId="554132EB" w14:textId="3CC83CDB" w:rsidR="00DE0050" w:rsidRDefault="00DE0050" w:rsidP="003B2D30">
      <w:pPr>
        <w:spacing w:line="360" w:lineRule="auto"/>
        <w:ind w:left="144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b/>
        <w:t>a. Heavily</w:t>
      </w:r>
    </w:p>
    <w:p w14:paraId="127BC288" w14:textId="4DCF8971" w:rsidR="00DE0050" w:rsidRDefault="00DE0050" w:rsidP="003B2D30">
      <w:pPr>
        <w:spacing w:line="360" w:lineRule="auto"/>
        <w:ind w:left="144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b/>
        <w:t>b. Rarely</w:t>
      </w:r>
    </w:p>
    <w:p w14:paraId="6AEA316A" w14:textId="64E43C38" w:rsidR="00DE0050" w:rsidRDefault="00DE0050" w:rsidP="003B2D30">
      <w:pPr>
        <w:spacing w:line="360" w:lineRule="auto"/>
        <w:ind w:left="144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b/>
        <w:t>c. Never</w:t>
      </w:r>
    </w:p>
    <w:p w14:paraId="3A2EDFE4" w14:textId="3CAD1D2D" w:rsidR="00EC0DD9" w:rsidRDefault="00EC0DD9" w:rsidP="003B2D30">
      <w:pPr>
        <w:spacing w:line="360" w:lineRule="auto"/>
        <w:ind w:left="144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9. How do you feel about AI chatbots delivering individualized experiences?</w:t>
      </w:r>
    </w:p>
    <w:p w14:paraId="331B98C5" w14:textId="77D23085" w:rsidR="007110D8" w:rsidRDefault="007110D8" w:rsidP="003B2D30">
      <w:pPr>
        <w:spacing w:line="360" w:lineRule="auto"/>
        <w:ind w:left="144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b/>
        <w:t>a. Excited</w:t>
      </w:r>
    </w:p>
    <w:p w14:paraId="68B25F34" w14:textId="02C574D9" w:rsidR="007110D8" w:rsidRDefault="007110D8" w:rsidP="003B2D30">
      <w:pPr>
        <w:spacing w:line="360" w:lineRule="auto"/>
        <w:ind w:left="144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b/>
        <w:t>b. Average</w:t>
      </w:r>
    </w:p>
    <w:p w14:paraId="3114ADC7" w14:textId="424C73C8" w:rsidR="007110D8" w:rsidRDefault="007110D8" w:rsidP="003B2D30">
      <w:pPr>
        <w:spacing w:line="360" w:lineRule="auto"/>
        <w:ind w:left="144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b/>
        <w:t>c. No</w:t>
      </w:r>
    </w:p>
    <w:p w14:paraId="78FDEF83" w14:textId="2F1E4509" w:rsidR="00967C7B" w:rsidRDefault="00967C7B" w:rsidP="003B2D30">
      <w:pPr>
        <w:spacing w:line="360" w:lineRule="auto"/>
        <w:ind w:left="144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10. </w:t>
      </w:r>
      <w:r w:rsidR="003A5C46">
        <w:rPr>
          <w:rFonts w:ascii="Microsoft GothicNeo" w:eastAsia="Microsoft GothicNeo" w:hAnsi="Microsoft GothicNeo" w:cs="Microsoft GothicNeo"/>
          <w:lang w:val="en-US"/>
        </w:rPr>
        <w:t>If Jumpstart plans to implement an AI chatbot in your shopping experience, would you be excited to use it?</w:t>
      </w:r>
    </w:p>
    <w:p w14:paraId="0558D85D" w14:textId="46A19403" w:rsidR="002B4683" w:rsidRDefault="002B4683" w:rsidP="003B2D30">
      <w:pPr>
        <w:spacing w:line="360" w:lineRule="auto"/>
        <w:ind w:left="144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b/>
      </w:r>
      <w:r w:rsidR="00BD1437">
        <w:rPr>
          <w:rFonts w:ascii="Microsoft GothicNeo" w:eastAsia="Microsoft GothicNeo" w:hAnsi="Microsoft GothicNeo" w:cs="Microsoft GothicNeo"/>
          <w:lang w:val="en-US"/>
        </w:rPr>
        <w:t>a. Excited</w:t>
      </w:r>
    </w:p>
    <w:p w14:paraId="13501D88" w14:textId="53752959" w:rsidR="00BD1437" w:rsidRDefault="00BD1437" w:rsidP="003B2D30">
      <w:pPr>
        <w:spacing w:line="360" w:lineRule="auto"/>
        <w:ind w:left="144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b/>
        <w:t>b. Average</w:t>
      </w:r>
    </w:p>
    <w:p w14:paraId="7360B182" w14:textId="5A06F660" w:rsidR="00BD1437" w:rsidRPr="000C392E" w:rsidRDefault="00BD1437" w:rsidP="003B2D30">
      <w:pPr>
        <w:spacing w:line="360" w:lineRule="auto"/>
        <w:ind w:left="144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b/>
        <w:t>c. No</w:t>
      </w:r>
    </w:p>
    <w:p w14:paraId="687D8E21" w14:textId="6ED76B92" w:rsidR="004C7121" w:rsidRDefault="004C7121"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Population Sampling</w:t>
      </w:r>
    </w:p>
    <w:p w14:paraId="52E75DF9" w14:textId="54DA299C" w:rsidR="00E84785" w:rsidRDefault="00BC16A3"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Participants must be customers of any retail chain.</w:t>
      </w:r>
    </w:p>
    <w:p w14:paraId="1EFEB00E" w14:textId="32544954" w:rsidR="00BC16A3" w:rsidRDefault="00693CB3"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Participants must be accustomed to online retail chains.</w:t>
      </w:r>
    </w:p>
    <w:p w14:paraId="6E1340DA" w14:textId="2CA15018" w:rsidR="00693CB3" w:rsidRDefault="00693CB3"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Participants </w:t>
      </w:r>
      <w:r w:rsidR="006E3DF9">
        <w:rPr>
          <w:rFonts w:ascii="Microsoft GothicNeo" w:eastAsia="Microsoft GothicNeo" w:hAnsi="Microsoft GothicNeo" w:cs="Microsoft GothicNeo"/>
          <w:lang w:val="en-US"/>
        </w:rPr>
        <w:t xml:space="preserve">should be familiar </w:t>
      </w:r>
      <w:r>
        <w:rPr>
          <w:rFonts w:ascii="Microsoft GothicNeo" w:eastAsia="Microsoft GothicNeo" w:hAnsi="Microsoft GothicNeo" w:cs="Microsoft GothicNeo"/>
          <w:lang w:val="en-US"/>
        </w:rPr>
        <w:t>with GPT tools like ChatGPT, Google Bard and LLaMA.</w:t>
      </w:r>
    </w:p>
    <w:p w14:paraId="1900FDE0" w14:textId="5259CE99" w:rsidR="006E3DF9" w:rsidRDefault="006E3DF9"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lastRenderedPageBreak/>
        <w:t>P</w:t>
      </w:r>
      <w:r w:rsidR="009346B9">
        <w:rPr>
          <w:rFonts w:ascii="Microsoft GothicNeo" w:eastAsia="Microsoft GothicNeo" w:hAnsi="Microsoft GothicNeo" w:cs="Microsoft GothicNeo"/>
          <w:lang w:val="en-US"/>
        </w:rPr>
        <w:t>articipants must be proficient in English.</w:t>
      </w:r>
    </w:p>
    <w:p w14:paraId="6EC623D3" w14:textId="428EDEFA" w:rsidR="009346B9" w:rsidRDefault="006F092A"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Participants should have access to the internet.</w:t>
      </w:r>
    </w:p>
    <w:p w14:paraId="7A3495DA" w14:textId="231470B6" w:rsidR="00DA59B6" w:rsidRDefault="00DA59B6"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Participants should be willing to participate in the survey.</w:t>
      </w:r>
    </w:p>
    <w:p w14:paraId="5C74E39E" w14:textId="3BCB455B" w:rsidR="007B1FC4" w:rsidRPr="007B1FC4" w:rsidRDefault="00DA59B6"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Participants should agree to the Data Privacy Act.</w:t>
      </w:r>
    </w:p>
    <w:p w14:paraId="0B103346" w14:textId="200627EC" w:rsidR="004C7121" w:rsidRDefault="004C7121"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Distribute Survey</w:t>
      </w:r>
    </w:p>
    <w:p w14:paraId="7F180523" w14:textId="6BC28D18" w:rsidR="0047235C" w:rsidRDefault="00305E60" w:rsidP="003B2D30">
      <w:pPr>
        <w:spacing w:line="360" w:lineRule="auto"/>
        <w:ind w:left="2160" w:firstLine="720"/>
        <w:jc w:val="both"/>
        <w:rPr>
          <w:rFonts w:ascii="Microsoft GothicNeo" w:eastAsia="Microsoft GothicNeo" w:hAnsi="Microsoft GothicNeo" w:cs="Microsoft GothicNeo"/>
          <w:lang w:val="en-US"/>
        </w:rPr>
      </w:pPr>
      <w:r w:rsidRPr="00305E60">
        <w:rPr>
          <w:rFonts w:ascii="Microsoft GothicNeo" w:eastAsia="Microsoft GothicNeo" w:hAnsi="Microsoft GothicNeo" w:cs="Microsoft GothicNeo"/>
          <w:lang w:val="en-US"/>
        </w:rPr>
        <w:t xml:space="preserve">Customers of Jumpstart and other retail chains, both those who employ AI chatbots and those who do not, are included in the target audience for this poll. We can collect a wide range of viewpoints and experiences on AI chatbot interactions thanks to this diverse demographic. </w:t>
      </w:r>
      <w:r w:rsidR="005C7927" w:rsidRPr="00305E60">
        <w:rPr>
          <w:rFonts w:ascii="Microsoft GothicNeo" w:eastAsia="Microsoft GothicNeo" w:hAnsi="Microsoft GothicNeo" w:cs="Microsoft GothicNeo"/>
          <w:lang w:val="en-US"/>
        </w:rPr>
        <w:t>To</w:t>
      </w:r>
      <w:r w:rsidRPr="00305E60">
        <w:rPr>
          <w:rFonts w:ascii="Microsoft GothicNeo" w:eastAsia="Microsoft GothicNeo" w:hAnsi="Microsoft GothicNeo" w:cs="Microsoft GothicNeo"/>
          <w:lang w:val="en-US"/>
        </w:rPr>
        <w:t xml:space="preserve"> learn how experiences might change depending on age, geography, and other aspects, it also covers clients who shop online frequently who are likely to interact with AI chatbots more.</w:t>
      </w:r>
    </w:p>
    <w:p w14:paraId="63507C9B" w14:textId="2A02FFC9" w:rsidR="00405F2A" w:rsidRDefault="006D591D" w:rsidP="003B2D30">
      <w:pPr>
        <w:spacing w:line="360" w:lineRule="auto"/>
        <w:ind w:left="2160" w:firstLine="720"/>
        <w:jc w:val="both"/>
        <w:rPr>
          <w:rFonts w:ascii="Microsoft GothicNeo" w:eastAsia="Microsoft GothicNeo" w:hAnsi="Microsoft GothicNeo" w:cs="Microsoft GothicNeo"/>
          <w:lang w:val="en-US"/>
        </w:rPr>
      </w:pPr>
      <w:r w:rsidRPr="006D591D">
        <w:rPr>
          <w:rFonts w:ascii="Microsoft GothicNeo" w:eastAsia="Microsoft GothicNeo" w:hAnsi="Microsoft GothicNeo" w:cs="Microsoft GothicNeo"/>
          <w:lang w:val="en-US"/>
        </w:rPr>
        <w:t>The survey will be distributed using Google Forms, a web application that makes it simple to distribute and gather replies. Because Google Forms is usable on numerous platforms and devices, participants may easily complete the survey at their own pace. We can collect both quantitative and qualitative data thanks to the range of question kinds it permits. The responses will be automatically gathered and arranged, making data analysis more effective.</w:t>
      </w:r>
    </w:p>
    <w:p w14:paraId="3BBBF5F8" w14:textId="4E730915" w:rsidR="001926AD" w:rsidRDefault="00E21D45"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Collect and analyze </w:t>
      </w:r>
      <w:r w:rsidR="00AD6305">
        <w:rPr>
          <w:rFonts w:ascii="Microsoft GothicNeo" w:eastAsia="Microsoft GothicNeo" w:hAnsi="Microsoft GothicNeo" w:cs="Microsoft GothicNeo"/>
          <w:lang w:val="en-US"/>
        </w:rPr>
        <w:t>results.</w:t>
      </w:r>
    </w:p>
    <w:p w14:paraId="34A1BA0A" w14:textId="303E9533" w:rsidR="00550507" w:rsidRDefault="001E376C" w:rsidP="003B2D30">
      <w:pPr>
        <w:pStyle w:val="ListParagraph"/>
        <w:spacing w:line="360" w:lineRule="auto"/>
        <w:ind w:left="2160"/>
        <w:rPr>
          <w:noProof/>
        </w:rPr>
      </w:pPr>
      <w:r w:rsidRPr="001E376C">
        <w:rPr>
          <w:rFonts w:ascii="Microsoft GothicNeo" w:eastAsia="Microsoft GothicNeo" w:hAnsi="Microsoft GothicNeo" w:cs="Microsoft GothicNeo"/>
          <w:noProof/>
          <w:lang w:val="en-US"/>
        </w:rPr>
        <w:lastRenderedPageBreak/>
        <w:drawing>
          <wp:inline distT="0" distB="0" distL="0" distR="0" wp14:anchorId="2C9F2A6A" wp14:editId="773D6831">
            <wp:extent cx="4301836" cy="1930771"/>
            <wp:effectExtent l="0" t="0" r="3810" b="0"/>
            <wp:docPr id="425525779" name="Picture 1" descr="A pie chart with colorful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525779" name="Picture 1" descr="A pie chart with colorful circles&#10;&#10;Description automatically generated"/>
                    <pic:cNvPicPr/>
                  </pic:nvPicPr>
                  <pic:blipFill>
                    <a:blip r:embed="rId10"/>
                    <a:stretch>
                      <a:fillRect/>
                    </a:stretch>
                  </pic:blipFill>
                  <pic:spPr>
                    <a:xfrm>
                      <a:off x="0" y="0"/>
                      <a:ext cx="4304203" cy="1931833"/>
                    </a:xfrm>
                    <a:prstGeom prst="rect">
                      <a:avLst/>
                    </a:prstGeom>
                  </pic:spPr>
                </pic:pic>
              </a:graphicData>
            </a:graphic>
          </wp:inline>
        </w:drawing>
      </w:r>
      <w:r w:rsidR="00572A00" w:rsidRPr="00572A00">
        <w:rPr>
          <w:noProof/>
        </w:rPr>
        <w:t xml:space="preserve"> </w:t>
      </w:r>
      <w:r w:rsidR="00572A00" w:rsidRPr="00572A00">
        <w:rPr>
          <w:rFonts w:ascii="Microsoft GothicNeo" w:eastAsia="Microsoft GothicNeo" w:hAnsi="Microsoft GothicNeo" w:cs="Microsoft GothicNeo"/>
          <w:noProof/>
          <w:lang w:val="en-US"/>
        </w:rPr>
        <w:drawing>
          <wp:inline distT="0" distB="0" distL="0" distR="0" wp14:anchorId="66FEF79A" wp14:editId="27A96420">
            <wp:extent cx="4308888" cy="1884218"/>
            <wp:effectExtent l="0" t="0" r="0" b="1905"/>
            <wp:docPr id="2123881333"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81333" name="Picture 1" descr="A pie chart with different colored circles&#10;&#10;Description automatically generated"/>
                    <pic:cNvPicPr/>
                  </pic:nvPicPr>
                  <pic:blipFill>
                    <a:blip r:embed="rId11"/>
                    <a:stretch>
                      <a:fillRect/>
                    </a:stretch>
                  </pic:blipFill>
                  <pic:spPr>
                    <a:xfrm>
                      <a:off x="0" y="0"/>
                      <a:ext cx="4321655" cy="1889801"/>
                    </a:xfrm>
                    <a:prstGeom prst="rect">
                      <a:avLst/>
                    </a:prstGeom>
                  </pic:spPr>
                </pic:pic>
              </a:graphicData>
            </a:graphic>
          </wp:inline>
        </w:drawing>
      </w:r>
    </w:p>
    <w:p w14:paraId="4BE0321A" w14:textId="5C2EBF09" w:rsidR="00BF5128" w:rsidRDefault="00304160" w:rsidP="003B2D30">
      <w:pPr>
        <w:pStyle w:val="ListParagraph"/>
        <w:spacing w:line="360" w:lineRule="auto"/>
        <w:ind w:left="2160"/>
        <w:rPr>
          <w:noProof/>
        </w:rPr>
      </w:pPr>
      <w:r w:rsidRPr="00304160">
        <w:rPr>
          <w:rFonts w:ascii="Microsoft GothicNeo" w:eastAsia="Microsoft GothicNeo" w:hAnsi="Microsoft GothicNeo" w:cs="Microsoft GothicNeo"/>
          <w:noProof/>
          <w:lang w:val="en-US"/>
        </w:rPr>
        <w:lastRenderedPageBreak/>
        <w:drawing>
          <wp:inline distT="0" distB="0" distL="0" distR="0" wp14:anchorId="37E1C1FA" wp14:editId="266257BB">
            <wp:extent cx="4322617" cy="1794163"/>
            <wp:effectExtent l="0" t="0" r="1905" b="0"/>
            <wp:docPr id="444317313" name="Picture 1" descr="A pie chart with red and blu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17313" name="Picture 1" descr="A pie chart with red and blue circles&#10;&#10;Description automatically generated"/>
                    <pic:cNvPicPr/>
                  </pic:nvPicPr>
                  <pic:blipFill>
                    <a:blip r:embed="rId12"/>
                    <a:stretch>
                      <a:fillRect/>
                    </a:stretch>
                  </pic:blipFill>
                  <pic:spPr>
                    <a:xfrm>
                      <a:off x="0" y="0"/>
                      <a:ext cx="4333277" cy="1798588"/>
                    </a:xfrm>
                    <a:prstGeom prst="rect">
                      <a:avLst/>
                    </a:prstGeom>
                  </pic:spPr>
                </pic:pic>
              </a:graphicData>
            </a:graphic>
          </wp:inline>
        </w:drawing>
      </w:r>
      <w:r w:rsidR="00B70A88" w:rsidRPr="00B70A88">
        <w:rPr>
          <w:noProof/>
        </w:rPr>
        <w:t xml:space="preserve"> </w:t>
      </w:r>
      <w:r w:rsidR="00B70A88" w:rsidRPr="00B70A88">
        <w:rPr>
          <w:rFonts w:ascii="Microsoft GothicNeo" w:eastAsia="Microsoft GothicNeo" w:hAnsi="Microsoft GothicNeo" w:cs="Microsoft GothicNeo"/>
          <w:noProof/>
          <w:lang w:val="en-US"/>
        </w:rPr>
        <w:drawing>
          <wp:inline distT="0" distB="0" distL="0" distR="0" wp14:anchorId="4CF90FE2" wp14:editId="1D1717F1">
            <wp:extent cx="4321549" cy="1870363"/>
            <wp:effectExtent l="0" t="0" r="3175" b="0"/>
            <wp:docPr id="68001955" name="Picture 1" descr="A blue and red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01955" name="Picture 1" descr="A blue and red pie chart&#10;&#10;Description automatically generated"/>
                    <pic:cNvPicPr/>
                  </pic:nvPicPr>
                  <pic:blipFill>
                    <a:blip r:embed="rId13"/>
                    <a:stretch>
                      <a:fillRect/>
                    </a:stretch>
                  </pic:blipFill>
                  <pic:spPr>
                    <a:xfrm>
                      <a:off x="0" y="0"/>
                      <a:ext cx="4337681" cy="1877345"/>
                    </a:xfrm>
                    <a:prstGeom prst="rect">
                      <a:avLst/>
                    </a:prstGeom>
                  </pic:spPr>
                </pic:pic>
              </a:graphicData>
            </a:graphic>
          </wp:inline>
        </w:drawing>
      </w:r>
      <w:r w:rsidR="00BF5128" w:rsidRPr="00BF5128">
        <w:rPr>
          <w:noProof/>
        </w:rPr>
        <w:t xml:space="preserve"> </w:t>
      </w:r>
      <w:r w:rsidR="00BF5128" w:rsidRPr="00BF5128">
        <w:rPr>
          <w:noProof/>
        </w:rPr>
        <w:drawing>
          <wp:inline distT="0" distB="0" distL="0" distR="0" wp14:anchorId="5E966110" wp14:editId="7F8F3109">
            <wp:extent cx="4319231" cy="1766454"/>
            <wp:effectExtent l="0" t="0" r="5715" b="5715"/>
            <wp:docPr id="1571287593" name="Picture 1" descr="A pie chart with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87593" name="Picture 1" descr="A pie chart with a number of percentages&#10;&#10;Description automatically generated"/>
                    <pic:cNvPicPr/>
                  </pic:nvPicPr>
                  <pic:blipFill>
                    <a:blip r:embed="rId14"/>
                    <a:stretch>
                      <a:fillRect/>
                    </a:stretch>
                  </pic:blipFill>
                  <pic:spPr>
                    <a:xfrm>
                      <a:off x="0" y="0"/>
                      <a:ext cx="4337247" cy="1773822"/>
                    </a:xfrm>
                    <a:prstGeom prst="rect">
                      <a:avLst/>
                    </a:prstGeom>
                  </pic:spPr>
                </pic:pic>
              </a:graphicData>
            </a:graphic>
          </wp:inline>
        </w:drawing>
      </w:r>
    </w:p>
    <w:p w14:paraId="2F1A3435" w14:textId="084A8EED" w:rsidR="00C2496D" w:rsidRDefault="00C2496D" w:rsidP="003B2D30">
      <w:pPr>
        <w:pStyle w:val="ListParagraph"/>
        <w:spacing w:line="360" w:lineRule="auto"/>
        <w:ind w:left="2160"/>
        <w:rPr>
          <w:noProof/>
        </w:rPr>
      </w:pPr>
      <w:r w:rsidRPr="00C2496D">
        <w:rPr>
          <w:noProof/>
        </w:rPr>
        <w:lastRenderedPageBreak/>
        <w:drawing>
          <wp:inline distT="0" distB="0" distL="0" distR="0" wp14:anchorId="06E54B60" wp14:editId="1D16DAB7">
            <wp:extent cx="4312550" cy="1780309"/>
            <wp:effectExtent l="0" t="0" r="0" b="0"/>
            <wp:docPr id="32849418" name="Picture 1" descr="A pie char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9418" name="Picture 1" descr="A pie chart with text and numbers&#10;&#10;Description automatically generated"/>
                    <pic:cNvPicPr/>
                  </pic:nvPicPr>
                  <pic:blipFill>
                    <a:blip r:embed="rId15"/>
                    <a:stretch>
                      <a:fillRect/>
                    </a:stretch>
                  </pic:blipFill>
                  <pic:spPr>
                    <a:xfrm>
                      <a:off x="0" y="0"/>
                      <a:ext cx="4326523" cy="1786077"/>
                    </a:xfrm>
                    <a:prstGeom prst="rect">
                      <a:avLst/>
                    </a:prstGeom>
                  </pic:spPr>
                </pic:pic>
              </a:graphicData>
            </a:graphic>
          </wp:inline>
        </w:drawing>
      </w:r>
      <w:r w:rsidR="00803361" w:rsidRPr="00803361">
        <w:rPr>
          <w:noProof/>
        </w:rPr>
        <w:t xml:space="preserve"> </w:t>
      </w:r>
      <w:r w:rsidR="00803361" w:rsidRPr="00803361">
        <w:rPr>
          <w:noProof/>
        </w:rPr>
        <w:drawing>
          <wp:inline distT="0" distB="0" distL="0" distR="0" wp14:anchorId="227D2771" wp14:editId="02E059A9">
            <wp:extent cx="4322618" cy="1772458"/>
            <wp:effectExtent l="0" t="0" r="1905" b="0"/>
            <wp:docPr id="1149138553" name="Picture 1" descr="A pie chart with text be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38553" name="Picture 1" descr="A pie chart with text below&#10;&#10;Description automatically generated"/>
                    <pic:cNvPicPr/>
                  </pic:nvPicPr>
                  <pic:blipFill>
                    <a:blip r:embed="rId16"/>
                    <a:stretch>
                      <a:fillRect/>
                    </a:stretch>
                  </pic:blipFill>
                  <pic:spPr>
                    <a:xfrm>
                      <a:off x="0" y="0"/>
                      <a:ext cx="4341018" cy="1780003"/>
                    </a:xfrm>
                    <a:prstGeom prst="rect">
                      <a:avLst/>
                    </a:prstGeom>
                  </pic:spPr>
                </pic:pic>
              </a:graphicData>
            </a:graphic>
          </wp:inline>
        </w:drawing>
      </w:r>
      <w:r w:rsidR="00BB6EA5" w:rsidRPr="00BB6EA5">
        <w:rPr>
          <w:noProof/>
        </w:rPr>
        <w:t xml:space="preserve"> </w:t>
      </w:r>
      <w:r w:rsidR="00BB6EA5" w:rsidRPr="00BB6EA5">
        <w:rPr>
          <w:noProof/>
        </w:rPr>
        <w:drawing>
          <wp:inline distT="0" distB="0" distL="0" distR="0" wp14:anchorId="4DA8479C" wp14:editId="4F259108">
            <wp:extent cx="4323745" cy="1773382"/>
            <wp:effectExtent l="0" t="0" r="635" b="0"/>
            <wp:docPr id="1404427968" name="Picture 1" descr="A blue and red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27968" name="Picture 1" descr="A blue and red pie chart&#10;&#10;Description automatically generated"/>
                    <pic:cNvPicPr/>
                  </pic:nvPicPr>
                  <pic:blipFill>
                    <a:blip r:embed="rId17"/>
                    <a:stretch>
                      <a:fillRect/>
                    </a:stretch>
                  </pic:blipFill>
                  <pic:spPr>
                    <a:xfrm>
                      <a:off x="0" y="0"/>
                      <a:ext cx="4333249" cy="1777280"/>
                    </a:xfrm>
                    <a:prstGeom prst="rect">
                      <a:avLst/>
                    </a:prstGeom>
                  </pic:spPr>
                </pic:pic>
              </a:graphicData>
            </a:graphic>
          </wp:inline>
        </w:drawing>
      </w:r>
    </w:p>
    <w:p w14:paraId="706232F5" w14:textId="469916C4" w:rsidR="00B55BF7" w:rsidRDefault="00B55BF7" w:rsidP="003B2D30">
      <w:pPr>
        <w:pStyle w:val="ListParagraph"/>
        <w:spacing w:line="360" w:lineRule="auto"/>
        <w:ind w:left="2160"/>
        <w:rPr>
          <w:noProof/>
        </w:rPr>
      </w:pPr>
      <w:r w:rsidRPr="00B55BF7">
        <w:rPr>
          <w:noProof/>
        </w:rPr>
        <w:drawing>
          <wp:inline distT="0" distB="0" distL="0" distR="0" wp14:anchorId="7A0B3983" wp14:editId="7AC1E0E1">
            <wp:extent cx="4334136" cy="1911928"/>
            <wp:effectExtent l="0" t="0" r="0" b="0"/>
            <wp:docPr id="538235060" name="Picture 1" descr="A pie chart with a red triangle and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235060" name="Picture 1" descr="A pie chart with a red triangle and blue circle&#10;&#10;Description automatically generated"/>
                    <pic:cNvPicPr/>
                  </pic:nvPicPr>
                  <pic:blipFill>
                    <a:blip r:embed="rId18"/>
                    <a:stretch>
                      <a:fillRect/>
                    </a:stretch>
                  </pic:blipFill>
                  <pic:spPr>
                    <a:xfrm>
                      <a:off x="0" y="0"/>
                      <a:ext cx="4356501" cy="1921794"/>
                    </a:xfrm>
                    <a:prstGeom prst="rect">
                      <a:avLst/>
                    </a:prstGeom>
                  </pic:spPr>
                </pic:pic>
              </a:graphicData>
            </a:graphic>
          </wp:inline>
        </w:drawing>
      </w:r>
    </w:p>
    <w:p w14:paraId="7761182D" w14:textId="592F528F" w:rsidR="00D25D8E" w:rsidRDefault="00D25D8E" w:rsidP="003B2D30">
      <w:pPr>
        <w:spacing w:line="360" w:lineRule="auto"/>
        <w:ind w:left="1440" w:firstLine="720"/>
        <w:rPr>
          <w:noProof/>
        </w:rPr>
      </w:pPr>
      <w:r>
        <w:rPr>
          <w:noProof/>
        </w:rPr>
        <w:t xml:space="preserve">Based on the customer data, it’s clear that before the COVID-19 pandemic, customers frequently interacted with real-life customer service. However, during the </w:t>
      </w:r>
      <w:r>
        <w:rPr>
          <w:noProof/>
        </w:rPr>
        <w:lastRenderedPageBreak/>
        <w:t>pandemic, this interaction significantly decreased, with the majority of customers reporting minimal interaction.</w:t>
      </w:r>
    </w:p>
    <w:p w14:paraId="3030FFA9" w14:textId="32F9714D" w:rsidR="00D25D8E" w:rsidRDefault="00D25D8E" w:rsidP="003B2D30">
      <w:pPr>
        <w:spacing w:line="360" w:lineRule="auto"/>
        <w:ind w:left="1440" w:firstLine="720"/>
        <w:rPr>
          <w:noProof/>
        </w:rPr>
      </w:pPr>
      <w:r>
        <w:rPr>
          <w:noProof/>
        </w:rPr>
        <w:t>Interestingly, when asked about their interaction with AI chatbots, the majority responded positively, indicating a shift in customer service interaction patterns during the pandemic. Furthermore, most customers believe that AI chatbots can be more effective than traditional human customer service, suggesting a high level of acceptance and trust in AI technology.</w:t>
      </w:r>
    </w:p>
    <w:p w14:paraId="636F2139" w14:textId="35E004B7" w:rsidR="00D25D8E" w:rsidRDefault="00D25D8E" w:rsidP="003B2D30">
      <w:pPr>
        <w:spacing w:line="360" w:lineRule="auto"/>
        <w:ind w:left="1440" w:firstLine="720"/>
        <w:rPr>
          <w:noProof/>
        </w:rPr>
      </w:pPr>
      <w:r>
        <w:rPr>
          <w:noProof/>
        </w:rPr>
        <w:t>However, when asked about their interaction with AI chatbots from other retail chains like SM or Ayala Malls, the majority responded negatively, indicating a potential gap in the market that Jumpstart could fill.</w:t>
      </w:r>
    </w:p>
    <w:p w14:paraId="5B8267D9" w14:textId="4942CB68" w:rsidR="00D25D8E" w:rsidRDefault="00D25D8E" w:rsidP="003B2D30">
      <w:pPr>
        <w:spacing w:line="360" w:lineRule="auto"/>
        <w:ind w:left="1440" w:firstLine="720"/>
        <w:rPr>
          <w:noProof/>
        </w:rPr>
      </w:pPr>
      <w:r>
        <w:rPr>
          <w:noProof/>
        </w:rPr>
        <w:t>The prospect of AI chatbots delivering individualized experiences was met with excitement by the majority of customers, indicating a positive expectation and acceptance of personalized AI interactions. Similarly, the announcement of Jumpstart implementing an AI chatbot was also met with excitement, suggesting that customers are looking forward to this new development.</w:t>
      </w:r>
    </w:p>
    <w:p w14:paraId="1C40801F" w14:textId="34D6E060" w:rsidR="000522F8" w:rsidRPr="00BF5128" w:rsidRDefault="00D25D8E" w:rsidP="003B2D30">
      <w:pPr>
        <w:spacing w:line="360" w:lineRule="auto"/>
        <w:ind w:left="1440" w:firstLine="720"/>
        <w:rPr>
          <w:noProof/>
        </w:rPr>
      </w:pPr>
      <w:r>
        <w:rPr>
          <w:noProof/>
        </w:rPr>
        <w:t>In conclusion, the data suggests a positive outlook for the implementation of an AI chatbot at Jumpstart, with customers showing a high level of acceptance and excitement for AI technology in customer service.</w:t>
      </w:r>
    </w:p>
    <w:p w14:paraId="52D376CB" w14:textId="24DC5DBB" w:rsidR="007773E7" w:rsidRDefault="007C5B88" w:rsidP="003B2D30">
      <w:pPr>
        <w:pStyle w:val="ListParagraph"/>
        <w:numPr>
          <w:ilvl w:val="1"/>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Conducting Secondary Research</w:t>
      </w:r>
    </w:p>
    <w:p w14:paraId="7CF7A978" w14:textId="71D96EC3" w:rsidR="004F6940" w:rsidRDefault="00AD5E79"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Consider Costs, Access, and Ethical Issues</w:t>
      </w:r>
    </w:p>
    <w:tbl>
      <w:tblPr>
        <w:tblStyle w:val="TableGrid"/>
        <w:tblW w:w="0" w:type="auto"/>
        <w:tblLook w:val="04A0" w:firstRow="1" w:lastRow="0" w:firstColumn="1" w:lastColumn="0" w:noHBand="0" w:noVBand="1"/>
      </w:tblPr>
      <w:tblGrid>
        <w:gridCol w:w="4675"/>
        <w:gridCol w:w="4675"/>
      </w:tblGrid>
      <w:tr w:rsidR="006E41A6" w14:paraId="7C94D197" w14:textId="77777777" w:rsidTr="006E41A6">
        <w:tc>
          <w:tcPr>
            <w:tcW w:w="4675" w:type="dxa"/>
          </w:tcPr>
          <w:p w14:paraId="18F857A9" w14:textId="22A9024D" w:rsidR="006E41A6" w:rsidRDefault="006E41A6" w:rsidP="003B2D30">
            <w:pPr>
              <w:spacing w:line="360" w:lineRule="auto"/>
              <w:rPr>
                <w:rFonts w:ascii="Microsoft GothicNeo" w:eastAsia="Microsoft GothicNeo" w:hAnsi="Microsoft GothicNeo" w:cs="Microsoft GothicNeo"/>
              </w:rPr>
            </w:pPr>
            <w:r>
              <w:rPr>
                <w:rFonts w:ascii="Microsoft GothicNeo" w:eastAsia="Microsoft GothicNeo" w:hAnsi="Microsoft GothicNeo" w:cs="Microsoft GothicNeo"/>
              </w:rPr>
              <w:t>Literature Review Considerations</w:t>
            </w:r>
          </w:p>
        </w:tc>
        <w:tc>
          <w:tcPr>
            <w:tcW w:w="4675" w:type="dxa"/>
          </w:tcPr>
          <w:p w14:paraId="0A47B91A" w14:textId="79DBA8A7" w:rsidR="006E41A6" w:rsidRDefault="00FF1F20" w:rsidP="003B2D30">
            <w:pPr>
              <w:spacing w:line="360" w:lineRule="auto"/>
              <w:rPr>
                <w:rFonts w:ascii="Microsoft GothicNeo" w:eastAsia="Microsoft GothicNeo" w:hAnsi="Microsoft GothicNeo" w:cs="Microsoft GothicNeo"/>
              </w:rPr>
            </w:pPr>
            <w:r>
              <w:rPr>
                <w:rFonts w:ascii="Microsoft GothicNeo" w:eastAsia="Microsoft GothicNeo" w:hAnsi="Microsoft GothicNeo" w:cs="Microsoft GothicNeo"/>
              </w:rPr>
              <w:t>Description</w:t>
            </w:r>
          </w:p>
        </w:tc>
      </w:tr>
      <w:tr w:rsidR="006E41A6" w14:paraId="7117DB17" w14:textId="77777777" w:rsidTr="006E41A6">
        <w:tc>
          <w:tcPr>
            <w:tcW w:w="4675" w:type="dxa"/>
          </w:tcPr>
          <w:p w14:paraId="74398211" w14:textId="23DA777C" w:rsidR="006E41A6" w:rsidRDefault="00FE33DE" w:rsidP="003B2D30">
            <w:pPr>
              <w:spacing w:line="360" w:lineRule="auto"/>
              <w:rPr>
                <w:rFonts w:ascii="Microsoft GothicNeo" w:eastAsia="Microsoft GothicNeo" w:hAnsi="Microsoft GothicNeo" w:cs="Microsoft GothicNeo"/>
              </w:rPr>
            </w:pPr>
            <w:r>
              <w:rPr>
                <w:rFonts w:ascii="Microsoft GothicNeo" w:eastAsia="Microsoft GothicNeo" w:hAnsi="Microsoft GothicNeo" w:cs="Microsoft GothicNeo"/>
              </w:rPr>
              <w:t>Cost</w:t>
            </w:r>
          </w:p>
        </w:tc>
        <w:tc>
          <w:tcPr>
            <w:tcW w:w="4675" w:type="dxa"/>
          </w:tcPr>
          <w:p w14:paraId="5D3FBBE3" w14:textId="263D2B0C" w:rsidR="006E41A6" w:rsidRDefault="00716AAA" w:rsidP="003B2D30">
            <w:pPr>
              <w:spacing w:line="360" w:lineRule="auto"/>
              <w:rPr>
                <w:rFonts w:ascii="Microsoft GothicNeo" w:eastAsia="Microsoft GothicNeo" w:hAnsi="Microsoft GothicNeo" w:cs="Microsoft GothicNeo"/>
              </w:rPr>
            </w:pPr>
            <w:r>
              <w:rPr>
                <w:rFonts w:ascii="Microsoft GothicNeo" w:eastAsia="Microsoft GothicNeo" w:hAnsi="Microsoft GothicNeo" w:cs="Microsoft GothicNeo"/>
              </w:rPr>
              <w:t>The studies picked are picked from the internet</w:t>
            </w:r>
            <w:r w:rsidR="00AE78FD">
              <w:rPr>
                <w:rFonts w:ascii="Microsoft GothicNeo" w:eastAsia="Microsoft GothicNeo" w:hAnsi="Microsoft GothicNeo" w:cs="Microsoft GothicNeo"/>
              </w:rPr>
              <w:t>. The free articles/journals will be read and analyzed.</w:t>
            </w:r>
          </w:p>
        </w:tc>
      </w:tr>
      <w:tr w:rsidR="006E41A6" w14:paraId="6232932C" w14:textId="77777777" w:rsidTr="006E41A6">
        <w:tc>
          <w:tcPr>
            <w:tcW w:w="4675" w:type="dxa"/>
          </w:tcPr>
          <w:p w14:paraId="3B3CE336" w14:textId="34A284AE" w:rsidR="006E41A6" w:rsidRDefault="00FE33DE" w:rsidP="003B2D30">
            <w:pPr>
              <w:spacing w:line="360" w:lineRule="auto"/>
              <w:rPr>
                <w:rFonts w:ascii="Microsoft GothicNeo" w:eastAsia="Microsoft GothicNeo" w:hAnsi="Microsoft GothicNeo" w:cs="Microsoft GothicNeo"/>
              </w:rPr>
            </w:pPr>
            <w:r>
              <w:rPr>
                <w:rFonts w:ascii="Microsoft GothicNeo" w:eastAsia="Microsoft GothicNeo" w:hAnsi="Microsoft GothicNeo" w:cs="Microsoft GothicNeo"/>
              </w:rPr>
              <w:t>Access</w:t>
            </w:r>
          </w:p>
        </w:tc>
        <w:tc>
          <w:tcPr>
            <w:tcW w:w="4675" w:type="dxa"/>
          </w:tcPr>
          <w:p w14:paraId="29E57126" w14:textId="35B3E62E" w:rsidR="006E41A6" w:rsidRDefault="00947431" w:rsidP="003B2D30">
            <w:pPr>
              <w:spacing w:line="360" w:lineRule="auto"/>
              <w:rPr>
                <w:rFonts w:ascii="Microsoft GothicNeo" w:eastAsia="Microsoft GothicNeo" w:hAnsi="Microsoft GothicNeo" w:cs="Microsoft GothicNeo"/>
              </w:rPr>
            </w:pPr>
            <w:r>
              <w:rPr>
                <w:rFonts w:ascii="Microsoft GothicNeo" w:eastAsia="Microsoft GothicNeo" w:hAnsi="Microsoft GothicNeo" w:cs="Microsoft GothicNeo"/>
              </w:rPr>
              <w:t>Articles that can be accessed are going to be analyzed.</w:t>
            </w:r>
          </w:p>
        </w:tc>
      </w:tr>
      <w:tr w:rsidR="006E41A6" w14:paraId="63A74005" w14:textId="77777777" w:rsidTr="006E41A6">
        <w:tc>
          <w:tcPr>
            <w:tcW w:w="4675" w:type="dxa"/>
          </w:tcPr>
          <w:p w14:paraId="4944ED0E" w14:textId="46315B87" w:rsidR="006E41A6" w:rsidRDefault="00FE33DE" w:rsidP="003B2D30">
            <w:pPr>
              <w:spacing w:line="360" w:lineRule="auto"/>
              <w:rPr>
                <w:rFonts w:ascii="Microsoft GothicNeo" w:eastAsia="Microsoft GothicNeo" w:hAnsi="Microsoft GothicNeo" w:cs="Microsoft GothicNeo"/>
              </w:rPr>
            </w:pPr>
            <w:r>
              <w:rPr>
                <w:rFonts w:ascii="Microsoft GothicNeo" w:eastAsia="Microsoft GothicNeo" w:hAnsi="Microsoft GothicNeo" w:cs="Microsoft GothicNeo"/>
              </w:rPr>
              <w:lastRenderedPageBreak/>
              <w:t>Ethical</w:t>
            </w:r>
          </w:p>
        </w:tc>
        <w:tc>
          <w:tcPr>
            <w:tcW w:w="4675" w:type="dxa"/>
          </w:tcPr>
          <w:p w14:paraId="74470567" w14:textId="48B2F84C" w:rsidR="006E41A6" w:rsidRDefault="00CD755D" w:rsidP="003B2D30">
            <w:pPr>
              <w:spacing w:line="360" w:lineRule="auto"/>
              <w:rPr>
                <w:rFonts w:ascii="Microsoft GothicNeo" w:eastAsia="Microsoft GothicNeo" w:hAnsi="Microsoft GothicNeo" w:cs="Microsoft GothicNeo"/>
              </w:rPr>
            </w:pPr>
            <w:r>
              <w:rPr>
                <w:rFonts w:ascii="Microsoft GothicNeo" w:eastAsia="Microsoft GothicNeo" w:hAnsi="Microsoft GothicNeo" w:cs="Microsoft GothicNeo"/>
              </w:rPr>
              <w:t>Ensure that the authors are properly credited on the study.</w:t>
            </w:r>
          </w:p>
        </w:tc>
      </w:tr>
    </w:tbl>
    <w:p w14:paraId="2E8B4B20" w14:textId="77777777" w:rsidR="00D60586" w:rsidRDefault="00D60586" w:rsidP="003B2D30">
      <w:pPr>
        <w:pStyle w:val="ListParagraph"/>
        <w:spacing w:line="360" w:lineRule="auto"/>
        <w:ind w:left="2880"/>
        <w:rPr>
          <w:rFonts w:ascii="Microsoft GothicNeo" w:eastAsia="Microsoft GothicNeo" w:hAnsi="Microsoft GothicNeo" w:cs="Microsoft GothicNeo"/>
          <w:lang w:val="en-US"/>
        </w:rPr>
      </w:pPr>
    </w:p>
    <w:p w14:paraId="48BA0D47" w14:textId="77777777" w:rsidR="00D60586" w:rsidRDefault="00D60586" w:rsidP="003B2D30">
      <w:pPr>
        <w:pStyle w:val="ListParagraph"/>
        <w:spacing w:line="360" w:lineRule="auto"/>
        <w:ind w:left="2880"/>
        <w:rPr>
          <w:rFonts w:ascii="Microsoft GothicNeo" w:eastAsia="Microsoft GothicNeo" w:hAnsi="Microsoft GothicNeo" w:cs="Microsoft GothicNeo"/>
          <w:lang w:val="en-US"/>
        </w:rPr>
      </w:pPr>
    </w:p>
    <w:p w14:paraId="1AC2D5AD" w14:textId="77777777" w:rsidR="00D60586" w:rsidRDefault="00D60586" w:rsidP="003B2D30">
      <w:pPr>
        <w:pStyle w:val="ListParagraph"/>
        <w:spacing w:line="360" w:lineRule="auto"/>
        <w:ind w:left="2880"/>
        <w:rPr>
          <w:rFonts w:ascii="Microsoft GothicNeo" w:eastAsia="Microsoft GothicNeo" w:hAnsi="Microsoft GothicNeo" w:cs="Microsoft GothicNeo"/>
          <w:lang w:val="en-US"/>
        </w:rPr>
      </w:pPr>
    </w:p>
    <w:p w14:paraId="7D267043" w14:textId="77777777" w:rsidR="00D60586" w:rsidRDefault="00D60586" w:rsidP="003B2D30">
      <w:pPr>
        <w:pStyle w:val="ListParagraph"/>
        <w:spacing w:line="360" w:lineRule="auto"/>
        <w:ind w:left="2880"/>
        <w:rPr>
          <w:rFonts w:ascii="Microsoft GothicNeo" w:eastAsia="Microsoft GothicNeo" w:hAnsi="Microsoft GothicNeo" w:cs="Microsoft GothicNeo"/>
          <w:lang w:val="en-US"/>
        </w:rPr>
      </w:pPr>
    </w:p>
    <w:p w14:paraId="13ABE34C" w14:textId="77777777" w:rsidR="00D60586" w:rsidRDefault="00D60586" w:rsidP="003B2D30">
      <w:pPr>
        <w:pStyle w:val="ListParagraph"/>
        <w:spacing w:line="360" w:lineRule="auto"/>
        <w:ind w:left="2880"/>
        <w:rPr>
          <w:rFonts w:ascii="Microsoft GothicNeo" w:eastAsia="Microsoft GothicNeo" w:hAnsi="Microsoft GothicNeo" w:cs="Microsoft GothicNeo"/>
          <w:lang w:val="en-US"/>
        </w:rPr>
      </w:pPr>
    </w:p>
    <w:p w14:paraId="3A70A30E" w14:textId="77777777" w:rsidR="00D60586" w:rsidRDefault="00D60586" w:rsidP="003B2D30">
      <w:pPr>
        <w:pStyle w:val="ListParagraph"/>
        <w:spacing w:line="360" w:lineRule="auto"/>
        <w:ind w:left="2880"/>
        <w:rPr>
          <w:rFonts w:ascii="Microsoft GothicNeo" w:eastAsia="Microsoft GothicNeo" w:hAnsi="Microsoft GothicNeo" w:cs="Microsoft GothicNeo"/>
          <w:lang w:val="en-US"/>
        </w:rPr>
      </w:pPr>
    </w:p>
    <w:p w14:paraId="4E00E9E6" w14:textId="77777777" w:rsidR="00D60586" w:rsidRDefault="00D60586" w:rsidP="003B2D30">
      <w:pPr>
        <w:pStyle w:val="ListParagraph"/>
        <w:spacing w:line="360" w:lineRule="auto"/>
        <w:ind w:left="2880"/>
        <w:rPr>
          <w:rFonts w:ascii="Microsoft GothicNeo" w:eastAsia="Microsoft GothicNeo" w:hAnsi="Microsoft GothicNeo" w:cs="Microsoft GothicNeo"/>
          <w:lang w:val="en-US"/>
        </w:rPr>
      </w:pPr>
    </w:p>
    <w:p w14:paraId="46418D81" w14:textId="77777777" w:rsidR="00D60586" w:rsidRDefault="00D60586" w:rsidP="003B2D30">
      <w:pPr>
        <w:pStyle w:val="ListParagraph"/>
        <w:spacing w:line="360" w:lineRule="auto"/>
        <w:ind w:left="2880"/>
        <w:rPr>
          <w:rFonts w:ascii="Microsoft GothicNeo" w:eastAsia="Microsoft GothicNeo" w:hAnsi="Microsoft GothicNeo" w:cs="Microsoft GothicNeo"/>
          <w:lang w:val="en-US"/>
        </w:rPr>
      </w:pPr>
    </w:p>
    <w:p w14:paraId="0661FB1C" w14:textId="77777777" w:rsidR="00D60586" w:rsidRDefault="00D60586" w:rsidP="003B2D30">
      <w:pPr>
        <w:pStyle w:val="ListParagraph"/>
        <w:spacing w:line="360" w:lineRule="auto"/>
        <w:ind w:left="2880"/>
        <w:rPr>
          <w:rFonts w:ascii="Microsoft GothicNeo" w:eastAsia="Microsoft GothicNeo" w:hAnsi="Microsoft GothicNeo" w:cs="Microsoft GothicNeo"/>
          <w:lang w:val="en-US"/>
        </w:rPr>
      </w:pPr>
    </w:p>
    <w:p w14:paraId="4CBE332A" w14:textId="77777777" w:rsidR="00D60586" w:rsidRDefault="00D60586" w:rsidP="003B2D30">
      <w:pPr>
        <w:pStyle w:val="ListParagraph"/>
        <w:spacing w:line="360" w:lineRule="auto"/>
        <w:ind w:left="2880"/>
        <w:rPr>
          <w:rFonts w:ascii="Microsoft GothicNeo" w:eastAsia="Microsoft GothicNeo" w:hAnsi="Microsoft GothicNeo" w:cs="Microsoft GothicNeo"/>
          <w:lang w:val="en-US"/>
        </w:rPr>
      </w:pPr>
    </w:p>
    <w:p w14:paraId="49A5A943" w14:textId="5C25BB32" w:rsidR="004F6940" w:rsidRDefault="004F6940"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Content Analysis</w:t>
      </w:r>
    </w:p>
    <w:tbl>
      <w:tblPr>
        <w:tblStyle w:val="TableGrid"/>
        <w:tblW w:w="0" w:type="auto"/>
        <w:tblLayout w:type="fixed"/>
        <w:tblLook w:val="04A0" w:firstRow="1" w:lastRow="0" w:firstColumn="1" w:lastColumn="0" w:noHBand="0" w:noVBand="1"/>
      </w:tblPr>
      <w:tblGrid>
        <w:gridCol w:w="381"/>
        <w:gridCol w:w="2584"/>
        <w:gridCol w:w="3240"/>
        <w:gridCol w:w="3145"/>
      </w:tblGrid>
      <w:tr w:rsidR="006C6A74" w:rsidRPr="009C2E1C" w14:paraId="42C29CBC" w14:textId="77777777" w:rsidTr="009C2E1C">
        <w:tc>
          <w:tcPr>
            <w:tcW w:w="381" w:type="dxa"/>
          </w:tcPr>
          <w:p w14:paraId="609E076C" w14:textId="2045DE51" w:rsidR="006C6A74" w:rsidRPr="009C2E1C" w:rsidRDefault="006C6A74" w:rsidP="003B2D30">
            <w:pPr>
              <w:spacing w:line="360" w:lineRule="auto"/>
              <w:rPr>
                <w:rFonts w:ascii="Microsoft GothicNeo" w:eastAsia="Microsoft GothicNeo" w:hAnsi="Microsoft GothicNeo" w:cs="Microsoft GothicNeo"/>
                <w:sz w:val="16"/>
                <w:szCs w:val="16"/>
              </w:rPr>
            </w:pPr>
            <w:r w:rsidRPr="009C2E1C">
              <w:rPr>
                <w:rFonts w:ascii="Microsoft GothicNeo" w:eastAsia="Microsoft GothicNeo" w:hAnsi="Microsoft GothicNeo" w:cs="Microsoft GothicNeo"/>
                <w:sz w:val="16"/>
                <w:szCs w:val="16"/>
              </w:rPr>
              <w:t>S. No.</w:t>
            </w:r>
          </w:p>
        </w:tc>
        <w:tc>
          <w:tcPr>
            <w:tcW w:w="2584" w:type="dxa"/>
          </w:tcPr>
          <w:p w14:paraId="31E0FA48" w14:textId="5A10BC18" w:rsidR="006C6A74" w:rsidRPr="009C2E1C" w:rsidRDefault="00B30B91" w:rsidP="003B2D30">
            <w:pPr>
              <w:spacing w:line="360" w:lineRule="auto"/>
              <w:rPr>
                <w:rFonts w:ascii="Microsoft GothicNeo" w:eastAsia="Microsoft GothicNeo" w:hAnsi="Microsoft GothicNeo" w:cs="Microsoft GothicNeo"/>
                <w:sz w:val="16"/>
                <w:szCs w:val="16"/>
              </w:rPr>
            </w:pPr>
            <w:r w:rsidRPr="009C2E1C">
              <w:rPr>
                <w:rFonts w:ascii="Microsoft GothicNeo" w:eastAsia="Microsoft GothicNeo" w:hAnsi="Microsoft GothicNeo" w:cs="Microsoft GothicNeo"/>
                <w:sz w:val="16"/>
                <w:szCs w:val="16"/>
              </w:rPr>
              <w:t>Title</w:t>
            </w:r>
          </w:p>
        </w:tc>
        <w:tc>
          <w:tcPr>
            <w:tcW w:w="3240" w:type="dxa"/>
          </w:tcPr>
          <w:p w14:paraId="1EEE5D92" w14:textId="07CA4A15" w:rsidR="006C6A74" w:rsidRPr="009C2E1C" w:rsidRDefault="009A3E93" w:rsidP="003B2D30">
            <w:pPr>
              <w:spacing w:line="360" w:lineRule="auto"/>
              <w:rPr>
                <w:rFonts w:ascii="Microsoft GothicNeo" w:eastAsia="Microsoft GothicNeo" w:hAnsi="Microsoft GothicNeo" w:cs="Microsoft GothicNeo"/>
                <w:sz w:val="16"/>
                <w:szCs w:val="16"/>
              </w:rPr>
            </w:pPr>
            <w:r w:rsidRPr="009C2E1C">
              <w:rPr>
                <w:rFonts w:ascii="Microsoft GothicNeo" w:eastAsia="Microsoft GothicNeo" w:hAnsi="Microsoft GothicNeo" w:cs="Microsoft GothicNeo"/>
                <w:sz w:val="16"/>
                <w:szCs w:val="16"/>
              </w:rPr>
              <w:t>Reference Link</w:t>
            </w:r>
          </w:p>
        </w:tc>
        <w:tc>
          <w:tcPr>
            <w:tcW w:w="3145" w:type="dxa"/>
          </w:tcPr>
          <w:p w14:paraId="39887378" w14:textId="6D5F9470" w:rsidR="006C6A74" w:rsidRPr="009C2E1C" w:rsidRDefault="009F1170" w:rsidP="003B2D30">
            <w:pPr>
              <w:spacing w:line="360" w:lineRule="auto"/>
              <w:rPr>
                <w:rFonts w:ascii="Microsoft GothicNeo" w:eastAsia="Microsoft GothicNeo" w:hAnsi="Microsoft GothicNeo" w:cs="Microsoft GothicNeo"/>
                <w:sz w:val="16"/>
                <w:szCs w:val="16"/>
              </w:rPr>
            </w:pPr>
            <w:r w:rsidRPr="009C2E1C">
              <w:rPr>
                <w:rFonts w:ascii="Microsoft GothicNeo" w:eastAsia="Microsoft GothicNeo" w:hAnsi="Microsoft GothicNeo" w:cs="Microsoft GothicNeo"/>
                <w:sz w:val="16"/>
                <w:szCs w:val="16"/>
              </w:rPr>
              <w:t>Outcomes</w:t>
            </w:r>
          </w:p>
        </w:tc>
      </w:tr>
      <w:tr w:rsidR="006C6A74" w:rsidRPr="009C2E1C" w14:paraId="360A0BCC" w14:textId="77777777" w:rsidTr="009C2E1C">
        <w:tc>
          <w:tcPr>
            <w:tcW w:w="381" w:type="dxa"/>
          </w:tcPr>
          <w:p w14:paraId="0818C193" w14:textId="47384C2F" w:rsidR="006C6A74" w:rsidRPr="009C2E1C" w:rsidRDefault="00655524" w:rsidP="003B2D30">
            <w:pPr>
              <w:spacing w:line="360" w:lineRule="auto"/>
              <w:rPr>
                <w:rFonts w:ascii="Microsoft GothicNeo" w:eastAsia="Microsoft GothicNeo" w:hAnsi="Microsoft GothicNeo" w:cs="Microsoft GothicNeo"/>
                <w:sz w:val="16"/>
                <w:szCs w:val="16"/>
              </w:rPr>
            </w:pPr>
            <w:r w:rsidRPr="009C2E1C">
              <w:rPr>
                <w:rFonts w:ascii="Microsoft GothicNeo" w:eastAsia="Microsoft GothicNeo" w:hAnsi="Microsoft GothicNeo" w:cs="Microsoft GothicNeo"/>
                <w:sz w:val="16"/>
                <w:szCs w:val="16"/>
              </w:rPr>
              <w:t>1</w:t>
            </w:r>
          </w:p>
        </w:tc>
        <w:tc>
          <w:tcPr>
            <w:tcW w:w="2584" w:type="dxa"/>
          </w:tcPr>
          <w:p w14:paraId="3F039F7B" w14:textId="65D90FC3" w:rsidR="006C6A74" w:rsidRPr="009C2E1C" w:rsidRDefault="005A5921" w:rsidP="003B2D30">
            <w:pPr>
              <w:spacing w:line="360" w:lineRule="auto"/>
              <w:rPr>
                <w:rFonts w:ascii="Microsoft GothicNeo" w:eastAsia="Microsoft GothicNeo" w:hAnsi="Microsoft GothicNeo" w:cs="Microsoft GothicNeo"/>
                <w:sz w:val="16"/>
                <w:szCs w:val="16"/>
              </w:rPr>
            </w:pPr>
            <w:r w:rsidRPr="009C2E1C">
              <w:rPr>
                <w:rFonts w:ascii="Microsoft GothicNeo" w:eastAsia="Microsoft GothicNeo" w:hAnsi="Microsoft GothicNeo" w:cs="Microsoft GothicNeo"/>
                <w:sz w:val="16"/>
                <w:szCs w:val="16"/>
              </w:rPr>
              <w:t>AI-based chatbots in customer service and their effects on user compliance</w:t>
            </w:r>
          </w:p>
        </w:tc>
        <w:tc>
          <w:tcPr>
            <w:tcW w:w="3240" w:type="dxa"/>
          </w:tcPr>
          <w:p w14:paraId="0909FA98" w14:textId="1DF2A965" w:rsidR="006C6A74" w:rsidRPr="009C2E1C" w:rsidRDefault="00000000" w:rsidP="003B2D30">
            <w:pPr>
              <w:spacing w:line="360" w:lineRule="auto"/>
              <w:rPr>
                <w:rFonts w:ascii="Microsoft GothicNeo" w:eastAsia="Microsoft GothicNeo" w:hAnsi="Microsoft GothicNeo" w:cs="Microsoft GothicNeo"/>
                <w:sz w:val="16"/>
                <w:szCs w:val="16"/>
              </w:rPr>
            </w:pPr>
            <w:hyperlink r:id="rId19" w:history="1">
              <w:r w:rsidR="00D97821" w:rsidRPr="009C2E1C">
                <w:rPr>
                  <w:rStyle w:val="Hyperlink"/>
                  <w:rFonts w:ascii="Microsoft GothicNeo" w:eastAsia="Microsoft GothicNeo" w:hAnsi="Microsoft GothicNeo" w:cs="Microsoft GothicNeo"/>
                  <w:sz w:val="16"/>
                  <w:szCs w:val="16"/>
                </w:rPr>
                <w:t>https://link.springer.com/article/10.1007/s12525-020-00414-7</w:t>
              </w:r>
            </w:hyperlink>
            <w:r w:rsidR="00D97821" w:rsidRPr="009C2E1C">
              <w:rPr>
                <w:rFonts w:ascii="Microsoft GothicNeo" w:eastAsia="Microsoft GothicNeo" w:hAnsi="Microsoft GothicNeo" w:cs="Microsoft GothicNeo"/>
                <w:sz w:val="16"/>
                <w:szCs w:val="16"/>
              </w:rPr>
              <w:t xml:space="preserve"> </w:t>
            </w:r>
          </w:p>
        </w:tc>
        <w:tc>
          <w:tcPr>
            <w:tcW w:w="3145" w:type="dxa"/>
          </w:tcPr>
          <w:p w14:paraId="5EDF4294" w14:textId="1CC2D0CE" w:rsidR="006C6A74" w:rsidRPr="009C2E1C" w:rsidRDefault="008E56C4" w:rsidP="003B2D30">
            <w:pPr>
              <w:spacing w:line="360" w:lineRule="auto"/>
              <w:rPr>
                <w:rFonts w:ascii="Microsoft GothicNeo" w:eastAsia="Microsoft GothicNeo" w:hAnsi="Microsoft GothicNeo" w:cs="Microsoft GothicNeo"/>
                <w:sz w:val="16"/>
                <w:szCs w:val="16"/>
              </w:rPr>
            </w:pPr>
            <w:r w:rsidRPr="008E56C4">
              <w:rPr>
                <w:rFonts w:ascii="Microsoft GothicNeo" w:eastAsia="Microsoft GothicNeo" w:hAnsi="Microsoft GothicNeo" w:cs="Microsoft GothicNeo"/>
                <w:sz w:val="16"/>
                <w:szCs w:val="16"/>
              </w:rPr>
              <w:t xml:space="preserve">This research provides insights into how chatbots can influence user compliance with their requests for service feedback. The paper reports an online experiment that manipulated the verbal anthropomorphic design cues and the foot-in-the-door technique of a chatbot in a customer service scenario. The paper finds that both factors increase user compliance, and that social presence mediates the effect of anthropomorphic design cues. The paper contributes to the understanding </w:t>
            </w:r>
            <w:r w:rsidRPr="008E56C4">
              <w:rPr>
                <w:rFonts w:ascii="Microsoft GothicNeo" w:eastAsia="Microsoft GothicNeo" w:hAnsi="Microsoft GothicNeo" w:cs="Microsoft GothicNeo"/>
                <w:sz w:val="16"/>
                <w:szCs w:val="16"/>
              </w:rPr>
              <w:lastRenderedPageBreak/>
              <w:t>of chatbot design and user behavior in self-service contexts.</w:t>
            </w:r>
          </w:p>
        </w:tc>
      </w:tr>
      <w:tr w:rsidR="006C6A74" w:rsidRPr="009C2E1C" w14:paraId="5377656C" w14:textId="77777777" w:rsidTr="009C2E1C">
        <w:tc>
          <w:tcPr>
            <w:tcW w:w="381" w:type="dxa"/>
          </w:tcPr>
          <w:p w14:paraId="3D0FFE89" w14:textId="55CF8A21" w:rsidR="006C6A74" w:rsidRPr="009C2E1C" w:rsidRDefault="00655524" w:rsidP="003B2D30">
            <w:pPr>
              <w:spacing w:line="360" w:lineRule="auto"/>
              <w:rPr>
                <w:rFonts w:ascii="Microsoft GothicNeo" w:eastAsia="Microsoft GothicNeo" w:hAnsi="Microsoft GothicNeo" w:cs="Microsoft GothicNeo"/>
                <w:sz w:val="16"/>
                <w:szCs w:val="16"/>
              </w:rPr>
            </w:pPr>
            <w:r w:rsidRPr="009C2E1C">
              <w:rPr>
                <w:rFonts w:ascii="Microsoft GothicNeo" w:eastAsia="Microsoft GothicNeo" w:hAnsi="Microsoft GothicNeo" w:cs="Microsoft GothicNeo"/>
                <w:sz w:val="16"/>
                <w:szCs w:val="16"/>
              </w:rPr>
              <w:lastRenderedPageBreak/>
              <w:t>2</w:t>
            </w:r>
          </w:p>
        </w:tc>
        <w:tc>
          <w:tcPr>
            <w:tcW w:w="2584" w:type="dxa"/>
          </w:tcPr>
          <w:p w14:paraId="3A735765" w14:textId="4054C694" w:rsidR="006C6A74" w:rsidRPr="009C2E1C" w:rsidRDefault="00CD6887" w:rsidP="003B2D30">
            <w:pPr>
              <w:spacing w:line="360" w:lineRule="auto"/>
              <w:rPr>
                <w:rFonts w:ascii="Microsoft GothicNeo" w:eastAsia="Microsoft GothicNeo" w:hAnsi="Microsoft GothicNeo" w:cs="Microsoft GothicNeo"/>
                <w:sz w:val="16"/>
                <w:szCs w:val="16"/>
              </w:rPr>
            </w:pPr>
            <w:r w:rsidRPr="009C2E1C">
              <w:rPr>
                <w:rFonts w:ascii="Microsoft GothicNeo" w:eastAsia="Microsoft GothicNeo" w:hAnsi="Microsoft GothicNeo" w:cs="Microsoft GothicNeo"/>
                <w:sz w:val="16"/>
                <w:szCs w:val="16"/>
              </w:rPr>
              <w:t>Making Sense of the Chatbot and Conversational AI Platform Market</w:t>
            </w:r>
          </w:p>
        </w:tc>
        <w:tc>
          <w:tcPr>
            <w:tcW w:w="3240" w:type="dxa"/>
          </w:tcPr>
          <w:p w14:paraId="75EC7FB3" w14:textId="5A198074" w:rsidR="006C6A74" w:rsidRPr="009C2E1C" w:rsidRDefault="00000000" w:rsidP="003B2D30">
            <w:pPr>
              <w:spacing w:line="360" w:lineRule="auto"/>
              <w:rPr>
                <w:rFonts w:ascii="Microsoft GothicNeo" w:eastAsia="Microsoft GothicNeo" w:hAnsi="Microsoft GothicNeo" w:cs="Microsoft GothicNeo"/>
                <w:sz w:val="16"/>
                <w:szCs w:val="16"/>
              </w:rPr>
            </w:pPr>
            <w:hyperlink r:id="rId20" w:history="1">
              <w:r w:rsidR="00D97821" w:rsidRPr="009C2E1C">
                <w:rPr>
                  <w:rStyle w:val="Hyperlink"/>
                  <w:rFonts w:ascii="Microsoft GothicNeo" w:eastAsia="Microsoft GothicNeo" w:hAnsi="Microsoft GothicNeo" w:cs="Microsoft GothicNeo"/>
                  <w:sz w:val="16"/>
                  <w:szCs w:val="16"/>
                </w:rPr>
                <w:t>https://www.gartner.com/en/documents/3993709</w:t>
              </w:r>
            </w:hyperlink>
            <w:r w:rsidR="00D97821" w:rsidRPr="009C2E1C">
              <w:rPr>
                <w:rFonts w:ascii="Microsoft GothicNeo" w:eastAsia="Microsoft GothicNeo" w:hAnsi="Microsoft GothicNeo" w:cs="Microsoft GothicNeo"/>
                <w:sz w:val="16"/>
                <w:szCs w:val="16"/>
              </w:rPr>
              <w:t xml:space="preserve"> </w:t>
            </w:r>
          </w:p>
        </w:tc>
        <w:tc>
          <w:tcPr>
            <w:tcW w:w="3145" w:type="dxa"/>
          </w:tcPr>
          <w:p w14:paraId="0CEBF735" w14:textId="1DB26C13" w:rsidR="006C6A74" w:rsidRPr="009C2E1C" w:rsidRDefault="00592AC6" w:rsidP="003B2D30">
            <w:pPr>
              <w:spacing w:line="360" w:lineRule="auto"/>
              <w:rPr>
                <w:rFonts w:ascii="Microsoft GothicNeo" w:eastAsia="Microsoft GothicNeo" w:hAnsi="Microsoft GothicNeo" w:cs="Microsoft GothicNeo"/>
                <w:sz w:val="16"/>
                <w:szCs w:val="16"/>
              </w:rPr>
            </w:pPr>
            <w:r w:rsidRPr="00592AC6">
              <w:rPr>
                <w:rFonts w:ascii="Microsoft GothicNeo" w:eastAsia="Microsoft GothicNeo" w:hAnsi="Microsoft GothicNeo" w:cs="Microsoft GothicNeo"/>
                <w:sz w:val="16"/>
                <w:szCs w:val="16"/>
              </w:rPr>
              <w:t>This research provides insights into how conversational AI platforms (CAIPs) are evolving and how they can be used to develop chatbots and virtual assistants. The paper analyzes the market of CAIPs based on their level of sophistication, vendor strategies, and language support. The paper also provides recommendations for application leaders to select the best CAIPs for their needs and objectives. The paper aims to help decision makers navigate the diverse and dynamic market of CAIPs and leverage their potential for improving customer service.</w:t>
            </w:r>
          </w:p>
        </w:tc>
      </w:tr>
      <w:tr w:rsidR="006C6A74" w:rsidRPr="009C2E1C" w14:paraId="20EDA369" w14:textId="77777777" w:rsidTr="009C2E1C">
        <w:tc>
          <w:tcPr>
            <w:tcW w:w="381" w:type="dxa"/>
          </w:tcPr>
          <w:p w14:paraId="2AF2F20A" w14:textId="15F2F2C7" w:rsidR="006C6A74" w:rsidRPr="009C2E1C" w:rsidRDefault="00655524" w:rsidP="003B2D30">
            <w:pPr>
              <w:spacing w:line="360" w:lineRule="auto"/>
              <w:rPr>
                <w:rFonts w:ascii="Microsoft GothicNeo" w:eastAsia="Microsoft GothicNeo" w:hAnsi="Microsoft GothicNeo" w:cs="Microsoft GothicNeo"/>
                <w:sz w:val="16"/>
                <w:szCs w:val="16"/>
              </w:rPr>
            </w:pPr>
            <w:r w:rsidRPr="009C2E1C">
              <w:rPr>
                <w:rFonts w:ascii="Microsoft GothicNeo" w:eastAsia="Microsoft GothicNeo" w:hAnsi="Microsoft GothicNeo" w:cs="Microsoft GothicNeo"/>
                <w:sz w:val="16"/>
                <w:szCs w:val="16"/>
              </w:rPr>
              <w:t>3</w:t>
            </w:r>
          </w:p>
        </w:tc>
        <w:tc>
          <w:tcPr>
            <w:tcW w:w="2584" w:type="dxa"/>
          </w:tcPr>
          <w:p w14:paraId="267AD0C7" w14:textId="2B7557B0" w:rsidR="006C6A74" w:rsidRPr="009C2E1C" w:rsidRDefault="00585683" w:rsidP="003B2D30">
            <w:pPr>
              <w:spacing w:line="360" w:lineRule="auto"/>
              <w:rPr>
                <w:rFonts w:ascii="Microsoft GothicNeo" w:eastAsia="Microsoft GothicNeo" w:hAnsi="Microsoft GothicNeo" w:cs="Microsoft GothicNeo"/>
                <w:sz w:val="16"/>
                <w:szCs w:val="16"/>
              </w:rPr>
            </w:pPr>
            <w:r w:rsidRPr="009C2E1C">
              <w:rPr>
                <w:rFonts w:ascii="Microsoft GothicNeo" w:eastAsia="Microsoft GothicNeo" w:hAnsi="Microsoft GothicNeo" w:cs="Microsoft GothicNeo"/>
                <w:sz w:val="16"/>
                <w:szCs w:val="16"/>
              </w:rPr>
              <w:t>A systematic review of artificial intelligence chatbots for promoting physical activity, healthy diet, and weight loss</w:t>
            </w:r>
          </w:p>
        </w:tc>
        <w:tc>
          <w:tcPr>
            <w:tcW w:w="3240" w:type="dxa"/>
          </w:tcPr>
          <w:p w14:paraId="50A83563" w14:textId="27D29DE8" w:rsidR="006C6A74" w:rsidRPr="009C2E1C" w:rsidRDefault="00000000" w:rsidP="003B2D30">
            <w:pPr>
              <w:spacing w:line="360" w:lineRule="auto"/>
              <w:rPr>
                <w:rFonts w:ascii="Microsoft GothicNeo" w:eastAsia="Microsoft GothicNeo" w:hAnsi="Microsoft GothicNeo" w:cs="Microsoft GothicNeo"/>
                <w:sz w:val="16"/>
                <w:szCs w:val="16"/>
              </w:rPr>
            </w:pPr>
            <w:hyperlink r:id="rId21" w:history="1">
              <w:r w:rsidR="002C38CA" w:rsidRPr="009C2E1C">
                <w:rPr>
                  <w:rStyle w:val="Hyperlink"/>
                  <w:rFonts w:ascii="Microsoft GothicNeo" w:eastAsia="Microsoft GothicNeo" w:hAnsi="Microsoft GothicNeo" w:cs="Microsoft GothicNeo"/>
                  <w:sz w:val="16"/>
                  <w:szCs w:val="16"/>
                </w:rPr>
                <w:t>https://ijbnpa.biomedcentral.com/articles/10.1186/s12966-021-01224-6</w:t>
              </w:r>
            </w:hyperlink>
            <w:r w:rsidR="002C38CA" w:rsidRPr="009C2E1C">
              <w:rPr>
                <w:rFonts w:ascii="Microsoft GothicNeo" w:eastAsia="Microsoft GothicNeo" w:hAnsi="Microsoft GothicNeo" w:cs="Microsoft GothicNeo"/>
                <w:sz w:val="16"/>
                <w:szCs w:val="16"/>
              </w:rPr>
              <w:t xml:space="preserve"> </w:t>
            </w:r>
          </w:p>
        </w:tc>
        <w:tc>
          <w:tcPr>
            <w:tcW w:w="3145" w:type="dxa"/>
          </w:tcPr>
          <w:p w14:paraId="601501A9" w14:textId="3772B382" w:rsidR="006C6A74" w:rsidRPr="009C2E1C" w:rsidRDefault="00EF3F2A" w:rsidP="003B2D30">
            <w:pPr>
              <w:spacing w:line="360" w:lineRule="auto"/>
              <w:rPr>
                <w:rFonts w:ascii="Microsoft GothicNeo" w:eastAsia="Microsoft GothicNeo" w:hAnsi="Microsoft GothicNeo" w:cs="Microsoft GothicNeo"/>
                <w:sz w:val="16"/>
                <w:szCs w:val="16"/>
              </w:rPr>
            </w:pPr>
            <w:r w:rsidRPr="00EF3F2A">
              <w:rPr>
                <w:rFonts w:ascii="Microsoft GothicNeo" w:eastAsia="Microsoft GothicNeo" w:hAnsi="Microsoft GothicNeo" w:cs="Microsoft GothicNeo"/>
                <w:sz w:val="16"/>
                <w:szCs w:val="16"/>
              </w:rPr>
              <w:t>This research provides insights into the use of AI chatbots for promoting physical activity, healthy eating, and weight management behaviors. The paper reviews nine studies that applied chatbots as interventions for these lifestyle behaviors and evaluates their characteristics, functions, and conversational capacities. The paper finds that chatbots may improve physical activity, but the evidence for diet and weight outcomes is limited and inconsistent. The paper also identifies the need for standardization and evaluation of chatbot design and reporting in this emerging field of research.</w:t>
            </w:r>
          </w:p>
        </w:tc>
      </w:tr>
      <w:tr w:rsidR="006C6A74" w:rsidRPr="009C2E1C" w14:paraId="4D7AF9AA" w14:textId="77777777" w:rsidTr="009C2E1C">
        <w:tc>
          <w:tcPr>
            <w:tcW w:w="381" w:type="dxa"/>
          </w:tcPr>
          <w:p w14:paraId="2F384135" w14:textId="24586727" w:rsidR="006C6A74" w:rsidRPr="009C2E1C" w:rsidRDefault="00655524" w:rsidP="003B2D30">
            <w:pPr>
              <w:spacing w:line="360" w:lineRule="auto"/>
              <w:rPr>
                <w:rFonts w:ascii="Microsoft GothicNeo" w:eastAsia="Microsoft GothicNeo" w:hAnsi="Microsoft GothicNeo" w:cs="Microsoft GothicNeo"/>
                <w:sz w:val="16"/>
                <w:szCs w:val="16"/>
              </w:rPr>
            </w:pPr>
            <w:r w:rsidRPr="009C2E1C">
              <w:rPr>
                <w:rFonts w:ascii="Microsoft GothicNeo" w:eastAsia="Microsoft GothicNeo" w:hAnsi="Microsoft GothicNeo" w:cs="Microsoft GothicNeo"/>
                <w:sz w:val="16"/>
                <w:szCs w:val="16"/>
              </w:rPr>
              <w:lastRenderedPageBreak/>
              <w:t>4</w:t>
            </w:r>
          </w:p>
        </w:tc>
        <w:tc>
          <w:tcPr>
            <w:tcW w:w="2584" w:type="dxa"/>
          </w:tcPr>
          <w:p w14:paraId="57A2C604" w14:textId="2FEB1C3B" w:rsidR="006C6A74" w:rsidRPr="009C2E1C" w:rsidRDefault="00A05889" w:rsidP="003B2D30">
            <w:pPr>
              <w:spacing w:line="360" w:lineRule="auto"/>
              <w:rPr>
                <w:rFonts w:ascii="Microsoft GothicNeo" w:eastAsia="Microsoft GothicNeo" w:hAnsi="Microsoft GothicNeo" w:cs="Microsoft GothicNeo"/>
                <w:sz w:val="16"/>
                <w:szCs w:val="16"/>
              </w:rPr>
            </w:pPr>
            <w:r w:rsidRPr="009C2E1C">
              <w:rPr>
                <w:rFonts w:ascii="Microsoft GothicNeo" w:eastAsia="Microsoft GothicNeo" w:hAnsi="Microsoft GothicNeo" w:cs="Microsoft GothicNeo"/>
                <w:sz w:val="16"/>
                <w:szCs w:val="16"/>
              </w:rPr>
              <w:t>Impact of Artificial Intelligence-Based Chatbots on Customer Engagement and Business Growth</w:t>
            </w:r>
          </w:p>
        </w:tc>
        <w:tc>
          <w:tcPr>
            <w:tcW w:w="3240" w:type="dxa"/>
          </w:tcPr>
          <w:p w14:paraId="1A935D40" w14:textId="70EC4C72" w:rsidR="006C6A74" w:rsidRPr="009C2E1C" w:rsidRDefault="00000000" w:rsidP="003B2D30">
            <w:pPr>
              <w:spacing w:line="360" w:lineRule="auto"/>
              <w:rPr>
                <w:rFonts w:ascii="Microsoft GothicNeo" w:eastAsia="Microsoft GothicNeo" w:hAnsi="Microsoft GothicNeo" w:cs="Microsoft GothicNeo"/>
                <w:sz w:val="16"/>
                <w:szCs w:val="16"/>
              </w:rPr>
            </w:pPr>
            <w:hyperlink r:id="rId22" w:history="1">
              <w:r w:rsidR="00B76CC0" w:rsidRPr="009C2E1C">
                <w:rPr>
                  <w:rStyle w:val="Hyperlink"/>
                  <w:rFonts w:ascii="Microsoft GothicNeo" w:eastAsia="Microsoft GothicNeo" w:hAnsi="Microsoft GothicNeo" w:cs="Microsoft GothicNeo"/>
                  <w:sz w:val="16"/>
                  <w:szCs w:val="16"/>
                </w:rPr>
                <w:t>https://link.springer.com/chapter/10.1007/978-3-031-10869-3_11</w:t>
              </w:r>
            </w:hyperlink>
            <w:r w:rsidR="00B76CC0" w:rsidRPr="009C2E1C">
              <w:rPr>
                <w:rFonts w:ascii="Microsoft GothicNeo" w:eastAsia="Microsoft GothicNeo" w:hAnsi="Microsoft GothicNeo" w:cs="Microsoft GothicNeo"/>
                <w:sz w:val="16"/>
                <w:szCs w:val="16"/>
              </w:rPr>
              <w:t xml:space="preserve"> </w:t>
            </w:r>
          </w:p>
        </w:tc>
        <w:tc>
          <w:tcPr>
            <w:tcW w:w="3145" w:type="dxa"/>
          </w:tcPr>
          <w:p w14:paraId="226D12E7" w14:textId="000A7F66" w:rsidR="006C6A74" w:rsidRPr="009C2E1C" w:rsidRDefault="00C043A6" w:rsidP="003B2D30">
            <w:pPr>
              <w:spacing w:line="360" w:lineRule="auto"/>
              <w:rPr>
                <w:rFonts w:ascii="Microsoft GothicNeo" w:eastAsia="Microsoft GothicNeo" w:hAnsi="Microsoft GothicNeo" w:cs="Microsoft GothicNeo"/>
                <w:sz w:val="16"/>
                <w:szCs w:val="16"/>
              </w:rPr>
            </w:pPr>
            <w:r w:rsidRPr="00C043A6">
              <w:rPr>
                <w:rFonts w:ascii="Microsoft GothicNeo" w:eastAsia="Microsoft GothicNeo" w:hAnsi="Microsoft GothicNeo" w:cs="Microsoft GothicNeo"/>
                <w:sz w:val="16"/>
                <w:szCs w:val="16"/>
              </w:rPr>
              <w:t>This research provides insights into how AI chatbots can influence user interactions, marketing, and customer service. The paper discusses the advantages and challenges of using chatbots for various purposes, such as providing information, assistance, entertainment, and social connection. The paper also explores the role of anthropomorphic design cues and compliance techniques in enhancing user engagement and satisfaction with chatbots1. The paper aims to contribute to the understanding of chatbots as a new and disruptive technology that can create value for both businesses and customers.</w:t>
            </w:r>
          </w:p>
        </w:tc>
      </w:tr>
      <w:tr w:rsidR="006C6A74" w:rsidRPr="009C2E1C" w14:paraId="5CDB073B" w14:textId="77777777" w:rsidTr="009C2E1C">
        <w:tc>
          <w:tcPr>
            <w:tcW w:w="381" w:type="dxa"/>
          </w:tcPr>
          <w:p w14:paraId="1DFFDF66" w14:textId="6E7A191C" w:rsidR="006C6A74" w:rsidRPr="009C2E1C" w:rsidRDefault="00655524" w:rsidP="003B2D30">
            <w:pPr>
              <w:spacing w:line="360" w:lineRule="auto"/>
              <w:rPr>
                <w:rFonts w:ascii="Microsoft GothicNeo" w:eastAsia="Microsoft GothicNeo" w:hAnsi="Microsoft GothicNeo" w:cs="Microsoft GothicNeo"/>
                <w:sz w:val="16"/>
                <w:szCs w:val="16"/>
              </w:rPr>
            </w:pPr>
            <w:r w:rsidRPr="009C2E1C">
              <w:rPr>
                <w:rFonts w:ascii="Microsoft GothicNeo" w:eastAsia="Microsoft GothicNeo" w:hAnsi="Microsoft GothicNeo" w:cs="Microsoft GothicNeo"/>
                <w:sz w:val="16"/>
                <w:szCs w:val="16"/>
              </w:rPr>
              <w:t>5</w:t>
            </w:r>
          </w:p>
        </w:tc>
        <w:tc>
          <w:tcPr>
            <w:tcW w:w="2584" w:type="dxa"/>
          </w:tcPr>
          <w:p w14:paraId="01C8CF1F" w14:textId="5217AF8C" w:rsidR="006C6A74" w:rsidRPr="009C2E1C" w:rsidRDefault="00523663" w:rsidP="003B2D30">
            <w:pPr>
              <w:spacing w:line="360" w:lineRule="auto"/>
              <w:rPr>
                <w:rFonts w:ascii="Microsoft GothicNeo" w:eastAsia="Microsoft GothicNeo" w:hAnsi="Microsoft GothicNeo" w:cs="Microsoft GothicNeo"/>
                <w:sz w:val="16"/>
                <w:szCs w:val="16"/>
              </w:rPr>
            </w:pPr>
            <w:r w:rsidRPr="009C2E1C">
              <w:rPr>
                <w:rFonts w:ascii="Microsoft GothicNeo" w:eastAsia="Microsoft GothicNeo" w:hAnsi="Microsoft GothicNeo" w:cs="Microsoft GothicNeo"/>
                <w:sz w:val="16"/>
                <w:szCs w:val="16"/>
              </w:rPr>
              <w:t>Why people use chatbots</w:t>
            </w:r>
          </w:p>
        </w:tc>
        <w:tc>
          <w:tcPr>
            <w:tcW w:w="3240" w:type="dxa"/>
          </w:tcPr>
          <w:p w14:paraId="0FBE7C01" w14:textId="3C5433B5" w:rsidR="006C6A74" w:rsidRPr="009C2E1C" w:rsidRDefault="00000000" w:rsidP="003B2D30">
            <w:pPr>
              <w:spacing w:line="360" w:lineRule="auto"/>
              <w:rPr>
                <w:rFonts w:ascii="Microsoft GothicNeo" w:eastAsia="Microsoft GothicNeo" w:hAnsi="Microsoft GothicNeo" w:cs="Microsoft GothicNeo"/>
                <w:sz w:val="16"/>
                <w:szCs w:val="16"/>
              </w:rPr>
            </w:pPr>
            <w:hyperlink r:id="rId23" w:history="1">
              <w:r w:rsidR="00080F0D" w:rsidRPr="009C2E1C">
                <w:rPr>
                  <w:rStyle w:val="Hyperlink"/>
                  <w:rFonts w:ascii="Microsoft GothicNeo" w:eastAsia="Microsoft GothicNeo" w:hAnsi="Microsoft GothicNeo" w:cs="Microsoft GothicNeo"/>
                  <w:sz w:val="16"/>
                  <w:szCs w:val="16"/>
                </w:rPr>
                <w:t>https://sintef.brage.unit.no/sintef-xmlui/bitstream/handle/11250/2468333/Brandtzaeg_Folstad_why+people+use+chatbots_authors+version.pdf?sequence=2</w:t>
              </w:r>
            </w:hyperlink>
            <w:r w:rsidR="00080F0D" w:rsidRPr="009C2E1C">
              <w:rPr>
                <w:rFonts w:ascii="Microsoft GothicNeo" w:eastAsia="Microsoft GothicNeo" w:hAnsi="Microsoft GothicNeo" w:cs="Microsoft GothicNeo"/>
                <w:sz w:val="16"/>
                <w:szCs w:val="16"/>
              </w:rPr>
              <w:t xml:space="preserve"> </w:t>
            </w:r>
          </w:p>
        </w:tc>
        <w:tc>
          <w:tcPr>
            <w:tcW w:w="3145" w:type="dxa"/>
          </w:tcPr>
          <w:p w14:paraId="19A7FE7F" w14:textId="22E3B0E2" w:rsidR="006C6A74" w:rsidRPr="009C2E1C" w:rsidRDefault="00497572" w:rsidP="003B2D30">
            <w:pPr>
              <w:spacing w:line="360" w:lineRule="auto"/>
              <w:rPr>
                <w:rFonts w:ascii="Microsoft GothicNeo" w:eastAsia="Microsoft GothicNeo" w:hAnsi="Microsoft GothicNeo" w:cs="Microsoft GothicNeo"/>
                <w:sz w:val="16"/>
                <w:szCs w:val="16"/>
              </w:rPr>
            </w:pPr>
            <w:r w:rsidRPr="00497572">
              <w:rPr>
                <w:rFonts w:ascii="Microsoft GothicNeo" w:eastAsia="Microsoft GothicNeo" w:hAnsi="Microsoft GothicNeo" w:cs="Microsoft GothicNeo"/>
                <w:sz w:val="16"/>
                <w:szCs w:val="16"/>
              </w:rPr>
              <w:t xml:space="preserve">This research provides insights into the motivations behind people’s use of chatbots. An online survey of 146 chatbot users aged 16-55 years from the US revealed that the primary motivation for using chatbots is “productivity”, as chatbots provide timely and efficient assistance or information. Other motivations include entertainment, social and relational factors, and curiosity about this new technology. The study, which is discussed in the context of the uses and gratifications theory, offers valuable insights for developers aiming to enhance human-chatbot interaction experiences. It also suggests potential </w:t>
            </w:r>
            <w:r w:rsidRPr="00497572">
              <w:rPr>
                <w:rFonts w:ascii="Microsoft GothicNeo" w:eastAsia="Microsoft GothicNeo" w:hAnsi="Microsoft GothicNeo" w:cs="Microsoft GothicNeo"/>
                <w:sz w:val="16"/>
                <w:szCs w:val="16"/>
              </w:rPr>
              <w:lastRenderedPageBreak/>
              <w:t>design guidelines that take into account the different motivations of chatbot users.</w:t>
            </w:r>
          </w:p>
        </w:tc>
      </w:tr>
      <w:tr w:rsidR="006C6A74" w:rsidRPr="009C2E1C" w14:paraId="3805E38D" w14:textId="77777777" w:rsidTr="009C2E1C">
        <w:tc>
          <w:tcPr>
            <w:tcW w:w="381" w:type="dxa"/>
          </w:tcPr>
          <w:p w14:paraId="745EFD81" w14:textId="5D222E1F" w:rsidR="006C6A74" w:rsidRPr="009C2E1C" w:rsidRDefault="00655524" w:rsidP="003B2D30">
            <w:pPr>
              <w:spacing w:line="360" w:lineRule="auto"/>
              <w:rPr>
                <w:rFonts w:ascii="Microsoft GothicNeo" w:eastAsia="Microsoft GothicNeo" w:hAnsi="Microsoft GothicNeo" w:cs="Microsoft GothicNeo"/>
                <w:sz w:val="16"/>
                <w:szCs w:val="16"/>
              </w:rPr>
            </w:pPr>
            <w:r w:rsidRPr="009C2E1C">
              <w:rPr>
                <w:rFonts w:ascii="Microsoft GothicNeo" w:eastAsia="Microsoft GothicNeo" w:hAnsi="Microsoft GothicNeo" w:cs="Microsoft GothicNeo"/>
                <w:sz w:val="16"/>
                <w:szCs w:val="16"/>
              </w:rPr>
              <w:lastRenderedPageBreak/>
              <w:t>6</w:t>
            </w:r>
          </w:p>
        </w:tc>
        <w:tc>
          <w:tcPr>
            <w:tcW w:w="2584" w:type="dxa"/>
          </w:tcPr>
          <w:p w14:paraId="59B14C02" w14:textId="32BD7EEC" w:rsidR="006C6A74" w:rsidRPr="009C2E1C" w:rsidRDefault="004C065B" w:rsidP="003B2D30">
            <w:pPr>
              <w:spacing w:line="360" w:lineRule="auto"/>
              <w:rPr>
                <w:rFonts w:ascii="Microsoft GothicNeo" w:eastAsia="Microsoft GothicNeo" w:hAnsi="Microsoft GothicNeo" w:cs="Microsoft GothicNeo"/>
                <w:sz w:val="16"/>
                <w:szCs w:val="16"/>
              </w:rPr>
            </w:pPr>
            <w:r w:rsidRPr="009C2E1C">
              <w:rPr>
                <w:rFonts w:ascii="Microsoft GothicNeo" w:eastAsia="Microsoft GothicNeo" w:hAnsi="Microsoft GothicNeo" w:cs="Microsoft GothicNeo"/>
                <w:sz w:val="16"/>
                <w:szCs w:val="16"/>
              </w:rPr>
              <w:t>Towards Designing Cooperative and Social Conversational Agents for Customer Service</w:t>
            </w:r>
          </w:p>
        </w:tc>
        <w:tc>
          <w:tcPr>
            <w:tcW w:w="3240" w:type="dxa"/>
          </w:tcPr>
          <w:p w14:paraId="01BDBFF2" w14:textId="3D863769" w:rsidR="006C6A74" w:rsidRPr="009C2E1C" w:rsidRDefault="00000000" w:rsidP="003B2D30">
            <w:pPr>
              <w:spacing w:line="360" w:lineRule="auto"/>
              <w:rPr>
                <w:rFonts w:ascii="Microsoft GothicNeo" w:eastAsia="Microsoft GothicNeo" w:hAnsi="Microsoft GothicNeo" w:cs="Microsoft GothicNeo"/>
                <w:sz w:val="16"/>
                <w:szCs w:val="16"/>
              </w:rPr>
            </w:pPr>
            <w:hyperlink r:id="rId24" w:history="1">
              <w:r w:rsidR="007D159C" w:rsidRPr="009C2E1C">
                <w:rPr>
                  <w:rStyle w:val="Hyperlink"/>
                  <w:rFonts w:ascii="Microsoft GothicNeo" w:eastAsia="Microsoft GothicNeo" w:hAnsi="Microsoft GothicNeo" w:cs="Microsoft GothicNeo"/>
                  <w:sz w:val="16"/>
                  <w:szCs w:val="16"/>
                </w:rPr>
                <w:t>https://www.researchgate.net/publication/320015931_Towards_Designing_Cooperative_and_Social_Conversational_Agents_for_Customer_Service</w:t>
              </w:r>
            </w:hyperlink>
            <w:r w:rsidR="007D159C" w:rsidRPr="009C2E1C">
              <w:rPr>
                <w:rFonts w:ascii="Microsoft GothicNeo" w:eastAsia="Microsoft GothicNeo" w:hAnsi="Microsoft GothicNeo" w:cs="Microsoft GothicNeo"/>
                <w:sz w:val="16"/>
                <w:szCs w:val="16"/>
              </w:rPr>
              <w:t xml:space="preserve"> </w:t>
            </w:r>
          </w:p>
        </w:tc>
        <w:tc>
          <w:tcPr>
            <w:tcW w:w="3145" w:type="dxa"/>
          </w:tcPr>
          <w:p w14:paraId="67796ADF" w14:textId="12D5A069" w:rsidR="006C6A74" w:rsidRPr="009C2E1C" w:rsidRDefault="00151AA2" w:rsidP="003B2D30">
            <w:pPr>
              <w:spacing w:line="360" w:lineRule="auto"/>
              <w:rPr>
                <w:rFonts w:ascii="Microsoft GothicNeo" w:eastAsia="Microsoft GothicNeo" w:hAnsi="Microsoft GothicNeo" w:cs="Microsoft GothicNeo"/>
                <w:sz w:val="16"/>
                <w:szCs w:val="16"/>
              </w:rPr>
            </w:pPr>
            <w:r w:rsidRPr="00151AA2">
              <w:rPr>
                <w:rFonts w:ascii="Microsoft GothicNeo" w:eastAsia="Microsoft GothicNeo" w:hAnsi="Microsoft GothicNeo" w:cs="Microsoft GothicNeo"/>
                <w:sz w:val="16"/>
                <w:szCs w:val="16"/>
              </w:rPr>
              <w:t>This research provides insights into how to design cooperative and social conversational agents for customer service. The paper discusses the challenges and opportunities of using chatbots or digital assistants to communicate with customers through natural language. The paper proposes preliminary meta-requirements and design principles based on the cooperative principle of conversation and social response theory. The paper also describes the plan to develop and evaluate a prototype of a cooperative and social conversational agent. The paper aims to contribute to the design science research on conversational agents in customer service.</w:t>
            </w:r>
          </w:p>
        </w:tc>
      </w:tr>
      <w:tr w:rsidR="006C6A74" w:rsidRPr="009C2E1C" w14:paraId="4773C140" w14:textId="77777777" w:rsidTr="009C2E1C">
        <w:tc>
          <w:tcPr>
            <w:tcW w:w="381" w:type="dxa"/>
          </w:tcPr>
          <w:p w14:paraId="025CFFDC" w14:textId="03504B49" w:rsidR="006C6A74" w:rsidRPr="009C2E1C" w:rsidRDefault="00655524" w:rsidP="003B2D30">
            <w:pPr>
              <w:spacing w:line="360" w:lineRule="auto"/>
              <w:rPr>
                <w:rFonts w:ascii="Microsoft GothicNeo" w:eastAsia="Microsoft GothicNeo" w:hAnsi="Microsoft GothicNeo" w:cs="Microsoft GothicNeo"/>
                <w:sz w:val="16"/>
                <w:szCs w:val="16"/>
              </w:rPr>
            </w:pPr>
            <w:r w:rsidRPr="009C2E1C">
              <w:rPr>
                <w:rFonts w:ascii="Microsoft GothicNeo" w:eastAsia="Microsoft GothicNeo" w:hAnsi="Microsoft GothicNeo" w:cs="Microsoft GothicNeo"/>
                <w:sz w:val="16"/>
                <w:szCs w:val="16"/>
              </w:rPr>
              <w:t>7</w:t>
            </w:r>
          </w:p>
        </w:tc>
        <w:tc>
          <w:tcPr>
            <w:tcW w:w="2584" w:type="dxa"/>
          </w:tcPr>
          <w:p w14:paraId="54F77056" w14:textId="4769302C" w:rsidR="006C6A74" w:rsidRPr="009C2E1C" w:rsidRDefault="00490443" w:rsidP="003B2D30">
            <w:pPr>
              <w:spacing w:line="360" w:lineRule="auto"/>
              <w:rPr>
                <w:rFonts w:ascii="Microsoft GothicNeo" w:eastAsia="Microsoft GothicNeo" w:hAnsi="Microsoft GothicNeo" w:cs="Microsoft GothicNeo"/>
                <w:sz w:val="16"/>
                <w:szCs w:val="16"/>
              </w:rPr>
            </w:pPr>
            <w:r w:rsidRPr="009C2E1C">
              <w:rPr>
                <w:rFonts w:ascii="Microsoft GothicNeo" w:eastAsia="Microsoft GothicNeo" w:hAnsi="Microsoft GothicNeo" w:cs="Microsoft GothicNeo"/>
                <w:sz w:val="16"/>
                <w:szCs w:val="16"/>
              </w:rPr>
              <w:t>Are We There Yet? - A Systematic Literature Review on Chatbots in Education</w:t>
            </w:r>
          </w:p>
        </w:tc>
        <w:tc>
          <w:tcPr>
            <w:tcW w:w="3240" w:type="dxa"/>
          </w:tcPr>
          <w:p w14:paraId="339D8476" w14:textId="003B523D" w:rsidR="006C6A74" w:rsidRPr="009C2E1C" w:rsidRDefault="00000000" w:rsidP="003B2D30">
            <w:pPr>
              <w:spacing w:line="360" w:lineRule="auto"/>
              <w:rPr>
                <w:rFonts w:ascii="Microsoft GothicNeo" w:eastAsia="Microsoft GothicNeo" w:hAnsi="Microsoft GothicNeo" w:cs="Microsoft GothicNeo"/>
                <w:sz w:val="16"/>
                <w:szCs w:val="16"/>
              </w:rPr>
            </w:pPr>
            <w:hyperlink r:id="rId25" w:history="1">
              <w:r w:rsidR="00931474" w:rsidRPr="009C2E1C">
                <w:rPr>
                  <w:rStyle w:val="Hyperlink"/>
                  <w:rFonts w:ascii="Microsoft GothicNeo" w:eastAsia="Microsoft GothicNeo" w:hAnsi="Microsoft GothicNeo" w:cs="Microsoft GothicNeo"/>
                  <w:sz w:val="16"/>
                  <w:szCs w:val="16"/>
                </w:rPr>
                <w:t>https://www.frontiersin.org/articles/10.3389/frai.2021.654924/full</w:t>
              </w:r>
            </w:hyperlink>
            <w:r w:rsidR="00931474" w:rsidRPr="009C2E1C">
              <w:rPr>
                <w:rFonts w:ascii="Microsoft GothicNeo" w:eastAsia="Microsoft GothicNeo" w:hAnsi="Microsoft GothicNeo" w:cs="Microsoft GothicNeo"/>
                <w:sz w:val="16"/>
                <w:szCs w:val="16"/>
              </w:rPr>
              <w:t xml:space="preserve"> </w:t>
            </w:r>
          </w:p>
        </w:tc>
        <w:tc>
          <w:tcPr>
            <w:tcW w:w="3145" w:type="dxa"/>
          </w:tcPr>
          <w:p w14:paraId="3CEF67F4" w14:textId="44B540EE" w:rsidR="006C6A74" w:rsidRPr="009C2E1C" w:rsidRDefault="00243AA3" w:rsidP="003B2D30">
            <w:pPr>
              <w:spacing w:line="360" w:lineRule="auto"/>
              <w:rPr>
                <w:rFonts w:ascii="Microsoft GothicNeo" w:eastAsia="Microsoft GothicNeo" w:hAnsi="Microsoft GothicNeo" w:cs="Microsoft GothicNeo"/>
                <w:sz w:val="16"/>
                <w:szCs w:val="16"/>
              </w:rPr>
            </w:pPr>
            <w:r w:rsidRPr="00381C25">
              <w:rPr>
                <w:rFonts w:ascii="Microsoft GothicNeo" w:eastAsia="Microsoft GothicNeo" w:hAnsi="Microsoft GothicNeo" w:cs="Microsoft GothicNeo"/>
                <w:sz w:val="16"/>
                <w:szCs w:val="16"/>
              </w:rPr>
              <w:t xml:space="preserve">This research provides insights into the application of chatbots in education, based on a systematic literature review of 2,678 publications. The study explores the areas of education where chatbots have been used, their pedagogical roles, their use for mentoring purposes, and their potential to personalize education. The paper addresses five research questions to provide an overview of the current state-of-the-art of this educational technology. It concludes by identifying </w:t>
            </w:r>
            <w:r w:rsidRPr="00381C25">
              <w:rPr>
                <w:rFonts w:ascii="Microsoft GothicNeo" w:eastAsia="Microsoft GothicNeo" w:hAnsi="Microsoft GothicNeo" w:cs="Microsoft GothicNeo"/>
                <w:sz w:val="16"/>
                <w:szCs w:val="16"/>
              </w:rPr>
              <w:lastRenderedPageBreak/>
              <w:t>three main research challenges: aligning chatbot evaluations with implementation objectives, exploring the potential of chatbots for mentoring students, and exploring and leveraging the adaptation capabilities of chatbots. The paper also suggests future research opportunities in these areas.</w:t>
            </w:r>
          </w:p>
        </w:tc>
      </w:tr>
    </w:tbl>
    <w:p w14:paraId="522D9B42" w14:textId="1DD89E7D" w:rsidR="004F6940" w:rsidRDefault="004F6940"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lastRenderedPageBreak/>
        <w:t>Trend Analysis</w:t>
      </w:r>
    </w:p>
    <w:p w14:paraId="7D2A609F" w14:textId="641611A4" w:rsidR="008E53E3" w:rsidRDefault="008E53E3" w:rsidP="003B2D30">
      <w:pPr>
        <w:spacing w:line="360" w:lineRule="auto"/>
        <w:jc w:val="center"/>
        <w:rPr>
          <w:rFonts w:ascii="Microsoft GothicNeo" w:eastAsia="Microsoft GothicNeo" w:hAnsi="Microsoft GothicNeo" w:cs="Microsoft GothicNeo"/>
          <w:lang w:val="en-US"/>
        </w:rPr>
      </w:pPr>
      <w:r>
        <w:rPr>
          <w:noProof/>
        </w:rPr>
        <w:drawing>
          <wp:inline distT="0" distB="0" distL="0" distR="0" wp14:anchorId="7466B08A" wp14:editId="66707034">
            <wp:extent cx="4341412" cy="3478232"/>
            <wp:effectExtent l="0" t="0" r="2540" b="8255"/>
            <wp:docPr id="179151179" name="Picture 1" descr="A graph titled Chatbot technology adoption by business based on siz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titled Chatbot technology adoption by business based on size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59125" cy="3492423"/>
                    </a:xfrm>
                    <a:prstGeom prst="rect">
                      <a:avLst/>
                    </a:prstGeom>
                    <a:noFill/>
                    <a:ln>
                      <a:noFill/>
                    </a:ln>
                  </pic:spPr>
                </pic:pic>
              </a:graphicData>
            </a:graphic>
          </wp:inline>
        </w:drawing>
      </w:r>
    </w:p>
    <w:p w14:paraId="05AB7C7E" w14:textId="5275B2F8" w:rsidR="008E53E3" w:rsidRDefault="00AA1911" w:rsidP="003B2D30">
      <w:pPr>
        <w:spacing w:line="360" w:lineRule="auto"/>
        <w:ind w:left="1260" w:firstLine="720"/>
        <w:rPr>
          <w:rFonts w:ascii="Microsoft GothicNeo" w:eastAsia="Microsoft GothicNeo" w:hAnsi="Microsoft GothicNeo" w:cs="Microsoft GothicNeo"/>
          <w:lang w:val="en-US"/>
        </w:rPr>
      </w:pPr>
      <w:r>
        <w:rPr>
          <w:noProof/>
        </w:rPr>
        <w:lastRenderedPageBreak/>
        <w:drawing>
          <wp:inline distT="0" distB="0" distL="0" distR="0" wp14:anchorId="3B2B0179" wp14:editId="05679DD0">
            <wp:extent cx="3935896" cy="4612903"/>
            <wp:effectExtent l="0" t="0" r="7620" b="0"/>
            <wp:docPr id="2100512527" name="Picture 2" descr="Graph with the average chatbot interaction rates for typical us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 with the average chatbot interaction rates for typical use cas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48359" cy="4627510"/>
                    </a:xfrm>
                    <a:prstGeom prst="rect">
                      <a:avLst/>
                    </a:prstGeom>
                    <a:noFill/>
                    <a:ln>
                      <a:noFill/>
                    </a:ln>
                  </pic:spPr>
                </pic:pic>
              </a:graphicData>
            </a:graphic>
          </wp:inline>
        </w:drawing>
      </w:r>
    </w:p>
    <w:p w14:paraId="506F655C" w14:textId="01418401" w:rsidR="00692851" w:rsidRPr="008E53E3" w:rsidRDefault="00692851" w:rsidP="003B2D30">
      <w:pPr>
        <w:spacing w:line="360" w:lineRule="auto"/>
        <w:ind w:left="1260" w:firstLine="720"/>
        <w:rPr>
          <w:rFonts w:ascii="Microsoft GothicNeo" w:eastAsia="Microsoft GothicNeo" w:hAnsi="Microsoft GothicNeo" w:cs="Microsoft GothicNeo"/>
          <w:lang w:val="en-US"/>
        </w:rPr>
      </w:pPr>
      <w:r>
        <w:rPr>
          <w:noProof/>
        </w:rPr>
        <w:lastRenderedPageBreak/>
        <w:drawing>
          <wp:inline distT="0" distB="0" distL="0" distR="0" wp14:anchorId="63C64509" wp14:editId="71EB2ED4">
            <wp:extent cx="3753016" cy="3453096"/>
            <wp:effectExtent l="0" t="0" r="0" b="0"/>
            <wp:docPr id="89121435" name="Picture 3" descr="Graph with customer expectations towards chatb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 with customer expectations towards chatbot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67597" cy="3466511"/>
                    </a:xfrm>
                    <a:prstGeom prst="rect">
                      <a:avLst/>
                    </a:prstGeom>
                    <a:noFill/>
                    <a:ln>
                      <a:noFill/>
                    </a:ln>
                  </pic:spPr>
                </pic:pic>
              </a:graphicData>
            </a:graphic>
          </wp:inline>
        </w:drawing>
      </w:r>
    </w:p>
    <w:p w14:paraId="242ED4CA" w14:textId="6CB7F26C" w:rsidR="004F6940" w:rsidRDefault="00D67892"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Conclusion</w:t>
      </w:r>
    </w:p>
    <w:p w14:paraId="1CBC319D" w14:textId="77777777" w:rsidR="00DD286A" w:rsidRPr="00DD286A" w:rsidRDefault="00DD286A" w:rsidP="003B2D30">
      <w:pPr>
        <w:pStyle w:val="ListParagraph"/>
        <w:spacing w:line="360" w:lineRule="auto"/>
        <w:ind w:left="2160" w:firstLine="720"/>
        <w:jc w:val="both"/>
        <w:rPr>
          <w:rFonts w:ascii="Microsoft GothicNeo" w:eastAsia="Microsoft GothicNeo" w:hAnsi="Microsoft GothicNeo" w:cs="Microsoft GothicNeo"/>
        </w:rPr>
      </w:pPr>
      <w:r w:rsidRPr="00DD286A">
        <w:rPr>
          <w:rFonts w:ascii="Microsoft GothicNeo" w:eastAsia="Microsoft GothicNeo" w:hAnsi="Microsoft GothicNeo" w:cs="Microsoft GothicNeo"/>
        </w:rPr>
        <w:t>In conclusion, AI chatbots are revolutionizing customer service in the retail industry by providing personalized experiences, reducing costs, and increasing efficiency. The research summaries provided highlight the various applications and effectiveness of AI chatbots in different contexts. They have been found to be effective in promoting physical activity, influencing user interactions, and even changing diet and weight status. However, the studies also point out the need for further research and standardization in chatbot design and reporting.</w:t>
      </w:r>
    </w:p>
    <w:p w14:paraId="7AC81A04" w14:textId="77777777" w:rsidR="00DD286A" w:rsidRPr="00DD286A" w:rsidRDefault="00DD286A" w:rsidP="003B2D30">
      <w:pPr>
        <w:pStyle w:val="ListParagraph"/>
        <w:spacing w:line="360" w:lineRule="auto"/>
        <w:ind w:left="2160"/>
        <w:jc w:val="both"/>
        <w:rPr>
          <w:rFonts w:ascii="Microsoft GothicNeo" w:eastAsia="Microsoft GothicNeo" w:hAnsi="Microsoft GothicNeo" w:cs="Microsoft GothicNeo"/>
        </w:rPr>
      </w:pPr>
    </w:p>
    <w:p w14:paraId="7CA6E97D" w14:textId="699AFE51" w:rsidR="00DD286A" w:rsidRPr="00DD286A" w:rsidRDefault="00DD286A" w:rsidP="003B2D30">
      <w:pPr>
        <w:pStyle w:val="ListParagraph"/>
        <w:spacing w:line="360" w:lineRule="auto"/>
        <w:ind w:left="2160" w:firstLine="720"/>
        <w:jc w:val="both"/>
        <w:rPr>
          <w:rFonts w:ascii="Microsoft GothicNeo" w:eastAsia="Microsoft GothicNeo" w:hAnsi="Microsoft GothicNeo" w:cs="Microsoft GothicNeo"/>
        </w:rPr>
      </w:pPr>
      <w:r w:rsidRPr="00DD286A">
        <w:rPr>
          <w:rFonts w:ascii="Microsoft GothicNeo" w:eastAsia="Microsoft GothicNeo" w:hAnsi="Microsoft GothicNeo" w:cs="Microsoft GothicNeo"/>
        </w:rPr>
        <w:t xml:space="preserve">In relation to the background provided, companies like H&amp;M and Tommy Hilfiger have successfully integrated AI chatbots into their retail operations, setting a benchmark for others. However, the reliance on external APIs could pose potential security risks and limit system control. </w:t>
      </w:r>
      <w:r w:rsidRPr="00DD286A">
        <w:rPr>
          <w:rFonts w:ascii="Microsoft GothicNeo" w:eastAsia="Microsoft GothicNeo" w:hAnsi="Microsoft GothicNeo" w:cs="Microsoft GothicNeo"/>
        </w:rPr>
        <w:lastRenderedPageBreak/>
        <w:t>Therefore, while AI chatbots offer promising benefits, careful consideration should be given to their design, implementation, and the security aspects to fully harness their potential and ensure customer trust and satisfaction.</w:t>
      </w:r>
    </w:p>
    <w:p w14:paraId="0C546D65" w14:textId="4DBAF8A5" w:rsidR="00FE3527" w:rsidRDefault="00FE3527"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References</w:t>
      </w:r>
    </w:p>
    <w:p w14:paraId="6D2F494C" w14:textId="77777777" w:rsidR="0024572C" w:rsidRDefault="0024572C" w:rsidP="003B2D30">
      <w:pPr>
        <w:spacing w:beforeAutospacing="1" w:after="0" w:afterAutospacing="1" w:line="360" w:lineRule="auto"/>
        <w:ind w:left="1440" w:firstLine="720"/>
        <w:rPr>
          <w:rFonts w:ascii="Roboto" w:hAnsi="Roboto"/>
          <w:color w:val="111111"/>
          <w:sz w:val="21"/>
          <w:szCs w:val="21"/>
        </w:rPr>
      </w:pPr>
      <w:r>
        <w:rPr>
          <w:rFonts w:ascii="Roboto" w:hAnsi="Roboto"/>
          <w:color w:val="111111"/>
          <w:sz w:val="21"/>
          <w:szCs w:val="21"/>
        </w:rPr>
        <w:t>Adam, M., Wessel, M., &amp; Benlian, A. (2021). AI-based chatbots in customer service and their effects on user compliance. </w:t>
      </w:r>
      <w:hyperlink r:id="rId29" w:tgtFrame="_blank" w:history="1">
        <w:r>
          <w:rPr>
            <w:rStyle w:val="Hyperlink"/>
            <w:rFonts w:ascii="Roboto" w:hAnsi="Roboto"/>
            <w:sz w:val="21"/>
            <w:szCs w:val="21"/>
          </w:rPr>
          <w:t>Electronic Markets, 31, 427–445</w:t>
        </w:r>
      </w:hyperlink>
      <w:hyperlink r:id="rId30" w:tgtFrame="_blank" w:history="1">
        <w:r>
          <w:rPr>
            <w:rStyle w:val="Hyperlink"/>
            <w:rFonts w:ascii="Roboto" w:hAnsi="Roboto"/>
            <w:sz w:val="21"/>
            <w:szCs w:val="21"/>
            <w:u w:val="none"/>
            <w:vertAlign w:val="superscript"/>
          </w:rPr>
          <w:t>1</w:t>
        </w:r>
      </w:hyperlink>
      <w:r>
        <w:rPr>
          <w:rFonts w:ascii="Roboto" w:hAnsi="Roboto"/>
          <w:color w:val="111111"/>
          <w:sz w:val="21"/>
          <w:szCs w:val="21"/>
        </w:rPr>
        <w:t>.</w:t>
      </w:r>
    </w:p>
    <w:p w14:paraId="4A1BC79E" w14:textId="77777777" w:rsidR="0024572C" w:rsidRDefault="0024572C" w:rsidP="003B2D30">
      <w:pPr>
        <w:spacing w:beforeAutospacing="1" w:after="0" w:afterAutospacing="1" w:line="360" w:lineRule="auto"/>
        <w:ind w:left="1440" w:firstLine="720"/>
        <w:rPr>
          <w:rFonts w:ascii="Roboto" w:hAnsi="Roboto"/>
          <w:color w:val="111111"/>
          <w:sz w:val="21"/>
          <w:szCs w:val="21"/>
        </w:rPr>
      </w:pPr>
      <w:r>
        <w:rPr>
          <w:rFonts w:ascii="Roboto" w:hAnsi="Roboto"/>
          <w:color w:val="111111"/>
          <w:sz w:val="21"/>
          <w:szCs w:val="21"/>
        </w:rPr>
        <w:t>Revang, M., Elliot, B., &amp; Mullen, P. (2020). Making Sense of the Chatbot and Conversational AI Platform Market. </w:t>
      </w:r>
      <w:hyperlink r:id="rId31" w:history="1">
        <w:r>
          <w:rPr>
            <w:rStyle w:val="Hyperlink"/>
            <w:rFonts w:ascii="Roboto" w:hAnsi="Roboto"/>
            <w:sz w:val="21"/>
            <w:szCs w:val="21"/>
          </w:rPr>
          <w:t>Gartner</w:t>
        </w:r>
      </w:hyperlink>
      <w:hyperlink r:id="rId32" w:tgtFrame="_blank" w:history="1">
        <w:r>
          <w:rPr>
            <w:rStyle w:val="Hyperlink"/>
            <w:rFonts w:ascii="Roboto" w:hAnsi="Roboto"/>
            <w:sz w:val="21"/>
            <w:szCs w:val="21"/>
            <w:u w:val="none"/>
            <w:vertAlign w:val="superscript"/>
          </w:rPr>
          <w:t>2</w:t>
        </w:r>
      </w:hyperlink>
      <w:r>
        <w:rPr>
          <w:rFonts w:ascii="Roboto" w:hAnsi="Roboto"/>
          <w:color w:val="111111"/>
          <w:sz w:val="21"/>
          <w:szCs w:val="21"/>
        </w:rPr>
        <w:t>.</w:t>
      </w:r>
    </w:p>
    <w:p w14:paraId="26C5DE87" w14:textId="77777777" w:rsidR="0024572C" w:rsidRDefault="0024572C" w:rsidP="003B2D30">
      <w:pPr>
        <w:spacing w:beforeAutospacing="1" w:after="0" w:afterAutospacing="1" w:line="360" w:lineRule="auto"/>
        <w:ind w:left="1440" w:firstLine="720"/>
        <w:rPr>
          <w:rFonts w:ascii="Roboto" w:hAnsi="Roboto"/>
          <w:color w:val="111111"/>
          <w:sz w:val="21"/>
          <w:szCs w:val="21"/>
        </w:rPr>
      </w:pPr>
      <w:r>
        <w:rPr>
          <w:rFonts w:ascii="Roboto" w:hAnsi="Roboto"/>
          <w:color w:val="111111"/>
          <w:sz w:val="21"/>
          <w:szCs w:val="21"/>
        </w:rPr>
        <w:t>Yang, Y. J., Zhang, J., Fang, M. L., &amp; Fukuoka, Y. (2021). A systematic review of artificial intelligence chatbots for promoting physical activity, healthy diet, and weight loss. </w:t>
      </w:r>
      <w:hyperlink r:id="rId33" w:tgtFrame="_blank" w:history="1">
        <w:r>
          <w:rPr>
            <w:rStyle w:val="Hyperlink"/>
            <w:rFonts w:ascii="Roboto" w:hAnsi="Roboto"/>
            <w:sz w:val="21"/>
            <w:szCs w:val="21"/>
          </w:rPr>
          <w:t>International Journal of Behavioral Nutrition and Physical Activity, 18, Article number: 160</w:t>
        </w:r>
      </w:hyperlink>
      <w:hyperlink r:id="rId34" w:tgtFrame="_blank" w:history="1">
        <w:r>
          <w:rPr>
            <w:rStyle w:val="Hyperlink"/>
            <w:rFonts w:ascii="Roboto" w:hAnsi="Roboto"/>
            <w:sz w:val="21"/>
            <w:szCs w:val="21"/>
            <w:u w:val="none"/>
            <w:vertAlign w:val="superscript"/>
          </w:rPr>
          <w:t>3</w:t>
        </w:r>
      </w:hyperlink>
      <w:r>
        <w:rPr>
          <w:rFonts w:ascii="Roboto" w:hAnsi="Roboto"/>
          <w:color w:val="111111"/>
          <w:sz w:val="21"/>
          <w:szCs w:val="21"/>
        </w:rPr>
        <w:t>.</w:t>
      </w:r>
    </w:p>
    <w:p w14:paraId="0FF6AAA0" w14:textId="77777777" w:rsidR="0024572C" w:rsidRDefault="0024572C" w:rsidP="003B2D30">
      <w:pPr>
        <w:spacing w:beforeAutospacing="1" w:after="0" w:afterAutospacing="1" w:line="360" w:lineRule="auto"/>
        <w:ind w:left="1440" w:firstLine="720"/>
        <w:rPr>
          <w:rFonts w:ascii="Roboto" w:hAnsi="Roboto"/>
          <w:color w:val="111111"/>
          <w:sz w:val="21"/>
          <w:szCs w:val="21"/>
        </w:rPr>
      </w:pPr>
      <w:r>
        <w:rPr>
          <w:rFonts w:ascii="Roboto" w:hAnsi="Roboto"/>
          <w:color w:val="111111"/>
          <w:sz w:val="21"/>
          <w:szCs w:val="21"/>
        </w:rPr>
        <w:t>Krishnan, C., Gupta, A., Gupta, A., &amp; Singh, G. (2022). Impact of Artificial Intelligence-Based Chatbots on Customer Engagement and Business Growth. </w:t>
      </w:r>
      <w:hyperlink r:id="rId35" w:tgtFrame="_blank" w:history="1">
        <w:r>
          <w:rPr>
            <w:rStyle w:val="Hyperlink"/>
            <w:rFonts w:ascii="Roboto" w:hAnsi="Roboto"/>
            <w:sz w:val="21"/>
            <w:szCs w:val="21"/>
          </w:rPr>
          <w:t>Deep Learning for Social Media Data Analytics, Studies in Big Data 113</w:t>
        </w:r>
      </w:hyperlink>
      <w:hyperlink r:id="rId36" w:tgtFrame="_blank" w:history="1">
        <w:r>
          <w:rPr>
            <w:rStyle w:val="Hyperlink"/>
            <w:rFonts w:ascii="Roboto" w:hAnsi="Roboto"/>
            <w:sz w:val="21"/>
            <w:szCs w:val="21"/>
            <w:u w:val="none"/>
            <w:vertAlign w:val="superscript"/>
          </w:rPr>
          <w:t>4</w:t>
        </w:r>
      </w:hyperlink>
      <w:r>
        <w:rPr>
          <w:rFonts w:ascii="Roboto" w:hAnsi="Roboto"/>
          <w:color w:val="111111"/>
          <w:sz w:val="21"/>
          <w:szCs w:val="21"/>
        </w:rPr>
        <w:t>.</w:t>
      </w:r>
    </w:p>
    <w:p w14:paraId="04FC7DD7" w14:textId="77777777" w:rsidR="0024572C" w:rsidRDefault="0024572C" w:rsidP="003B2D30">
      <w:pPr>
        <w:spacing w:beforeAutospacing="1" w:after="0" w:afterAutospacing="1" w:line="360" w:lineRule="auto"/>
        <w:ind w:left="1440" w:firstLine="720"/>
        <w:rPr>
          <w:rFonts w:ascii="Roboto" w:hAnsi="Roboto"/>
          <w:color w:val="111111"/>
          <w:sz w:val="21"/>
          <w:szCs w:val="21"/>
        </w:rPr>
      </w:pPr>
      <w:r>
        <w:rPr>
          <w:rFonts w:ascii="Roboto" w:hAnsi="Roboto"/>
          <w:color w:val="111111"/>
          <w:sz w:val="21"/>
          <w:szCs w:val="21"/>
        </w:rPr>
        <w:t>Følstad, A., &amp; Brandtzaeg, P. B. (2017). Chatbots and the new world of HCI. </w:t>
      </w:r>
      <w:hyperlink r:id="rId37" w:tgtFrame="_blank" w:history="1">
        <w:r>
          <w:rPr>
            <w:rStyle w:val="Hyperlink"/>
            <w:rFonts w:ascii="Roboto" w:hAnsi="Roboto"/>
            <w:sz w:val="21"/>
            <w:szCs w:val="21"/>
          </w:rPr>
          <w:t>Interactions, 24(4), 38-42</w:t>
        </w:r>
      </w:hyperlink>
      <w:hyperlink r:id="rId38" w:tgtFrame="_blank" w:history="1">
        <w:r>
          <w:rPr>
            <w:rStyle w:val="Hyperlink"/>
            <w:rFonts w:ascii="Roboto" w:hAnsi="Roboto"/>
            <w:sz w:val="21"/>
            <w:szCs w:val="21"/>
            <w:u w:val="none"/>
            <w:vertAlign w:val="superscript"/>
          </w:rPr>
          <w:t>5</w:t>
        </w:r>
      </w:hyperlink>
      <w:r>
        <w:rPr>
          <w:rFonts w:ascii="Roboto" w:hAnsi="Roboto"/>
          <w:color w:val="111111"/>
          <w:sz w:val="21"/>
          <w:szCs w:val="21"/>
        </w:rPr>
        <w:t>.</w:t>
      </w:r>
    </w:p>
    <w:p w14:paraId="6574600B" w14:textId="77777777" w:rsidR="0024572C" w:rsidRDefault="0024572C" w:rsidP="003B2D30">
      <w:pPr>
        <w:spacing w:beforeAutospacing="1" w:after="0" w:afterAutospacing="1" w:line="360" w:lineRule="auto"/>
        <w:ind w:left="1440" w:firstLine="720"/>
        <w:rPr>
          <w:rFonts w:ascii="Roboto" w:hAnsi="Roboto"/>
          <w:color w:val="111111"/>
          <w:sz w:val="21"/>
          <w:szCs w:val="21"/>
        </w:rPr>
      </w:pPr>
      <w:r>
        <w:rPr>
          <w:rFonts w:ascii="Roboto" w:hAnsi="Roboto"/>
          <w:color w:val="111111"/>
          <w:sz w:val="21"/>
          <w:szCs w:val="21"/>
        </w:rPr>
        <w:t>Gnewuch, U., Morana, S., &amp; Maedche, A. (2017). Towards Designing Cooperative and Social Conversational Agents for Customer Service. </w:t>
      </w:r>
      <w:hyperlink r:id="rId39" w:tgtFrame="_blank" w:history="1">
        <w:r>
          <w:rPr>
            <w:rStyle w:val="Hyperlink"/>
            <w:rFonts w:ascii="Roboto" w:hAnsi="Roboto"/>
            <w:sz w:val="21"/>
            <w:szCs w:val="21"/>
          </w:rPr>
          <w:t>Proceedings of the International Conference on Information Systems (ICIS) 2017</w:t>
        </w:r>
      </w:hyperlink>
      <w:hyperlink r:id="rId40" w:tgtFrame="_blank" w:history="1">
        <w:r>
          <w:rPr>
            <w:rStyle w:val="Hyperlink"/>
            <w:rFonts w:ascii="Roboto" w:hAnsi="Roboto"/>
            <w:sz w:val="21"/>
            <w:szCs w:val="21"/>
            <w:u w:val="none"/>
            <w:vertAlign w:val="superscript"/>
          </w:rPr>
          <w:t>6</w:t>
        </w:r>
      </w:hyperlink>
      <w:r>
        <w:rPr>
          <w:rFonts w:ascii="Roboto" w:hAnsi="Roboto"/>
          <w:color w:val="111111"/>
          <w:sz w:val="21"/>
          <w:szCs w:val="21"/>
        </w:rPr>
        <w:t>.</w:t>
      </w:r>
    </w:p>
    <w:p w14:paraId="3C957604" w14:textId="77777777" w:rsidR="0024572C" w:rsidRDefault="0024572C" w:rsidP="003B2D30">
      <w:pPr>
        <w:spacing w:beforeAutospacing="1" w:after="0" w:afterAutospacing="1" w:line="360" w:lineRule="auto"/>
        <w:ind w:left="1440" w:firstLine="720"/>
        <w:rPr>
          <w:rFonts w:ascii="Roboto" w:hAnsi="Roboto"/>
          <w:color w:val="111111"/>
          <w:sz w:val="21"/>
          <w:szCs w:val="21"/>
        </w:rPr>
      </w:pPr>
      <w:r>
        <w:rPr>
          <w:rFonts w:ascii="Roboto" w:hAnsi="Roboto"/>
          <w:color w:val="111111"/>
          <w:sz w:val="21"/>
          <w:szCs w:val="21"/>
        </w:rPr>
        <w:t>Wollny, S., Schneider, J., Di Mitri, D., Weidlich, J., Rittberger, M., &amp; Drachsler, H. (2021). Are We There Yet? - A Systematic Literature Review on Chatbots in Education. </w:t>
      </w:r>
      <w:hyperlink r:id="rId41" w:tgtFrame="_blank" w:history="1">
        <w:r>
          <w:rPr>
            <w:rStyle w:val="Hyperlink"/>
            <w:rFonts w:ascii="Roboto" w:hAnsi="Roboto"/>
            <w:sz w:val="21"/>
            <w:szCs w:val="21"/>
          </w:rPr>
          <w:t>Frontiers in Artificial Intelligence, 4:654924</w:t>
        </w:r>
      </w:hyperlink>
      <w:hyperlink r:id="rId42" w:tgtFrame="_blank" w:history="1">
        <w:r>
          <w:rPr>
            <w:rStyle w:val="Hyperlink"/>
            <w:rFonts w:ascii="Roboto" w:hAnsi="Roboto"/>
            <w:sz w:val="21"/>
            <w:szCs w:val="21"/>
            <w:u w:val="none"/>
            <w:vertAlign w:val="superscript"/>
          </w:rPr>
          <w:t>7</w:t>
        </w:r>
      </w:hyperlink>
      <w:r>
        <w:rPr>
          <w:rFonts w:ascii="Roboto" w:hAnsi="Roboto"/>
          <w:color w:val="111111"/>
          <w:sz w:val="21"/>
          <w:szCs w:val="21"/>
        </w:rPr>
        <w:t>.</w:t>
      </w:r>
    </w:p>
    <w:p w14:paraId="20BC8453" w14:textId="77777777" w:rsidR="007E4908" w:rsidRPr="00E93345" w:rsidRDefault="007E4908" w:rsidP="003B2D30">
      <w:pPr>
        <w:pStyle w:val="ListParagraph"/>
        <w:spacing w:line="360" w:lineRule="auto"/>
        <w:ind w:left="2160"/>
        <w:rPr>
          <w:rFonts w:ascii="Microsoft GothicNeo" w:eastAsia="Microsoft GothicNeo" w:hAnsi="Microsoft GothicNeo" w:cs="Microsoft GothicNeo"/>
          <w:lang w:val="en-US"/>
        </w:rPr>
      </w:pPr>
    </w:p>
    <w:p w14:paraId="64F75C8D" w14:textId="289AFB1D" w:rsidR="00AF1DB1" w:rsidRDefault="00AF1DB1" w:rsidP="00452C6B">
      <w:pPr>
        <w:pStyle w:val="Heading1"/>
        <w:jc w:val="center"/>
        <w:rPr>
          <w:lang w:val="en-US"/>
        </w:rPr>
      </w:pPr>
      <w:bookmarkStart w:id="10" w:name="_Toc146653518"/>
      <w:r>
        <w:rPr>
          <w:lang w:val="en-US"/>
        </w:rPr>
        <w:lastRenderedPageBreak/>
        <w:t>Project Proposal</w:t>
      </w:r>
      <w:bookmarkEnd w:id="10"/>
    </w:p>
    <w:p w14:paraId="5B5CFDB2" w14:textId="07DE2CD3" w:rsidR="009C635A" w:rsidRDefault="009C635A" w:rsidP="003B2D30">
      <w:pPr>
        <w:pStyle w:val="ListParagraph"/>
        <w:numPr>
          <w:ilvl w:val="1"/>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Project Aim</w:t>
      </w:r>
    </w:p>
    <w:p w14:paraId="0BA900F7" w14:textId="3F119FB1" w:rsidR="009E1E00" w:rsidRDefault="009E1E00"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Objectives</w:t>
      </w:r>
    </w:p>
    <w:p w14:paraId="00E03060" w14:textId="77777777" w:rsidR="00B731A0" w:rsidRPr="00B731A0" w:rsidRDefault="00B731A0" w:rsidP="003B2D30">
      <w:pPr>
        <w:pStyle w:val="ListParagraph"/>
        <w:spacing w:line="360" w:lineRule="auto"/>
        <w:ind w:left="2160"/>
        <w:rPr>
          <w:rFonts w:ascii="Microsoft GothicNeo" w:eastAsia="Microsoft GothicNeo" w:hAnsi="Microsoft GothicNeo" w:cs="Microsoft GothicNeo"/>
        </w:rPr>
      </w:pPr>
      <w:r w:rsidRPr="00B731A0">
        <w:rPr>
          <w:rFonts w:ascii="Microsoft GothicNeo" w:eastAsia="Microsoft GothicNeo" w:hAnsi="Microsoft GothicNeo" w:cs="Microsoft GothicNeo"/>
        </w:rPr>
        <w:t>The project’s primary goal is to design and implement a self-hosted AI chatbot for Jumpstart. This chatbot will use LLaMA 2 to integrate with Jumpstart’s REST API, providing information about stock and product descriptions. The chatbot will be evaluated and tested with real users, with the feedback and metrics analyzed to measure customer satisfaction, engagement, and loyalty. The project will also explore successful AI chatbots in retail, such as those used by H&amp;M and Tommy Hilfiger, with the chatbot running on our own systems for greater security and control.</w:t>
      </w:r>
    </w:p>
    <w:p w14:paraId="33AC8E98" w14:textId="77777777" w:rsidR="00B731A0" w:rsidRPr="00B731A0" w:rsidRDefault="00B731A0" w:rsidP="003B2D30">
      <w:pPr>
        <w:pStyle w:val="ListParagraph"/>
        <w:spacing w:line="360" w:lineRule="auto"/>
        <w:ind w:left="2160"/>
        <w:rPr>
          <w:rFonts w:ascii="Microsoft GothicNeo" w:eastAsia="Microsoft GothicNeo" w:hAnsi="Microsoft GothicNeo" w:cs="Microsoft GothicNeo"/>
        </w:rPr>
      </w:pPr>
    </w:p>
    <w:p w14:paraId="7DE72E24" w14:textId="77777777" w:rsidR="00B731A0" w:rsidRPr="00B731A0" w:rsidRDefault="00B731A0" w:rsidP="003B2D30">
      <w:pPr>
        <w:pStyle w:val="ListParagraph"/>
        <w:spacing w:line="360" w:lineRule="auto"/>
        <w:ind w:left="2160"/>
        <w:rPr>
          <w:rFonts w:ascii="Microsoft GothicNeo" w:eastAsia="Microsoft GothicNeo" w:hAnsi="Microsoft GothicNeo" w:cs="Microsoft GothicNeo"/>
        </w:rPr>
      </w:pPr>
      <w:r w:rsidRPr="00B731A0">
        <w:rPr>
          <w:rFonts w:ascii="Microsoft GothicNeo" w:eastAsia="Microsoft GothicNeo" w:hAnsi="Microsoft GothicNeo" w:cs="Microsoft GothicNeo"/>
        </w:rPr>
        <w:t>The project’s scope includes understanding the benefits and challenges of using AI chatbots in retail, designing and implementing the chatbot prototype, evaluating its performance with real users, and studying successful examples in the industry. The objectives are to review existing research on AI chatbots in retail, identify key features for a successful chatbot, develop a prototype for Jumpstart using LLaMA 2, and provide recommendations for improvement.</w:t>
      </w:r>
    </w:p>
    <w:p w14:paraId="28E20704" w14:textId="77777777" w:rsidR="00B731A0" w:rsidRPr="00B731A0" w:rsidRDefault="00B731A0" w:rsidP="003B2D30">
      <w:pPr>
        <w:pStyle w:val="ListParagraph"/>
        <w:spacing w:line="360" w:lineRule="auto"/>
        <w:ind w:left="2160"/>
        <w:rPr>
          <w:rFonts w:ascii="Microsoft GothicNeo" w:eastAsia="Microsoft GothicNeo" w:hAnsi="Microsoft GothicNeo" w:cs="Microsoft GothicNeo"/>
        </w:rPr>
      </w:pPr>
    </w:p>
    <w:p w14:paraId="310B3324" w14:textId="0233DDED" w:rsidR="00B731A0" w:rsidRPr="00B731A0" w:rsidRDefault="00B731A0" w:rsidP="003B2D30">
      <w:pPr>
        <w:pStyle w:val="ListParagraph"/>
        <w:spacing w:line="360" w:lineRule="auto"/>
        <w:ind w:left="2160"/>
        <w:rPr>
          <w:rFonts w:ascii="Microsoft GothicNeo" w:eastAsia="Microsoft GothicNeo" w:hAnsi="Microsoft GothicNeo" w:cs="Microsoft GothicNeo"/>
        </w:rPr>
      </w:pPr>
      <w:r w:rsidRPr="00B731A0">
        <w:rPr>
          <w:rFonts w:ascii="Microsoft GothicNeo" w:eastAsia="Microsoft GothicNeo" w:hAnsi="Microsoft GothicNeo" w:cs="Microsoft GothicNeo"/>
        </w:rPr>
        <w:t>The project requirements include using ReactJS for the front-end development, a Ryzen 7 System costing around $300, Spring Boot for the application framework, and MySQL Server for the database management system.</w:t>
      </w:r>
    </w:p>
    <w:p w14:paraId="7799DC1A" w14:textId="3FE67F0E" w:rsidR="009E1E00" w:rsidRDefault="009E1E00"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lastRenderedPageBreak/>
        <w:t>Scope</w:t>
      </w:r>
    </w:p>
    <w:p w14:paraId="1A4ACF59" w14:textId="77777777" w:rsidR="00E54CC7" w:rsidRPr="00E54CC7" w:rsidRDefault="00E54CC7" w:rsidP="003B2D30">
      <w:pPr>
        <w:pStyle w:val="ListParagraph"/>
        <w:spacing w:line="360" w:lineRule="auto"/>
        <w:ind w:left="2160"/>
        <w:rPr>
          <w:rFonts w:ascii="Microsoft GothicNeo" w:eastAsia="Microsoft GothicNeo" w:hAnsi="Microsoft GothicNeo" w:cs="Microsoft GothicNeo"/>
        </w:rPr>
      </w:pPr>
      <w:r w:rsidRPr="00E54CC7">
        <w:rPr>
          <w:rFonts w:ascii="Microsoft GothicNeo" w:eastAsia="Microsoft GothicNeo" w:hAnsi="Microsoft GothicNeo" w:cs="Microsoft GothicNeo"/>
        </w:rPr>
        <w:t>•</w:t>
      </w:r>
      <w:r w:rsidRPr="00E54CC7">
        <w:rPr>
          <w:rFonts w:ascii="Microsoft GothicNeo" w:eastAsia="Microsoft GothicNeo" w:hAnsi="Microsoft GothicNeo" w:cs="Microsoft GothicNeo"/>
        </w:rPr>
        <w:tab/>
        <w:t>The benefits and challenges of utilizing AI chatbots for retail customer sevice such as reducing costs, increasing efficiency, personalizing interactions and building trust.</w:t>
      </w:r>
    </w:p>
    <w:p w14:paraId="430149C5" w14:textId="77777777" w:rsidR="00E54CC7" w:rsidRPr="00E54CC7" w:rsidRDefault="00E54CC7" w:rsidP="003B2D30">
      <w:pPr>
        <w:pStyle w:val="ListParagraph"/>
        <w:spacing w:line="360" w:lineRule="auto"/>
        <w:ind w:left="2160"/>
        <w:rPr>
          <w:rFonts w:ascii="Microsoft GothicNeo" w:eastAsia="Microsoft GothicNeo" w:hAnsi="Microsoft GothicNeo" w:cs="Microsoft GothicNeo"/>
        </w:rPr>
      </w:pPr>
      <w:r w:rsidRPr="00E54CC7">
        <w:rPr>
          <w:rFonts w:ascii="Microsoft GothicNeo" w:eastAsia="Microsoft GothicNeo" w:hAnsi="Microsoft GothicNeo" w:cs="Microsoft GothicNeo"/>
        </w:rPr>
        <w:t>•</w:t>
      </w:r>
      <w:r w:rsidRPr="00E54CC7">
        <w:rPr>
          <w:rFonts w:ascii="Microsoft GothicNeo" w:eastAsia="Microsoft GothicNeo" w:hAnsi="Microsoft GothicNeo" w:cs="Microsoft GothicNeo"/>
        </w:rPr>
        <w:tab/>
        <w:t>The design and implementation of an AI chatbot prototype for Jumpstart, using LLaMA 2 to integrate with their REST API and provide information about stock and product description.</w:t>
      </w:r>
    </w:p>
    <w:p w14:paraId="2377EC80" w14:textId="77777777" w:rsidR="00E54CC7" w:rsidRPr="00E54CC7" w:rsidRDefault="00E54CC7" w:rsidP="003B2D30">
      <w:pPr>
        <w:pStyle w:val="ListParagraph"/>
        <w:spacing w:line="360" w:lineRule="auto"/>
        <w:ind w:left="2160"/>
        <w:rPr>
          <w:rFonts w:ascii="Microsoft GothicNeo" w:eastAsia="Microsoft GothicNeo" w:hAnsi="Microsoft GothicNeo" w:cs="Microsoft GothicNeo"/>
        </w:rPr>
      </w:pPr>
      <w:r w:rsidRPr="00E54CC7">
        <w:rPr>
          <w:rFonts w:ascii="Microsoft GothicNeo" w:eastAsia="Microsoft GothicNeo" w:hAnsi="Microsoft GothicNeo" w:cs="Microsoft GothicNeo"/>
        </w:rPr>
        <w:t>•</w:t>
      </w:r>
      <w:r w:rsidRPr="00E54CC7">
        <w:rPr>
          <w:rFonts w:ascii="Microsoft GothicNeo" w:eastAsia="Microsoft GothicNeo" w:hAnsi="Microsoft GothicNeo" w:cs="Microsoft GothicNeo"/>
        </w:rPr>
        <w:tab/>
        <w:t>The evaluation and testing of the AI chatbot prototype with real users, and the analysis of the feedback and metrics to measure customer satisfaction, engagement, and loyalty.</w:t>
      </w:r>
    </w:p>
    <w:p w14:paraId="1EC65BDF" w14:textId="4AB8AD7C" w:rsidR="00E54CC7" w:rsidRPr="00E54CC7" w:rsidRDefault="00E54CC7" w:rsidP="003B2D30">
      <w:pPr>
        <w:pStyle w:val="ListParagraph"/>
        <w:spacing w:line="360" w:lineRule="auto"/>
        <w:ind w:left="2160"/>
        <w:rPr>
          <w:rFonts w:ascii="Microsoft GothicNeo" w:eastAsia="Microsoft GothicNeo" w:hAnsi="Microsoft GothicNeo" w:cs="Microsoft GothicNeo"/>
        </w:rPr>
      </w:pPr>
      <w:r w:rsidRPr="00E54CC7">
        <w:rPr>
          <w:rFonts w:ascii="Microsoft GothicNeo" w:eastAsia="Microsoft GothicNeo" w:hAnsi="Microsoft GothicNeo" w:cs="Microsoft GothicNeo"/>
        </w:rPr>
        <w:t>•</w:t>
      </w:r>
      <w:r w:rsidRPr="00E54CC7">
        <w:rPr>
          <w:rFonts w:ascii="Microsoft GothicNeo" w:eastAsia="Microsoft GothicNeo" w:hAnsi="Microsoft GothicNeo" w:cs="Microsoft GothicNeo"/>
        </w:rPr>
        <w:tab/>
        <w:t>The best practices and examples of successful AI chatbots in retail, such as those utilized by H&amp;M, Tommy Hillfiger and the like on how they use AI to provide advice to users, helpful comparisons and product recommendations.</w:t>
      </w:r>
    </w:p>
    <w:p w14:paraId="3E868AF2" w14:textId="24D20651" w:rsidR="009E1E00" w:rsidRDefault="009E1E00"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Constraints</w:t>
      </w:r>
    </w:p>
    <w:p w14:paraId="126A4BD9" w14:textId="77777777" w:rsidR="0054326B" w:rsidRPr="0054326B" w:rsidRDefault="0054326B" w:rsidP="003B2D30">
      <w:pPr>
        <w:pStyle w:val="ListParagraph"/>
        <w:numPr>
          <w:ilvl w:val="3"/>
          <w:numId w:val="1"/>
        </w:numPr>
        <w:spacing w:line="360" w:lineRule="auto"/>
        <w:rPr>
          <w:rFonts w:ascii="Microsoft GothicNeo" w:eastAsia="Microsoft GothicNeo" w:hAnsi="Microsoft GothicNeo" w:cs="Microsoft GothicNeo"/>
          <w:lang w:val="en-US"/>
        </w:rPr>
      </w:pPr>
      <w:r w:rsidRPr="001F7C5F">
        <w:rPr>
          <w:rFonts w:ascii="Microsoft GothicNeo" w:eastAsia="Microsoft GothicNeo" w:hAnsi="Microsoft GothicNeo" w:cs="Microsoft GothicNeo"/>
          <w:b/>
          <w:bCs/>
          <w:lang w:val="en-US"/>
        </w:rPr>
        <w:t>Budget</w:t>
      </w:r>
      <w:r w:rsidRPr="0054326B">
        <w:rPr>
          <w:rFonts w:ascii="Microsoft GothicNeo" w:eastAsia="Microsoft GothicNeo" w:hAnsi="Microsoft GothicNeo" w:cs="Microsoft GothicNeo"/>
          <w:lang w:val="en-US"/>
        </w:rPr>
        <w:t>: The system must be built within a budget of around $300.</w:t>
      </w:r>
    </w:p>
    <w:p w14:paraId="12EC907D" w14:textId="77777777" w:rsidR="0054326B" w:rsidRPr="0054326B" w:rsidRDefault="0054326B" w:rsidP="003B2D30">
      <w:pPr>
        <w:pStyle w:val="ListParagraph"/>
        <w:numPr>
          <w:ilvl w:val="3"/>
          <w:numId w:val="1"/>
        </w:numPr>
        <w:spacing w:line="360" w:lineRule="auto"/>
        <w:rPr>
          <w:rFonts w:ascii="Microsoft GothicNeo" w:eastAsia="Microsoft GothicNeo" w:hAnsi="Microsoft GothicNeo" w:cs="Microsoft GothicNeo"/>
          <w:lang w:val="en-US"/>
        </w:rPr>
      </w:pPr>
      <w:r w:rsidRPr="001F7C5F">
        <w:rPr>
          <w:rFonts w:ascii="Microsoft GothicNeo" w:eastAsia="Microsoft GothicNeo" w:hAnsi="Microsoft GothicNeo" w:cs="Microsoft GothicNeo"/>
          <w:b/>
          <w:bCs/>
          <w:lang w:val="en-US"/>
        </w:rPr>
        <w:t>Technology</w:t>
      </w:r>
      <w:r w:rsidRPr="0054326B">
        <w:rPr>
          <w:rFonts w:ascii="Microsoft GothicNeo" w:eastAsia="Microsoft GothicNeo" w:hAnsi="Microsoft GothicNeo" w:cs="Microsoft GothicNeo"/>
          <w:lang w:val="en-US"/>
        </w:rPr>
        <w:t>: The project requires the use of specific technologies such as ReactJS for front-end development, Spring Boot for the application framework, and MySQL Server for the database management system.</w:t>
      </w:r>
    </w:p>
    <w:p w14:paraId="308AD09E" w14:textId="38BECF30" w:rsidR="0054326B" w:rsidRPr="001F7C5F" w:rsidRDefault="0054326B" w:rsidP="003B2D30">
      <w:pPr>
        <w:pStyle w:val="ListParagraph"/>
        <w:numPr>
          <w:ilvl w:val="3"/>
          <w:numId w:val="1"/>
        </w:numPr>
        <w:spacing w:line="360" w:lineRule="auto"/>
        <w:rPr>
          <w:rFonts w:ascii="Microsoft GothicNeo" w:eastAsia="Microsoft GothicNeo" w:hAnsi="Microsoft GothicNeo" w:cs="Microsoft GothicNeo"/>
          <w:lang w:val="en-US"/>
        </w:rPr>
      </w:pPr>
      <w:r w:rsidRPr="001F7C5F">
        <w:rPr>
          <w:rFonts w:ascii="Microsoft GothicNeo" w:eastAsia="Microsoft GothicNeo" w:hAnsi="Microsoft GothicNeo" w:cs="Microsoft GothicNeo"/>
          <w:b/>
          <w:bCs/>
          <w:lang w:val="en-US"/>
        </w:rPr>
        <w:t>Time</w:t>
      </w:r>
      <w:r w:rsidRPr="0054326B">
        <w:rPr>
          <w:rFonts w:ascii="Microsoft GothicNeo" w:eastAsia="Microsoft GothicNeo" w:hAnsi="Microsoft GothicNeo" w:cs="Microsoft GothicNeo"/>
          <w:lang w:val="en-US"/>
        </w:rPr>
        <w:t>: The project must be completed within a specified timeframe, including the design, implementation, and evaluation phases.</w:t>
      </w:r>
    </w:p>
    <w:p w14:paraId="16814A3F" w14:textId="1C7130C5" w:rsidR="009E1E00" w:rsidRDefault="009E1E00"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Assumptions</w:t>
      </w:r>
    </w:p>
    <w:p w14:paraId="39CCA60B" w14:textId="77777777" w:rsidR="007C63B8" w:rsidRPr="007C63B8" w:rsidRDefault="007C63B8" w:rsidP="003B2D30">
      <w:pPr>
        <w:pStyle w:val="ListParagraph"/>
        <w:numPr>
          <w:ilvl w:val="3"/>
          <w:numId w:val="1"/>
        </w:numPr>
        <w:spacing w:line="360" w:lineRule="auto"/>
        <w:rPr>
          <w:rFonts w:ascii="Microsoft GothicNeo" w:eastAsia="Microsoft GothicNeo" w:hAnsi="Microsoft GothicNeo" w:cs="Microsoft GothicNeo"/>
          <w:lang w:val="en-US"/>
        </w:rPr>
      </w:pPr>
      <w:r w:rsidRPr="00D4571E">
        <w:rPr>
          <w:rFonts w:ascii="Microsoft GothicNeo" w:eastAsia="Microsoft GothicNeo" w:hAnsi="Microsoft GothicNeo" w:cs="Microsoft GothicNeo"/>
          <w:b/>
          <w:bCs/>
          <w:lang w:val="en-US"/>
        </w:rPr>
        <w:lastRenderedPageBreak/>
        <w:t>User Participation</w:t>
      </w:r>
      <w:r w:rsidRPr="007C63B8">
        <w:rPr>
          <w:rFonts w:ascii="Microsoft GothicNeo" w:eastAsia="Microsoft GothicNeo" w:hAnsi="Microsoft GothicNeo" w:cs="Microsoft GothicNeo"/>
          <w:lang w:val="en-US"/>
        </w:rPr>
        <w:t>: It is assumed that users will be willing to participate in the testing and evaluation of the AI chatbot.</w:t>
      </w:r>
    </w:p>
    <w:p w14:paraId="7B0AB3AF" w14:textId="77777777" w:rsidR="007C63B8" w:rsidRPr="007C63B8" w:rsidRDefault="007C63B8" w:rsidP="003B2D30">
      <w:pPr>
        <w:pStyle w:val="ListParagraph"/>
        <w:numPr>
          <w:ilvl w:val="3"/>
          <w:numId w:val="1"/>
        </w:numPr>
        <w:spacing w:line="360" w:lineRule="auto"/>
        <w:rPr>
          <w:rFonts w:ascii="Microsoft GothicNeo" w:eastAsia="Microsoft GothicNeo" w:hAnsi="Microsoft GothicNeo" w:cs="Microsoft GothicNeo"/>
          <w:lang w:val="en-US"/>
        </w:rPr>
      </w:pPr>
      <w:r w:rsidRPr="001D7860">
        <w:rPr>
          <w:rFonts w:ascii="Microsoft GothicNeo" w:eastAsia="Microsoft GothicNeo" w:hAnsi="Microsoft GothicNeo" w:cs="Microsoft GothicNeo"/>
          <w:b/>
          <w:bCs/>
          <w:lang w:val="en-US"/>
        </w:rPr>
        <w:t>API Integration</w:t>
      </w:r>
      <w:r w:rsidRPr="007C63B8">
        <w:rPr>
          <w:rFonts w:ascii="Microsoft GothicNeo" w:eastAsia="Microsoft GothicNeo" w:hAnsi="Microsoft GothicNeo" w:cs="Microsoft GothicNeo"/>
          <w:lang w:val="en-US"/>
        </w:rPr>
        <w:t>: It is assumed that the AI chatbot will be able to successfully integrate with Jumpstart’s REST API.</w:t>
      </w:r>
    </w:p>
    <w:p w14:paraId="15E5C91E" w14:textId="1761606A" w:rsidR="007C63B8" w:rsidRPr="007C63B8" w:rsidRDefault="007C63B8" w:rsidP="003B2D30">
      <w:pPr>
        <w:pStyle w:val="ListParagraph"/>
        <w:numPr>
          <w:ilvl w:val="3"/>
          <w:numId w:val="1"/>
        </w:numPr>
        <w:spacing w:line="360" w:lineRule="auto"/>
        <w:rPr>
          <w:rFonts w:ascii="Microsoft GothicNeo" w:eastAsia="Microsoft GothicNeo" w:hAnsi="Microsoft GothicNeo" w:cs="Microsoft GothicNeo"/>
          <w:lang w:val="en-US"/>
        </w:rPr>
      </w:pPr>
      <w:r w:rsidRPr="001D7860">
        <w:rPr>
          <w:rFonts w:ascii="Microsoft GothicNeo" w:eastAsia="Microsoft GothicNeo" w:hAnsi="Microsoft GothicNeo" w:cs="Microsoft GothicNeo"/>
          <w:b/>
          <w:bCs/>
          <w:lang w:val="en-US"/>
        </w:rPr>
        <w:t>AI Model</w:t>
      </w:r>
      <w:r w:rsidRPr="007C63B8">
        <w:rPr>
          <w:rFonts w:ascii="Microsoft GothicNeo" w:eastAsia="Microsoft GothicNeo" w:hAnsi="Microsoft GothicNeo" w:cs="Microsoft GothicNeo"/>
          <w:lang w:val="en-US"/>
        </w:rPr>
        <w:t>: It is assumed that LLaMA 2 is suitable for developing the AI chatbot.</w:t>
      </w:r>
    </w:p>
    <w:p w14:paraId="7540849C" w14:textId="288FB53E" w:rsidR="009E1E00" w:rsidRDefault="009E1E00"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Dependencies</w:t>
      </w:r>
    </w:p>
    <w:p w14:paraId="1F58EFB8" w14:textId="77777777" w:rsidR="00B67E81" w:rsidRPr="00B67E81" w:rsidRDefault="00B67E81" w:rsidP="003B2D30">
      <w:pPr>
        <w:pStyle w:val="ListParagraph"/>
        <w:numPr>
          <w:ilvl w:val="3"/>
          <w:numId w:val="1"/>
        </w:numPr>
        <w:spacing w:line="360" w:lineRule="auto"/>
        <w:rPr>
          <w:rFonts w:ascii="Microsoft GothicNeo" w:eastAsia="Microsoft GothicNeo" w:hAnsi="Microsoft GothicNeo" w:cs="Microsoft GothicNeo"/>
          <w:lang w:val="en-US"/>
        </w:rPr>
      </w:pPr>
      <w:r w:rsidRPr="00B67E81">
        <w:rPr>
          <w:rFonts w:ascii="Microsoft GothicNeo" w:eastAsia="Microsoft GothicNeo" w:hAnsi="Microsoft GothicNeo" w:cs="Microsoft GothicNeo"/>
          <w:b/>
          <w:bCs/>
          <w:lang w:val="en-US"/>
        </w:rPr>
        <w:t>Hardware</w:t>
      </w:r>
      <w:r w:rsidRPr="00B67E81">
        <w:rPr>
          <w:rFonts w:ascii="Microsoft GothicNeo" w:eastAsia="Microsoft GothicNeo" w:hAnsi="Microsoft GothicNeo" w:cs="Microsoft GothicNeo"/>
          <w:lang w:val="en-US"/>
        </w:rPr>
        <w:t>: The project depends on the availability of a Ryzen 7 System.</w:t>
      </w:r>
    </w:p>
    <w:p w14:paraId="31F11E1E" w14:textId="77777777" w:rsidR="00B67E81" w:rsidRPr="00B67E81" w:rsidRDefault="00B67E81" w:rsidP="003B2D30">
      <w:pPr>
        <w:pStyle w:val="ListParagraph"/>
        <w:numPr>
          <w:ilvl w:val="3"/>
          <w:numId w:val="1"/>
        </w:numPr>
        <w:spacing w:line="360" w:lineRule="auto"/>
        <w:rPr>
          <w:rFonts w:ascii="Microsoft GothicNeo" w:eastAsia="Microsoft GothicNeo" w:hAnsi="Microsoft GothicNeo" w:cs="Microsoft GothicNeo"/>
          <w:lang w:val="en-US"/>
        </w:rPr>
      </w:pPr>
      <w:r w:rsidRPr="00B67E81">
        <w:rPr>
          <w:rFonts w:ascii="Microsoft GothicNeo" w:eastAsia="Microsoft GothicNeo" w:hAnsi="Microsoft GothicNeo" w:cs="Microsoft GothicNeo"/>
          <w:b/>
          <w:bCs/>
          <w:lang w:val="en-US"/>
        </w:rPr>
        <w:t>Software</w:t>
      </w:r>
      <w:r w:rsidRPr="00B67E81">
        <w:rPr>
          <w:rFonts w:ascii="Microsoft GothicNeo" w:eastAsia="Microsoft GothicNeo" w:hAnsi="Microsoft GothicNeo" w:cs="Microsoft GothicNeo"/>
          <w:lang w:val="en-US"/>
        </w:rPr>
        <w:t>: The project depends on the availability and compatibility of ReactJS, Spring Boot, and MySQL Server.</w:t>
      </w:r>
    </w:p>
    <w:p w14:paraId="0A1D2830" w14:textId="77777777" w:rsidR="00B67E81" w:rsidRPr="00B67E81" w:rsidRDefault="00B67E81" w:rsidP="003B2D30">
      <w:pPr>
        <w:pStyle w:val="ListParagraph"/>
        <w:numPr>
          <w:ilvl w:val="3"/>
          <w:numId w:val="1"/>
        </w:numPr>
        <w:spacing w:line="360" w:lineRule="auto"/>
        <w:rPr>
          <w:rFonts w:ascii="Microsoft GothicNeo" w:eastAsia="Microsoft GothicNeo" w:hAnsi="Microsoft GothicNeo" w:cs="Microsoft GothicNeo"/>
          <w:lang w:val="en-US"/>
        </w:rPr>
      </w:pPr>
      <w:r w:rsidRPr="00B67E81">
        <w:rPr>
          <w:rFonts w:ascii="Microsoft GothicNeo" w:eastAsia="Microsoft GothicNeo" w:hAnsi="Microsoft GothicNeo" w:cs="Microsoft GothicNeo"/>
          <w:b/>
          <w:bCs/>
          <w:lang w:val="en-US"/>
        </w:rPr>
        <w:t>Data</w:t>
      </w:r>
      <w:r w:rsidRPr="00B67E81">
        <w:rPr>
          <w:rFonts w:ascii="Microsoft GothicNeo" w:eastAsia="Microsoft GothicNeo" w:hAnsi="Microsoft GothicNeo" w:cs="Microsoft GothicNeo"/>
          <w:lang w:val="en-US"/>
        </w:rPr>
        <w:t>: The project depends on the availability of stock and product description data from Jumpstart’s REST API.</w:t>
      </w:r>
    </w:p>
    <w:p w14:paraId="1B9B7143" w14:textId="77777777" w:rsidR="00B67E81" w:rsidRPr="00B67E81" w:rsidRDefault="00B67E81" w:rsidP="003B2D30">
      <w:pPr>
        <w:pStyle w:val="ListParagraph"/>
        <w:numPr>
          <w:ilvl w:val="3"/>
          <w:numId w:val="1"/>
        </w:numPr>
        <w:spacing w:line="360" w:lineRule="auto"/>
        <w:rPr>
          <w:rFonts w:ascii="Microsoft GothicNeo" w:eastAsia="Microsoft GothicNeo" w:hAnsi="Microsoft GothicNeo" w:cs="Microsoft GothicNeo"/>
          <w:lang w:val="en-US"/>
        </w:rPr>
      </w:pPr>
      <w:r w:rsidRPr="00B67E81">
        <w:rPr>
          <w:rFonts w:ascii="Microsoft GothicNeo" w:eastAsia="Microsoft GothicNeo" w:hAnsi="Microsoft GothicNeo" w:cs="Microsoft GothicNeo"/>
          <w:b/>
          <w:bCs/>
          <w:lang w:val="en-US"/>
        </w:rPr>
        <w:t>User Feedback</w:t>
      </w:r>
      <w:r w:rsidRPr="00B67E81">
        <w:rPr>
          <w:rFonts w:ascii="Microsoft GothicNeo" w:eastAsia="Microsoft GothicNeo" w:hAnsi="Microsoft GothicNeo" w:cs="Microsoft GothicNeo"/>
          <w:lang w:val="en-US"/>
        </w:rPr>
        <w:t>: The project’s success depends on the feedback and metrics from real users to measure customer satisfaction, engagement, and loyalty.</w:t>
      </w:r>
    </w:p>
    <w:p w14:paraId="09FB417E" w14:textId="672482C0" w:rsidR="003329FA" w:rsidRPr="00B67E81" w:rsidRDefault="00B67E81" w:rsidP="003B2D30">
      <w:pPr>
        <w:pStyle w:val="ListParagraph"/>
        <w:numPr>
          <w:ilvl w:val="3"/>
          <w:numId w:val="1"/>
        </w:numPr>
        <w:spacing w:line="360" w:lineRule="auto"/>
        <w:rPr>
          <w:rFonts w:ascii="Microsoft GothicNeo" w:eastAsia="Microsoft GothicNeo" w:hAnsi="Microsoft GothicNeo" w:cs="Microsoft GothicNeo"/>
          <w:lang w:val="en-US"/>
        </w:rPr>
      </w:pPr>
      <w:r w:rsidRPr="00B67E81">
        <w:rPr>
          <w:rFonts w:ascii="Microsoft GothicNeo" w:eastAsia="Microsoft GothicNeo" w:hAnsi="Microsoft GothicNeo" w:cs="Microsoft GothicNeo"/>
          <w:b/>
          <w:bCs/>
          <w:lang w:val="en-US"/>
        </w:rPr>
        <w:t>Industry Examples</w:t>
      </w:r>
      <w:r w:rsidRPr="00B67E81">
        <w:rPr>
          <w:rFonts w:ascii="Microsoft GothicNeo" w:eastAsia="Microsoft GothicNeo" w:hAnsi="Microsoft GothicNeo" w:cs="Microsoft GothicNeo"/>
          <w:lang w:val="en-US"/>
        </w:rPr>
        <w:t>: The project depends on the study of successful AI chatbots in retail for best practices and examples.</w:t>
      </w:r>
    </w:p>
    <w:p w14:paraId="338D2527" w14:textId="370EFC10" w:rsidR="009E1E00" w:rsidRDefault="000C3863" w:rsidP="003B2D30">
      <w:pPr>
        <w:pStyle w:val="ListParagraph"/>
        <w:numPr>
          <w:ilvl w:val="1"/>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Project Environment</w:t>
      </w:r>
    </w:p>
    <w:p w14:paraId="72EB446F" w14:textId="1F558FE4" w:rsidR="00F66581" w:rsidRDefault="00F66581"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Hardware Requirements</w:t>
      </w:r>
    </w:p>
    <w:p w14:paraId="40B357A2" w14:textId="6B136C6D" w:rsidR="003F4C12" w:rsidRDefault="003F4C12"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CPU: AMD Ryzen 7 5800HS</w:t>
      </w:r>
    </w:p>
    <w:p w14:paraId="49879896" w14:textId="347BEBC2" w:rsidR="003F4C12" w:rsidRDefault="003F4C12"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RAM: 16GB DDR4</w:t>
      </w:r>
    </w:p>
    <w:p w14:paraId="3948B28C" w14:textId="4C2F96FC" w:rsidR="003F4C12" w:rsidRDefault="003F4C12"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Storage: 512GB SSD</w:t>
      </w:r>
    </w:p>
    <w:p w14:paraId="38396773" w14:textId="44D98CA1" w:rsidR="00F66581" w:rsidRDefault="00F66581"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Software Requirements</w:t>
      </w:r>
    </w:p>
    <w:p w14:paraId="686F0A07" w14:textId="37BD023E" w:rsidR="00EF72C4" w:rsidRDefault="00EF72C4"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Windows 11</w:t>
      </w:r>
    </w:p>
    <w:p w14:paraId="039892EA" w14:textId="359978A5" w:rsidR="00EF72C4" w:rsidRDefault="00EF72C4"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lastRenderedPageBreak/>
        <w:t>Docker</w:t>
      </w:r>
    </w:p>
    <w:p w14:paraId="77F97AF8" w14:textId="4849E1D6" w:rsidR="00EF72C4" w:rsidRDefault="00EF72C4"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ReactJS</w:t>
      </w:r>
    </w:p>
    <w:p w14:paraId="540D2FED" w14:textId="11D53793" w:rsidR="00EF72C4" w:rsidRDefault="00EF72C4"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Spring Boot</w:t>
      </w:r>
    </w:p>
    <w:p w14:paraId="144B294E" w14:textId="15CC0573" w:rsidR="00EF72C4" w:rsidRDefault="00EF72C4"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MySQL Server</w:t>
      </w:r>
    </w:p>
    <w:p w14:paraId="71155EE9" w14:textId="33550DF0" w:rsidR="00701A72" w:rsidRDefault="00701A72"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Serge AI</w:t>
      </w:r>
    </w:p>
    <w:p w14:paraId="03B4BCCD" w14:textId="68823571" w:rsidR="00701A72" w:rsidRDefault="00701A72"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Meta LLaMA 2</w:t>
      </w:r>
    </w:p>
    <w:p w14:paraId="0E27F104" w14:textId="632688E6" w:rsidR="00F66581" w:rsidRDefault="00F66581"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User Requirements</w:t>
      </w:r>
    </w:p>
    <w:p w14:paraId="48CC7D64" w14:textId="3521AA6A" w:rsidR="00F66581" w:rsidRDefault="00F66581"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Project Blueprint</w:t>
      </w:r>
    </w:p>
    <w:p w14:paraId="2F48DF0B" w14:textId="6919E704" w:rsidR="007F3ECA" w:rsidRDefault="0075617D"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Flowchart</w:t>
      </w:r>
    </w:p>
    <w:p w14:paraId="35E1501A" w14:textId="55FFC300" w:rsidR="00BB5807" w:rsidRDefault="00BB5807" w:rsidP="003B2D30">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Business Model</w:t>
      </w:r>
      <w:r>
        <w:rPr>
          <w:rFonts w:ascii="Microsoft GothicNeo" w:eastAsia="Microsoft GothicNeo" w:hAnsi="Microsoft GothicNeo" w:cs="Microsoft GothicNeo"/>
          <w:lang w:val="en-US"/>
        </w:rPr>
        <w:br/>
      </w:r>
      <w:r w:rsidRPr="00BB5807">
        <w:rPr>
          <w:rFonts w:ascii="Microsoft GothicNeo" w:eastAsia="Microsoft GothicNeo" w:hAnsi="Microsoft GothicNeo" w:cs="Microsoft GothicNeo"/>
          <w:noProof/>
          <w:lang w:val="en-US"/>
        </w:rPr>
        <w:drawing>
          <wp:inline distT="0" distB="0" distL="0" distR="0" wp14:anchorId="7F48A2F5" wp14:editId="26D3FB3F">
            <wp:extent cx="3971512" cy="1274618"/>
            <wp:effectExtent l="0" t="0" r="0" b="1905"/>
            <wp:docPr id="64649610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96103" name="Picture 1" descr="A diagram of a flowchart&#10;&#10;Description automatically generated"/>
                    <pic:cNvPicPr/>
                  </pic:nvPicPr>
                  <pic:blipFill>
                    <a:blip r:embed="rId43"/>
                    <a:stretch>
                      <a:fillRect/>
                    </a:stretch>
                  </pic:blipFill>
                  <pic:spPr>
                    <a:xfrm>
                      <a:off x="0" y="0"/>
                      <a:ext cx="3997798" cy="1283054"/>
                    </a:xfrm>
                    <a:prstGeom prst="rect">
                      <a:avLst/>
                    </a:prstGeom>
                  </pic:spPr>
                </pic:pic>
              </a:graphicData>
            </a:graphic>
          </wp:inline>
        </w:drawing>
      </w:r>
    </w:p>
    <w:p w14:paraId="59ECFF01" w14:textId="5A5BF374" w:rsidR="00B1724D" w:rsidRDefault="00B1724D" w:rsidP="003B2D30">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Back-End Model</w:t>
      </w:r>
      <w:r w:rsidRPr="00B1724D">
        <w:rPr>
          <w:noProof/>
        </w:rPr>
        <w:t xml:space="preserve"> </w:t>
      </w:r>
      <w:r w:rsidRPr="00B1724D">
        <w:rPr>
          <w:rFonts w:ascii="Microsoft GothicNeo" w:eastAsia="Microsoft GothicNeo" w:hAnsi="Microsoft GothicNeo" w:cs="Microsoft GothicNeo"/>
          <w:noProof/>
          <w:lang w:val="en-US"/>
        </w:rPr>
        <w:drawing>
          <wp:inline distT="0" distB="0" distL="0" distR="0" wp14:anchorId="5FC0EC0E" wp14:editId="45CC0AC3">
            <wp:extent cx="3879273" cy="935834"/>
            <wp:effectExtent l="0" t="0" r="6985" b="0"/>
            <wp:docPr id="2019288626" name="Picture 1" descr="A computer tower with a spring bo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88626" name="Picture 1" descr="A computer tower with a spring boot&#10;&#10;Description automatically generated"/>
                    <pic:cNvPicPr/>
                  </pic:nvPicPr>
                  <pic:blipFill>
                    <a:blip r:embed="rId44"/>
                    <a:stretch>
                      <a:fillRect/>
                    </a:stretch>
                  </pic:blipFill>
                  <pic:spPr>
                    <a:xfrm>
                      <a:off x="0" y="0"/>
                      <a:ext cx="3904862" cy="942007"/>
                    </a:xfrm>
                    <a:prstGeom prst="rect">
                      <a:avLst/>
                    </a:prstGeom>
                  </pic:spPr>
                </pic:pic>
              </a:graphicData>
            </a:graphic>
          </wp:inline>
        </w:drawing>
      </w:r>
    </w:p>
    <w:p w14:paraId="79CF0A88" w14:textId="749C6865" w:rsidR="007E47FC" w:rsidRDefault="007E47FC"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Storyboard</w:t>
      </w:r>
    </w:p>
    <w:p w14:paraId="4759BC6B" w14:textId="3332BE7D" w:rsidR="0007189B" w:rsidRPr="0002619D" w:rsidRDefault="0007189B" w:rsidP="003B2D30">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lastRenderedPageBreak/>
        <w:t>Home</w:t>
      </w:r>
      <w:r w:rsidRPr="0007189B">
        <w:rPr>
          <w:noProof/>
        </w:rPr>
        <w:t xml:space="preserve"> </w:t>
      </w:r>
      <w:r w:rsidRPr="0007189B">
        <w:rPr>
          <w:rFonts w:ascii="Microsoft GothicNeo" w:eastAsia="Microsoft GothicNeo" w:hAnsi="Microsoft GothicNeo" w:cs="Microsoft GothicNeo"/>
          <w:noProof/>
          <w:lang w:val="en-US"/>
        </w:rPr>
        <w:drawing>
          <wp:inline distT="0" distB="0" distL="0" distR="0" wp14:anchorId="49425E36" wp14:editId="03FFD444">
            <wp:extent cx="3491110" cy="1577340"/>
            <wp:effectExtent l="0" t="0" r="0" b="3810"/>
            <wp:docPr id="961287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87268" name="Picture 1" descr="A screenshot of a computer&#10;&#10;Description automatically generated"/>
                    <pic:cNvPicPr/>
                  </pic:nvPicPr>
                  <pic:blipFill>
                    <a:blip r:embed="rId45"/>
                    <a:stretch>
                      <a:fillRect/>
                    </a:stretch>
                  </pic:blipFill>
                  <pic:spPr>
                    <a:xfrm>
                      <a:off x="0" y="0"/>
                      <a:ext cx="3497011" cy="1580006"/>
                    </a:xfrm>
                    <a:prstGeom prst="rect">
                      <a:avLst/>
                    </a:prstGeom>
                  </pic:spPr>
                </pic:pic>
              </a:graphicData>
            </a:graphic>
          </wp:inline>
        </w:drawing>
      </w:r>
    </w:p>
    <w:p w14:paraId="66F07BB3" w14:textId="4B1E459B" w:rsidR="0002619D" w:rsidRPr="00BE54AA" w:rsidRDefault="00076113" w:rsidP="003B2D30">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Register</w:t>
      </w:r>
      <w:r w:rsidRPr="00076113">
        <w:rPr>
          <w:noProof/>
        </w:rPr>
        <w:t xml:space="preserve"> </w:t>
      </w:r>
      <w:r w:rsidRPr="00076113">
        <w:rPr>
          <w:rFonts w:ascii="Microsoft GothicNeo" w:eastAsia="Microsoft GothicNeo" w:hAnsi="Microsoft GothicNeo" w:cs="Microsoft GothicNeo"/>
          <w:noProof/>
          <w:lang w:val="en-US"/>
        </w:rPr>
        <w:drawing>
          <wp:inline distT="0" distB="0" distL="0" distR="0" wp14:anchorId="243F4924" wp14:editId="654B5BE3">
            <wp:extent cx="3512820" cy="1987971"/>
            <wp:effectExtent l="0" t="0" r="0" b="0"/>
            <wp:docPr id="1070660740" name="Picture 1" descr="A screenshot of a regi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60740" name="Picture 1" descr="A screenshot of a register&#10;&#10;Description automatically generated"/>
                    <pic:cNvPicPr/>
                  </pic:nvPicPr>
                  <pic:blipFill>
                    <a:blip r:embed="rId46"/>
                    <a:stretch>
                      <a:fillRect/>
                    </a:stretch>
                  </pic:blipFill>
                  <pic:spPr>
                    <a:xfrm>
                      <a:off x="0" y="0"/>
                      <a:ext cx="3521017" cy="1992610"/>
                    </a:xfrm>
                    <a:prstGeom prst="rect">
                      <a:avLst/>
                    </a:prstGeom>
                  </pic:spPr>
                </pic:pic>
              </a:graphicData>
            </a:graphic>
          </wp:inline>
        </w:drawing>
      </w:r>
    </w:p>
    <w:p w14:paraId="54921E85" w14:textId="14FCB0A3" w:rsidR="00BE54AA" w:rsidRPr="00886D9A" w:rsidRDefault="0082795D" w:rsidP="003B2D30">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Chat</w:t>
      </w:r>
      <w:r w:rsidRPr="0082795D">
        <w:rPr>
          <w:noProof/>
        </w:rPr>
        <w:t xml:space="preserve"> </w:t>
      </w:r>
      <w:r w:rsidRPr="0082795D">
        <w:rPr>
          <w:rFonts w:ascii="Microsoft GothicNeo" w:eastAsia="Microsoft GothicNeo" w:hAnsi="Microsoft GothicNeo" w:cs="Microsoft GothicNeo"/>
          <w:noProof/>
          <w:lang w:val="en-US"/>
        </w:rPr>
        <w:drawing>
          <wp:inline distT="0" distB="0" distL="0" distR="0" wp14:anchorId="4DA29F47" wp14:editId="4117E01C">
            <wp:extent cx="3490595" cy="1950034"/>
            <wp:effectExtent l="0" t="0" r="0" b="0"/>
            <wp:docPr id="2100654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654735" name=""/>
                    <pic:cNvPicPr/>
                  </pic:nvPicPr>
                  <pic:blipFill>
                    <a:blip r:embed="rId47"/>
                    <a:stretch>
                      <a:fillRect/>
                    </a:stretch>
                  </pic:blipFill>
                  <pic:spPr>
                    <a:xfrm>
                      <a:off x="0" y="0"/>
                      <a:ext cx="3500622" cy="1955636"/>
                    </a:xfrm>
                    <a:prstGeom prst="rect">
                      <a:avLst/>
                    </a:prstGeom>
                  </pic:spPr>
                </pic:pic>
              </a:graphicData>
            </a:graphic>
          </wp:inline>
        </w:drawing>
      </w:r>
    </w:p>
    <w:p w14:paraId="42C4F185" w14:textId="2AE1A3E7" w:rsidR="00886D9A" w:rsidRDefault="00886D9A" w:rsidP="003B2D30">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lastRenderedPageBreak/>
        <w:t>Product</w:t>
      </w:r>
      <w:r w:rsidRPr="00886D9A">
        <w:rPr>
          <w:rFonts w:ascii="Microsoft GothicNeo" w:eastAsia="Microsoft GothicNeo" w:hAnsi="Microsoft GothicNeo" w:cs="Microsoft GothicNeo"/>
          <w:noProof/>
          <w:lang w:val="en-US"/>
        </w:rPr>
        <w:drawing>
          <wp:inline distT="0" distB="0" distL="0" distR="0" wp14:anchorId="2D59AC23" wp14:editId="66DCA1BC">
            <wp:extent cx="3519055" cy="1980596"/>
            <wp:effectExtent l="0" t="0" r="5715" b="635"/>
            <wp:docPr id="1882436935" name="Picture 1" descr="A screen shot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36935" name="Picture 1" descr="A screen shot of a product&#10;&#10;Description automatically generated"/>
                    <pic:cNvPicPr/>
                  </pic:nvPicPr>
                  <pic:blipFill>
                    <a:blip r:embed="rId48"/>
                    <a:stretch>
                      <a:fillRect/>
                    </a:stretch>
                  </pic:blipFill>
                  <pic:spPr>
                    <a:xfrm>
                      <a:off x="0" y="0"/>
                      <a:ext cx="3527722" cy="1985474"/>
                    </a:xfrm>
                    <a:prstGeom prst="rect">
                      <a:avLst/>
                    </a:prstGeom>
                  </pic:spPr>
                </pic:pic>
              </a:graphicData>
            </a:graphic>
          </wp:inline>
        </w:drawing>
      </w:r>
    </w:p>
    <w:p w14:paraId="31850AD1" w14:textId="152288B9" w:rsidR="00AF1DB1" w:rsidRDefault="00AF1DB1" w:rsidP="003B2D30">
      <w:pPr>
        <w:pStyle w:val="ListParagraph"/>
        <w:numPr>
          <w:ilvl w:val="0"/>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Communication with Stakeholders</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95"/>
        <w:gridCol w:w="2021"/>
        <w:gridCol w:w="1843"/>
        <w:gridCol w:w="1859"/>
        <w:gridCol w:w="2226"/>
      </w:tblGrid>
      <w:tr w:rsidR="00CD5BA1" w:rsidRPr="002C5C1B" w14:paraId="13602285" w14:textId="77777777" w:rsidTr="009E59E9">
        <w:trPr>
          <w:trHeight w:val="600"/>
        </w:trPr>
        <w:tc>
          <w:tcPr>
            <w:tcW w:w="1395" w:type="dxa"/>
            <w:tcBorders>
              <w:top w:val="single" w:sz="6" w:space="0" w:color="auto"/>
              <w:left w:val="single" w:sz="6" w:space="0" w:color="auto"/>
              <w:bottom w:val="single" w:sz="6" w:space="0" w:color="auto"/>
              <w:right w:val="single" w:sz="6" w:space="0" w:color="auto"/>
            </w:tcBorders>
            <w:shd w:val="clear" w:color="auto" w:fill="auto"/>
            <w:hideMark/>
          </w:tcPr>
          <w:p w14:paraId="5CADD8C4" w14:textId="77777777" w:rsidR="00CD5BA1" w:rsidRPr="002C5C1B" w:rsidRDefault="00CD5BA1" w:rsidP="003B2D30">
            <w:pPr>
              <w:spacing w:after="0" w:line="360" w:lineRule="auto"/>
              <w:textAlignment w:val="baseline"/>
              <w:rPr>
                <w:rFonts w:ascii="Microsoft GothicNeo" w:eastAsia="Microsoft GothicNeo" w:hAnsi="Microsoft GothicNeo" w:cs="Times New Roman"/>
                <w:sz w:val="24"/>
                <w:szCs w:val="24"/>
                <w:lang w:val="en-IN" w:eastAsia="en-IN"/>
              </w:rPr>
            </w:pPr>
            <w:r w:rsidRPr="002C5C1B">
              <w:rPr>
                <w:rFonts w:ascii="Microsoft GothicNeo" w:eastAsia="Microsoft GothicNeo" w:hAnsi="Microsoft GothicNeo" w:cs="Calibri"/>
                <w:color w:val="000000"/>
                <w:sz w:val="20"/>
                <w:szCs w:val="20"/>
                <w:lang w:eastAsia="en-IN"/>
              </w:rPr>
              <w:t>Sender</w:t>
            </w:r>
            <w:r w:rsidRPr="002C5C1B">
              <w:rPr>
                <w:rFonts w:ascii="Microsoft GothicNeo" w:eastAsia="Microsoft GothicNeo" w:hAnsi="Microsoft GothicNeo" w:cs="Calibri"/>
                <w:color w:val="000000"/>
                <w:sz w:val="20"/>
                <w:szCs w:val="20"/>
                <w:lang w:val="en-IN" w:eastAsia="en-IN"/>
              </w:rPr>
              <w:t> </w:t>
            </w:r>
          </w:p>
        </w:tc>
        <w:tc>
          <w:tcPr>
            <w:tcW w:w="2021" w:type="dxa"/>
            <w:tcBorders>
              <w:top w:val="single" w:sz="6" w:space="0" w:color="auto"/>
              <w:left w:val="nil"/>
              <w:bottom w:val="single" w:sz="6" w:space="0" w:color="auto"/>
              <w:right w:val="single" w:sz="6" w:space="0" w:color="auto"/>
            </w:tcBorders>
            <w:shd w:val="clear" w:color="auto" w:fill="auto"/>
            <w:hideMark/>
          </w:tcPr>
          <w:p w14:paraId="1461CC05" w14:textId="77777777" w:rsidR="00CD5BA1" w:rsidRPr="002C5C1B" w:rsidRDefault="00CD5BA1" w:rsidP="003B2D30">
            <w:pPr>
              <w:spacing w:after="0" w:line="360" w:lineRule="auto"/>
              <w:textAlignment w:val="baseline"/>
              <w:rPr>
                <w:rFonts w:ascii="Microsoft GothicNeo" w:eastAsia="Microsoft GothicNeo" w:hAnsi="Microsoft GothicNeo" w:cs="Times New Roman"/>
                <w:sz w:val="24"/>
                <w:szCs w:val="24"/>
                <w:lang w:val="en-IN" w:eastAsia="en-IN"/>
              </w:rPr>
            </w:pPr>
            <w:r>
              <w:rPr>
                <w:rFonts w:ascii="Microsoft GothicNeo" w:eastAsia="Microsoft GothicNeo" w:hAnsi="Microsoft GothicNeo" w:cs="Calibri"/>
                <w:color w:val="000000"/>
                <w:sz w:val="20"/>
                <w:szCs w:val="20"/>
                <w:lang w:eastAsia="en-IN"/>
              </w:rPr>
              <w:t>R</w:t>
            </w:r>
            <w:r w:rsidRPr="002C5C1B">
              <w:rPr>
                <w:rFonts w:ascii="Microsoft GothicNeo" w:eastAsia="Microsoft GothicNeo" w:hAnsi="Microsoft GothicNeo" w:cs="Calibri"/>
                <w:color w:val="000000"/>
                <w:sz w:val="20"/>
                <w:szCs w:val="20"/>
                <w:lang w:eastAsia="en-IN"/>
              </w:rPr>
              <w:t>eceiver</w:t>
            </w:r>
            <w:r w:rsidRPr="002C5C1B">
              <w:rPr>
                <w:rFonts w:ascii="Microsoft GothicNeo" w:eastAsia="Microsoft GothicNeo" w:hAnsi="Microsoft GothicNeo" w:cs="Calibri"/>
                <w:color w:val="000000"/>
                <w:sz w:val="20"/>
                <w:szCs w:val="20"/>
                <w:lang w:val="en-IN" w:eastAsia="en-IN"/>
              </w:rPr>
              <w:t> </w:t>
            </w:r>
          </w:p>
        </w:tc>
        <w:tc>
          <w:tcPr>
            <w:tcW w:w="1843" w:type="dxa"/>
            <w:tcBorders>
              <w:top w:val="single" w:sz="6" w:space="0" w:color="auto"/>
              <w:left w:val="nil"/>
              <w:bottom w:val="single" w:sz="6" w:space="0" w:color="auto"/>
              <w:right w:val="single" w:sz="6" w:space="0" w:color="auto"/>
            </w:tcBorders>
            <w:shd w:val="clear" w:color="auto" w:fill="auto"/>
            <w:hideMark/>
          </w:tcPr>
          <w:p w14:paraId="06DC961D" w14:textId="77777777" w:rsidR="00CD5BA1" w:rsidRPr="002C5C1B" w:rsidRDefault="00CD5BA1" w:rsidP="003B2D30">
            <w:pPr>
              <w:spacing w:after="0" w:line="360" w:lineRule="auto"/>
              <w:textAlignment w:val="baseline"/>
              <w:rPr>
                <w:rFonts w:ascii="Microsoft GothicNeo" w:eastAsia="Microsoft GothicNeo" w:hAnsi="Microsoft GothicNeo" w:cs="Times New Roman"/>
                <w:sz w:val="24"/>
                <w:szCs w:val="24"/>
                <w:lang w:val="en-IN" w:eastAsia="en-IN"/>
              </w:rPr>
            </w:pPr>
            <w:r>
              <w:rPr>
                <w:rFonts w:ascii="Microsoft GothicNeo" w:eastAsia="Microsoft GothicNeo" w:hAnsi="Microsoft GothicNeo" w:cs="Calibri"/>
                <w:color w:val="000000"/>
                <w:sz w:val="20"/>
                <w:szCs w:val="20"/>
                <w:lang w:eastAsia="en-IN"/>
              </w:rPr>
              <w:t>P</w:t>
            </w:r>
            <w:r w:rsidRPr="002C5C1B">
              <w:rPr>
                <w:rFonts w:ascii="Microsoft GothicNeo" w:eastAsia="Microsoft GothicNeo" w:hAnsi="Microsoft GothicNeo" w:cs="Calibri"/>
                <w:color w:val="000000"/>
                <w:sz w:val="20"/>
                <w:szCs w:val="20"/>
                <w:lang w:eastAsia="en-IN"/>
              </w:rPr>
              <w:t>urpose</w:t>
            </w:r>
            <w:r w:rsidRPr="002C5C1B">
              <w:rPr>
                <w:rFonts w:ascii="Microsoft GothicNeo" w:eastAsia="Microsoft GothicNeo" w:hAnsi="Microsoft GothicNeo" w:cs="Calibri"/>
                <w:color w:val="000000"/>
                <w:sz w:val="20"/>
                <w:szCs w:val="20"/>
                <w:lang w:val="en-IN" w:eastAsia="en-IN"/>
              </w:rPr>
              <w:t> </w:t>
            </w:r>
          </w:p>
        </w:tc>
        <w:tc>
          <w:tcPr>
            <w:tcW w:w="1859" w:type="dxa"/>
            <w:tcBorders>
              <w:top w:val="single" w:sz="6" w:space="0" w:color="auto"/>
              <w:left w:val="nil"/>
              <w:bottom w:val="single" w:sz="6" w:space="0" w:color="auto"/>
              <w:right w:val="single" w:sz="6" w:space="0" w:color="auto"/>
            </w:tcBorders>
            <w:shd w:val="clear" w:color="auto" w:fill="auto"/>
            <w:hideMark/>
          </w:tcPr>
          <w:p w14:paraId="57779626" w14:textId="77777777" w:rsidR="00CD5BA1" w:rsidRPr="002C5C1B" w:rsidRDefault="00CD5BA1" w:rsidP="003B2D30">
            <w:pPr>
              <w:spacing w:after="0" w:line="360" w:lineRule="auto"/>
              <w:textAlignment w:val="baseline"/>
              <w:rPr>
                <w:rFonts w:ascii="Microsoft GothicNeo" w:eastAsia="Microsoft GothicNeo" w:hAnsi="Microsoft GothicNeo" w:cs="Times New Roman"/>
                <w:sz w:val="24"/>
                <w:szCs w:val="24"/>
                <w:lang w:val="en-IN" w:eastAsia="en-IN"/>
              </w:rPr>
            </w:pPr>
            <w:r>
              <w:rPr>
                <w:rFonts w:ascii="Microsoft GothicNeo" w:eastAsia="Microsoft GothicNeo" w:hAnsi="Microsoft GothicNeo" w:cs="Calibri"/>
                <w:color w:val="000000"/>
                <w:sz w:val="20"/>
                <w:szCs w:val="20"/>
                <w:lang w:eastAsia="en-IN"/>
              </w:rPr>
              <w:t>M</w:t>
            </w:r>
            <w:r w:rsidRPr="002C5C1B">
              <w:rPr>
                <w:rFonts w:ascii="Microsoft GothicNeo" w:eastAsia="Microsoft GothicNeo" w:hAnsi="Microsoft GothicNeo" w:cs="Calibri"/>
                <w:color w:val="000000"/>
                <w:sz w:val="20"/>
                <w:szCs w:val="20"/>
                <w:lang w:eastAsia="en-IN"/>
              </w:rPr>
              <w:t>edium</w:t>
            </w:r>
            <w:r w:rsidRPr="002C5C1B">
              <w:rPr>
                <w:rFonts w:ascii="Microsoft GothicNeo" w:eastAsia="Microsoft GothicNeo" w:hAnsi="Microsoft GothicNeo" w:cs="Calibri"/>
                <w:color w:val="000000"/>
                <w:sz w:val="20"/>
                <w:szCs w:val="20"/>
                <w:lang w:val="en-IN" w:eastAsia="en-IN"/>
              </w:rPr>
              <w:t> </w:t>
            </w:r>
          </w:p>
        </w:tc>
        <w:tc>
          <w:tcPr>
            <w:tcW w:w="2226" w:type="dxa"/>
            <w:tcBorders>
              <w:top w:val="single" w:sz="6" w:space="0" w:color="auto"/>
              <w:left w:val="nil"/>
              <w:bottom w:val="single" w:sz="6" w:space="0" w:color="auto"/>
              <w:right w:val="single" w:sz="6" w:space="0" w:color="auto"/>
            </w:tcBorders>
            <w:shd w:val="clear" w:color="auto" w:fill="auto"/>
            <w:hideMark/>
          </w:tcPr>
          <w:p w14:paraId="21C811D0" w14:textId="77777777" w:rsidR="00CD5BA1" w:rsidRPr="002C5C1B" w:rsidRDefault="00CD5BA1" w:rsidP="003B2D30">
            <w:pPr>
              <w:spacing w:after="0" w:line="360" w:lineRule="auto"/>
              <w:textAlignment w:val="baseline"/>
              <w:rPr>
                <w:rFonts w:ascii="Microsoft GothicNeo" w:eastAsia="Microsoft GothicNeo" w:hAnsi="Microsoft GothicNeo" w:cs="Times New Roman"/>
                <w:sz w:val="24"/>
                <w:szCs w:val="24"/>
                <w:lang w:val="en-IN" w:eastAsia="en-IN"/>
              </w:rPr>
            </w:pPr>
            <w:r>
              <w:rPr>
                <w:rFonts w:ascii="Microsoft GothicNeo" w:eastAsia="Microsoft GothicNeo" w:hAnsi="Microsoft GothicNeo" w:cs="Calibri"/>
                <w:color w:val="000000"/>
                <w:sz w:val="20"/>
                <w:szCs w:val="20"/>
                <w:lang w:eastAsia="en-IN"/>
              </w:rPr>
              <w:t>F</w:t>
            </w:r>
            <w:r w:rsidRPr="002C5C1B">
              <w:rPr>
                <w:rFonts w:ascii="Microsoft GothicNeo" w:eastAsia="Microsoft GothicNeo" w:hAnsi="Microsoft GothicNeo" w:cs="Calibri"/>
                <w:color w:val="000000"/>
                <w:sz w:val="20"/>
                <w:szCs w:val="20"/>
                <w:lang w:eastAsia="en-IN"/>
              </w:rPr>
              <w:t>requency</w:t>
            </w:r>
            <w:r w:rsidRPr="002C5C1B">
              <w:rPr>
                <w:rFonts w:ascii="Microsoft GothicNeo" w:eastAsia="Microsoft GothicNeo" w:hAnsi="Microsoft GothicNeo" w:cs="Calibri"/>
                <w:color w:val="000000"/>
                <w:sz w:val="20"/>
                <w:szCs w:val="20"/>
                <w:lang w:val="en-IN" w:eastAsia="en-IN"/>
              </w:rPr>
              <w:t> </w:t>
            </w:r>
          </w:p>
        </w:tc>
      </w:tr>
      <w:tr w:rsidR="00CD5BA1" w:rsidRPr="002C5C1B" w14:paraId="0F7F9A91" w14:textId="77777777" w:rsidTr="009E59E9">
        <w:tc>
          <w:tcPr>
            <w:tcW w:w="1395" w:type="dxa"/>
            <w:tcBorders>
              <w:top w:val="nil"/>
              <w:left w:val="single" w:sz="6" w:space="0" w:color="auto"/>
              <w:bottom w:val="single" w:sz="6" w:space="0" w:color="auto"/>
              <w:right w:val="single" w:sz="6" w:space="0" w:color="auto"/>
            </w:tcBorders>
            <w:shd w:val="clear" w:color="auto" w:fill="auto"/>
            <w:hideMark/>
          </w:tcPr>
          <w:p w14:paraId="6A190681" w14:textId="77777777" w:rsidR="00CD5BA1" w:rsidRPr="002C5C1B" w:rsidRDefault="00CD5BA1" w:rsidP="003B2D30">
            <w:pPr>
              <w:spacing w:after="0" w:line="360" w:lineRule="auto"/>
              <w:textAlignment w:val="baseline"/>
              <w:rPr>
                <w:rFonts w:ascii="Microsoft GothicNeo" w:eastAsia="Microsoft GothicNeo" w:hAnsi="Microsoft GothicNeo" w:cs="Times New Roman"/>
                <w:sz w:val="24"/>
                <w:szCs w:val="24"/>
                <w:lang w:val="en-IN" w:eastAsia="en-IN"/>
              </w:rPr>
            </w:pPr>
            <w:r w:rsidRPr="002C5C1B">
              <w:rPr>
                <w:rFonts w:ascii="Microsoft GothicNeo" w:eastAsia="Microsoft GothicNeo" w:hAnsi="Microsoft GothicNeo" w:cs="Calibri"/>
                <w:color w:val="000000" w:themeColor="text1"/>
                <w:sz w:val="20"/>
                <w:szCs w:val="20"/>
                <w:lang w:val="en-IN" w:eastAsia="en-IN"/>
              </w:rPr>
              <w:t> Acedora PM</w:t>
            </w:r>
          </w:p>
        </w:tc>
        <w:tc>
          <w:tcPr>
            <w:tcW w:w="2021" w:type="dxa"/>
            <w:tcBorders>
              <w:top w:val="nil"/>
              <w:left w:val="nil"/>
              <w:bottom w:val="single" w:sz="6" w:space="0" w:color="auto"/>
              <w:right w:val="single" w:sz="6" w:space="0" w:color="auto"/>
            </w:tcBorders>
            <w:shd w:val="clear" w:color="auto" w:fill="auto"/>
            <w:hideMark/>
          </w:tcPr>
          <w:p w14:paraId="5D1B79EC" w14:textId="77777777" w:rsidR="00CD5BA1" w:rsidRPr="002C5C1B" w:rsidRDefault="00CD5BA1" w:rsidP="003B2D30">
            <w:pPr>
              <w:spacing w:after="0" w:line="360" w:lineRule="auto"/>
              <w:textAlignment w:val="baseline"/>
              <w:rPr>
                <w:rFonts w:ascii="Microsoft GothicNeo" w:eastAsia="Microsoft GothicNeo" w:hAnsi="Microsoft GothicNeo" w:cs="Times New Roman"/>
                <w:sz w:val="24"/>
                <w:szCs w:val="24"/>
                <w:lang w:val="en-IN" w:eastAsia="en-IN"/>
              </w:rPr>
            </w:pPr>
            <w:r w:rsidRPr="002C5C1B">
              <w:rPr>
                <w:rFonts w:ascii="Microsoft GothicNeo" w:eastAsia="Microsoft GothicNeo" w:hAnsi="Microsoft GothicNeo" w:cs="Calibri"/>
                <w:color w:val="000000" w:themeColor="text1"/>
                <w:sz w:val="20"/>
                <w:szCs w:val="20"/>
                <w:lang w:val="en-IN" w:eastAsia="en-IN"/>
              </w:rPr>
              <w:t> Jumpstart Emplyee/customer</w:t>
            </w:r>
          </w:p>
        </w:tc>
        <w:tc>
          <w:tcPr>
            <w:tcW w:w="1843" w:type="dxa"/>
            <w:tcBorders>
              <w:top w:val="nil"/>
              <w:left w:val="nil"/>
              <w:bottom w:val="single" w:sz="6" w:space="0" w:color="auto"/>
              <w:right w:val="single" w:sz="6" w:space="0" w:color="auto"/>
            </w:tcBorders>
            <w:shd w:val="clear" w:color="auto" w:fill="auto"/>
            <w:hideMark/>
          </w:tcPr>
          <w:p w14:paraId="022144A1" w14:textId="77777777" w:rsidR="00CD5BA1" w:rsidRPr="002C5C1B" w:rsidRDefault="00CD5BA1" w:rsidP="003B2D30">
            <w:pPr>
              <w:spacing w:after="0" w:line="360" w:lineRule="auto"/>
              <w:textAlignment w:val="baseline"/>
              <w:rPr>
                <w:rFonts w:ascii="Microsoft GothicNeo" w:eastAsia="Microsoft GothicNeo" w:hAnsi="Microsoft GothicNeo" w:cs="Times New Roman"/>
                <w:sz w:val="24"/>
                <w:szCs w:val="24"/>
                <w:lang w:val="en-IN" w:eastAsia="en-IN"/>
              </w:rPr>
            </w:pPr>
            <w:r w:rsidRPr="002C5C1B">
              <w:rPr>
                <w:rFonts w:ascii="Microsoft GothicNeo" w:eastAsia="Microsoft GothicNeo" w:hAnsi="Microsoft GothicNeo" w:cs="Calibri"/>
                <w:color w:val="000000" w:themeColor="text1"/>
                <w:sz w:val="20"/>
                <w:szCs w:val="20"/>
                <w:lang w:val="en-IN" w:eastAsia="en-IN"/>
              </w:rPr>
              <w:t xml:space="preserve">Communicate </w:t>
            </w:r>
            <w:r>
              <w:rPr>
                <w:rFonts w:ascii="Microsoft GothicNeo" w:eastAsia="Microsoft GothicNeo" w:hAnsi="Microsoft GothicNeo" w:cs="Calibri"/>
                <w:color w:val="000000" w:themeColor="text1"/>
                <w:sz w:val="20"/>
                <w:szCs w:val="20"/>
                <w:lang w:val="en-IN" w:eastAsia="en-IN"/>
              </w:rPr>
              <w:t xml:space="preserve">to provide the </w:t>
            </w:r>
            <w:r w:rsidRPr="002C5C1B">
              <w:rPr>
                <w:rFonts w:ascii="Microsoft GothicNeo" w:eastAsia="Microsoft GothicNeo" w:hAnsi="Microsoft GothicNeo" w:cs="Calibri"/>
                <w:color w:val="000000" w:themeColor="text1"/>
                <w:sz w:val="20"/>
                <w:szCs w:val="20"/>
                <w:lang w:val="en-IN" w:eastAsia="en-IN"/>
              </w:rPr>
              <w:t xml:space="preserve">solution </w:t>
            </w:r>
            <w:r>
              <w:rPr>
                <w:rFonts w:ascii="Microsoft GothicNeo" w:eastAsia="Microsoft GothicNeo" w:hAnsi="Microsoft GothicNeo" w:cs="Calibri"/>
                <w:color w:val="000000" w:themeColor="text1"/>
                <w:sz w:val="20"/>
                <w:szCs w:val="20"/>
                <w:lang w:val="en-IN" w:eastAsia="en-IN"/>
              </w:rPr>
              <w:t xml:space="preserve">&amp; </w:t>
            </w:r>
            <w:r w:rsidRPr="002C5C1B">
              <w:rPr>
                <w:rFonts w:ascii="Microsoft GothicNeo" w:eastAsia="Microsoft GothicNeo" w:hAnsi="Microsoft GothicNeo" w:cs="Calibri"/>
                <w:color w:val="000000" w:themeColor="text1"/>
                <w:sz w:val="20"/>
                <w:szCs w:val="20"/>
                <w:lang w:val="en-IN" w:eastAsia="en-IN"/>
              </w:rPr>
              <w:t>recommendation</w:t>
            </w:r>
          </w:p>
        </w:tc>
        <w:tc>
          <w:tcPr>
            <w:tcW w:w="1859" w:type="dxa"/>
            <w:tcBorders>
              <w:top w:val="nil"/>
              <w:left w:val="nil"/>
              <w:bottom w:val="single" w:sz="6" w:space="0" w:color="auto"/>
              <w:right w:val="single" w:sz="6" w:space="0" w:color="auto"/>
            </w:tcBorders>
            <w:shd w:val="clear" w:color="auto" w:fill="auto"/>
            <w:hideMark/>
          </w:tcPr>
          <w:p w14:paraId="51528B8F" w14:textId="77777777" w:rsidR="00CD5BA1" w:rsidRPr="002C5C1B" w:rsidRDefault="00CD5BA1" w:rsidP="003B2D30">
            <w:pPr>
              <w:spacing w:after="0" w:line="360" w:lineRule="auto"/>
              <w:textAlignment w:val="baseline"/>
              <w:rPr>
                <w:rFonts w:ascii="Microsoft GothicNeo" w:eastAsia="Microsoft GothicNeo" w:hAnsi="Microsoft GothicNeo" w:cs="Times New Roman"/>
                <w:sz w:val="24"/>
                <w:szCs w:val="24"/>
                <w:lang w:val="en-IN" w:eastAsia="en-IN"/>
              </w:rPr>
            </w:pPr>
            <w:r w:rsidRPr="002C5C1B">
              <w:rPr>
                <w:rFonts w:ascii="Microsoft GothicNeo" w:eastAsia="Microsoft GothicNeo" w:hAnsi="Microsoft GothicNeo" w:cs="Calibri"/>
                <w:color w:val="000000" w:themeColor="text1"/>
                <w:sz w:val="20"/>
                <w:szCs w:val="20"/>
                <w:lang w:val="en-IN" w:eastAsia="en-IN"/>
              </w:rPr>
              <w:t>  Microsoft Teams</w:t>
            </w:r>
          </w:p>
        </w:tc>
        <w:tc>
          <w:tcPr>
            <w:tcW w:w="2226" w:type="dxa"/>
            <w:tcBorders>
              <w:top w:val="nil"/>
              <w:left w:val="nil"/>
              <w:bottom w:val="single" w:sz="6" w:space="0" w:color="auto"/>
              <w:right w:val="single" w:sz="6" w:space="0" w:color="auto"/>
            </w:tcBorders>
            <w:shd w:val="clear" w:color="auto" w:fill="auto"/>
            <w:hideMark/>
          </w:tcPr>
          <w:p w14:paraId="66C0DA32" w14:textId="77777777" w:rsidR="00CD5BA1" w:rsidRPr="002C5C1B" w:rsidRDefault="00CD5BA1" w:rsidP="003B2D30">
            <w:pPr>
              <w:spacing w:after="0" w:line="360" w:lineRule="auto"/>
              <w:rPr>
                <w:rFonts w:ascii="Microsoft GothicNeo" w:eastAsia="Microsoft GothicNeo" w:hAnsi="Microsoft GothicNeo" w:cs="Calibri"/>
                <w:color w:val="000000" w:themeColor="text1"/>
                <w:sz w:val="20"/>
                <w:szCs w:val="20"/>
                <w:lang w:val="en-IN" w:eastAsia="en-IN"/>
              </w:rPr>
            </w:pPr>
            <w:r w:rsidRPr="002C5C1B">
              <w:rPr>
                <w:rFonts w:ascii="Microsoft GothicNeo" w:eastAsia="Microsoft GothicNeo" w:hAnsi="Microsoft GothicNeo" w:cs="Calibri"/>
                <w:color w:val="000000" w:themeColor="text1"/>
                <w:sz w:val="20"/>
                <w:szCs w:val="20"/>
                <w:lang w:val="en-IN" w:eastAsia="en-IN"/>
              </w:rPr>
              <w:t> once in project Life</w:t>
            </w:r>
          </w:p>
        </w:tc>
      </w:tr>
      <w:tr w:rsidR="00CD5BA1" w:rsidRPr="002C5C1B" w14:paraId="0ED7347B" w14:textId="77777777" w:rsidTr="00AD6F65">
        <w:tc>
          <w:tcPr>
            <w:tcW w:w="1395" w:type="dxa"/>
            <w:tcBorders>
              <w:top w:val="nil"/>
              <w:left w:val="single" w:sz="6" w:space="0" w:color="auto"/>
              <w:bottom w:val="single" w:sz="4" w:space="0" w:color="auto"/>
              <w:right w:val="single" w:sz="6" w:space="0" w:color="auto"/>
            </w:tcBorders>
            <w:shd w:val="clear" w:color="auto" w:fill="auto"/>
            <w:hideMark/>
          </w:tcPr>
          <w:p w14:paraId="2D595D75" w14:textId="77777777" w:rsidR="00CD5BA1" w:rsidRPr="002C5C1B" w:rsidRDefault="00CD5BA1" w:rsidP="003B2D30">
            <w:pPr>
              <w:spacing w:after="0" w:line="360" w:lineRule="auto"/>
              <w:textAlignment w:val="baseline"/>
              <w:rPr>
                <w:rFonts w:ascii="Microsoft GothicNeo" w:eastAsia="Microsoft GothicNeo" w:hAnsi="Microsoft GothicNeo" w:cs="Calibri"/>
                <w:color w:val="000000"/>
                <w:sz w:val="20"/>
                <w:szCs w:val="20"/>
                <w:lang w:val="en-IN" w:eastAsia="en-IN"/>
              </w:rPr>
            </w:pPr>
            <w:r>
              <w:rPr>
                <w:rFonts w:ascii="Microsoft GothicNeo" w:eastAsia="Microsoft GothicNeo" w:hAnsi="Microsoft GothicNeo" w:cs="Calibri"/>
                <w:color w:val="000000" w:themeColor="text1"/>
                <w:sz w:val="20"/>
                <w:szCs w:val="20"/>
                <w:lang w:val="en-IN" w:eastAsia="en-IN"/>
              </w:rPr>
              <w:t xml:space="preserve"> </w:t>
            </w:r>
            <w:r w:rsidRPr="002C5C1B">
              <w:rPr>
                <w:rFonts w:ascii="Microsoft GothicNeo" w:eastAsia="Microsoft GothicNeo" w:hAnsi="Microsoft GothicNeo" w:cs="Calibri"/>
                <w:color w:val="000000" w:themeColor="text1"/>
                <w:sz w:val="20"/>
                <w:szCs w:val="20"/>
                <w:lang w:val="en-IN" w:eastAsia="en-IN"/>
              </w:rPr>
              <w:t>Acedora PM</w:t>
            </w:r>
          </w:p>
        </w:tc>
        <w:tc>
          <w:tcPr>
            <w:tcW w:w="2021" w:type="dxa"/>
            <w:tcBorders>
              <w:top w:val="nil"/>
              <w:left w:val="nil"/>
              <w:bottom w:val="single" w:sz="4" w:space="0" w:color="auto"/>
              <w:right w:val="single" w:sz="6" w:space="0" w:color="auto"/>
            </w:tcBorders>
            <w:shd w:val="clear" w:color="auto" w:fill="auto"/>
            <w:hideMark/>
          </w:tcPr>
          <w:p w14:paraId="58630E7F" w14:textId="77777777" w:rsidR="00CD5BA1" w:rsidRPr="002C5C1B" w:rsidRDefault="00CD5BA1" w:rsidP="003B2D30">
            <w:pPr>
              <w:spacing w:after="0" w:line="360" w:lineRule="auto"/>
              <w:textAlignment w:val="baseline"/>
              <w:rPr>
                <w:rFonts w:ascii="Microsoft GothicNeo" w:eastAsia="Microsoft GothicNeo" w:hAnsi="Microsoft GothicNeo" w:cs="Times New Roman"/>
                <w:sz w:val="24"/>
                <w:szCs w:val="24"/>
                <w:lang w:val="en-IN" w:eastAsia="en-IN"/>
              </w:rPr>
            </w:pPr>
            <w:r w:rsidRPr="002C5C1B">
              <w:rPr>
                <w:rFonts w:ascii="Microsoft GothicNeo" w:eastAsia="Microsoft GothicNeo" w:hAnsi="Microsoft GothicNeo" w:cs="Calibri"/>
                <w:color w:val="000000" w:themeColor="text1"/>
                <w:sz w:val="20"/>
                <w:szCs w:val="20"/>
                <w:lang w:val="en-IN" w:eastAsia="en-IN"/>
              </w:rPr>
              <w:t> S</w:t>
            </w:r>
            <w:r>
              <w:rPr>
                <w:rFonts w:ascii="Microsoft GothicNeo" w:eastAsia="Microsoft GothicNeo" w:hAnsi="Microsoft GothicNeo" w:cs="Calibri"/>
                <w:color w:val="000000" w:themeColor="text1"/>
                <w:sz w:val="20"/>
                <w:szCs w:val="20"/>
                <w:lang w:val="en-IN" w:eastAsia="en-IN"/>
              </w:rPr>
              <w:t xml:space="preserve">enior </w:t>
            </w:r>
            <w:r w:rsidRPr="002C5C1B">
              <w:rPr>
                <w:rFonts w:ascii="Microsoft GothicNeo" w:eastAsia="Microsoft GothicNeo" w:hAnsi="Microsoft GothicNeo" w:cs="Calibri"/>
                <w:color w:val="000000" w:themeColor="text1"/>
                <w:sz w:val="20"/>
                <w:szCs w:val="20"/>
                <w:lang w:val="en-IN" w:eastAsia="en-IN"/>
              </w:rPr>
              <w:t>M</w:t>
            </w:r>
            <w:r>
              <w:rPr>
                <w:rFonts w:ascii="Microsoft GothicNeo" w:eastAsia="Microsoft GothicNeo" w:hAnsi="Microsoft GothicNeo" w:cs="Calibri"/>
                <w:color w:val="000000" w:themeColor="text1"/>
                <w:sz w:val="20"/>
                <w:szCs w:val="20"/>
                <w:lang w:val="en-IN" w:eastAsia="en-IN"/>
              </w:rPr>
              <w:t>anager</w:t>
            </w:r>
            <w:r w:rsidRPr="002C5C1B">
              <w:rPr>
                <w:rFonts w:ascii="Microsoft GothicNeo" w:eastAsia="Microsoft GothicNeo" w:hAnsi="Microsoft GothicNeo" w:cs="Calibri"/>
                <w:color w:val="000000" w:themeColor="text1"/>
                <w:sz w:val="20"/>
                <w:szCs w:val="20"/>
                <w:lang w:val="en-IN" w:eastAsia="en-IN"/>
              </w:rPr>
              <w:t xml:space="preserve"> of Acedora</w:t>
            </w:r>
          </w:p>
        </w:tc>
        <w:tc>
          <w:tcPr>
            <w:tcW w:w="1843" w:type="dxa"/>
            <w:tcBorders>
              <w:top w:val="nil"/>
              <w:left w:val="nil"/>
              <w:bottom w:val="single" w:sz="4" w:space="0" w:color="auto"/>
              <w:right w:val="single" w:sz="6" w:space="0" w:color="auto"/>
            </w:tcBorders>
            <w:shd w:val="clear" w:color="auto" w:fill="auto"/>
            <w:hideMark/>
          </w:tcPr>
          <w:p w14:paraId="6B2FF26E" w14:textId="77777777" w:rsidR="00CD5BA1" w:rsidRPr="002C5C1B" w:rsidRDefault="00CD5BA1" w:rsidP="003B2D30">
            <w:pPr>
              <w:spacing w:after="0" w:line="360" w:lineRule="auto"/>
              <w:textAlignment w:val="baseline"/>
              <w:rPr>
                <w:rFonts w:ascii="Microsoft GothicNeo" w:eastAsia="Microsoft GothicNeo" w:hAnsi="Microsoft GothicNeo" w:cs="Times New Roman"/>
                <w:sz w:val="24"/>
                <w:szCs w:val="24"/>
                <w:lang w:val="en-IN" w:eastAsia="en-IN"/>
              </w:rPr>
            </w:pPr>
            <w:r w:rsidRPr="002C5C1B">
              <w:rPr>
                <w:rFonts w:ascii="Microsoft GothicNeo" w:eastAsia="Microsoft GothicNeo" w:hAnsi="Microsoft GothicNeo" w:cs="Calibri"/>
                <w:color w:val="000000" w:themeColor="text1"/>
                <w:sz w:val="20"/>
                <w:szCs w:val="20"/>
                <w:lang w:val="en-IN" w:eastAsia="en-IN"/>
              </w:rPr>
              <w:t> Plan project flow</w:t>
            </w:r>
          </w:p>
        </w:tc>
        <w:tc>
          <w:tcPr>
            <w:tcW w:w="1859" w:type="dxa"/>
            <w:tcBorders>
              <w:top w:val="nil"/>
              <w:left w:val="nil"/>
              <w:bottom w:val="single" w:sz="4" w:space="0" w:color="auto"/>
              <w:right w:val="single" w:sz="6" w:space="0" w:color="auto"/>
            </w:tcBorders>
            <w:shd w:val="clear" w:color="auto" w:fill="auto"/>
            <w:hideMark/>
          </w:tcPr>
          <w:p w14:paraId="29744D10" w14:textId="77777777" w:rsidR="00CD5BA1" w:rsidRPr="002C5C1B" w:rsidRDefault="00CD5BA1" w:rsidP="003B2D30">
            <w:pPr>
              <w:spacing w:after="0" w:line="360" w:lineRule="auto"/>
              <w:textAlignment w:val="baseline"/>
              <w:rPr>
                <w:rFonts w:ascii="Microsoft GothicNeo" w:eastAsia="Microsoft GothicNeo" w:hAnsi="Microsoft GothicNeo" w:cs="Times New Roman"/>
                <w:sz w:val="24"/>
                <w:szCs w:val="24"/>
                <w:lang w:val="en-IN" w:eastAsia="en-IN"/>
              </w:rPr>
            </w:pPr>
            <w:r w:rsidRPr="002C5C1B">
              <w:rPr>
                <w:rFonts w:ascii="Microsoft GothicNeo" w:eastAsia="Microsoft GothicNeo" w:hAnsi="Microsoft GothicNeo" w:cs="Calibri"/>
                <w:color w:val="000000" w:themeColor="text1"/>
                <w:sz w:val="20"/>
                <w:szCs w:val="20"/>
                <w:lang w:val="en-IN" w:eastAsia="en-IN"/>
              </w:rPr>
              <w:t> </w:t>
            </w:r>
            <w:r>
              <w:rPr>
                <w:rFonts w:ascii="Microsoft GothicNeo" w:eastAsia="Microsoft GothicNeo" w:hAnsi="Microsoft GothicNeo" w:cs="Calibri"/>
                <w:color w:val="000000" w:themeColor="text1"/>
                <w:sz w:val="20"/>
                <w:szCs w:val="20"/>
                <w:lang w:val="en-IN" w:eastAsia="en-IN"/>
              </w:rPr>
              <w:t>Email, Microsoft Teams</w:t>
            </w:r>
          </w:p>
        </w:tc>
        <w:tc>
          <w:tcPr>
            <w:tcW w:w="2226" w:type="dxa"/>
            <w:tcBorders>
              <w:top w:val="nil"/>
              <w:left w:val="nil"/>
              <w:bottom w:val="single" w:sz="4" w:space="0" w:color="auto"/>
              <w:right w:val="single" w:sz="6" w:space="0" w:color="auto"/>
            </w:tcBorders>
            <w:shd w:val="clear" w:color="auto" w:fill="auto"/>
            <w:hideMark/>
          </w:tcPr>
          <w:p w14:paraId="6DBD3640" w14:textId="77777777" w:rsidR="00CD5BA1" w:rsidRPr="002C5C1B" w:rsidRDefault="00CD5BA1" w:rsidP="003B2D30">
            <w:pPr>
              <w:spacing w:after="0" w:line="360" w:lineRule="auto"/>
              <w:textAlignment w:val="baseline"/>
              <w:rPr>
                <w:rFonts w:ascii="Microsoft GothicNeo" w:eastAsia="Microsoft GothicNeo" w:hAnsi="Microsoft GothicNeo" w:cs="Times New Roman"/>
                <w:sz w:val="24"/>
                <w:szCs w:val="24"/>
                <w:lang w:val="en-IN" w:eastAsia="en-IN"/>
              </w:rPr>
            </w:pPr>
            <w:r w:rsidRPr="002C5C1B">
              <w:rPr>
                <w:rFonts w:ascii="Microsoft GothicNeo" w:eastAsia="Microsoft GothicNeo" w:hAnsi="Microsoft GothicNeo" w:cs="Calibri"/>
                <w:color w:val="000000" w:themeColor="text1"/>
                <w:sz w:val="20"/>
                <w:szCs w:val="20"/>
                <w:lang w:val="en-IN" w:eastAsia="en-IN"/>
              </w:rPr>
              <w:t> </w:t>
            </w:r>
            <w:r>
              <w:rPr>
                <w:rFonts w:ascii="Microsoft GothicNeo" w:eastAsia="Microsoft GothicNeo" w:hAnsi="Microsoft GothicNeo" w:cs="Calibri"/>
                <w:color w:val="000000" w:themeColor="text1"/>
                <w:sz w:val="20"/>
                <w:szCs w:val="20"/>
                <w:lang w:val="en-IN" w:eastAsia="en-IN"/>
              </w:rPr>
              <w:t>T</w:t>
            </w:r>
            <w:r w:rsidRPr="002C5C1B">
              <w:rPr>
                <w:rFonts w:ascii="Microsoft GothicNeo" w:eastAsia="Microsoft GothicNeo" w:hAnsi="Microsoft GothicNeo" w:cs="Calibri"/>
                <w:color w:val="000000" w:themeColor="text1"/>
                <w:sz w:val="20"/>
                <w:szCs w:val="20"/>
                <w:lang w:val="en-IN" w:eastAsia="en-IN"/>
              </w:rPr>
              <w:t xml:space="preserve">wice </w:t>
            </w:r>
            <w:r>
              <w:rPr>
                <w:rFonts w:ascii="Microsoft GothicNeo" w:eastAsia="Microsoft GothicNeo" w:hAnsi="Microsoft GothicNeo" w:cs="Calibri"/>
                <w:color w:val="000000" w:themeColor="text1"/>
                <w:sz w:val="20"/>
                <w:szCs w:val="20"/>
                <w:lang w:val="en-IN" w:eastAsia="en-IN"/>
              </w:rPr>
              <w:t>per</w:t>
            </w:r>
            <w:r w:rsidRPr="002C5C1B">
              <w:rPr>
                <w:rFonts w:ascii="Microsoft GothicNeo" w:eastAsia="Microsoft GothicNeo" w:hAnsi="Microsoft GothicNeo" w:cs="Calibri"/>
                <w:color w:val="000000" w:themeColor="text1"/>
                <w:sz w:val="20"/>
                <w:szCs w:val="20"/>
                <w:lang w:val="en-IN" w:eastAsia="en-IN"/>
              </w:rPr>
              <w:t xml:space="preserve"> week</w:t>
            </w:r>
          </w:p>
        </w:tc>
      </w:tr>
      <w:tr w:rsidR="00AD6F65" w:rsidRPr="002C5C1B" w14:paraId="4849CA18" w14:textId="77777777" w:rsidTr="00AD6F65">
        <w:tc>
          <w:tcPr>
            <w:tcW w:w="1395" w:type="dxa"/>
            <w:tcBorders>
              <w:top w:val="single" w:sz="4" w:space="0" w:color="auto"/>
              <w:left w:val="single" w:sz="6" w:space="0" w:color="auto"/>
              <w:bottom w:val="single" w:sz="6" w:space="0" w:color="auto"/>
              <w:right w:val="single" w:sz="6" w:space="0" w:color="auto"/>
            </w:tcBorders>
            <w:shd w:val="clear" w:color="auto" w:fill="auto"/>
          </w:tcPr>
          <w:p w14:paraId="1235CB0C" w14:textId="0239546E" w:rsidR="00AD6F65" w:rsidRDefault="007101AC" w:rsidP="003B2D30">
            <w:pPr>
              <w:spacing w:after="0" w:line="360" w:lineRule="auto"/>
              <w:textAlignment w:val="baseline"/>
              <w:rPr>
                <w:rFonts w:ascii="Microsoft GothicNeo" w:eastAsia="Microsoft GothicNeo" w:hAnsi="Microsoft GothicNeo" w:cs="Calibri"/>
                <w:color w:val="000000" w:themeColor="text1"/>
                <w:sz w:val="20"/>
                <w:szCs w:val="20"/>
                <w:lang w:val="en-IN" w:eastAsia="en-IN"/>
              </w:rPr>
            </w:pPr>
            <w:r>
              <w:rPr>
                <w:rFonts w:ascii="Microsoft GothicNeo" w:eastAsia="Microsoft GothicNeo" w:hAnsi="Microsoft GothicNeo" w:cs="Calibri"/>
                <w:color w:val="000000" w:themeColor="text1"/>
                <w:sz w:val="20"/>
                <w:szCs w:val="20"/>
                <w:lang w:val="en-IN" w:eastAsia="en-IN"/>
              </w:rPr>
              <w:t xml:space="preserve"> </w:t>
            </w:r>
            <w:r w:rsidR="00772D9A">
              <w:rPr>
                <w:rFonts w:ascii="Microsoft GothicNeo" w:eastAsia="Microsoft GothicNeo" w:hAnsi="Microsoft GothicNeo" w:cs="Calibri"/>
                <w:color w:val="000000" w:themeColor="text1"/>
                <w:sz w:val="20"/>
                <w:szCs w:val="20"/>
                <w:lang w:val="en-IN" w:eastAsia="en-IN"/>
              </w:rPr>
              <w:t>Jumpstart</w:t>
            </w:r>
          </w:p>
        </w:tc>
        <w:tc>
          <w:tcPr>
            <w:tcW w:w="2021" w:type="dxa"/>
            <w:tcBorders>
              <w:top w:val="single" w:sz="4" w:space="0" w:color="auto"/>
              <w:left w:val="nil"/>
              <w:bottom w:val="single" w:sz="6" w:space="0" w:color="auto"/>
              <w:right w:val="single" w:sz="6" w:space="0" w:color="auto"/>
            </w:tcBorders>
            <w:shd w:val="clear" w:color="auto" w:fill="auto"/>
          </w:tcPr>
          <w:p w14:paraId="34BB45E1" w14:textId="7BA4B614" w:rsidR="00AD6F65" w:rsidRPr="002C5C1B" w:rsidRDefault="00772D9A" w:rsidP="003B2D30">
            <w:pPr>
              <w:spacing w:after="0" w:line="360" w:lineRule="auto"/>
              <w:textAlignment w:val="baseline"/>
              <w:rPr>
                <w:rFonts w:ascii="Microsoft GothicNeo" w:eastAsia="Microsoft GothicNeo" w:hAnsi="Microsoft GothicNeo" w:cs="Calibri"/>
                <w:color w:val="000000" w:themeColor="text1"/>
                <w:sz w:val="20"/>
                <w:szCs w:val="20"/>
                <w:lang w:val="en-IN" w:eastAsia="en-IN"/>
              </w:rPr>
            </w:pPr>
            <w:r>
              <w:rPr>
                <w:rFonts w:ascii="Microsoft GothicNeo" w:eastAsia="Microsoft GothicNeo" w:hAnsi="Microsoft GothicNeo" w:cs="Calibri"/>
                <w:color w:val="000000" w:themeColor="text1"/>
                <w:sz w:val="20"/>
                <w:szCs w:val="20"/>
                <w:lang w:val="en-IN" w:eastAsia="en-IN"/>
              </w:rPr>
              <w:t xml:space="preserve"> Project Manager of Acedora</w:t>
            </w:r>
          </w:p>
        </w:tc>
        <w:tc>
          <w:tcPr>
            <w:tcW w:w="1843" w:type="dxa"/>
            <w:tcBorders>
              <w:top w:val="single" w:sz="4" w:space="0" w:color="auto"/>
              <w:left w:val="nil"/>
              <w:bottom w:val="single" w:sz="6" w:space="0" w:color="auto"/>
              <w:right w:val="single" w:sz="6" w:space="0" w:color="auto"/>
            </w:tcBorders>
            <w:shd w:val="clear" w:color="auto" w:fill="auto"/>
          </w:tcPr>
          <w:p w14:paraId="0F749D43" w14:textId="331CFFE3" w:rsidR="00AD6F65" w:rsidRPr="002C5C1B" w:rsidRDefault="00772D9A" w:rsidP="003B2D30">
            <w:pPr>
              <w:spacing w:after="0" w:line="360" w:lineRule="auto"/>
              <w:textAlignment w:val="baseline"/>
              <w:rPr>
                <w:rFonts w:ascii="Microsoft GothicNeo" w:eastAsia="Microsoft GothicNeo" w:hAnsi="Microsoft GothicNeo" w:cs="Calibri"/>
                <w:color w:val="000000" w:themeColor="text1"/>
                <w:sz w:val="20"/>
                <w:szCs w:val="20"/>
                <w:lang w:val="en-IN" w:eastAsia="en-IN"/>
              </w:rPr>
            </w:pPr>
            <w:r>
              <w:rPr>
                <w:rFonts w:ascii="Microsoft GothicNeo" w:eastAsia="Microsoft GothicNeo" w:hAnsi="Microsoft GothicNeo" w:cs="Calibri"/>
                <w:color w:val="000000" w:themeColor="text1"/>
                <w:sz w:val="20"/>
                <w:szCs w:val="20"/>
                <w:lang w:val="en-IN" w:eastAsia="en-IN"/>
              </w:rPr>
              <w:t xml:space="preserve"> Feedback of the project</w:t>
            </w:r>
          </w:p>
        </w:tc>
        <w:tc>
          <w:tcPr>
            <w:tcW w:w="1859" w:type="dxa"/>
            <w:tcBorders>
              <w:top w:val="single" w:sz="4" w:space="0" w:color="auto"/>
              <w:left w:val="nil"/>
              <w:bottom w:val="single" w:sz="6" w:space="0" w:color="auto"/>
              <w:right w:val="single" w:sz="6" w:space="0" w:color="auto"/>
            </w:tcBorders>
            <w:shd w:val="clear" w:color="auto" w:fill="auto"/>
          </w:tcPr>
          <w:p w14:paraId="07C1C2A0" w14:textId="48CA8FEA" w:rsidR="00AD6F65" w:rsidRPr="002C5C1B" w:rsidRDefault="008E0AF9" w:rsidP="003B2D30">
            <w:pPr>
              <w:spacing w:after="0" w:line="360" w:lineRule="auto"/>
              <w:textAlignment w:val="baseline"/>
              <w:rPr>
                <w:rFonts w:ascii="Microsoft GothicNeo" w:eastAsia="Microsoft GothicNeo" w:hAnsi="Microsoft GothicNeo" w:cs="Calibri"/>
                <w:color w:val="000000" w:themeColor="text1"/>
                <w:sz w:val="20"/>
                <w:szCs w:val="20"/>
                <w:lang w:val="en-IN" w:eastAsia="en-IN"/>
              </w:rPr>
            </w:pPr>
            <w:r>
              <w:rPr>
                <w:rFonts w:ascii="Microsoft GothicNeo" w:eastAsia="Microsoft GothicNeo" w:hAnsi="Microsoft GothicNeo" w:cs="Calibri"/>
                <w:color w:val="000000" w:themeColor="text1"/>
                <w:sz w:val="20"/>
                <w:szCs w:val="20"/>
                <w:lang w:val="en-IN" w:eastAsia="en-IN"/>
              </w:rPr>
              <w:t xml:space="preserve"> Email, Cisco Webex</w:t>
            </w:r>
          </w:p>
        </w:tc>
        <w:tc>
          <w:tcPr>
            <w:tcW w:w="2226" w:type="dxa"/>
            <w:tcBorders>
              <w:top w:val="single" w:sz="4" w:space="0" w:color="auto"/>
              <w:left w:val="nil"/>
              <w:bottom w:val="single" w:sz="6" w:space="0" w:color="auto"/>
              <w:right w:val="single" w:sz="6" w:space="0" w:color="auto"/>
            </w:tcBorders>
            <w:shd w:val="clear" w:color="auto" w:fill="auto"/>
          </w:tcPr>
          <w:p w14:paraId="2F5418D7" w14:textId="721FA69C" w:rsidR="00AD6F65" w:rsidRPr="002C5C1B" w:rsidRDefault="00A9119B" w:rsidP="003B2D30">
            <w:pPr>
              <w:spacing w:after="0" w:line="360" w:lineRule="auto"/>
              <w:textAlignment w:val="baseline"/>
              <w:rPr>
                <w:rFonts w:ascii="Microsoft GothicNeo" w:eastAsia="Microsoft GothicNeo" w:hAnsi="Microsoft GothicNeo" w:cs="Calibri"/>
                <w:color w:val="000000" w:themeColor="text1"/>
                <w:sz w:val="20"/>
                <w:szCs w:val="20"/>
                <w:lang w:val="en-IN" w:eastAsia="en-IN"/>
              </w:rPr>
            </w:pPr>
            <w:r>
              <w:rPr>
                <w:rFonts w:ascii="Microsoft GothicNeo" w:eastAsia="Microsoft GothicNeo" w:hAnsi="Microsoft GothicNeo" w:cs="Calibri"/>
                <w:color w:val="000000" w:themeColor="text1"/>
                <w:sz w:val="20"/>
                <w:szCs w:val="20"/>
                <w:lang w:val="en-IN" w:eastAsia="en-IN"/>
              </w:rPr>
              <w:t xml:space="preserve"> During the life of the project</w:t>
            </w:r>
          </w:p>
        </w:tc>
      </w:tr>
    </w:tbl>
    <w:p w14:paraId="079F6C89" w14:textId="03D92DCC" w:rsidR="00AF1DB1" w:rsidRDefault="00AF1DB1" w:rsidP="003B2D30">
      <w:pPr>
        <w:pStyle w:val="ListParagraph"/>
        <w:numPr>
          <w:ilvl w:val="0"/>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Project Implementation</w:t>
      </w:r>
    </w:p>
    <w:p w14:paraId="35B29BBD" w14:textId="3338CEE3" w:rsidR="001C4315" w:rsidRDefault="00033B5A" w:rsidP="003B2D30">
      <w:pPr>
        <w:pStyle w:val="ListParagraph"/>
        <w:numPr>
          <w:ilvl w:val="1"/>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Source Code</w:t>
      </w:r>
    </w:p>
    <w:p w14:paraId="623B6987" w14:textId="375737B6" w:rsidR="008D3E62" w:rsidRPr="00347379" w:rsidRDefault="003C7CA6"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lastRenderedPageBreak/>
        <w:t>Register</w:t>
      </w:r>
      <w:r w:rsidR="004C3ADE">
        <w:rPr>
          <w:rFonts w:ascii="Microsoft GothicNeo" w:eastAsia="Microsoft GothicNeo" w:hAnsi="Microsoft GothicNeo" w:cs="Microsoft GothicNeo"/>
          <w:lang w:val="en-US"/>
        </w:rPr>
        <w:br/>
      </w:r>
      <w:r w:rsidRPr="003C7CA6">
        <w:rPr>
          <w:noProof/>
        </w:rPr>
        <w:t xml:space="preserve"> </w:t>
      </w:r>
      <w:r w:rsidRPr="003C7CA6">
        <w:rPr>
          <w:rFonts w:ascii="Microsoft GothicNeo" w:eastAsia="Microsoft GothicNeo" w:hAnsi="Microsoft GothicNeo" w:cs="Microsoft GothicNeo"/>
          <w:noProof/>
          <w:lang w:val="en-US"/>
        </w:rPr>
        <w:drawing>
          <wp:inline distT="0" distB="0" distL="0" distR="0" wp14:anchorId="033E7AA8" wp14:editId="6FEA09B6">
            <wp:extent cx="3609892" cy="3599479"/>
            <wp:effectExtent l="0" t="0" r="0" b="1270"/>
            <wp:docPr id="16978550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55000" name="Picture 1" descr="A screenshot of a computer program&#10;&#10;Description automatically generated"/>
                    <pic:cNvPicPr/>
                  </pic:nvPicPr>
                  <pic:blipFill>
                    <a:blip r:embed="rId49"/>
                    <a:stretch>
                      <a:fillRect/>
                    </a:stretch>
                  </pic:blipFill>
                  <pic:spPr>
                    <a:xfrm>
                      <a:off x="0" y="0"/>
                      <a:ext cx="3635384" cy="3624897"/>
                    </a:xfrm>
                    <a:prstGeom prst="rect">
                      <a:avLst/>
                    </a:prstGeom>
                  </pic:spPr>
                </pic:pic>
              </a:graphicData>
            </a:graphic>
          </wp:inline>
        </w:drawing>
      </w:r>
    </w:p>
    <w:p w14:paraId="3F3BA0C9" w14:textId="46A91DD3" w:rsidR="00347379" w:rsidRPr="006F1926" w:rsidRDefault="00347379"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PhotoController</w:t>
      </w:r>
      <w:r w:rsidRPr="00347379">
        <w:rPr>
          <w:noProof/>
        </w:rPr>
        <w:t xml:space="preserve"> </w:t>
      </w:r>
      <w:r w:rsidRPr="00347379">
        <w:rPr>
          <w:rFonts w:ascii="Microsoft GothicNeo" w:eastAsia="Microsoft GothicNeo" w:hAnsi="Microsoft GothicNeo" w:cs="Microsoft GothicNeo"/>
          <w:noProof/>
          <w:lang w:val="en-US"/>
        </w:rPr>
        <w:drawing>
          <wp:inline distT="0" distB="0" distL="0" distR="0" wp14:anchorId="7C88E82B" wp14:editId="25A6CE0B">
            <wp:extent cx="4484406" cy="3838575"/>
            <wp:effectExtent l="0" t="0" r="0" b="0"/>
            <wp:docPr id="17909750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75051" name="Picture 1" descr="A screen shot of a computer program&#10;&#10;Description automatically generated"/>
                    <pic:cNvPicPr/>
                  </pic:nvPicPr>
                  <pic:blipFill>
                    <a:blip r:embed="rId50"/>
                    <a:stretch>
                      <a:fillRect/>
                    </a:stretch>
                  </pic:blipFill>
                  <pic:spPr>
                    <a:xfrm>
                      <a:off x="0" y="0"/>
                      <a:ext cx="4488117" cy="3841752"/>
                    </a:xfrm>
                    <a:prstGeom prst="rect">
                      <a:avLst/>
                    </a:prstGeom>
                  </pic:spPr>
                </pic:pic>
              </a:graphicData>
            </a:graphic>
          </wp:inline>
        </w:drawing>
      </w:r>
    </w:p>
    <w:p w14:paraId="348F2DFE" w14:textId="1114AD42" w:rsidR="006F1926" w:rsidRPr="0029519E" w:rsidRDefault="0080302B"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lastRenderedPageBreak/>
        <w:t>SecurityConfig</w:t>
      </w:r>
      <w:r w:rsidRPr="0080302B">
        <w:rPr>
          <w:noProof/>
        </w:rPr>
        <w:t xml:space="preserve"> </w:t>
      </w:r>
      <w:r w:rsidRPr="0080302B">
        <w:rPr>
          <w:rFonts w:ascii="Microsoft GothicNeo" w:eastAsia="Microsoft GothicNeo" w:hAnsi="Microsoft GothicNeo" w:cs="Microsoft GothicNeo"/>
          <w:noProof/>
          <w:lang w:val="en-US"/>
        </w:rPr>
        <w:drawing>
          <wp:inline distT="0" distB="0" distL="0" distR="0" wp14:anchorId="51D75F89" wp14:editId="3115F6D3">
            <wp:extent cx="4470292" cy="2028825"/>
            <wp:effectExtent l="0" t="0" r="6985" b="0"/>
            <wp:docPr id="9652707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70752" name="Picture 1" descr="A screen shot of a computer program&#10;&#10;Description automatically generated"/>
                    <pic:cNvPicPr/>
                  </pic:nvPicPr>
                  <pic:blipFill>
                    <a:blip r:embed="rId51"/>
                    <a:stretch>
                      <a:fillRect/>
                    </a:stretch>
                  </pic:blipFill>
                  <pic:spPr>
                    <a:xfrm>
                      <a:off x="0" y="0"/>
                      <a:ext cx="4476037" cy="2031432"/>
                    </a:xfrm>
                    <a:prstGeom prst="rect">
                      <a:avLst/>
                    </a:prstGeom>
                  </pic:spPr>
                </pic:pic>
              </a:graphicData>
            </a:graphic>
          </wp:inline>
        </w:drawing>
      </w:r>
    </w:p>
    <w:p w14:paraId="6C9C9465" w14:textId="0501C65F" w:rsidR="0029519E" w:rsidRPr="006B0802" w:rsidRDefault="0029519E"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Entity Directory</w:t>
      </w:r>
      <w:r w:rsidR="00D12E4C">
        <w:rPr>
          <w:rFonts w:ascii="Microsoft GothicNeo" w:eastAsia="Microsoft GothicNeo" w:hAnsi="Microsoft GothicNeo" w:cs="Microsoft GothicNeo"/>
          <w:lang w:val="en-US"/>
        </w:rPr>
        <w:br/>
      </w:r>
      <w:r w:rsidR="00D12E4C" w:rsidRPr="00D12E4C">
        <w:rPr>
          <w:noProof/>
        </w:rPr>
        <w:t xml:space="preserve"> </w:t>
      </w:r>
      <w:r w:rsidR="00D12E4C" w:rsidRPr="00D12E4C">
        <w:rPr>
          <w:rFonts w:ascii="Microsoft GothicNeo" w:eastAsia="Microsoft GothicNeo" w:hAnsi="Microsoft GothicNeo" w:cs="Microsoft GothicNeo"/>
          <w:noProof/>
          <w:lang w:val="en-US"/>
        </w:rPr>
        <w:drawing>
          <wp:inline distT="0" distB="0" distL="0" distR="0" wp14:anchorId="1427A465" wp14:editId="4FDA6C6A">
            <wp:extent cx="1829055" cy="2095792"/>
            <wp:effectExtent l="0" t="0" r="0" b="0"/>
            <wp:docPr id="1060607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07093" name="Picture 1" descr="A screenshot of a computer&#10;&#10;Description automatically generated"/>
                    <pic:cNvPicPr/>
                  </pic:nvPicPr>
                  <pic:blipFill>
                    <a:blip r:embed="rId52"/>
                    <a:stretch>
                      <a:fillRect/>
                    </a:stretch>
                  </pic:blipFill>
                  <pic:spPr>
                    <a:xfrm>
                      <a:off x="0" y="0"/>
                      <a:ext cx="1829055" cy="2095792"/>
                    </a:xfrm>
                    <a:prstGeom prst="rect">
                      <a:avLst/>
                    </a:prstGeom>
                  </pic:spPr>
                </pic:pic>
              </a:graphicData>
            </a:graphic>
          </wp:inline>
        </w:drawing>
      </w:r>
    </w:p>
    <w:p w14:paraId="0A99614F" w14:textId="77777777" w:rsidR="006B0802" w:rsidRDefault="006B0802" w:rsidP="003B2D30">
      <w:pPr>
        <w:pStyle w:val="ListParagraph"/>
        <w:numPr>
          <w:ilvl w:val="2"/>
          <w:numId w:val="1"/>
        </w:numPr>
        <w:spacing w:line="360" w:lineRule="auto"/>
        <w:rPr>
          <w:rFonts w:ascii="Microsoft GothicNeo" w:eastAsia="Microsoft GothicNeo" w:hAnsi="Microsoft GothicNeo" w:cs="Microsoft GothicNeo"/>
          <w:lang w:val="en-US"/>
        </w:rPr>
      </w:pPr>
      <w:r w:rsidRPr="006B0802">
        <w:rPr>
          <w:rFonts w:ascii="Microsoft GothicNeo" w:eastAsia="Microsoft GothicNeo" w:hAnsi="Microsoft GothicNeo" w:cs="Microsoft GothicNeo"/>
          <w:lang w:val="en-US"/>
        </w:rPr>
        <w:t xml:space="preserve">Home  </w:t>
      </w:r>
    </w:p>
    <w:p w14:paraId="2F0CFBB9" w14:textId="203EC634" w:rsidR="00EC1456" w:rsidRPr="006B0802" w:rsidRDefault="00EC1456" w:rsidP="003B2D30">
      <w:pPr>
        <w:pStyle w:val="ListParagraph"/>
        <w:spacing w:line="360" w:lineRule="auto"/>
        <w:ind w:left="2160"/>
        <w:rPr>
          <w:rFonts w:ascii="Microsoft GothicNeo" w:eastAsia="Microsoft GothicNeo" w:hAnsi="Microsoft GothicNeo" w:cs="Microsoft GothicNeo"/>
          <w:lang w:val="en-US"/>
        </w:rPr>
      </w:pPr>
      <w:r w:rsidRPr="0007189B">
        <w:rPr>
          <w:rFonts w:ascii="Microsoft GothicNeo" w:eastAsia="Microsoft GothicNeo" w:hAnsi="Microsoft GothicNeo" w:cs="Microsoft GothicNeo"/>
          <w:noProof/>
          <w:lang w:val="en-US"/>
        </w:rPr>
        <w:drawing>
          <wp:inline distT="0" distB="0" distL="0" distR="0" wp14:anchorId="23468180" wp14:editId="5CAF175B">
            <wp:extent cx="4363888" cy="1971675"/>
            <wp:effectExtent l="0" t="0" r="0" b="0"/>
            <wp:docPr id="62862197" name="Picture 6286219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87268" name="Picture 1" descr="A screenshot of a computer&#10;&#10;Description automatically generated"/>
                    <pic:cNvPicPr/>
                  </pic:nvPicPr>
                  <pic:blipFill>
                    <a:blip r:embed="rId45"/>
                    <a:stretch>
                      <a:fillRect/>
                    </a:stretch>
                  </pic:blipFill>
                  <pic:spPr>
                    <a:xfrm>
                      <a:off x="0" y="0"/>
                      <a:ext cx="4377760" cy="1977942"/>
                    </a:xfrm>
                    <a:prstGeom prst="rect">
                      <a:avLst/>
                    </a:prstGeom>
                  </pic:spPr>
                </pic:pic>
              </a:graphicData>
            </a:graphic>
          </wp:inline>
        </w:drawing>
      </w:r>
    </w:p>
    <w:p w14:paraId="3936DCD4" w14:textId="67DD9267" w:rsidR="006B0802" w:rsidRPr="006B0802" w:rsidRDefault="006B0802" w:rsidP="003B2D30">
      <w:pPr>
        <w:pStyle w:val="ListParagraph"/>
        <w:numPr>
          <w:ilvl w:val="2"/>
          <w:numId w:val="1"/>
        </w:numPr>
        <w:spacing w:line="360" w:lineRule="auto"/>
        <w:rPr>
          <w:rFonts w:ascii="Microsoft GothicNeo" w:eastAsia="Microsoft GothicNeo" w:hAnsi="Microsoft GothicNeo" w:cs="Microsoft GothicNeo"/>
          <w:lang w:val="en-US"/>
        </w:rPr>
      </w:pPr>
      <w:r w:rsidRPr="006B0802">
        <w:rPr>
          <w:rFonts w:ascii="Microsoft GothicNeo" w:eastAsia="Microsoft GothicNeo" w:hAnsi="Microsoft GothicNeo" w:cs="Microsoft GothicNeo"/>
          <w:lang w:val="en-US"/>
        </w:rPr>
        <w:lastRenderedPageBreak/>
        <w:t xml:space="preserve">Register </w:t>
      </w:r>
      <w:r w:rsidR="00487297">
        <w:rPr>
          <w:rFonts w:ascii="Microsoft GothicNeo" w:eastAsia="Microsoft GothicNeo" w:hAnsi="Microsoft GothicNeo" w:cs="Microsoft GothicNeo"/>
          <w:lang w:val="en-US"/>
        </w:rPr>
        <w:br/>
      </w:r>
      <w:r w:rsidR="00487297" w:rsidRPr="00076113">
        <w:rPr>
          <w:rFonts w:ascii="Microsoft GothicNeo" w:eastAsia="Microsoft GothicNeo" w:hAnsi="Microsoft GothicNeo" w:cs="Microsoft GothicNeo"/>
          <w:noProof/>
          <w:lang w:val="en-US"/>
        </w:rPr>
        <w:drawing>
          <wp:inline distT="0" distB="0" distL="0" distR="0" wp14:anchorId="11D596D9" wp14:editId="611336B9">
            <wp:extent cx="4419600" cy="2501135"/>
            <wp:effectExtent l="0" t="0" r="0" b="0"/>
            <wp:docPr id="1196225126" name="Picture 1196225126" descr="A screenshot of a regi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60740" name="Picture 1" descr="A screenshot of a register&#10;&#10;Description automatically generated"/>
                    <pic:cNvPicPr/>
                  </pic:nvPicPr>
                  <pic:blipFill>
                    <a:blip r:embed="rId46"/>
                    <a:stretch>
                      <a:fillRect/>
                    </a:stretch>
                  </pic:blipFill>
                  <pic:spPr>
                    <a:xfrm>
                      <a:off x="0" y="0"/>
                      <a:ext cx="4437491" cy="2511260"/>
                    </a:xfrm>
                    <a:prstGeom prst="rect">
                      <a:avLst/>
                    </a:prstGeom>
                  </pic:spPr>
                </pic:pic>
              </a:graphicData>
            </a:graphic>
          </wp:inline>
        </w:drawing>
      </w:r>
    </w:p>
    <w:p w14:paraId="08C295A6" w14:textId="455A980B" w:rsidR="006B0802" w:rsidRPr="006B0802" w:rsidRDefault="006B0802" w:rsidP="003B2D30">
      <w:pPr>
        <w:pStyle w:val="ListParagraph"/>
        <w:numPr>
          <w:ilvl w:val="2"/>
          <w:numId w:val="1"/>
        </w:numPr>
        <w:spacing w:line="360" w:lineRule="auto"/>
        <w:rPr>
          <w:rFonts w:ascii="Microsoft GothicNeo" w:eastAsia="Microsoft GothicNeo" w:hAnsi="Microsoft GothicNeo" w:cs="Microsoft GothicNeo"/>
          <w:lang w:val="en-US"/>
        </w:rPr>
      </w:pPr>
      <w:r w:rsidRPr="006B0802">
        <w:rPr>
          <w:rFonts w:ascii="Microsoft GothicNeo" w:eastAsia="Microsoft GothicNeo" w:hAnsi="Microsoft GothicNeo" w:cs="Microsoft GothicNeo"/>
          <w:lang w:val="en-US"/>
        </w:rPr>
        <w:t>Chat</w:t>
      </w:r>
      <w:r w:rsidR="004C69A3">
        <w:rPr>
          <w:rFonts w:ascii="Microsoft GothicNeo" w:eastAsia="Microsoft GothicNeo" w:hAnsi="Microsoft GothicNeo" w:cs="Microsoft GothicNeo"/>
          <w:lang w:val="en-US"/>
        </w:rPr>
        <w:br/>
      </w:r>
      <w:r w:rsidR="004C69A3" w:rsidRPr="0082795D">
        <w:rPr>
          <w:rFonts w:ascii="Microsoft GothicNeo" w:eastAsia="Microsoft GothicNeo" w:hAnsi="Microsoft GothicNeo" w:cs="Microsoft GothicNeo"/>
          <w:noProof/>
          <w:lang w:val="en-US"/>
        </w:rPr>
        <w:drawing>
          <wp:inline distT="0" distB="0" distL="0" distR="0" wp14:anchorId="1BDA9BF0" wp14:editId="3A405359">
            <wp:extent cx="4495800" cy="2511596"/>
            <wp:effectExtent l="0" t="0" r="0" b="3175"/>
            <wp:docPr id="1200815958" name="Picture 1200815958"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15958" name="Picture 1200815958" descr="A screenshot of a chat&#10;&#10;Description automatically generated"/>
                    <pic:cNvPicPr/>
                  </pic:nvPicPr>
                  <pic:blipFill>
                    <a:blip r:embed="rId47"/>
                    <a:stretch>
                      <a:fillRect/>
                    </a:stretch>
                  </pic:blipFill>
                  <pic:spPr>
                    <a:xfrm>
                      <a:off x="0" y="0"/>
                      <a:ext cx="4517758" cy="2523863"/>
                    </a:xfrm>
                    <a:prstGeom prst="rect">
                      <a:avLst/>
                    </a:prstGeom>
                  </pic:spPr>
                </pic:pic>
              </a:graphicData>
            </a:graphic>
          </wp:inline>
        </w:drawing>
      </w:r>
    </w:p>
    <w:p w14:paraId="4575365C" w14:textId="3EF724DB" w:rsidR="006B0802" w:rsidRDefault="006B0802" w:rsidP="003B2D30">
      <w:pPr>
        <w:pStyle w:val="ListParagraph"/>
        <w:numPr>
          <w:ilvl w:val="2"/>
          <w:numId w:val="1"/>
        </w:numPr>
        <w:spacing w:line="360" w:lineRule="auto"/>
        <w:rPr>
          <w:rFonts w:ascii="Microsoft GothicNeo" w:eastAsia="Microsoft GothicNeo" w:hAnsi="Microsoft GothicNeo" w:cs="Microsoft GothicNeo"/>
          <w:lang w:val="en-US"/>
        </w:rPr>
      </w:pPr>
      <w:r w:rsidRPr="006B0802">
        <w:rPr>
          <w:rFonts w:ascii="Microsoft GothicNeo" w:eastAsia="Microsoft GothicNeo" w:hAnsi="Microsoft GothicNeo" w:cs="Microsoft GothicNeo"/>
          <w:lang w:val="en-US"/>
        </w:rPr>
        <w:lastRenderedPageBreak/>
        <w:t>Product</w:t>
      </w:r>
      <w:r w:rsidR="00127707">
        <w:rPr>
          <w:rFonts w:ascii="Microsoft GothicNeo" w:eastAsia="Microsoft GothicNeo" w:hAnsi="Microsoft GothicNeo" w:cs="Microsoft GothicNeo"/>
          <w:lang w:val="en-US"/>
        </w:rPr>
        <w:br/>
      </w:r>
      <w:r w:rsidR="00127707" w:rsidRPr="00886D9A">
        <w:rPr>
          <w:rFonts w:ascii="Microsoft GothicNeo" w:eastAsia="Microsoft GothicNeo" w:hAnsi="Microsoft GothicNeo" w:cs="Microsoft GothicNeo"/>
          <w:noProof/>
          <w:lang w:val="en-US"/>
        </w:rPr>
        <w:drawing>
          <wp:inline distT="0" distB="0" distL="0" distR="0" wp14:anchorId="59ED4261" wp14:editId="33A6BCF8">
            <wp:extent cx="4324350" cy="2433832"/>
            <wp:effectExtent l="0" t="0" r="0" b="5080"/>
            <wp:docPr id="981578445" name="Picture 981578445" descr="A screen shot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36935" name="Picture 1" descr="A screen shot of a product&#10;&#10;Description automatically generated"/>
                    <pic:cNvPicPr/>
                  </pic:nvPicPr>
                  <pic:blipFill>
                    <a:blip r:embed="rId48"/>
                    <a:stretch>
                      <a:fillRect/>
                    </a:stretch>
                  </pic:blipFill>
                  <pic:spPr>
                    <a:xfrm>
                      <a:off x="0" y="0"/>
                      <a:ext cx="4336711" cy="2440789"/>
                    </a:xfrm>
                    <a:prstGeom prst="rect">
                      <a:avLst/>
                    </a:prstGeom>
                  </pic:spPr>
                </pic:pic>
              </a:graphicData>
            </a:graphic>
          </wp:inline>
        </w:drawing>
      </w:r>
    </w:p>
    <w:p w14:paraId="1C353A38" w14:textId="3685BFF8" w:rsidR="00033B5A" w:rsidRDefault="00033B5A" w:rsidP="003B2D30">
      <w:pPr>
        <w:pStyle w:val="ListParagraph"/>
        <w:numPr>
          <w:ilvl w:val="1"/>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Post-Implementation Survey</w:t>
      </w:r>
    </w:p>
    <w:p w14:paraId="67F61759" w14:textId="03EA59BC" w:rsidR="00DC4500" w:rsidRDefault="00DC4500" w:rsidP="00DC450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Questions</w:t>
      </w:r>
    </w:p>
    <w:p w14:paraId="1A9C2525" w14:textId="034CE43D" w:rsidR="00AD76E4" w:rsidRDefault="00AD76E4" w:rsidP="00AD76E4">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How was your experience interacting with our new AI chatbot? </w:t>
      </w:r>
    </w:p>
    <w:p w14:paraId="0FF666F3" w14:textId="216AFC29" w:rsidR="00EB535B" w:rsidRDefault="00EB535B" w:rsidP="00EB535B">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1-5 (Terrible to Great)</w:t>
      </w:r>
    </w:p>
    <w:p w14:paraId="2A40C068" w14:textId="17F24FA4" w:rsidR="00AD76E4" w:rsidRDefault="00AD76E4" w:rsidP="00AD76E4">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Did you find the AI chatbot helpful in your shopping experience?</w:t>
      </w:r>
    </w:p>
    <w:p w14:paraId="4A77ADB1" w14:textId="54620C3B" w:rsidR="004157A1" w:rsidRDefault="004157A1" w:rsidP="004157A1">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Yes</w:t>
      </w:r>
    </w:p>
    <w:p w14:paraId="41D9AAD1" w14:textId="466799B6" w:rsidR="004157A1" w:rsidRDefault="004157A1" w:rsidP="004157A1">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No</w:t>
      </w:r>
    </w:p>
    <w:p w14:paraId="26B04EFA" w14:textId="0024F284" w:rsidR="00AD76E4" w:rsidRDefault="00AD76E4" w:rsidP="00AD76E4">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Was the AI chatbot able to effectively advise you on the products and compare them?</w:t>
      </w:r>
    </w:p>
    <w:p w14:paraId="5010318D" w14:textId="7CCF975D" w:rsidR="00766D4A" w:rsidRDefault="00766D4A" w:rsidP="00766D4A">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Yes</w:t>
      </w:r>
    </w:p>
    <w:p w14:paraId="5FDF6735" w14:textId="18860D9F" w:rsidR="00766D4A" w:rsidRDefault="00766D4A" w:rsidP="00766D4A">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No</w:t>
      </w:r>
    </w:p>
    <w:p w14:paraId="38A18C9A" w14:textId="2E90820B" w:rsidR="00AD76E4" w:rsidRDefault="00AD76E4" w:rsidP="00AD76E4">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Did the AI chatbot help you in making a decision about which product to buy?</w:t>
      </w:r>
    </w:p>
    <w:p w14:paraId="5E1EFF21" w14:textId="62277A4F" w:rsidR="00C505E4" w:rsidRDefault="00397CB0" w:rsidP="00C505E4">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Yes</w:t>
      </w:r>
    </w:p>
    <w:p w14:paraId="59CE73DB" w14:textId="7D59819F" w:rsidR="00397CB0" w:rsidRDefault="00397CB0" w:rsidP="00C505E4">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No</w:t>
      </w:r>
    </w:p>
    <w:p w14:paraId="51E68D7E" w14:textId="4A4C61F7" w:rsidR="00AD76E4" w:rsidRDefault="00AD76E4" w:rsidP="00AD76E4">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lastRenderedPageBreak/>
        <w:t>Can you share your experience with customer service in the retail industry?</w:t>
      </w:r>
    </w:p>
    <w:p w14:paraId="7AB48F71" w14:textId="05E5B3E8" w:rsidR="00AD76E4" w:rsidRDefault="00AD76E4" w:rsidP="00AD76E4">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Do you find the AI chatbot to be trustworthy?</w:t>
      </w:r>
    </w:p>
    <w:p w14:paraId="719A99AD" w14:textId="4C1F5838" w:rsidR="004F5471" w:rsidRDefault="004F5471" w:rsidP="004F5471">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Yes</w:t>
      </w:r>
    </w:p>
    <w:p w14:paraId="275A545B" w14:textId="1FE1FA5F" w:rsidR="004F5471" w:rsidRDefault="004F5471" w:rsidP="004F5471">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No</w:t>
      </w:r>
    </w:p>
    <w:p w14:paraId="586BD541" w14:textId="73D35B26" w:rsidR="00600314" w:rsidRDefault="00600314" w:rsidP="00AD76E4">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Did the AI chatbot improve your overall shopping experience?</w:t>
      </w:r>
    </w:p>
    <w:p w14:paraId="1AFA49B6" w14:textId="0663E19D" w:rsidR="00AA1C72" w:rsidRDefault="00AA1C72" w:rsidP="00AA1C72">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Made shopping faster</w:t>
      </w:r>
      <w:r w:rsidR="00B976E8">
        <w:rPr>
          <w:rFonts w:ascii="Microsoft GothicNeo" w:eastAsia="Microsoft GothicNeo" w:hAnsi="Microsoft GothicNeo" w:cs="Microsoft GothicNeo"/>
          <w:lang w:val="en-US"/>
        </w:rPr>
        <w:t>.</w:t>
      </w:r>
    </w:p>
    <w:p w14:paraId="3E156705" w14:textId="40D30719" w:rsidR="00AA1C72" w:rsidRDefault="00AA1C72" w:rsidP="00AA1C72">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Provided better product comparisons</w:t>
      </w:r>
      <w:r w:rsidR="00B976E8">
        <w:rPr>
          <w:rFonts w:ascii="Microsoft GothicNeo" w:eastAsia="Microsoft GothicNeo" w:hAnsi="Microsoft GothicNeo" w:cs="Microsoft GothicNeo"/>
          <w:lang w:val="en-US"/>
        </w:rPr>
        <w:t>.</w:t>
      </w:r>
    </w:p>
    <w:p w14:paraId="3ABAF931" w14:textId="4BDBAFBA" w:rsidR="00AA1C72" w:rsidRDefault="00AA1C72" w:rsidP="00AA1C72">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Provided better product recommendations</w:t>
      </w:r>
      <w:r w:rsidR="00CE7323">
        <w:rPr>
          <w:rFonts w:ascii="Microsoft GothicNeo" w:eastAsia="Microsoft GothicNeo" w:hAnsi="Microsoft GothicNeo" w:cs="Microsoft GothicNeo"/>
          <w:lang w:val="en-US"/>
        </w:rPr>
        <w:t>.</w:t>
      </w:r>
    </w:p>
    <w:p w14:paraId="15B32EEE" w14:textId="7C8E150D" w:rsidR="00600314" w:rsidRDefault="00600314" w:rsidP="00AD76E4">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What do you think of the performance of the AI chatbot?</w:t>
      </w:r>
    </w:p>
    <w:p w14:paraId="3621142D" w14:textId="4927C6BD" w:rsidR="00AA1C72" w:rsidRDefault="00AA1C72" w:rsidP="00AA1C72">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1 – 5 (Slow to Fast)</w:t>
      </w:r>
    </w:p>
    <w:p w14:paraId="0188D4A5" w14:textId="5E33115C" w:rsidR="00600314" w:rsidRDefault="00600314" w:rsidP="00AD76E4">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Would you prefer to interact with our AI chatbot for future shopping experiences?</w:t>
      </w:r>
    </w:p>
    <w:p w14:paraId="0DF0EC85" w14:textId="619645CA" w:rsidR="006C4F10" w:rsidRDefault="006C4F10" w:rsidP="006C4F10">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Yes</w:t>
      </w:r>
    </w:p>
    <w:p w14:paraId="6E7FC743" w14:textId="6A639EE8" w:rsidR="006C4F10" w:rsidRDefault="006C4F10" w:rsidP="006C4F10">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No</w:t>
      </w:r>
    </w:p>
    <w:p w14:paraId="41B7FF35" w14:textId="636D60AC" w:rsidR="00600314" w:rsidRDefault="00600314" w:rsidP="00AD76E4">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Do you have any suggestions for improving our AI chatbot?</w:t>
      </w:r>
    </w:p>
    <w:p w14:paraId="0A75E337" w14:textId="4D0D9B9F" w:rsidR="00DC4500" w:rsidRDefault="00DC4500" w:rsidP="00DC450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Data Results</w:t>
      </w:r>
    </w:p>
    <w:p w14:paraId="6B7F0628" w14:textId="4CF8E387" w:rsidR="00F175E4" w:rsidRDefault="00F175E4" w:rsidP="00F175E4">
      <w:pPr>
        <w:pStyle w:val="ListParagraph"/>
        <w:spacing w:line="360" w:lineRule="auto"/>
        <w:ind w:left="2160"/>
        <w:rPr>
          <w:rFonts w:ascii="Microsoft GothicNeo" w:eastAsia="Microsoft GothicNeo" w:hAnsi="Microsoft GothicNeo" w:cs="Microsoft GothicNeo"/>
          <w:lang w:val="en-US"/>
        </w:rPr>
      </w:pPr>
      <w:r w:rsidRPr="00F175E4">
        <w:rPr>
          <w:rFonts w:ascii="Microsoft GothicNeo" w:eastAsia="Microsoft GothicNeo" w:hAnsi="Microsoft GothicNeo" w:cs="Microsoft GothicNeo"/>
          <w:noProof/>
          <w:lang w:val="en-US"/>
        </w:rPr>
        <w:drawing>
          <wp:inline distT="0" distB="0" distL="0" distR="0" wp14:anchorId="033D7DE0" wp14:editId="51731879">
            <wp:extent cx="4611756" cy="2148211"/>
            <wp:effectExtent l="0" t="0" r="0" b="4445"/>
            <wp:docPr id="696800862" name="Picture 1" descr="A screenshot of a chat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00862" name="Picture 1" descr="A screenshot of a chatbot&#10;&#10;Description automatically generated"/>
                    <pic:cNvPicPr/>
                  </pic:nvPicPr>
                  <pic:blipFill>
                    <a:blip r:embed="rId53"/>
                    <a:stretch>
                      <a:fillRect/>
                    </a:stretch>
                  </pic:blipFill>
                  <pic:spPr>
                    <a:xfrm>
                      <a:off x="0" y="0"/>
                      <a:ext cx="4621069" cy="2152549"/>
                    </a:xfrm>
                    <a:prstGeom prst="rect">
                      <a:avLst/>
                    </a:prstGeom>
                  </pic:spPr>
                </pic:pic>
              </a:graphicData>
            </a:graphic>
          </wp:inline>
        </w:drawing>
      </w:r>
    </w:p>
    <w:p w14:paraId="0EFB53DE" w14:textId="7289634D" w:rsidR="00110E67" w:rsidRDefault="00110E67" w:rsidP="00F175E4">
      <w:pPr>
        <w:pStyle w:val="ListParagraph"/>
        <w:spacing w:line="360" w:lineRule="auto"/>
        <w:ind w:left="2160"/>
        <w:rPr>
          <w:noProof/>
        </w:rPr>
      </w:pPr>
      <w:r w:rsidRPr="00110E67">
        <w:rPr>
          <w:rFonts w:ascii="Microsoft GothicNeo" w:eastAsia="Microsoft GothicNeo" w:hAnsi="Microsoft GothicNeo" w:cs="Microsoft GothicNeo"/>
          <w:noProof/>
          <w:lang w:val="en-US"/>
        </w:rPr>
        <w:lastRenderedPageBreak/>
        <w:drawing>
          <wp:inline distT="0" distB="0" distL="0" distR="0" wp14:anchorId="19843106" wp14:editId="01D1A47E">
            <wp:extent cx="4649029" cy="1860605"/>
            <wp:effectExtent l="0" t="0" r="0" b="6350"/>
            <wp:docPr id="920091304" name="Picture 1" descr="A pie chart with a red circle and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91304" name="Picture 1" descr="A pie chart with a red circle and blue circle&#10;&#10;Description automatically generated"/>
                    <pic:cNvPicPr/>
                  </pic:nvPicPr>
                  <pic:blipFill>
                    <a:blip r:embed="rId54"/>
                    <a:stretch>
                      <a:fillRect/>
                    </a:stretch>
                  </pic:blipFill>
                  <pic:spPr>
                    <a:xfrm>
                      <a:off x="0" y="0"/>
                      <a:ext cx="4655815" cy="1863321"/>
                    </a:xfrm>
                    <a:prstGeom prst="rect">
                      <a:avLst/>
                    </a:prstGeom>
                  </pic:spPr>
                </pic:pic>
              </a:graphicData>
            </a:graphic>
          </wp:inline>
        </w:drawing>
      </w:r>
      <w:r w:rsidR="00FB4332" w:rsidRPr="00FB4332">
        <w:rPr>
          <w:noProof/>
        </w:rPr>
        <w:t xml:space="preserve"> </w:t>
      </w:r>
      <w:r w:rsidR="00FB4332" w:rsidRPr="00FB4332">
        <w:rPr>
          <w:rFonts w:ascii="Microsoft GothicNeo" w:eastAsia="Microsoft GothicNeo" w:hAnsi="Microsoft GothicNeo" w:cs="Microsoft GothicNeo"/>
          <w:noProof/>
          <w:lang w:val="en-US"/>
        </w:rPr>
        <w:drawing>
          <wp:inline distT="0" distB="0" distL="0" distR="0" wp14:anchorId="3452F8BD" wp14:editId="431DFB4E">
            <wp:extent cx="4647538" cy="1863484"/>
            <wp:effectExtent l="0" t="0" r="1270" b="3810"/>
            <wp:docPr id="701457091" name="Picture 1" descr="A pie chart with text be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57091" name="Picture 1" descr="A pie chart with text below&#10;&#10;Description automatically generated"/>
                    <pic:cNvPicPr/>
                  </pic:nvPicPr>
                  <pic:blipFill>
                    <a:blip r:embed="rId55"/>
                    <a:stretch>
                      <a:fillRect/>
                    </a:stretch>
                  </pic:blipFill>
                  <pic:spPr>
                    <a:xfrm>
                      <a:off x="0" y="0"/>
                      <a:ext cx="4661742" cy="1869179"/>
                    </a:xfrm>
                    <a:prstGeom prst="rect">
                      <a:avLst/>
                    </a:prstGeom>
                  </pic:spPr>
                </pic:pic>
              </a:graphicData>
            </a:graphic>
          </wp:inline>
        </w:drawing>
      </w:r>
    </w:p>
    <w:p w14:paraId="2514D3E8" w14:textId="7B5C8CD8" w:rsidR="000929E6" w:rsidRDefault="000929E6" w:rsidP="00F175E4">
      <w:pPr>
        <w:pStyle w:val="ListParagraph"/>
        <w:spacing w:line="360" w:lineRule="auto"/>
        <w:ind w:left="2160"/>
        <w:rPr>
          <w:noProof/>
        </w:rPr>
      </w:pPr>
      <w:r w:rsidRPr="000929E6">
        <w:rPr>
          <w:rFonts w:ascii="Microsoft GothicNeo" w:eastAsia="Microsoft GothicNeo" w:hAnsi="Microsoft GothicNeo" w:cs="Microsoft GothicNeo"/>
          <w:noProof/>
          <w:lang w:val="en-US"/>
        </w:rPr>
        <w:lastRenderedPageBreak/>
        <w:drawing>
          <wp:inline distT="0" distB="0" distL="0" distR="0" wp14:anchorId="771DAF62" wp14:editId="79E90B29">
            <wp:extent cx="4661307" cy="1892411"/>
            <wp:effectExtent l="0" t="0" r="6350" b="0"/>
            <wp:docPr id="1444749160" name="Picture 1" descr="A pie chart with red and blu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49160" name="Picture 1" descr="A pie chart with red and blue circles&#10;&#10;Description automatically generated"/>
                    <pic:cNvPicPr/>
                  </pic:nvPicPr>
                  <pic:blipFill>
                    <a:blip r:embed="rId56"/>
                    <a:stretch>
                      <a:fillRect/>
                    </a:stretch>
                  </pic:blipFill>
                  <pic:spPr>
                    <a:xfrm>
                      <a:off x="0" y="0"/>
                      <a:ext cx="4676499" cy="1898579"/>
                    </a:xfrm>
                    <a:prstGeom prst="rect">
                      <a:avLst/>
                    </a:prstGeom>
                  </pic:spPr>
                </pic:pic>
              </a:graphicData>
            </a:graphic>
          </wp:inline>
        </w:drawing>
      </w:r>
      <w:r w:rsidR="00896189" w:rsidRPr="00896189">
        <w:rPr>
          <w:noProof/>
        </w:rPr>
        <w:t xml:space="preserve"> </w:t>
      </w:r>
      <w:r w:rsidR="00896189" w:rsidRPr="00896189">
        <w:rPr>
          <w:rFonts w:ascii="Microsoft GothicNeo" w:eastAsia="Microsoft GothicNeo" w:hAnsi="Microsoft GothicNeo" w:cs="Microsoft GothicNeo"/>
          <w:noProof/>
          <w:lang w:val="en-US"/>
        </w:rPr>
        <w:drawing>
          <wp:inline distT="0" distB="0" distL="0" distR="0" wp14:anchorId="6BEF0DFE" wp14:editId="0C13A95D">
            <wp:extent cx="4654489" cy="3108960"/>
            <wp:effectExtent l="0" t="0" r="0" b="0"/>
            <wp:docPr id="162548434"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8434" name="Picture 1" descr="A screenshot of a survey&#10;&#10;Description automatically generated"/>
                    <pic:cNvPicPr/>
                  </pic:nvPicPr>
                  <pic:blipFill>
                    <a:blip r:embed="rId57"/>
                    <a:stretch>
                      <a:fillRect/>
                    </a:stretch>
                  </pic:blipFill>
                  <pic:spPr>
                    <a:xfrm>
                      <a:off x="0" y="0"/>
                      <a:ext cx="4663848" cy="3115211"/>
                    </a:xfrm>
                    <a:prstGeom prst="rect">
                      <a:avLst/>
                    </a:prstGeom>
                  </pic:spPr>
                </pic:pic>
              </a:graphicData>
            </a:graphic>
          </wp:inline>
        </w:drawing>
      </w:r>
    </w:p>
    <w:p w14:paraId="5224C73D" w14:textId="77777777" w:rsidR="00353C6A" w:rsidRDefault="008B6E29" w:rsidP="00F175E4">
      <w:pPr>
        <w:pStyle w:val="ListParagraph"/>
        <w:spacing w:line="360" w:lineRule="auto"/>
        <w:ind w:left="2160"/>
        <w:rPr>
          <w:noProof/>
        </w:rPr>
      </w:pPr>
      <w:r w:rsidRPr="008B6E29">
        <w:rPr>
          <w:rFonts w:ascii="Microsoft GothicNeo" w:eastAsia="Microsoft GothicNeo" w:hAnsi="Microsoft GothicNeo" w:cs="Microsoft GothicNeo"/>
          <w:noProof/>
          <w:lang w:val="en-US"/>
        </w:rPr>
        <w:drawing>
          <wp:inline distT="0" distB="0" distL="0" distR="0" wp14:anchorId="4BE48DD7" wp14:editId="338D297F">
            <wp:extent cx="4562630" cy="1836751"/>
            <wp:effectExtent l="0" t="0" r="0" b="0"/>
            <wp:docPr id="1032812839" name="Picture 1" descr="A pie chart with a red and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12839" name="Picture 1" descr="A pie chart with a red and blue circle&#10;&#10;Description automatically generated"/>
                    <pic:cNvPicPr/>
                  </pic:nvPicPr>
                  <pic:blipFill>
                    <a:blip r:embed="rId58"/>
                    <a:stretch>
                      <a:fillRect/>
                    </a:stretch>
                  </pic:blipFill>
                  <pic:spPr>
                    <a:xfrm>
                      <a:off x="0" y="0"/>
                      <a:ext cx="4579393" cy="1843499"/>
                    </a:xfrm>
                    <a:prstGeom prst="rect">
                      <a:avLst/>
                    </a:prstGeom>
                  </pic:spPr>
                </pic:pic>
              </a:graphicData>
            </a:graphic>
          </wp:inline>
        </w:drawing>
      </w:r>
      <w:r w:rsidR="00353C6A" w:rsidRPr="00353C6A">
        <w:rPr>
          <w:noProof/>
        </w:rPr>
        <w:t xml:space="preserve"> </w:t>
      </w:r>
    </w:p>
    <w:p w14:paraId="6C82D66E" w14:textId="4BA9F4E5" w:rsidR="008B6E29" w:rsidRDefault="00353C6A" w:rsidP="00F175E4">
      <w:pPr>
        <w:pStyle w:val="ListParagraph"/>
        <w:spacing w:line="360" w:lineRule="auto"/>
        <w:ind w:left="2160"/>
        <w:rPr>
          <w:rFonts w:ascii="Microsoft GothicNeo" w:eastAsia="Microsoft GothicNeo" w:hAnsi="Microsoft GothicNeo" w:cs="Microsoft GothicNeo"/>
          <w:lang w:val="en-US"/>
        </w:rPr>
      </w:pPr>
      <w:r w:rsidRPr="00353C6A">
        <w:rPr>
          <w:rFonts w:ascii="Microsoft GothicNeo" w:eastAsia="Microsoft GothicNeo" w:hAnsi="Microsoft GothicNeo" w:cs="Microsoft GothicNeo"/>
          <w:noProof/>
          <w:lang w:val="en-US"/>
        </w:rPr>
        <w:lastRenderedPageBreak/>
        <w:drawing>
          <wp:inline distT="0" distB="0" distL="0" distR="0" wp14:anchorId="038164A6" wp14:editId="27D5AF11">
            <wp:extent cx="4591879" cy="1853432"/>
            <wp:effectExtent l="0" t="0" r="0" b="0"/>
            <wp:docPr id="2094571225" name="Picture 1" descr="A pie chart with text be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71225" name="Picture 1" descr="A pie chart with text below&#10;&#10;Description automatically generated"/>
                    <pic:cNvPicPr/>
                  </pic:nvPicPr>
                  <pic:blipFill>
                    <a:blip r:embed="rId59"/>
                    <a:stretch>
                      <a:fillRect/>
                    </a:stretch>
                  </pic:blipFill>
                  <pic:spPr>
                    <a:xfrm>
                      <a:off x="0" y="0"/>
                      <a:ext cx="4606332" cy="1859266"/>
                    </a:xfrm>
                    <a:prstGeom prst="rect">
                      <a:avLst/>
                    </a:prstGeom>
                  </pic:spPr>
                </pic:pic>
              </a:graphicData>
            </a:graphic>
          </wp:inline>
        </w:drawing>
      </w:r>
    </w:p>
    <w:p w14:paraId="0C092A4E" w14:textId="65F641EE" w:rsidR="005201CA" w:rsidRDefault="005201CA" w:rsidP="00F175E4">
      <w:pPr>
        <w:pStyle w:val="ListParagraph"/>
        <w:spacing w:line="360" w:lineRule="auto"/>
        <w:ind w:left="2160"/>
        <w:rPr>
          <w:rFonts w:ascii="Microsoft GothicNeo" w:eastAsia="Microsoft GothicNeo" w:hAnsi="Microsoft GothicNeo" w:cs="Microsoft GothicNeo"/>
          <w:lang w:val="en-US"/>
        </w:rPr>
      </w:pPr>
      <w:r w:rsidRPr="005201CA">
        <w:rPr>
          <w:rFonts w:ascii="Microsoft GothicNeo" w:eastAsia="Microsoft GothicNeo" w:hAnsi="Microsoft GothicNeo" w:cs="Microsoft GothicNeo"/>
          <w:noProof/>
          <w:lang w:val="en-US"/>
        </w:rPr>
        <w:drawing>
          <wp:inline distT="0" distB="0" distL="0" distR="0" wp14:anchorId="334C2BA4" wp14:editId="581B65E4">
            <wp:extent cx="4556944" cy="2059388"/>
            <wp:effectExtent l="0" t="0" r="0" b="0"/>
            <wp:docPr id="852381528" name="Picture 1" descr="A graph with purpl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81528" name="Picture 1" descr="A graph with purple rectangles&#10;&#10;Description automatically generated"/>
                    <pic:cNvPicPr/>
                  </pic:nvPicPr>
                  <pic:blipFill>
                    <a:blip r:embed="rId60"/>
                    <a:stretch>
                      <a:fillRect/>
                    </a:stretch>
                  </pic:blipFill>
                  <pic:spPr>
                    <a:xfrm>
                      <a:off x="0" y="0"/>
                      <a:ext cx="4563151" cy="2062193"/>
                    </a:xfrm>
                    <a:prstGeom prst="rect">
                      <a:avLst/>
                    </a:prstGeom>
                  </pic:spPr>
                </pic:pic>
              </a:graphicData>
            </a:graphic>
          </wp:inline>
        </w:drawing>
      </w:r>
    </w:p>
    <w:p w14:paraId="2AE95C89" w14:textId="2027547B" w:rsidR="0032318C" w:rsidRDefault="0032318C" w:rsidP="00F175E4">
      <w:pPr>
        <w:pStyle w:val="ListParagraph"/>
        <w:spacing w:line="360" w:lineRule="auto"/>
        <w:ind w:left="2160"/>
        <w:rPr>
          <w:rFonts w:ascii="Microsoft GothicNeo" w:eastAsia="Microsoft GothicNeo" w:hAnsi="Microsoft GothicNeo" w:cs="Microsoft GothicNeo"/>
          <w:lang w:val="en-US"/>
        </w:rPr>
      </w:pPr>
      <w:r w:rsidRPr="0032318C">
        <w:rPr>
          <w:rFonts w:ascii="Microsoft GothicNeo" w:eastAsia="Microsoft GothicNeo" w:hAnsi="Microsoft GothicNeo" w:cs="Microsoft GothicNeo"/>
          <w:noProof/>
          <w:lang w:val="en-US"/>
        </w:rPr>
        <w:drawing>
          <wp:inline distT="0" distB="0" distL="0" distR="0" wp14:anchorId="1FE0BB11" wp14:editId="6139EBBD">
            <wp:extent cx="4568025" cy="1794023"/>
            <wp:effectExtent l="0" t="0" r="4445" b="0"/>
            <wp:docPr id="8994096" name="Picture 1" descr="A blue and red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096" name="Picture 1" descr="A blue and red pie chart&#10;&#10;Description automatically generated"/>
                    <pic:cNvPicPr/>
                  </pic:nvPicPr>
                  <pic:blipFill>
                    <a:blip r:embed="rId61"/>
                    <a:stretch>
                      <a:fillRect/>
                    </a:stretch>
                  </pic:blipFill>
                  <pic:spPr>
                    <a:xfrm>
                      <a:off x="0" y="0"/>
                      <a:ext cx="4582238" cy="1799605"/>
                    </a:xfrm>
                    <a:prstGeom prst="rect">
                      <a:avLst/>
                    </a:prstGeom>
                  </pic:spPr>
                </pic:pic>
              </a:graphicData>
            </a:graphic>
          </wp:inline>
        </w:drawing>
      </w:r>
    </w:p>
    <w:p w14:paraId="4BD294E0" w14:textId="3D598228" w:rsidR="001B4AAA" w:rsidRDefault="001B4AAA" w:rsidP="00F175E4">
      <w:pPr>
        <w:pStyle w:val="ListParagraph"/>
        <w:spacing w:line="360" w:lineRule="auto"/>
        <w:ind w:left="2160"/>
        <w:rPr>
          <w:rFonts w:ascii="Microsoft GothicNeo" w:eastAsia="Microsoft GothicNeo" w:hAnsi="Microsoft GothicNeo" w:cs="Microsoft GothicNeo"/>
          <w:lang w:val="en-US"/>
        </w:rPr>
      </w:pPr>
      <w:r w:rsidRPr="001B4AAA">
        <w:rPr>
          <w:rFonts w:ascii="Microsoft GothicNeo" w:eastAsia="Microsoft GothicNeo" w:hAnsi="Microsoft GothicNeo" w:cs="Microsoft GothicNeo"/>
          <w:noProof/>
          <w:lang w:val="en-US"/>
        </w:rPr>
        <w:drawing>
          <wp:inline distT="0" distB="0" distL="0" distR="0" wp14:anchorId="2DE31465" wp14:editId="3D8F207E">
            <wp:extent cx="4574490" cy="1741336"/>
            <wp:effectExtent l="0" t="0" r="0" b="0"/>
            <wp:docPr id="1436221370" name="Picture 1" descr="A screenshot of a chat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21370" name="Picture 1" descr="A screenshot of a chatbot&#10;&#10;Description automatically generated"/>
                    <pic:cNvPicPr/>
                  </pic:nvPicPr>
                  <pic:blipFill>
                    <a:blip r:embed="rId62"/>
                    <a:stretch>
                      <a:fillRect/>
                    </a:stretch>
                  </pic:blipFill>
                  <pic:spPr>
                    <a:xfrm>
                      <a:off x="0" y="0"/>
                      <a:ext cx="4585133" cy="1745388"/>
                    </a:xfrm>
                    <a:prstGeom prst="rect">
                      <a:avLst/>
                    </a:prstGeom>
                  </pic:spPr>
                </pic:pic>
              </a:graphicData>
            </a:graphic>
          </wp:inline>
        </w:drawing>
      </w:r>
    </w:p>
    <w:p w14:paraId="289D7FB1" w14:textId="77777777" w:rsidR="008B4453" w:rsidRDefault="008B4453" w:rsidP="00F175E4">
      <w:pPr>
        <w:pStyle w:val="ListParagraph"/>
        <w:spacing w:line="360" w:lineRule="auto"/>
        <w:ind w:left="2160"/>
        <w:rPr>
          <w:rFonts w:ascii="Microsoft GothicNeo" w:eastAsia="Microsoft GothicNeo" w:hAnsi="Microsoft GothicNeo" w:cs="Microsoft GothicNeo"/>
          <w:lang w:val="en-US"/>
        </w:rPr>
      </w:pPr>
    </w:p>
    <w:p w14:paraId="01AAA96E" w14:textId="280A4537" w:rsidR="00BF583A" w:rsidRDefault="00BF583A" w:rsidP="00DC450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lastRenderedPageBreak/>
        <w:t>Conclusion</w:t>
      </w:r>
    </w:p>
    <w:p w14:paraId="5CEB8D3A" w14:textId="6553CB87" w:rsidR="000B7CFF" w:rsidRPr="00033B5A" w:rsidRDefault="000B7CFF" w:rsidP="007D2E89">
      <w:pPr>
        <w:pStyle w:val="ListParagraph"/>
        <w:spacing w:line="360" w:lineRule="auto"/>
        <w:ind w:left="2160" w:firstLine="720"/>
        <w:rPr>
          <w:rFonts w:ascii="Microsoft GothicNeo" w:eastAsia="Microsoft GothicNeo" w:hAnsi="Microsoft GothicNeo" w:cs="Microsoft GothicNeo"/>
          <w:lang w:val="en-US"/>
        </w:rPr>
      </w:pPr>
      <w:r w:rsidRPr="000B7CFF">
        <w:rPr>
          <w:rFonts w:ascii="Microsoft GothicNeo" w:eastAsia="Microsoft GothicNeo" w:hAnsi="Microsoft GothicNeo" w:cs="Microsoft GothicNeo"/>
          <w:lang w:val="en-US"/>
        </w:rPr>
        <w:t>In conclusion, the implementation of the AI chatbot at Jumpstart has been a success, with users expressing high levels of satisfaction, trust, and preference for the chatbot. With continued improvements based on user feedback, the AI chatbot is poised to significantly enhance the shopping experience at Jumpstart</w:t>
      </w:r>
      <w:r w:rsidR="00A92699">
        <w:rPr>
          <w:rFonts w:ascii="Microsoft GothicNeo" w:eastAsia="Microsoft GothicNeo" w:hAnsi="Microsoft GothicNeo" w:cs="Microsoft GothicNeo"/>
          <w:lang w:val="en-US"/>
        </w:rPr>
        <w:t>.</w:t>
      </w:r>
    </w:p>
    <w:p w14:paraId="4C748353" w14:textId="5F159AC3" w:rsidR="00AF1DB1" w:rsidRDefault="00AF1DB1" w:rsidP="003B2D30">
      <w:pPr>
        <w:pStyle w:val="ListParagraph"/>
        <w:numPr>
          <w:ilvl w:val="0"/>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Reflection on Research Models</w:t>
      </w:r>
    </w:p>
    <w:p w14:paraId="5B1CFF03" w14:textId="69C2BD61" w:rsidR="00927034" w:rsidRDefault="00927034" w:rsidP="003B2D30">
      <w:pPr>
        <w:pStyle w:val="ListParagraph"/>
        <w:numPr>
          <w:ilvl w:val="1"/>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Effectiveness and challenges of methods </w:t>
      </w:r>
      <w:r w:rsidR="005410AE">
        <w:rPr>
          <w:rFonts w:ascii="Microsoft GothicNeo" w:eastAsia="Microsoft GothicNeo" w:hAnsi="Microsoft GothicNeo" w:cs="Microsoft GothicNeo"/>
          <w:lang w:val="en-US"/>
        </w:rPr>
        <w:t>applied.</w:t>
      </w:r>
    </w:p>
    <w:p w14:paraId="334D0299" w14:textId="265D77E3" w:rsidR="00DA55A2" w:rsidRPr="00DA55A2" w:rsidRDefault="00DA55A2" w:rsidP="008F3216">
      <w:pPr>
        <w:spacing w:line="360" w:lineRule="auto"/>
        <w:ind w:left="720" w:firstLine="720"/>
        <w:rPr>
          <w:rFonts w:ascii="Microsoft GothicNeo" w:eastAsia="Microsoft GothicNeo" w:hAnsi="Microsoft GothicNeo" w:cs="Microsoft GothicNeo"/>
        </w:rPr>
      </w:pPr>
      <w:r w:rsidRPr="00DA55A2">
        <w:rPr>
          <w:rFonts w:ascii="Microsoft GothicNeo" w:eastAsia="Microsoft GothicNeo" w:hAnsi="Microsoft GothicNeo" w:cs="Microsoft GothicNeo"/>
        </w:rPr>
        <w:t>The AI chatbot prototype for Jumpstart, created using the AI model LLaMA 2, has proven to be effective in enhancing customer service by providing a personalized and efficient form of engagement. The chatbot was successful in assisting customers in their shopping experience by offering advice on available products and helping them make informed decisions.</w:t>
      </w:r>
    </w:p>
    <w:p w14:paraId="0D98555C" w14:textId="2C69639A" w:rsidR="00DA55A2" w:rsidRPr="00DA55A2" w:rsidRDefault="00DA55A2" w:rsidP="00DA55A2">
      <w:pPr>
        <w:spacing w:line="360" w:lineRule="auto"/>
        <w:ind w:left="720" w:firstLine="720"/>
        <w:rPr>
          <w:rFonts w:ascii="Microsoft GothicNeo" w:eastAsia="Microsoft GothicNeo" w:hAnsi="Microsoft GothicNeo" w:cs="Microsoft GothicNeo"/>
        </w:rPr>
      </w:pPr>
      <w:r w:rsidRPr="00DA55A2">
        <w:rPr>
          <w:rFonts w:ascii="Microsoft GothicNeo" w:eastAsia="Microsoft GothicNeo" w:hAnsi="Microsoft GothicNeo" w:cs="Microsoft GothicNeo"/>
        </w:rPr>
        <w:t>However, the challenge encountered was related to the speed of the chatbot, especially when it was serving multiple users simultaneously. This indicates a need for more computational resources or optimization of the chatbot’s algorithms to handle larger user loads.</w:t>
      </w:r>
    </w:p>
    <w:p w14:paraId="049DA447" w14:textId="756A52F8" w:rsidR="00DF164F" w:rsidRDefault="00DF164F" w:rsidP="003B2D30">
      <w:pPr>
        <w:pStyle w:val="ListParagraph"/>
        <w:numPr>
          <w:ilvl w:val="1"/>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Alternative methods to overcome the </w:t>
      </w:r>
      <w:r w:rsidR="005410AE">
        <w:rPr>
          <w:rFonts w:ascii="Microsoft GothicNeo" w:eastAsia="Microsoft GothicNeo" w:hAnsi="Microsoft GothicNeo" w:cs="Microsoft GothicNeo"/>
          <w:lang w:val="en-US"/>
        </w:rPr>
        <w:t>challenges.</w:t>
      </w:r>
    </w:p>
    <w:p w14:paraId="69C154A8" w14:textId="0FD8FF96" w:rsidR="00E40E80" w:rsidRPr="007C116F" w:rsidRDefault="00E40E80" w:rsidP="007C116F">
      <w:pPr>
        <w:pStyle w:val="ListParagraph"/>
        <w:spacing w:line="360" w:lineRule="auto"/>
        <w:ind w:left="1440" w:firstLine="720"/>
        <w:rPr>
          <w:rFonts w:ascii="Microsoft GothicNeo" w:eastAsia="Microsoft GothicNeo" w:hAnsi="Microsoft GothicNeo" w:cs="Microsoft GothicNeo"/>
          <w:lang w:val="en-US"/>
        </w:rPr>
      </w:pPr>
      <w:r w:rsidRPr="00E40E80">
        <w:rPr>
          <w:rFonts w:ascii="Microsoft GothicNeo" w:eastAsia="Microsoft GothicNeo" w:hAnsi="Microsoft GothicNeo" w:cs="Microsoft GothicNeo"/>
          <w:lang w:val="en-US"/>
        </w:rPr>
        <w:t>To address the speed issue, several alternative methods can be considered:</w:t>
      </w:r>
    </w:p>
    <w:p w14:paraId="38D9A82B" w14:textId="77777777" w:rsidR="00E40E80" w:rsidRPr="00E40E80" w:rsidRDefault="00E40E80" w:rsidP="000C289E">
      <w:pPr>
        <w:pStyle w:val="ListParagraph"/>
        <w:numPr>
          <w:ilvl w:val="0"/>
          <w:numId w:val="11"/>
        </w:numPr>
        <w:spacing w:line="360" w:lineRule="auto"/>
        <w:rPr>
          <w:rFonts w:ascii="Microsoft GothicNeo" w:eastAsia="Microsoft GothicNeo" w:hAnsi="Microsoft GothicNeo" w:cs="Microsoft GothicNeo"/>
          <w:lang w:val="en-US"/>
        </w:rPr>
      </w:pPr>
      <w:r w:rsidRPr="00B65A59">
        <w:rPr>
          <w:rFonts w:ascii="Microsoft GothicNeo" w:eastAsia="Microsoft GothicNeo" w:hAnsi="Microsoft GothicNeo" w:cs="Microsoft GothicNeo"/>
          <w:b/>
          <w:bCs/>
          <w:lang w:val="en-US"/>
        </w:rPr>
        <w:t>Scaling Up</w:t>
      </w:r>
      <w:r w:rsidRPr="00E40E80">
        <w:rPr>
          <w:rFonts w:ascii="Microsoft GothicNeo" w:eastAsia="Microsoft GothicNeo" w:hAnsi="Microsoft GothicNeo" w:cs="Microsoft GothicNeo"/>
          <w:lang w:val="en-US"/>
        </w:rPr>
        <w:t>: Increase the computational resources such as CPU and memory allocated to the chatbot. This can improve the chatbot’s response time.</w:t>
      </w:r>
    </w:p>
    <w:p w14:paraId="11154C1F" w14:textId="77777777" w:rsidR="00E40E80" w:rsidRPr="00E40E80" w:rsidRDefault="00E40E80" w:rsidP="000C289E">
      <w:pPr>
        <w:pStyle w:val="ListParagraph"/>
        <w:numPr>
          <w:ilvl w:val="0"/>
          <w:numId w:val="11"/>
        </w:numPr>
        <w:spacing w:line="360" w:lineRule="auto"/>
        <w:rPr>
          <w:rFonts w:ascii="Microsoft GothicNeo" w:eastAsia="Microsoft GothicNeo" w:hAnsi="Microsoft GothicNeo" w:cs="Microsoft GothicNeo"/>
          <w:lang w:val="en-US"/>
        </w:rPr>
      </w:pPr>
      <w:r w:rsidRPr="00B65A59">
        <w:rPr>
          <w:rFonts w:ascii="Microsoft GothicNeo" w:eastAsia="Microsoft GothicNeo" w:hAnsi="Microsoft GothicNeo" w:cs="Microsoft GothicNeo"/>
          <w:b/>
          <w:bCs/>
          <w:lang w:val="en-US"/>
        </w:rPr>
        <w:lastRenderedPageBreak/>
        <w:t>Optimization</w:t>
      </w:r>
      <w:r w:rsidRPr="00E40E80">
        <w:rPr>
          <w:rFonts w:ascii="Microsoft GothicNeo" w:eastAsia="Microsoft GothicNeo" w:hAnsi="Microsoft GothicNeo" w:cs="Microsoft GothicNeo"/>
          <w:lang w:val="en-US"/>
        </w:rPr>
        <w:t>: Optimize the chatbot’s algorithms and data structures to reduce computational complexity, which can lead to faster response times.</w:t>
      </w:r>
    </w:p>
    <w:p w14:paraId="06CC8F4E" w14:textId="7915F436" w:rsidR="00E40E80" w:rsidRDefault="00E40E80" w:rsidP="000C289E">
      <w:pPr>
        <w:pStyle w:val="ListParagraph"/>
        <w:numPr>
          <w:ilvl w:val="0"/>
          <w:numId w:val="11"/>
        </w:numPr>
        <w:spacing w:line="360" w:lineRule="auto"/>
        <w:rPr>
          <w:rFonts w:ascii="Microsoft GothicNeo" w:eastAsia="Microsoft GothicNeo" w:hAnsi="Microsoft GothicNeo" w:cs="Microsoft GothicNeo"/>
          <w:lang w:val="en-US"/>
        </w:rPr>
      </w:pPr>
      <w:r w:rsidRPr="00B65A59">
        <w:rPr>
          <w:rFonts w:ascii="Microsoft GothicNeo" w:eastAsia="Microsoft GothicNeo" w:hAnsi="Microsoft GothicNeo" w:cs="Microsoft GothicNeo"/>
          <w:b/>
          <w:bCs/>
          <w:lang w:val="en-US"/>
        </w:rPr>
        <w:t>Load Balancing</w:t>
      </w:r>
      <w:r w:rsidRPr="00E40E80">
        <w:rPr>
          <w:rFonts w:ascii="Microsoft GothicNeo" w:eastAsia="Microsoft GothicNeo" w:hAnsi="Microsoft GothicNeo" w:cs="Microsoft GothicNeo"/>
          <w:lang w:val="en-US"/>
        </w:rPr>
        <w:t>: Implement a load balancing solution that distributes network traffic across multiple servers. This can ensure no single server becomes overwhelmed, improving response times.</w:t>
      </w:r>
    </w:p>
    <w:p w14:paraId="263287F9" w14:textId="2F261475" w:rsidR="00953EB7" w:rsidRDefault="00953EB7" w:rsidP="003B2D30">
      <w:pPr>
        <w:pStyle w:val="ListParagraph"/>
        <w:numPr>
          <w:ilvl w:val="1"/>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Conclusion</w:t>
      </w:r>
    </w:p>
    <w:p w14:paraId="1775FD56" w14:textId="3D2A903C" w:rsidR="00B70EF4" w:rsidRDefault="00B70EF4" w:rsidP="008D3A3C">
      <w:pPr>
        <w:pStyle w:val="ListParagraph"/>
        <w:spacing w:line="360" w:lineRule="auto"/>
        <w:ind w:left="1440" w:firstLine="720"/>
        <w:jc w:val="both"/>
        <w:rPr>
          <w:rFonts w:ascii="Microsoft GothicNeo" w:eastAsia="Microsoft GothicNeo" w:hAnsi="Microsoft GothicNeo" w:cs="Microsoft GothicNeo"/>
          <w:lang w:val="en-US"/>
        </w:rPr>
      </w:pPr>
      <w:r w:rsidRPr="00B70EF4">
        <w:rPr>
          <w:rFonts w:ascii="Microsoft GothicNeo" w:eastAsia="Microsoft GothicNeo" w:hAnsi="Microsoft GothicNeo" w:cs="Microsoft GothicNeo"/>
          <w:lang w:val="en-US"/>
        </w:rPr>
        <w:t>The implementation of the AI chatbot for Jumpstart has been a success, with participants expressing satisfaction with its performance. Despite the challenge with speed, the chatbot has shown potential in transforming customer service in the retail industry by providing personalized and efficient engagement. With the suggested alternative methods, it is expected that the speed issue can be resolved, further enhancing the chatbot’s effectiveness.</w:t>
      </w:r>
    </w:p>
    <w:p w14:paraId="17811337" w14:textId="77777777" w:rsidR="009623F4" w:rsidRDefault="009623F4" w:rsidP="008D3A3C">
      <w:pPr>
        <w:pStyle w:val="ListParagraph"/>
        <w:spacing w:line="360" w:lineRule="auto"/>
        <w:ind w:left="1440" w:firstLine="720"/>
        <w:jc w:val="both"/>
        <w:rPr>
          <w:rFonts w:ascii="Microsoft GothicNeo" w:eastAsia="Microsoft GothicNeo" w:hAnsi="Microsoft GothicNeo" w:cs="Microsoft GothicNeo"/>
          <w:lang w:val="en-US"/>
        </w:rPr>
      </w:pPr>
    </w:p>
    <w:p w14:paraId="7A2C6EAE" w14:textId="77777777" w:rsidR="009623F4" w:rsidRDefault="009623F4" w:rsidP="008D3A3C">
      <w:pPr>
        <w:pStyle w:val="ListParagraph"/>
        <w:spacing w:line="360" w:lineRule="auto"/>
        <w:ind w:left="1440" w:firstLine="720"/>
        <w:jc w:val="both"/>
        <w:rPr>
          <w:rFonts w:ascii="Microsoft GothicNeo" w:eastAsia="Microsoft GothicNeo" w:hAnsi="Microsoft GothicNeo" w:cs="Microsoft GothicNeo"/>
          <w:lang w:val="en-US"/>
        </w:rPr>
      </w:pPr>
    </w:p>
    <w:p w14:paraId="11BA535D" w14:textId="77777777" w:rsidR="009623F4" w:rsidRDefault="009623F4" w:rsidP="008D3A3C">
      <w:pPr>
        <w:pStyle w:val="ListParagraph"/>
        <w:spacing w:line="360" w:lineRule="auto"/>
        <w:ind w:left="1440" w:firstLine="720"/>
        <w:jc w:val="both"/>
        <w:rPr>
          <w:rFonts w:ascii="Microsoft GothicNeo" w:eastAsia="Microsoft GothicNeo" w:hAnsi="Microsoft GothicNeo" w:cs="Microsoft GothicNeo"/>
          <w:lang w:val="en-US"/>
        </w:rPr>
      </w:pPr>
    </w:p>
    <w:p w14:paraId="506B53CB" w14:textId="77777777" w:rsidR="009623F4" w:rsidRDefault="009623F4" w:rsidP="008D3A3C">
      <w:pPr>
        <w:pStyle w:val="ListParagraph"/>
        <w:spacing w:line="360" w:lineRule="auto"/>
        <w:ind w:left="1440" w:firstLine="720"/>
        <w:jc w:val="both"/>
        <w:rPr>
          <w:rFonts w:ascii="Microsoft GothicNeo" w:eastAsia="Microsoft GothicNeo" w:hAnsi="Microsoft GothicNeo" w:cs="Microsoft GothicNeo"/>
          <w:lang w:val="en-US"/>
        </w:rPr>
      </w:pPr>
    </w:p>
    <w:p w14:paraId="368746EE" w14:textId="77777777" w:rsidR="009623F4" w:rsidRDefault="009623F4" w:rsidP="008D3A3C">
      <w:pPr>
        <w:pStyle w:val="ListParagraph"/>
        <w:spacing w:line="360" w:lineRule="auto"/>
        <w:ind w:left="1440" w:firstLine="720"/>
        <w:jc w:val="both"/>
        <w:rPr>
          <w:rFonts w:ascii="Microsoft GothicNeo" w:eastAsia="Microsoft GothicNeo" w:hAnsi="Microsoft GothicNeo" w:cs="Microsoft GothicNeo"/>
          <w:lang w:val="en-US"/>
        </w:rPr>
      </w:pPr>
    </w:p>
    <w:p w14:paraId="14A50EA5" w14:textId="77777777" w:rsidR="009623F4" w:rsidRDefault="009623F4" w:rsidP="008D3A3C">
      <w:pPr>
        <w:pStyle w:val="ListParagraph"/>
        <w:spacing w:line="360" w:lineRule="auto"/>
        <w:ind w:left="1440" w:firstLine="720"/>
        <w:jc w:val="both"/>
        <w:rPr>
          <w:rFonts w:ascii="Microsoft GothicNeo" w:eastAsia="Microsoft GothicNeo" w:hAnsi="Microsoft GothicNeo" w:cs="Microsoft GothicNeo"/>
          <w:lang w:val="en-US"/>
        </w:rPr>
      </w:pPr>
    </w:p>
    <w:p w14:paraId="0910AEB4" w14:textId="77777777" w:rsidR="009623F4" w:rsidRDefault="009623F4" w:rsidP="008D3A3C">
      <w:pPr>
        <w:pStyle w:val="ListParagraph"/>
        <w:spacing w:line="360" w:lineRule="auto"/>
        <w:ind w:left="1440" w:firstLine="720"/>
        <w:jc w:val="both"/>
        <w:rPr>
          <w:rFonts w:ascii="Microsoft GothicNeo" w:eastAsia="Microsoft GothicNeo" w:hAnsi="Microsoft GothicNeo" w:cs="Microsoft GothicNeo"/>
          <w:lang w:val="en-US"/>
        </w:rPr>
      </w:pPr>
    </w:p>
    <w:p w14:paraId="1A864927" w14:textId="77777777" w:rsidR="009623F4" w:rsidRDefault="009623F4" w:rsidP="008D3A3C">
      <w:pPr>
        <w:pStyle w:val="ListParagraph"/>
        <w:spacing w:line="360" w:lineRule="auto"/>
        <w:ind w:left="1440" w:firstLine="720"/>
        <w:jc w:val="both"/>
        <w:rPr>
          <w:rFonts w:ascii="Microsoft GothicNeo" w:eastAsia="Microsoft GothicNeo" w:hAnsi="Microsoft GothicNeo" w:cs="Microsoft GothicNeo"/>
          <w:lang w:val="en-US"/>
        </w:rPr>
      </w:pPr>
    </w:p>
    <w:p w14:paraId="6BAA5115" w14:textId="77777777" w:rsidR="009623F4" w:rsidRDefault="009623F4" w:rsidP="008D3A3C">
      <w:pPr>
        <w:pStyle w:val="ListParagraph"/>
        <w:spacing w:line="360" w:lineRule="auto"/>
        <w:ind w:left="1440" w:firstLine="720"/>
        <w:jc w:val="both"/>
        <w:rPr>
          <w:rFonts w:ascii="Microsoft GothicNeo" w:eastAsia="Microsoft GothicNeo" w:hAnsi="Microsoft GothicNeo" w:cs="Microsoft GothicNeo"/>
          <w:lang w:val="en-US"/>
        </w:rPr>
      </w:pPr>
    </w:p>
    <w:p w14:paraId="3561C2C3" w14:textId="77777777" w:rsidR="007A4AE1" w:rsidRDefault="007A4AE1" w:rsidP="008D3A3C">
      <w:pPr>
        <w:pStyle w:val="ListParagraph"/>
        <w:spacing w:line="360" w:lineRule="auto"/>
        <w:ind w:left="1440" w:firstLine="720"/>
        <w:jc w:val="both"/>
        <w:rPr>
          <w:rFonts w:ascii="Microsoft GothicNeo" w:eastAsia="Microsoft GothicNeo" w:hAnsi="Microsoft GothicNeo" w:cs="Microsoft GothicNeo"/>
          <w:lang w:val="en-US"/>
        </w:rPr>
      </w:pPr>
    </w:p>
    <w:p w14:paraId="08F1E519" w14:textId="77777777" w:rsidR="007A4AE1" w:rsidRDefault="007A4AE1" w:rsidP="008D3A3C">
      <w:pPr>
        <w:pStyle w:val="ListParagraph"/>
        <w:spacing w:line="360" w:lineRule="auto"/>
        <w:ind w:left="1440" w:firstLine="720"/>
        <w:jc w:val="both"/>
        <w:rPr>
          <w:rFonts w:ascii="Microsoft GothicNeo" w:eastAsia="Microsoft GothicNeo" w:hAnsi="Microsoft GothicNeo" w:cs="Microsoft GothicNeo"/>
          <w:lang w:val="en-US"/>
        </w:rPr>
      </w:pPr>
    </w:p>
    <w:p w14:paraId="3844E789" w14:textId="77777777" w:rsidR="007A4AE1" w:rsidRDefault="007A4AE1" w:rsidP="008D3A3C">
      <w:pPr>
        <w:pStyle w:val="ListParagraph"/>
        <w:spacing w:line="360" w:lineRule="auto"/>
        <w:ind w:left="1440" w:firstLine="720"/>
        <w:jc w:val="both"/>
        <w:rPr>
          <w:rFonts w:ascii="Microsoft GothicNeo" w:eastAsia="Microsoft GothicNeo" w:hAnsi="Microsoft GothicNeo" w:cs="Microsoft GothicNeo"/>
          <w:lang w:val="en-US"/>
        </w:rPr>
      </w:pPr>
    </w:p>
    <w:p w14:paraId="5D0BCAA1" w14:textId="77777777" w:rsidR="00D62A43" w:rsidRDefault="000C27E0" w:rsidP="00D62A43">
      <w:pPr>
        <w:spacing w:line="360" w:lineRule="auto"/>
        <w:jc w:val="center"/>
        <w:rPr>
          <w:rStyle w:val="Heading1Char"/>
          <w:lang w:val="en-US"/>
        </w:rPr>
      </w:pPr>
      <w:bookmarkStart w:id="11" w:name="_Toc146653519"/>
      <w:r w:rsidRPr="00D62A43">
        <w:rPr>
          <w:rStyle w:val="Heading1Char"/>
          <w:lang w:val="en-US"/>
        </w:rPr>
        <w:lastRenderedPageBreak/>
        <w:t>Bibliography</w:t>
      </w:r>
      <w:bookmarkEnd w:id="11"/>
    </w:p>
    <w:p w14:paraId="53E76148" w14:textId="7E10B4C5" w:rsidR="00B4056D" w:rsidRPr="00B4056D" w:rsidRDefault="00B4056D" w:rsidP="00D62A43">
      <w:pPr>
        <w:spacing w:line="360" w:lineRule="auto"/>
        <w:rPr>
          <w:rFonts w:ascii="Microsoft GothicNeo" w:eastAsia="Microsoft GothicNeo" w:hAnsi="Microsoft GothicNeo" w:cs="Microsoft GothicNeo"/>
          <w:lang w:val="en-US"/>
        </w:rPr>
      </w:pPr>
      <w:r w:rsidRPr="00B4056D">
        <w:rPr>
          <w:rFonts w:ascii="Microsoft GothicNeo" w:eastAsia="Microsoft GothicNeo" w:hAnsi="Microsoft GothicNeo" w:cs="Microsoft GothicNeo"/>
          <w:lang w:val="en-US"/>
        </w:rPr>
        <w:t>Adam, M., Wessel, M. &amp; Benlian, A., 2021. AI-based chatbots in customer service and their effects on user compliance. Electronic Markets, 31, pp.427–445.</w:t>
      </w:r>
    </w:p>
    <w:p w14:paraId="6E8BD873" w14:textId="77777777" w:rsidR="00B4056D" w:rsidRPr="00B4056D" w:rsidRDefault="00B4056D" w:rsidP="00B4056D">
      <w:pPr>
        <w:spacing w:line="360" w:lineRule="auto"/>
        <w:rPr>
          <w:rFonts w:ascii="Microsoft GothicNeo" w:eastAsia="Microsoft GothicNeo" w:hAnsi="Microsoft GothicNeo" w:cs="Microsoft GothicNeo"/>
          <w:lang w:val="en-US"/>
        </w:rPr>
      </w:pPr>
      <w:r w:rsidRPr="00B4056D">
        <w:rPr>
          <w:rFonts w:ascii="Microsoft GothicNeo" w:eastAsia="Microsoft GothicNeo" w:hAnsi="Microsoft GothicNeo" w:cs="Microsoft GothicNeo"/>
          <w:lang w:val="en-US"/>
        </w:rPr>
        <w:t>Revang, M., Elliot, B. &amp; Mullen, P., 2020. Making Sense of the Chatbot and Conversational AI Platform Market. Gartner.</w:t>
      </w:r>
    </w:p>
    <w:p w14:paraId="05FBB70E" w14:textId="77777777" w:rsidR="00B4056D" w:rsidRPr="00B4056D" w:rsidRDefault="00B4056D" w:rsidP="00B4056D">
      <w:pPr>
        <w:spacing w:line="360" w:lineRule="auto"/>
        <w:rPr>
          <w:rFonts w:ascii="Microsoft GothicNeo" w:eastAsia="Microsoft GothicNeo" w:hAnsi="Microsoft GothicNeo" w:cs="Microsoft GothicNeo"/>
          <w:lang w:val="en-US"/>
        </w:rPr>
      </w:pPr>
      <w:r w:rsidRPr="00B4056D">
        <w:rPr>
          <w:rFonts w:ascii="Microsoft GothicNeo" w:eastAsia="Microsoft GothicNeo" w:hAnsi="Microsoft GothicNeo" w:cs="Microsoft GothicNeo"/>
          <w:lang w:val="en-US"/>
        </w:rPr>
        <w:t>Yang, Y.J., Zhang, J., Fang, M.L. &amp; Fukuoka, Y., 2021. A systematic review of artificial intelligence chatbots for promoting physical activity, healthy diet, and weight loss. International Journal of Behavioral Nutrition and Physical Activity, 18, Article number: 160.</w:t>
      </w:r>
    </w:p>
    <w:p w14:paraId="24AA508E" w14:textId="77777777" w:rsidR="00B4056D" w:rsidRPr="00B4056D" w:rsidRDefault="00B4056D" w:rsidP="00B4056D">
      <w:pPr>
        <w:spacing w:line="360" w:lineRule="auto"/>
        <w:rPr>
          <w:rFonts w:ascii="Microsoft GothicNeo" w:eastAsia="Microsoft GothicNeo" w:hAnsi="Microsoft GothicNeo" w:cs="Microsoft GothicNeo"/>
          <w:lang w:val="en-US"/>
        </w:rPr>
      </w:pPr>
      <w:r w:rsidRPr="00B4056D">
        <w:rPr>
          <w:rFonts w:ascii="Microsoft GothicNeo" w:eastAsia="Microsoft GothicNeo" w:hAnsi="Microsoft GothicNeo" w:cs="Microsoft GothicNeo"/>
          <w:lang w:val="en-US"/>
        </w:rPr>
        <w:t>Krishnan, C., Gupta, A., Gupta, A. &amp; Singh, G., 2022. Impact of Artificial Intelligence-Based Chatbots on Customer Engagement and Business Growth. Deep Learning for Social Media Data Analytics, Studies in Big Data, 113.</w:t>
      </w:r>
    </w:p>
    <w:p w14:paraId="34E12177" w14:textId="77777777" w:rsidR="00B4056D" w:rsidRPr="00B4056D" w:rsidRDefault="00B4056D" w:rsidP="00B4056D">
      <w:pPr>
        <w:spacing w:line="360" w:lineRule="auto"/>
        <w:rPr>
          <w:rFonts w:ascii="Microsoft GothicNeo" w:eastAsia="Microsoft GothicNeo" w:hAnsi="Microsoft GothicNeo" w:cs="Microsoft GothicNeo"/>
          <w:lang w:val="en-US"/>
        </w:rPr>
      </w:pPr>
      <w:r w:rsidRPr="00B4056D">
        <w:rPr>
          <w:rFonts w:ascii="Microsoft GothicNeo" w:eastAsia="Microsoft GothicNeo" w:hAnsi="Microsoft GothicNeo" w:cs="Microsoft GothicNeo"/>
          <w:lang w:val="en-US"/>
        </w:rPr>
        <w:t>Følstad, A. &amp; Brandtzaeg, P.B., 2017. Chatbots and the new world of HCI. Interactions, 24(4), pp.38-42.</w:t>
      </w:r>
    </w:p>
    <w:p w14:paraId="3BCDAFD1" w14:textId="77777777" w:rsidR="00B4056D" w:rsidRPr="00B4056D" w:rsidRDefault="00B4056D" w:rsidP="00B4056D">
      <w:pPr>
        <w:spacing w:line="360" w:lineRule="auto"/>
        <w:rPr>
          <w:rFonts w:ascii="Microsoft GothicNeo" w:eastAsia="Microsoft GothicNeo" w:hAnsi="Microsoft GothicNeo" w:cs="Microsoft GothicNeo"/>
          <w:lang w:val="en-US"/>
        </w:rPr>
      </w:pPr>
      <w:r w:rsidRPr="00B4056D">
        <w:rPr>
          <w:rFonts w:ascii="Microsoft GothicNeo" w:eastAsia="Microsoft GothicNeo" w:hAnsi="Microsoft GothicNeo" w:cs="Microsoft GothicNeo"/>
          <w:lang w:val="en-US"/>
        </w:rPr>
        <w:t>Gnewuch, U., Morana, S. &amp; Maedche, A., 2017. Towards Designing Cooperative and Social Conversational Agents for Customer Service. Proceedings of the International Conference on Information Systems (ICIS), 2017.</w:t>
      </w:r>
    </w:p>
    <w:p w14:paraId="02C9ED22" w14:textId="5CDEB9BE" w:rsidR="00953EB7" w:rsidRDefault="00B4056D" w:rsidP="00B4056D">
      <w:pPr>
        <w:spacing w:line="360" w:lineRule="auto"/>
        <w:rPr>
          <w:rFonts w:ascii="Microsoft GothicNeo" w:eastAsia="Microsoft GothicNeo" w:hAnsi="Microsoft GothicNeo" w:cs="Microsoft GothicNeo"/>
          <w:lang w:val="en-US"/>
        </w:rPr>
      </w:pPr>
      <w:r w:rsidRPr="00B4056D">
        <w:rPr>
          <w:rFonts w:ascii="Microsoft GothicNeo" w:eastAsia="Microsoft GothicNeo" w:hAnsi="Microsoft GothicNeo" w:cs="Microsoft GothicNeo"/>
          <w:lang w:val="en-US"/>
        </w:rPr>
        <w:t>Wollny, S., Schneider, J., Di Mitri, D., Weidlich, J., Rittberger, M. &amp; Drachsler, H., 2021. Are We There Yet? - A Systematic Literature Review on Chatbots in Education. Frontiers in Artificial Intelligence, 4:654924.</w:t>
      </w:r>
    </w:p>
    <w:p w14:paraId="17D47759" w14:textId="77777777" w:rsidR="00D33464" w:rsidRPr="00B4056D" w:rsidRDefault="00D33464" w:rsidP="00B4056D">
      <w:pPr>
        <w:spacing w:line="360" w:lineRule="auto"/>
        <w:rPr>
          <w:rFonts w:ascii="Microsoft GothicNeo" w:eastAsia="Microsoft GothicNeo" w:hAnsi="Microsoft GothicNeo" w:cs="Microsoft GothicNeo"/>
          <w:lang w:val="en-US"/>
        </w:rPr>
      </w:pPr>
    </w:p>
    <w:p w14:paraId="520B45BF" w14:textId="1E0C4245" w:rsidR="00A66075" w:rsidRDefault="000B65DC" w:rsidP="00EE6DEE">
      <w:pPr>
        <w:spacing w:line="360" w:lineRule="auto"/>
        <w:jc w:val="center"/>
        <w:rPr>
          <w:rFonts w:ascii="Microsoft GothicNeo" w:eastAsia="Microsoft GothicNeo" w:hAnsi="Microsoft GothicNeo" w:cs="Microsoft GothicNeo"/>
          <w:b/>
          <w:bCs/>
          <w:lang w:val="en-US"/>
        </w:rPr>
      </w:pPr>
      <w:bookmarkStart w:id="12" w:name="_Toc146653520"/>
      <w:r w:rsidRPr="001166E7">
        <w:rPr>
          <w:rStyle w:val="Heading1Char"/>
          <w:lang w:val="en-US"/>
        </w:rPr>
        <w:lastRenderedPageBreak/>
        <w:t>Appendix</w:t>
      </w:r>
      <w:r w:rsidR="00A66075" w:rsidRPr="001166E7">
        <w:rPr>
          <w:rStyle w:val="Heading1Char"/>
        </w:rPr>
        <w:t xml:space="preserve"> I</w:t>
      </w:r>
      <w:bookmarkEnd w:id="12"/>
      <w:r w:rsidR="00220EA5">
        <w:rPr>
          <w:rFonts w:ascii="Microsoft GothicNeo" w:eastAsia="Microsoft GothicNeo" w:hAnsi="Microsoft GothicNeo" w:cs="Microsoft GothicNeo"/>
          <w:b/>
          <w:bCs/>
          <w:lang w:val="en-US"/>
        </w:rPr>
        <w:br/>
      </w:r>
      <w:r w:rsidR="00A66075" w:rsidRPr="000B65B3">
        <w:rPr>
          <w:rFonts w:ascii="Microsoft GothicNeo" w:eastAsia="Microsoft GothicNeo" w:hAnsi="Microsoft GothicNeo" w:cs="Microsoft GothicNeo"/>
          <w:b/>
          <w:bCs/>
          <w:lang w:val="en-US"/>
        </w:rPr>
        <w:t xml:space="preserve"> </w:t>
      </w:r>
      <w:r w:rsidR="00220EA5">
        <w:rPr>
          <w:noProof/>
        </w:rPr>
        <w:drawing>
          <wp:inline distT="0" distB="0" distL="0" distR="0" wp14:anchorId="76990065" wp14:editId="5F1A35F6">
            <wp:extent cx="1971923" cy="7827298"/>
            <wp:effectExtent l="0" t="0" r="9525" b="2540"/>
            <wp:docPr id="20396644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6444" name="Picture 4" descr="A screenshot of a computer&#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75206" cy="7840331"/>
                    </a:xfrm>
                    <a:prstGeom prst="rect">
                      <a:avLst/>
                    </a:prstGeom>
                    <a:noFill/>
                    <a:ln>
                      <a:noFill/>
                    </a:ln>
                  </pic:spPr>
                </pic:pic>
              </a:graphicData>
            </a:graphic>
          </wp:inline>
        </w:drawing>
      </w:r>
    </w:p>
    <w:p w14:paraId="4BD09DAD" w14:textId="671CB659" w:rsidR="00834F34" w:rsidRPr="000B65B3" w:rsidRDefault="00834F34" w:rsidP="00EA6765">
      <w:pPr>
        <w:spacing w:line="360" w:lineRule="auto"/>
        <w:jc w:val="center"/>
        <w:rPr>
          <w:rFonts w:ascii="Microsoft GothicNeo" w:eastAsia="Microsoft GothicNeo" w:hAnsi="Microsoft GothicNeo" w:cs="Microsoft GothicNeo"/>
          <w:b/>
          <w:bCs/>
          <w:lang w:val="en-US"/>
        </w:rPr>
      </w:pPr>
      <w:r>
        <w:rPr>
          <w:noProof/>
        </w:rPr>
        <w:lastRenderedPageBreak/>
        <w:drawing>
          <wp:inline distT="0" distB="0" distL="0" distR="0" wp14:anchorId="0BA11567" wp14:editId="672AD99C">
            <wp:extent cx="2407920" cy="8229600"/>
            <wp:effectExtent l="0" t="0" r="0" b="0"/>
            <wp:docPr id="2126244557"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44557" name="Picture 5" descr="A screenshot of a cell phone&#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407920" cy="8229600"/>
                    </a:xfrm>
                    <a:prstGeom prst="rect">
                      <a:avLst/>
                    </a:prstGeom>
                    <a:noFill/>
                    <a:ln>
                      <a:noFill/>
                    </a:ln>
                  </pic:spPr>
                </pic:pic>
              </a:graphicData>
            </a:graphic>
          </wp:inline>
        </w:drawing>
      </w:r>
    </w:p>
    <w:sectPr w:rsidR="00834F34" w:rsidRPr="000B65B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490C05" w14:textId="77777777" w:rsidR="003747F3" w:rsidRDefault="003747F3" w:rsidP="0064052C">
      <w:pPr>
        <w:spacing w:after="0" w:line="240" w:lineRule="auto"/>
      </w:pPr>
      <w:r>
        <w:separator/>
      </w:r>
    </w:p>
  </w:endnote>
  <w:endnote w:type="continuationSeparator" w:id="0">
    <w:p w14:paraId="755F5295" w14:textId="77777777" w:rsidR="003747F3" w:rsidRDefault="003747F3" w:rsidP="006405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GothicNeo">
    <w:charset w:val="81"/>
    <w:family w:val="swiss"/>
    <w:pitch w:val="variable"/>
    <w:sig w:usb0="800002BF" w:usb1="29D7A47B" w:usb2="00000010" w:usb3="00000000" w:csb0="0029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9E7CC9" w14:textId="77777777" w:rsidR="003747F3" w:rsidRDefault="003747F3" w:rsidP="0064052C">
      <w:pPr>
        <w:spacing w:after="0" w:line="240" w:lineRule="auto"/>
      </w:pPr>
      <w:r>
        <w:separator/>
      </w:r>
    </w:p>
  </w:footnote>
  <w:footnote w:type="continuationSeparator" w:id="0">
    <w:p w14:paraId="4E24A02F" w14:textId="77777777" w:rsidR="003747F3" w:rsidRDefault="003747F3" w:rsidP="006405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C52"/>
    <w:multiLevelType w:val="hybridMultilevel"/>
    <w:tmpl w:val="287439F6"/>
    <w:lvl w:ilvl="0" w:tplc="8506D126">
      <w:numFmt w:val="bullet"/>
      <w:lvlText w:val="-"/>
      <w:lvlJc w:val="left"/>
      <w:pPr>
        <w:ind w:left="720" w:hanging="360"/>
      </w:pPr>
      <w:rPr>
        <w:rFonts w:ascii="Microsoft GothicNeo" w:eastAsia="Microsoft GothicNeo" w:hAnsi="Microsoft GothicNeo" w:cs="Microsoft GothicNeo" w:hint="eastAsia"/>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0185024F"/>
    <w:multiLevelType w:val="hybridMultilevel"/>
    <w:tmpl w:val="9348B1F0"/>
    <w:lvl w:ilvl="0" w:tplc="3409001B">
      <w:start w:val="1"/>
      <w:numFmt w:val="lowerRoman"/>
      <w:lvlText w:val="%1."/>
      <w:lvlJc w:val="right"/>
      <w:pPr>
        <w:ind w:left="2160" w:hanging="360"/>
      </w:pPr>
    </w:lvl>
    <w:lvl w:ilvl="1" w:tplc="34090019">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2" w15:restartNumberingAfterBreak="0">
    <w:nsid w:val="02396569"/>
    <w:multiLevelType w:val="hybridMultilevel"/>
    <w:tmpl w:val="B9346DA2"/>
    <w:lvl w:ilvl="0" w:tplc="F0D01A78">
      <w:start w:val="19"/>
      <w:numFmt w:val="bullet"/>
      <w:lvlText w:val="-"/>
      <w:lvlJc w:val="left"/>
      <w:pPr>
        <w:ind w:left="720" w:hanging="360"/>
      </w:pPr>
      <w:rPr>
        <w:rFonts w:ascii="Microsoft GothicNeo" w:eastAsia="Microsoft GothicNeo" w:hAnsi="Microsoft GothicNeo" w:cs="Microsoft GothicNeo" w:hint="eastAsia"/>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FA312E0"/>
    <w:multiLevelType w:val="hybridMultilevel"/>
    <w:tmpl w:val="8B8CF396"/>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4" w15:restartNumberingAfterBreak="0">
    <w:nsid w:val="1F7B5D16"/>
    <w:multiLevelType w:val="multilevel"/>
    <w:tmpl w:val="DC9C0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933CC0"/>
    <w:multiLevelType w:val="hybridMultilevel"/>
    <w:tmpl w:val="93E2D0B6"/>
    <w:lvl w:ilvl="0" w:tplc="34090001">
      <w:start w:val="1"/>
      <w:numFmt w:val="bullet"/>
      <w:lvlText w:val=""/>
      <w:lvlJc w:val="left"/>
      <w:pPr>
        <w:ind w:left="3600" w:hanging="360"/>
      </w:pPr>
      <w:rPr>
        <w:rFonts w:ascii="Symbol" w:hAnsi="Symbol" w:hint="default"/>
      </w:rPr>
    </w:lvl>
    <w:lvl w:ilvl="1" w:tplc="34090003" w:tentative="1">
      <w:start w:val="1"/>
      <w:numFmt w:val="bullet"/>
      <w:lvlText w:val="o"/>
      <w:lvlJc w:val="left"/>
      <w:pPr>
        <w:ind w:left="4320" w:hanging="360"/>
      </w:pPr>
      <w:rPr>
        <w:rFonts w:ascii="Courier New" w:hAnsi="Courier New" w:cs="Courier New" w:hint="default"/>
      </w:rPr>
    </w:lvl>
    <w:lvl w:ilvl="2" w:tplc="34090005">
      <w:start w:val="1"/>
      <w:numFmt w:val="bullet"/>
      <w:lvlText w:val=""/>
      <w:lvlJc w:val="left"/>
      <w:pPr>
        <w:ind w:left="5040" w:hanging="360"/>
      </w:pPr>
      <w:rPr>
        <w:rFonts w:ascii="Wingdings" w:hAnsi="Wingdings" w:hint="default"/>
      </w:rPr>
    </w:lvl>
    <w:lvl w:ilvl="3" w:tplc="34090001">
      <w:start w:val="1"/>
      <w:numFmt w:val="bullet"/>
      <w:lvlText w:val=""/>
      <w:lvlJc w:val="left"/>
      <w:pPr>
        <w:ind w:left="5760" w:hanging="360"/>
      </w:pPr>
      <w:rPr>
        <w:rFonts w:ascii="Symbol" w:hAnsi="Symbol" w:hint="default"/>
      </w:rPr>
    </w:lvl>
    <w:lvl w:ilvl="4" w:tplc="34090003" w:tentative="1">
      <w:start w:val="1"/>
      <w:numFmt w:val="bullet"/>
      <w:lvlText w:val="o"/>
      <w:lvlJc w:val="left"/>
      <w:pPr>
        <w:ind w:left="6480" w:hanging="360"/>
      </w:pPr>
      <w:rPr>
        <w:rFonts w:ascii="Courier New" w:hAnsi="Courier New" w:cs="Courier New" w:hint="default"/>
      </w:rPr>
    </w:lvl>
    <w:lvl w:ilvl="5" w:tplc="34090005" w:tentative="1">
      <w:start w:val="1"/>
      <w:numFmt w:val="bullet"/>
      <w:lvlText w:val=""/>
      <w:lvlJc w:val="left"/>
      <w:pPr>
        <w:ind w:left="7200" w:hanging="360"/>
      </w:pPr>
      <w:rPr>
        <w:rFonts w:ascii="Wingdings" w:hAnsi="Wingdings" w:hint="default"/>
      </w:rPr>
    </w:lvl>
    <w:lvl w:ilvl="6" w:tplc="34090001" w:tentative="1">
      <w:start w:val="1"/>
      <w:numFmt w:val="bullet"/>
      <w:lvlText w:val=""/>
      <w:lvlJc w:val="left"/>
      <w:pPr>
        <w:ind w:left="7920" w:hanging="360"/>
      </w:pPr>
      <w:rPr>
        <w:rFonts w:ascii="Symbol" w:hAnsi="Symbol" w:hint="default"/>
      </w:rPr>
    </w:lvl>
    <w:lvl w:ilvl="7" w:tplc="34090003" w:tentative="1">
      <w:start w:val="1"/>
      <w:numFmt w:val="bullet"/>
      <w:lvlText w:val="o"/>
      <w:lvlJc w:val="left"/>
      <w:pPr>
        <w:ind w:left="8640" w:hanging="360"/>
      </w:pPr>
      <w:rPr>
        <w:rFonts w:ascii="Courier New" w:hAnsi="Courier New" w:cs="Courier New" w:hint="default"/>
      </w:rPr>
    </w:lvl>
    <w:lvl w:ilvl="8" w:tplc="34090005" w:tentative="1">
      <w:start w:val="1"/>
      <w:numFmt w:val="bullet"/>
      <w:lvlText w:val=""/>
      <w:lvlJc w:val="left"/>
      <w:pPr>
        <w:ind w:left="9360" w:hanging="360"/>
      </w:pPr>
      <w:rPr>
        <w:rFonts w:ascii="Wingdings" w:hAnsi="Wingdings" w:hint="default"/>
      </w:rPr>
    </w:lvl>
  </w:abstractNum>
  <w:abstractNum w:abstractNumId="6" w15:restartNumberingAfterBreak="0">
    <w:nsid w:val="2CCE1C26"/>
    <w:multiLevelType w:val="hybridMultilevel"/>
    <w:tmpl w:val="C6925D38"/>
    <w:lvl w:ilvl="0" w:tplc="F3BAC986">
      <w:start w:val="1"/>
      <w:numFmt w:val="bullet"/>
      <w:lvlText w:val="-"/>
      <w:lvlJc w:val="left"/>
      <w:pPr>
        <w:ind w:left="2520" w:hanging="360"/>
      </w:pPr>
      <w:rPr>
        <w:rFonts w:ascii="Microsoft GothicNeo" w:eastAsia="Microsoft GothicNeo" w:hAnsi="Microsoft GothicNeo" w:cs="Microsoft GothicNeo" w:hint="eastAsia"/>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7" w15:restartNumberingAfterBreak="0">
    <w:nsid w:val="346C446F"/>
    <w:multiLevelType w:val="hybridMultilevel"/>
    <w:tmpl w:val="9348B1F0"/>
    <w:lvl w:ilvl="0" w:tplc="FFFFFFFF">
      <w:start w:val="1"/>
      <w:numFmt w:val="lowerRoman"/>
      <w:lvlText w:val="%1."/>
      <w:lvlJc w:val="right"/>
      <w:pPr>
        <w:ind w:left="2160" w:hanging="360"/>
      </w:pPr>
    </w:lvl>
    <w:lvl w:ilvl="1" w:tplc="FFFFFFFF">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8" w15:restartNumberingAfterBreak="0">
    <w:nsid w:val="40856308"/>
    <w:multiLevelType w:val="hybridMultilevel"/>
    <w:tmpl w:val="9348B1F0"/>
    <w:lvl w:ilvl="0" w:tplc="FFFFFFFF">
      <w:start w:val="1"/>
      <w:numFmt w:val="lowerRoman"/>
      <w:lvlText w:val="%1."/>
      <w:lvlJc w:val="right"/>
      <w:pPr>
        <w:ind w:left="2160" w:hanging="360"/>
      </w:pPr>
    </w:lvl>
    <w:lvl w:ilvl="1" w:tplc="FFFFFFFF">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9" w15:restartNumberingAfterBreak="0">
    <w:nsid w:val="593F1F7E"/>
    <w:multiLevelType w:val="hybridMultilevel"/>
    <w:tmpl w:val="3D681C38"/>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F758B3DA">
      <w:start w:val="1"/>
      <w:numFmt w:val="bullet"/>
      <w:lvlText w:val="-"/>
      <w:lvlJc w:val="left"/>
      <w:pPr>
        <w:ind w:left="3600" w:hanging="360"/>
      </w:pPr>
      <w:rPr>
        <w:rFonts w:ascii="Microsoft GothicNeo" w:eastAsia="Microsoft GothicNeo" w:hAnsi="Microsoft GothicNeo" w:cs="Microsoft GothicNeo" w:hint="eastAsia"/>
      </w:r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5CB306B6"/>
    <w:multiLevelType w:val="hybridMultilevel"/>
    <w:tmpl w:val="9348B1F0"/>
    <w:lvl w:ilvl="0" w:tplc="FFFFFFFF">
      <w:start w:val="1"/>
      <w:numFmt w:val="lowerRoman"/>
      <w:lvlText w:val="%1."/>
      <w:lvlJc w:val="right"/>
      <w:pPr>
        <w:ind w:left="2160" w:hanging="360"/>
      </w:pPr>
    </w:lvl>
    <w:lvl w:ilvl="1" w:tplc="FFFFFFFF">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1" w15:restartNumberingAfterBreak="0">
    <w:nsid w:val="79933FF5"/>
    <w:multiLevelType w:val="hybridMultilevel"/>
    <w:tmpl w:val="7758FA74"/>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num w:numId="1" w16cid:durableId="705061920">
    <w:abstractNumId w:val="9"/>
  </w:num>
  <w:num w:numId="2" w16cid:durableId="755440894">
    <w:abstractNumId w:val="1"/>
  </w:num>
  <w:num w:numId="3" w16cid:durableId="482626885">
    <w:abstractNumId w:val="7"/>
  </w:num>
  <w:num w:numId="4" w16cid:durableId="93215645">
    <w:abstractNumId w:val="8"/>
  </w:num>
  <w:num w:numId="5" w16cid:durableId="368069484">
    <w:abstractNumId w:val="10"/>
  </w:num>
  <w:num w:numId="6" w16cid:durableId="321547257">
    <w:abstractNumId w:val="6"/>
  </w:num>
  <w:num w:numId="7" w16cid:durableId="1644239080">
    <w:abstractNumId w:val="0"/>
  </w:num>
  <w:num w:numId="8" w16cid:durableId="1623920998">
    <w:abstractNumId w:val="5"/>
  </w:num>
  <w:num w:numId="9" w16cid:durableId="1034883883">
    <w:abstractNumId w:val="3"/>
  </w:num>
  <w:num w:numId="10" w16cid:durableId="1570115688">
    <w:abstractNumId w:val="4"/>
  </w:num>
  <w:num w:numId="11" w16cid:durableId="1274746427">
    <w:abstractNumId w:val="11"/>
  </w:num>
  <w:num w:numId="12" w16cid:durableId="7842780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237"/>
    <w:rsid w:val="00005823"/>
    <w:rsid w:val="00011708"/>
    <w:rsid w:val="00012DE5"/>
    <w:rsid w:val="00015CCF"/>
    <w:rsid w:val="000201D3"/>
    <w:rsid w:val="00022FFA"/>
    <w:rsid w:val="0002619D"/>
    <w:rsid w:val="0003016F"/>
    <w:rsid w:val="00032B71"/>
    <w:rsid w:val="00033B5A"/>
    <w:rsid w:val="00033CB6"/>
    <w:rsid w:val="00037391"/>
    <w:rsid w:val="00043905"/>
    <w:rsid w:val="00044DA2"/>
    <w:rsid w:val="0004693D"/>
    <w:rsid w:val="00050800"/>
    <w:rsid w:val="000522F8"/>
    <w:rsid w:val="00054100"/>
    <w:rsid w:val="000613DF"/>
    <w:rsid w:val="00064BB7"/>
    <w:rsid w:val="00070AA7"/>
    <w:rsid w:val="0007189B"/>
    <w:rsid w:val="00075D34"/>
    <w:rsid w:val="00076113"/>
    <w:rsid w:val="00080F0D"/>
    <w:rsid w:val="00091A67"/>
    <w:rsid w:val="000929E6"/>
    <w:rsid w:val="000936F5"/>
    <w:rsid w:val="0009716A"/>
    <w:rsid w:val="000A1939"/>
    <w:rsid w:val="000A2D4A"/>
    <w:rsid w:val="000A2EC3"/>
    <w:rsid w:val="000A4724"/>
    <w:rsid w:val="000B5D4B"/>
    <w:rsid w:val="000B65B3"/>
    <w:rsid w:val="000B65DC"/>
    <w:rsid w:val="000B71B9"/>
    <w:rsid w:val="000B7CFF"/>
    <w:rsid w:val="000C17F8"/>
    <w:rsid w:val="000C27E0"/>
    <w:rsid w:val="000C289E"/>
    <w:rsid w:val="000C3863"/>
    <w:rsid w:val="000C392E"/>
    <w:rsid w:val="000C58C2"/>
    <w:rsid w:val="000D27CD"/>
    <w:rsid w:val="000D403A"/>
    <w:rsid w:val="000D51F1"/>
    <w:rsid w:val="000D5E46"/>
    <w:rsid w:val="000E779E"/>
    <w:rsid w:val="000F0D36"/>
    <w:rsid w:val="000F5D91"/>
    <w:rsid w:val="00110E67"/>
    <w:rsid w:val="00113E87"/>
    <w:rsid w:val="00113EFA"/>
    <w:rsid w:val="00115F87"/>
    <w:rsid w:val="001166E7"/>
    <w:rsid w:val="001203D4"/>
    <w:rsid w:val="00120CA2"/>
    <w:rsid w:val="00127707"/>
    <w:rsid w:val="0012786F"/>
    <w:rsid w:val="00131858"/>
    <w:rsid w:val="00136698"/>
    <w:rsid w:val="0014498D"/>
    <w:rsid w:val="00151684"/>
    <w:rsid w:val="00151805"/>
    <w:rsid w:val="00151AA2"/>
    <w:rsid w:val="00157460"/>
    <w:rsid w:val="00160CC8"/>
    <w:rsid w:val="0017491C"/>
    <w:rsid w:val="001926AD"/>
    <w:rsid w:val="00192A75"/>
    <w:rsid w:val="001B365B"/>
    <w:rsid w:val="001B4AAA"/>
    <w:rsid w:val="001B6EB1"/>
    <w:rsid w:val="001C1DCF"/>
    <w:rsid w:val="001C3D97"/>
    <w:rsid w:val="001C4315"/>
    <w:rsid w:val="001D21DA"/>
    <w:rsid w:val="001D2E1D"/>
    <w:rsid w:val="001D40D9"/>
    <w:rsid w:val="001D7129"/>
    <w:rsid w:val="001D7860"/>
    <w:rsid w:val="001E376C"/>
    <w:rsid w:val="001E77FB"/>
    <w:rsid w:val="001E7CE9"/>
    <w:rsid w:val="001F1F33"/>
    <w:rsid w:val="001F25DD"/>
    <w:rsid w:val="001F2A23"/>
    <w:rsid w:val="001F619C"/>
    <w:rsid w:val="001F7C5F"/>
    <w:rsid w:val="00201723"/>
    <w:rsid w:val="00204643"/>
    <w:rsid w:val="00206FAA"/>
    <w:rsid w:val="002076F6"/>
    <w:rsid w:val="0021277F"/>
    <w:rsid w:val="00212D20"/>
    <w:rsid w:val="00220EA5"/>
    <w:rsid w:val="002302F5"/>
    <w:rsid w:val="00232C00"/>
    <w:rsid w:val="00243A78"/>
    <w:rsid w:val="00243AA3"/>
    <w:rsid w:val="0024572C"/>
    <w:rsid w:val="00253487"/>
    <w:rsid w:val="0025742D"/>
    <w:rsid w:val="00264450"/>
    <w:rsid w:val="002709C6"/>
    <w:rsid w:val="002733C3"/>
    <w:rsid w:val="00276289"/>
    <w:rsid w:val="0028379D"/>
    <w:rsid w:val="002871C5"/>
    <w:rsid w:val="002921BD"/>
    <w:rsid w:val="00294142"/>
    <w:rsid w:val="0029519E"/>
    <w:rsid w:val="00297F46"/>
    <w:rsid w:val="002A1152"/>
    <w:rsid w:val="002A426F"/>
    <w:rsid w:val="002B0E11"/>
    <w:rsid w:val="002B1561"/>
    <w:rsid w:val="002B23CD"/>
    <w:rsid w:val="002B4683"/>
    <w:rsid w:val="002B5E21"/>
    <w:rsid w:val="002C3211"/>
    <w:rsid w:val="002C38CA"/>
    <w:rsid w:val="002D01C8"/>
    <w:rsid w:val="002F0EA9"/>
    <w:rsid w:val="002F4BA7"/>
    <w:rsid w:val="00304160"/>
    <w:rsid w:val="00305E60"/>
    <w:rsid w:val="00307877"/>
    <w:rsid w:val="00312641"/>
    <w:rsid w:val="003169C2"/>
    <w:rsid w:val="00321396"/>
    <w:rsid w:val="0032318C"/>
    <w:rsid w:val="00332105"/>
    <w:rsid w:val="003329FA"/>
    <w:rsid w:val="003334A3"/>
    <w:rsid w:val="003454C5"/>
    <w:rsid w:val="00347379"/>
    <w:rsid w:val="0034762D"/>
    <w:rsid w:val="00353C6A"/>
    <w:rsid w:val="00355DCD"/>
    <w:rsid w:val="00357F70"/>
    <w:rsid w:val="00364465"/>
    <w:rsid w:val="003747F3"/>
    <w:rsid w:val="00381C25"/>
    <w:rsid w:val="00382F43"/>
    <w:rsid w:val="00387A2B"/>
    <w:rsid w:val="00395485"/>
    <w:rsid w:val="00397CB0"/>
    <w:rsid w:val="003A3881"/>
    <w:rsid w:val="003A4D5E"/>
    <w:rsid w:val="003A5C46"/>
    <w:rsid w:val="003A78B2"/>
    <w:rsid w:val="003B1327"/>
    <w:rsid w:val="003B2D30"/>
    <w:rsid w:val="003B79C0"/>
    <w:rsid w:val="003C6888"/>
    <w:rsid w:val="003C7CA6"/>
    <w:rsid w:val="003D3D8A"/>
    <w:rsid w:val="003D6C0B"/>
    <w:rsid w:val="003F032F"/>
    <w:rsid w:val="003F0926"/>
    <w:rsid w:val="003F4C12"/>
    <w:rsid w:val="00405F2A"/>
    <w:rsid w:val="004135A6"/>
    <w:rsid w:val="00413EBA"/>
    <w:rsid w:val="0041529D"/>
    <w:rsid w:val="00415437"/>
    <w:rsid w:val="004157A1"/>
    <w:rsid w:val="00426DFE"/>
    <w:rsid w:val="00427215"/>
    <w:rsid w:val="004272B7"/>
    <w:rsid w:val="00427CF5"/>
    <w:rsid w:val="0043141E"/>
    <w:rsid w:val="004338E3"/>
    <w:rsid w:val="004350A9"/>
    <w:rsid w:val="00446C60"/>
    <w:rsid w:val="00452C6B"/>
    <w:rsid w:val="00455D54"/>
    <w:rsid w:val="004570DC"/>
    <w:rsid w:val="00457C4B"/>
    <w:rsid w:val="00462ED5"/>
    <w:rsid w:val="0047235C"/>
    <w:rsid w:val="004739E5"/>
    <w:rsid w:val="00475353"/>
    <w:rsid w:val="004759D6"/>
    <w:rsid w:val="004844DD"/>
    <w:rsid w:val="00486265"/>
    <w:rsid w:val="00487297"/>
    <w:rsid w:val="00490443"/>
    <w:rsid w:val="00490C5E"/>
    <w:rsid w:val="00497572"/>
    <w:rsid w:val="004A7BA2"/>
    <w:rsid w:val="004B09C3"/>
    <w:rsid w:val="004C061A"/>
    <w:rsid w:val="004C065B"/>
    <w:rsid w:val="004C0ADB"/>
    <w:rsid w:val="004C36BE"/>
    <w:rsid w:val="004C3776"/>
    <w:rsid w:val="004C3ADE"/>
    <w:rsid w:val="004C4A51"/>
    <w:rsid w:val="004C68AA"/>
    <w:rsid w:val="004C69A3"/>
    <w:rsid w:val="004C7121"/>
    <w:rsid w:val="004D01D7"/>
    <w:rsid w:val="004D0F4B"/>
    <w:rsid w:val="004D1A39"/>
    <w:rsid w:val="004D2436"/>
    <w:rsid w:val="004E78CF"/>
    <w:rsid w:val="004F4302"/>
    <w:rsid w:val="004F4A2F"/>
    <w:rsid w:val="004F5471"/>
    <w:rsid w:val="004F6940"/>
    <w:rsid w:val="00501585"/>
    <w:rsid w:val="00502020"/>
    <w:rsid w:val="00507715"/>
    <w:rsid w:val="005201CA"/>
    <w:rsid w:val="00523663"/>
    <w:rsid w:val="0052433D"/>
    <w:rsid w:val="00530538"/>
    <w:rsid w:val="00532513"/>
    <w:rsid w:val="00534E50"/>
    <w:rsid w:val="005404F5"/>
    <w:rsid w:val="005410AE"/>
    <w:rsid w:val="0054326B"/>
    <w:rsid w:val="00550507"/>
    <w:rsid w:val="00553921"/>
    <w:rsid w:val="00556DA3"/>
    <w:rsid w:val="00560ECD"/>
    <w:rsid w:val="00565CFA"/>
    <w:rsid w:val="005663B7"/>
    <w:rsid w:val="00572279"/>
    <w:rsid w:val="00572A00"/>
    <w:rsid w:val="005740B6"/>
    <w:rsid w:val="00576D30"/>
    <w:rsid w:val="00577BEC"/>
    <w:rsid w:val="00585683"/>
    <w:rsid w:val="00592AC6"/>
    <w:rsid w:val="00595B02"/>
    <w:rsid w:val="005A0A4B"/>
    <w:rsid w:val="005A1087"/>
    <w:rsid w:val="005A3A35"/>
    <w:rsid w:val="005A5921"/>
    <w:rsid w:val="005A77EC"/>
    <w:rsid w:val="005B11EE"/>
    <w:rsid w:val="005B2BE7"/>
    <w:rsid w:val="005C334C"/>
    <w:rsid w:val="005C7927"/>
    <w:rsid w:val="005D1779"/>
    <w:rsid w:val="005D7850"/>
    <w:rsid w:val="005F4C25"/>
    <w:rsid w:val="00600314"/>
    <w:rsid w:val="00613325"/>
    <w:rsid w:val="00624794"/>
    <w:rsid w:val="006321DA"/>
    <w:rsid w:val="00636201"/>
    <w:rsid w:val="0064052C"/>
    <w:rsid w:val="00642CDE"/>
    <w:rsid w:val="00651B07"/>
    <w:rsid w:val="00654BEC"/>
    <w:rsid w:val="00655524"/>
    <w:rsid w:val="00655846"/>
    <w:rsid w:val="006605E7"/>
    <w:rsid w:val="00667B34"/>
    <w:rsid w:val="006706E5"/>
    <w:rsid w:val="00670719"/>
    <w:rsid w:val="0067541F"/>
    <w:rsid w:val="00675EF3"/>
    <w:rsid w:val="0068079F"/>
    <w:rsid w:val="006825E2"/>
    <w:rsid w:val="006919CB"/>
    <w:rsid w:val="00692851"/>
    <w:rsid w:val="00692DEA"/>
    <w:rsid w:val="00693CB3"/>
    <w:rsid w:val="006A1947"/>
    <w:rsid w:val="006A5871"/>
    <w:rsid w:val="006A762A"/>
    <w:rsid w:val="006A7A19"/>
    <w:rsid w:val="006A7BF3"/>
    <w:rsid w:val="006B0802"/>
    <w:rsid w:val="006C06D6"/>
    <w:rsid w:val="006C37F6"/>
    <w:rsid w:val="006C4F10"/>
    <w:rsid w:val="006C534C"/>
    <w:rsid w:val="006C6A74"/>
    <w:rsid w:val="006D06FE"/>
    <w:rsid w:val="006D1372"/>
    <w:rsid w:val="006D591D"/>
    <w:rsid w:val="006E3DF9"/>
    <w:rsid w:val="006E41A6"/>
    <w:rsid w:val="006F0476"/>
    <w:rsid w:val="006F092A"/>
    <w:rsid w:val="006F1926"/>
    <w:rsid w:val="006F6C8A"/>
    <w:rsid w:val="007017C4"/>
    <w:rsid w:val="00701A72"/>
    <w:rsid w:val="007024DB"/>
    <w:rsid w:val="00705D00"/>
    <w:rsid w:val="007101AC"/>
    <w:rsid w:val="007110D8"/>
    <w:rsid w:val="00716AAA"/>
    <w:rsid w:val="00720464"/>
    <w:rsid w:val="007331FA"/>
    <w:rsid w:val="0073427E"/>
    <w:rsid w:val="00747902"/>
    <w:rsid w:val="0075617D"/>
    <w:rsid w:val="00764CD7"/>
    <w:rsid w:val="00765F7F"/>
    <w:rsid w:val="00766D4A"/>
    <w:rsid w:val="007716EB"/>
    <w:rsid w:val="00772D9A"/>
    <w:rsid w:val="0077373E"/>
    <w:rsid w:val="007746FB"/>
    <w:rsid w:val="00775014"/>
    <w:rsid w:val="007773E7"/>
    <w:rsid w:val="0078197F"/>
    <w:rsid w:val="00786088"/>
    <w:rsid w:val="007916C3"/>
    <w:rsid w:val="007963E6"/>
    <w:rsid w:val="007966EE"/>
    <w:rsid w:val="007A187E"/>
    <w:rsid w:val="007A22E2"/>
    <w:rsid w:val="007A4AE1"/>
    <w:rsid w:val="007A7598"/>
    <w:rsid w:val="007B0BE9"/>
    <w:rsid w:val="007B1B34"/>
    <w:rsid w:val="007B1FC4"/>
    <w:rsid w:val="007B366A"/>
    <w:rsid w:val="007C116F"/>
    <w:rsid w:val="007C5B88"/>
    <w:rsid w:val="007C63B8"/>
    <w:rsid w:val="007D0516"/>
    <w:rsid w:val="007D159C"/>
    <w:rsid w:val="007D2B89"/>
    <w:rsid w:val="007D2E89"/>
    <w:rsid w:val="007D4BBF"/>
    <w:rsid w:val="007E47FC"/>
    <w:rsid w:val="007E4908"/>
    <w:rsid w:val="007E568E"/>
    <w:rsid w:val="007E7368"/>
    <w:rsid w:val="007F1B33"/>
    <w:rsid w:val="007F3ECA"/>
    <w:rsid w:val="007F5044"/>
    <w:rsid w:val="007F6709"/>
    <w:rsid w:val="007F7F78"/>
    <w:rsid w:val="0080302B"/>
    <w:rsid w:val="00803361"/>
    <w:rsid w:val="00803479"/>
    <w:rsid w:val="00806598"/>
    <w:rsid w:val="00806D27"/>
    <w:rsid w:val="00810283"/>
    <w:rsid w:val="008119C8"/>
    <w:rsid w:val="00812C24"/>
    <w:rsid w:val="00820E32"/>
    <w:rsid w:val="00825992"/>
    <w:rsid w:val="0082795D"/>
    <w:rsid w:val="00834F34"/>
    <w:rsid w:val="008432F4"/>
    <w:rsid w:val="00851D8C"/>
    <w:rsid w:val="00867530"/>
    <w:rsid w:val="0088150B"/>
    <w:rsid w:val="00886D9A"/>
    <w:rsid w:val="00895294"/>
    <w:rsid w:val="00896189"/>
    <w:rsid w:val="008A6C08"/>
    <w:rsid w:val="008B1EAF"/>
    <w:rsid w:val="008B4453"/>
    <w:rsid w:val="008B4825"/>
    <w:rsid w:val="008B6E29"/>
    <w:rsid w:val="008C2E54"/>
    <w:rsid w:val="008C427C"/>
    <w:rsid w:val="008D3A3C"/>
    <w:rsid w:val="008D3E62"/>
    <w:rsid w:val="008D4520"/>
    <w:rsid w:val="008D5081"/>
    <w:rsid w:val="008D5AF8"/>
    <w:rsid w:val="008E0AF9"/>
    <w:rsid w:val="008E53E3"/>
    <w:rsid w:val="008E56C4"/>
    <w:rsid w:val="008E683D"/>
    <w:rsid w:val="008F08EB"/>
    <w:rsid w:val="008F3216"/>
    <w:rsid w:val="008F6D04"/>
    <w:rsid w:val="008F7318"/>
    <w:rsid w:val="009020B9"/>
    <w:rsid w:val="00902962"/>
    <w:rsid w:val="00905DD9"/>
    <w:rsid w:val="009069CC"/>
    <w:rsid w:val="00915451"/>
    <w:rsid w:val="00922F59"/>
    <w:rsid w:val="00927034"/>
    <w:rsid w:val="00930413"/>
    <w:rsid w:val="00931474"/>
    <w:rsid w:val="009346B9"/>
    <w:rsid w:val="0093502C"/>
    <w:rsid w:val="009366CB"/>
    <w:rsid w:val="00942178"/>
    <w:rsid w:val="009425EB"/>
    <w:rsid w:val="00947431"/>
    <w:rsid w:val="00952CB0"/>
    <w:rsid w:val="00953EB7"/>
    <w:rsid w:val="009551DB"/>
    <w:rsid w:val="009552DC"/>
    <w:rsid w:val="009623F4"/>
    <w:rsid w:val="00966D64"/>
    <w:rsid w:val="00967C7B"/>
    <w:rsid w:val="00990A0D"/>
    <w:rsid w:val="00993814"/>
    <w:rsid w:val="009A3E93"/>
    <w:rsid w:val="009A4A85"/>
    <w:rsid w:val="009B4118"/>
    <w:rsid w:val="009B5217"/>
    <w:rsid w:val="009C2E1C"/>
    <w:rsid w:val="009C635A"/>
    <w:rsid w:val="009E1E00"/>
    <w:rsid w:val="009E2AD0"/>
    <w:rsid w:val="009E4D3D"/>
    <w:rsid w:val="009F0634"/>
    <w:rsid w:val="009F0A5E"/>
    <w:rsid w:val="009F1170"/>
    <w:rsid w:val="009F19C8"/>
    <w:rsid w:val="009F3B51"/>
    <w:rsid w:val="009F44F4"/>
    <w:rsid w:val="009F74AD"/>
    <w:rsid w:val="009F7A13"/>
    <w:rsid w:val="00A05889"/>
    <w:rsid w:val="00A05BEE"/>
    <w:rsid w:val="00A12AF5"/>
    <w:rsid w:val="00A16FDE"/>
    <w:rsid w:val="00A21C2D"/>
    <w:rsid w:val="00A22228"/>
    <w:rsid w:val="00A25BBF"/>
    <w:rsid w:val="00A27C0C"/>
    <w:rsid w:val="00A30214"/>
    <w:rsid w:val="00A40E39"/>
    <w:rsid w:val="00A45315"/>
    <w:rsid w:val="00A46140"/>
    <w:rsid w:val="00A53E20"/>
    <w:rsid w:val="00A65170"/>
    <w:rsid w:val="00A66075"/>
    <w:rsid w:val="00A6734E"/>
    <w:rsid w:val="00A730EB"/>
    <w:rsid w:val="00A74709"/>
    <w:rsid w:val="00A776B1"/>
    <w:rsid w:val="00A906ED"/>
    <w:rsid w:val="00A9119B"/>
    <w:rsid w:val="00A916A1"/>
    <w:rsid w:val="00A92699"/>
    <w:rsid w:val="00A979CB"/>
    <w:rsid w:val="00AA1911"/>
    <w:rsid w:val="00AA1C72"/>
    <w:rsid w:val="00AC1230"/>
    <w:rsid w:val="00AD0870"/>
    <w:rsid w:val="00AD341D"/>
    <w:rsid w:val="00AD55F9"/>
    <w:rsid w:val="00AD5E79"/>
    <w:rsid w:val="00AD6305"/>
    <w:rsid w:val="00AD6F65"/>
    <w:rsid w:val="00AD76E4"/>
    <w:rsid w:val="00AE18E5"/>
    <w:rsid w:val="00AE21E0"/>
    <w:rsid w:val="00AE417D"/>
    <w:rsid w:val="00AE78FD"/>
    <w:rsid w:val="00AF1DB1"/>
    <w:rsid w:val="00B00941"/>
    <w:rsid w:val="00B111B8"/>
    <w:rsid w:val="00B11520"/>
    <w:rsid w:val="00B14C41"/>
    <w:rsid w:val="00B152F4"/>
    <w:rsid w:val="00B1724D"/>
    <w:rsid w:val="00B22C7D"/>
    <w:rsid w:val="00B30B91"/>
    <w:rsid w:val="00B33B89"/>
    <w:rsid w:val="00B4056D"/>
    <w:rsid w:val="00B41EEB"/>
    <w:rsid w:val="00B42EC0"/>
    <w:rsid w:val="00B433EB"/>
    <w:rsid w:val="00B43425"/>
    <w:rsid w:val="00B51394"/>
    <w:rsid w:val="00B55BF7"/>
    <w:rsid w:val="00B5632A"/>
    <w:rsid w:val="00B62472"/>
    <w:rsid w:val="00B65A59"/>
    <w:rsid w:val="00B67E81"/>
    <w:rsid w:val="00B70A88"/>
    <w:rsid w:val="00B70EF4"/>
    <w:rsid w:val="00B731A0"/>
    <w:rsid w:val="00B76CC0"/>
    <w:rsid w:val="00B77FBB"/>
    <w:rsid w:val="00B84617"/>
    <w:rsid w:val="00B8506B"/>
    <w:rsid w:val="00B87953"/>
    <w:rsid w:val="00B976E8"/>
    <w:rsid w:val="00B97D84"/>
    <w:rsid w:val="00BA4326"/>
    <w:rsid w:val="00BB5807"/>
    <w:rsid w:val="00BB6C25"/>
    <w:rsid w:val="00BB6EA5"/>
    <w:rsid w:val="00BC16A3"/>
    <w:rsid w:val="00BC4A4D"/>
    <w:rsid w:val="00BC7E2C"/>
    <w:rsid w:val="00BD0A2A"/>
    <w:rsid w:val="00BD1437"/>
    <w:rsid w:val="00BD43EC"/>
    <w:rsid w:val="00BD6A0E"/>
    <w:rsid w:val="00BE3646"/>
    <w:rsid w:val="00BE4D05"/>
    <w:rsid w:val="00BE5027"/>
    <w:rsid w:val="00BE54AA"/>
    <w:rsid w:val="00BF04DE"/>
    <w:rsid w:val="00BF05E5"/>
    <w:rsid w:val="00BF39A4"/>
    <w:rsid w:val="00BF5128"/>
    <w:rsid w:val="00BF583A"/>
    <w:rsid w:val="00C031F9"/>
    <w:rsid w:val="00C043A6"/>
    <w:rsid w:val="00C152C1"/>
    <w:rsid w:val="00C17FA5"/>
    <w:rsid w:val="00C2373A"/>
    <w:rsid w:val="00C2496D"/>
    <w:rsid w:val="00C3061E"/>
    <w:rsid w:val="00C34D5A"/>
    <w:rsid w:val="00C42128"/>
    <w:rsid w:val="00C42F94"/>
    <w:rsid w:val="00C505E4"/>
    <w:rsid w:val="00C50C33"/>
    <w:rsid w:val="00C60785"/>
    <w:rsid w:val="00C60C97"/>
    <w:rsid w:val="00C62FE9"/>
    <w:rsid w:val="00C646CC"/>
    <w:rsid w:val="00C64E2A"/>
    <w:rsid w:val="00C66D3B"/>
    <w:rsid w:val="00C73E8C"/>
    <w:rsid w:val="00CA5284"/>
    <w:rsid w:val="00CA58F6"/>
    <w:rsid w:val="00CA61B0"/>
    <w:rsid w:val="00CB50AA"/>
    <w:rsid w:val="00CB5ECC"/>
    <w:rsid w:val="00CC3128"/>
    <w:rsid w:val="00CC3393"/>
    <w:rsid w:val="00CD1EFE"/>
    <w:rsid w:val="00CD5BA1"/>
    <w:rsid w:val="00CD6887"/>
    <w:rsid w:val="00CD755D"/>
    <w:rsid w:val="00CE14E1"/>
    <w:rsid w:val="00CE7323"/>
    <w:rsid w:val="00CF7F2B"/>
    <w:rsid w:val="00D04B64"/>
    <w:rsid w:val="00D12E4C"/>
    <w:rsid w:val="00D25D8E"/>
    <w:rsid w:val="00D30175"/>
    <w:rsid w:val="00D30A57"/>
    <w:rsid w:val="00D332AF"/>
    <w:rsid w:val="00D33464"/>
    <w:rsid w:val="00D34BB2"/>
    <w:rsid w:val="00D36969"/>
    <w:rsid w:val="00D37F66"/>
    <w:rsid w:val="00D4571E"/>
    <w:rsid w:val="00D5123A"/>
    <w:rsid w:val="00D56087"/>
    <w:rsid w:val="00D60586"/>
    <w:rsid w:val="00D61935"/>
    <w:rsid w:val="00D62883"/>
    <w:rsid w:val="00D62A43"/>
    <w:rsid w:val="00D67892"/>
    <w:rsid w:val="00D74396"/>
    <w:rsid w:val="00D8745C"/>
    <w:rsid w:val="00D93E8A"/>
    <w:rsid w:val="00D966D4"/>
    <w:rsid w:val="00D96737"/>
    <w:rsid w:val="00D97821"/>
    <w:rsid w:val="00D97EE0"/>
    <w:rsid w:val="00DA55A2"/>
    <w:rsid w:val="00DA59B6"/>
    <w:rsid w:val="00DB61E1"/>
    <w:rsid w:val="00DB6514"/>
    <w:rsid w:val="00DC0994"/>
    <w:rsid w:val="00DC323C"/>
    <w:rsid w:val="00DC4500"/>
    <w:rsid w:val="00DC7131"/>
    <w:rsid w:val="00DD023E"/>
    <w:rsid w:val="00DD0F38"/>
    <w:rsid w:val="00DD286A"/>
    <w:rsid w:val="00DD353B"/>
    <w:rsid w:val="00DD63F2"/>
    <w:rsid w:val="00DD7521"/>
    <w:rsid w:val="00DE0050"/>
    <w:rsid w:val="00DE3345"/>
    <w:rsid w:val="00DF164F"/>
    <w:rsid w:val="00DF4945"/>
    <w:rsid w:val="00DF7BF3"/>
    <w:rsid w:val="00E212E7"/>
    <w:rsid w:val="00E21D45"/>
    <w:rsid w:val="00E2738A"/>
    <w:rsid w:val="00E276C4"/>
    <w:rsid w:val="00E37173"/>
    <w:rsid w:val="00E40E80"/>
    <w:rsid w:val="00E4528A"/>
    <w:rsid w:val="00E47CBA"/>
    <w:rsid w:val="00E50620"/>
    <w:rsid w:val="00E54CC7"/>
    <w:rsid w:val="00E563E7"/>
    <w:rsid w:val="00E569EF"/>
    <w:rsid w:val="00E60375"/>
    <w:rsid w:val="00E61A41"/>
    <w:rsid w:val="00E63A98"/>
    <w:rsid w:val="00E65ED8"/>
    <w:rsid w:val="00E71428"/>
    <w:rsid w:val="00E733C5"/>
    <w:rsid w:val="00E75292"/>
    <w:rsid w:val="00E76237"/>
    <w:rsid w:val="00E84785"/>
    <w:rsid w:val="00E84D9E"/>
    <w:rsid w:val="00E930BA"/>
    <w:rsid w:val="00E93345"/>
    <w:rsid w:val="00E94F68"/>
    <w:rsid w:val="00E95A2A"/>
    <w:rsid w:val="00EA6765"/>
    <w:rsid w:val="00EB4102"/>
    <w:rsid w:val="00EB535B"/>
    <w:rsid w:val="00EB5E11"/>
    <w:rsid w:val="00EC0DD9"/>
    <w:rsid w:val="00EC1456"/>
    <w:rsid w:val="00EC7CB6"/>
    <w:rsid w:val="00ED18A3"/>
    <w:rsid w:val="00ED41E0"/>
    <w:rsid w:val="00ED5F06"/>
    <w:rsid w:val="00EE170C"/>
    <w:rsid w:val="00EE6DEE"/>
    <w:rsid w:val="00EF0F25"/>
    <w:rsid w:val="00EF3F2A"/>
    <w:rsid w:val="00EF487B"/>
    <w:rsid w:val="00EF72C4"/>
    <w:rsid w:val="00F1199E"/>
    <w:rsid w:val="00F175E4"/>
    <w:rsid w:val="00F17A90"/>
    <w:rsid w:val="00F27EBD"/>
    <w:rsid w:val="00F35A15"/>
    <w:rsid w:val="00F42C81"/>
    <w:rsid w:val="00F4472B"/>
    <w:rsid w:val="00F55B59"/>
    <w:rsid w:val="00F57A6D"/>
    <w:rsid w:val="00F57C63"/>
    <w:rsid w:val="00F643A7"/>
    <w:rsid w:val="00F66465"/>
    <w:rsid w:val="00F66581"/>
    <w:rsid w:val="00F726FA"/>
    <w:rsid w:val="00F73217"/>
    <w:rsid w:val="00F76DD2"/>
    <w:rsid w:val="00F91D4F"/>
    <w:rsid w:val="00F91F9F"/>
    <w:rsid w:val="00F97C30"/>
    <w:rsid w:val="00FA26DE"/>
    <w:rsid w:val="00FA2896"/>
    <w:rsid w:val="00FA4AAB"/>
    <w:rsid w:val="00FB4228"/>
    <w:rsid w:val="00FB4332"/>
    <w:rsid w:val="00FC13FA"/>
    <w:rsid w:val="00FC7539"/>
    <w:rsid w:val="00FE33DE"/>
    <w:rsid w:val="00FE3527"/>
    <w:rsid w:val="00FE484D"/>
    <w:rsid w:val="00FE7D55"/>
    <w:rsid w:val="00FF1D8B"/>
    <w:rsid w:val="00FF1F20"/>
    <w:rsid w:val="00FF3594"/>
    <w:rsid w:val="00FF3AE1"/>
    <w:rsid w:val="00FF43E6"/>
  </w:rsids>
  <m:mathPr>
    <m:mathFont m:val="Cambria Math"/>
    <m:brkBin m:val="before"/>
    <m:brkBinSub m:val="--"/>
    <m:smallFrac m:val="0"/>
    <m:dispDef/>
    <m:lMargin m:val="0"/>
    <m:rMargin m:val="0"/>
    <m:defJc m:val="centerGroup"/>
    <m:wrapIndent m:val="1440"/>
    <m:intLim m:val="subSup"/>
    <m:naryLim m:val="undOvr"/>
  </m:mathPr>
  <w:themeFontLang w:val="en-PH"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9CC197"/>
  <w15:chartTrackingRefBased/>
  <w15:docId w15:val="{3E35B1D5-92E4-44E7-A1A9-957829C0F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8"/>
        <w:lang w:val="en-PH" w:eastAsia="zh-CN"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5E21"/>
  </w:style>
  <w:style w:type="paragraph" w:styleId="Heading1">
    <w:name w:val="heading 1"/>
    <w:basedOn w:val="Normal"/>
    <w:next w:val="Normal"/>
    <w:link w:val="Heading1Char"/>
    <w:uiPriority w:val="9"/>
    <w:qFormat/>
    <w:rsid w:val="006D1372"/>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6237"/>
    <w:pPr>
      <w:ind w:left="720"/>
      <w:contextualSpacing/>
    </w:pPr>
  </w:style>
  <w:style w:type="character" w:styleId="Hyperlink">
    <w:name w:val="Hyperlink"/>
    <w:basedOn w:val="DefaultParagraphFont"/>
    <w:uiPriority w:val="99"/>
    <w:unhideWhenUsed/>
    <w:rsid w:val="00FF3594"/>
    <w:rPr>
      <w:color w:val="0563C1" w:themeColor="hyperlink"/>
      <w:u w:val="single"/>
    </w:rPr>
  </w:style>
  <w:style w:type="paragraph" w:styleId="Header">
    <w:name w:val="header"/>
    <w:basedOn w:val="Normal"/>
    <w:link w:val="HeaderChar"/>
    <w:uiPriority w:val="99"/>
    <w:unhideWhenUsed/>
    <w:rsid w:val="006405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052C"/>
  </w:style>
  <w:style w:type="paragraph" w:styleId="Footer">
    <w:name w:val="footer"/>
    <w:basedOn w:val="Normal"/>
    <w:link w:val="FooterChar"/>
    <w:uiPriority w:val="99"/>
    <w:unhideWhenUsed/>
    <w:rsid w:val="006405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052C"/>
  </w:style>
  <w:style w:type="table" w:styleId="TableGrid">
    <w:name w:val="Table Grid"/>
    <w:basedOn w:val="TableNormal"/>
    <w:uiPriority w:val="39"/>
    <w:rsid w:val="00502020"/>
    <w:pPr>
      <w:spacing w:after="0" w:line="240" w:lineRule="auto"/>
    </w:pPr>
    <w:rPr>
      <w:rFonts w:eastAsiaTheme="minorHAnsi"/>
      <w:kern w:val="0"/>
      <w:szCs w:val="22"/>
      <w:lang w:val="en-US" w:eastAsia="en-US"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97821"/>
    <w:rPr>
      <w:color w:val="605E5C"/>
      <w:shd w:val="clear" w:color="auto" w:fill="E1DFDD"/>
    </w:rPr>
  </w:style>
  <w:style w:type="character" w:customStyle="1" w:styleId="Heading1Char">
    <w:name w:val="Heading 1 Char"/>
    <w:basedOn w:val="DefaultParagraphFont"/>
    <w:link w:val="Heading1"/>
    <w:uiPriority w:val="9"/>
    <w:rsid w:val="006D1372"/>
    <w:rPr>
      <w:rFonts w:asciiTheme="majorHAnsi" w:eastAsiaTheme="majorEastAsia" w:hAnsiTheme="majorHAnsi" w:cstheme="majorBidi"/>
      <w:color w:val="2F5496" w:themeColor="accent1" w:themeShade="BF"/>
      <w:sz w:val="32"/>
      <w:szCs w:val="40"/>
    </w:rPr>
  </w:style>
  <w:style w:type="paragraph" w:styleId="TOCHeading">
    <w:name w:val="TOC Heading"/>
    <w:basedOn w:val="Heading1"/>
    <w:next w:val="Normal"/>
    <w:uiPriority w:val="39"/>
    <w:unhideWhenUsed/>
    <w:qFormat/>
    <w:rsid w:val="000A1939"/>
    <w:pPr>
      <w:outlineLvl w:val="9"/>
    </w:pPr>
    <w:rPr>
      <w:kern w:val="0"/>
      <w:szCs w:val="32"/>
      <w:lang w:val="en-US" w:eastAsia="en-US" w:bidi="ar-SA"/>
      <w14:ligatures w14:val="none"/>
    </w:rPr>
  </w:style>
  <w:style w:type="paragraph" w:styleId="TOC1">
    <w:name w:val="toc 1"/>
    <w:basedOn w:val="Normal"/>
    <w:next w:val="Normal"/>
    <w:autoRedefine/>
    <w:uiPriority w:val="39"/>
    <w:unhideWhenUsed/>
    <w:rsid w:val="000A193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37142">
      <w:bodyDiv w:val="1"/>
      <w:marLeft w:val="0"/>
      <w:marRight w:val="0"/>
      <w:marTop w:val="0"/>
      <w:marBottom w:val="0"/>
      <w:divBdr>
        <w:top w:val="none" w:sz="0" w:space="0" w:color="auto"/>
        <w:left w:val="none" w:sz="0" w:space="0" w:color="auto"/>
        <w:bottom w:val="none" w:sz="0" w:space="0" w:color="auto"/>
        <w:right w:val="none" w:sz="0" w:space="0" w:color="auto"/>
      </w:divBdr>
    </w:div>
    <w:div w:id="167838708">
      <w:bodyDiv w:val="1"/>
      <w:marLeft w:val="0"/>
      <w:marRight w:val="0"/>
      <w:marTop w:val="0"/>
      <w:marBottom w:val="0"/>
      <w:divBdr>
        <w:top w:val="none" w:sz="0" w:space="0" w:color="auto"/>
        <w:left w:val="none" w:sz="0" w:space="0" w:color="auto"/>
        <w:bottom w:val="none" w:sz="0" w:space="0" w:color="auto"/>
        <w:right w:val="none" w:sz="0" w:space="0" w:color="auto"/>
      </w:divBdr>
    </w:div>
    <w:div w:id="194857418">
      <w:bodyDiv w:val="1"/>
      <w:marLeft w:val="0"/>
      <w:marRight w:val="0"/>
      <w:marTop w:val="0"/>
      <w:marBottom w:val="0"/>
      <w:divBdr>
        <w:top w:val="none" w:sz="0" w:space="0" w:color="auto"/>
        <w:left w:val="none" w:sz="0" w:space="0" w:color="auto"/>
        <w:bottom w:val="none" w:sz="0" w:space="0" w:color="auto"/>
        <w:right w:val="none" w:sz="0" w:space="0" w:color="auto"/>
      </w:divBdr>
    </w:div>
    <w:div w:id="356128464">
      <w:bodyDiv w:val="1"/>
      <w:marLeft w:val="0"/>
      <w:marRight w:val="0"/>
      <w:marTop w:val="0"/>
      <w:marBottom w:val="0"/>
      <w:divBdr>
        <w:top w:val="none" w:sz="0" w:space="0" w:color="auto"/>
        <w:left w:val="none" w:sz="0" w:space="0" w:color="auto"/>
        <w:bottom w:val="none" w:sz="0" w:space="0" w:color="auto"/>
        <w:right w:val="none" w:sz="0" w:space="0" w:color="auto"/>
      </w:divBdr>
    </w:div>
    <w:div w:id="460542735">
      <w:bodyDiv w:val="1"/>
      <w:marLeft w:val="0"/>
      <w:marRight w:val="0"/>
      <w:marTop w:val="0"/>
      <w:marBottom w:val="0"/>
      <w:divBdr>
        <w:top w:val="none" w:sz="0" w:space="0" w:color="auto"/>
        <w:left w:val="none" w:sz="0" w:space="0" w:color="auto"/>
        <w:bottom w:val="none" w:sz="0" w:space="0" w:color="auto"/>
        <w:right w:val="none" w:sz="0" w:space="0" w:color="auto"/>
      </w:divBdr>
    </w:div>
    <w:div w:id="665281648">
      <w:bodyDiv w:val="1"/>
      <w:marLeft w:val="0"/>
      <w:marRight w:val="0"/>
      <w:marTop w:val="0"/>
      <w:marBottom w:val="0"/>
      <w:divBdr>
        <w:top w:val="none" w:sz="0" w:space="0" w:color="auto"/>
        <w:left w:val="none" w:sz="0" w:space="0" w:color="auto"/>
        <w:bottom w:val="none" w:sz="0" w:space="0" w:color="auto"/>
        <w:right w:val="none" w:sz="0" w:space="0" w:color="auto"/>
      </w:divBdr>
    </w:div>
    <w:div w:id="686517552">
      <w:bodyDiv w:val="1"/>
      <w:marLeft w:val="0"/>
      <w:marRight w:val="0"/>
      <w:marTop w:val="0"/>
      <w:marBottom w:val="0"/>
      <w:divBdr>
        <w:top w:val="none" w:sz="0" w:space="0" w:color="auto"/>
        <w:left w:val="none" w:sz="0" w:space="0" w:color="auto"/>
        <w:bottom w:val="none" w:sz="0" w:space="0" w:color="auto"/>
        <w:right w:val="none" w:sz="0" w:space="0" w:color="auto"/>
      </w:divBdr>
    </w:div>
    <w:div w:id="716203399">
      <w:bodyDiv w:val="1"/>
      <w:marLeft w:val="0"/>
      <w:marRight w:val="0"/>
      <w:marTop w:val="0"/>
      <w:marBottom w:val="0"/>
      <w:divBdr>
        <w:top w:val="none" w:sz="0" w:space="0" w:color="auto"/>
        <w:left w:val="none" w:sz="0" w:space="0" w:color="auto"/>
        <w:bottom w:val="none" w:sz="0" w:space="0" w:color="auto"/>
        <w:right w:val="none" w:sz="0" w:space="0" w:color="auto"/>
      </w:divBdr>
    </w:div>
    <w:div w:id="747968932">
      <w:bodyDiv w:val="1"/>
      <w:marLeft w:val="0"/>
      <w:marRight w:val="0"/>
      <w:marTop w:val="0"/>
      <w:marBottom w:val="0"/>
      <w:divBdr>
        <w:top w:val="none" w:sz="0" w:space="0" w:color="auto"/>
        <w:left w:val="none" w:sz="0" w:space="0" w:color="auto"/>
        <w:bottom w:val="none" w:sz="0" w:space="0" w:color="auto"/>
        <w:right w:val="none" w:sz="0" w:space="0" w:color="auto"/>
      </w:divBdr>
    </w:div>
    <w:div w:id="794368575">
      <w:bodyDiv w:val="1"/>
      <w:marLeft w:val="0"/>
      <w:marRight w:val="0"/>
      <w:marTop w:val="0"/>
      <w:marBottom w:val="0"/>
      <w:divBdr>
        <w:top w:val="none" w:sz="0" w:space="0" w:color="auto"/>
        <w:left w:val="none" w:sz="0" w:space="0" w:color="auto"/>
        <w:bottom w:val="none" w:sz="0" w:space="0" w:color="auto"/>
        <w:right w:val="none" w:sz="0" w:space="0" w:color="auto"/>
      </w:divBdr>
    </w:div>
    <w:div w:id="897787377">
      <w:bodyDiv w:val="1"/>
      <w:marLeft w:val="0"/>
      <w:marRight w:val="0"/>
      <w:marTop w:val="0"/>
      <w:marBottom w:val="0"/>
      <w:divBdr>
        <w:top w:val="none" w:sz="0" w:space="0" w:color="auto"/>
        <w:left w:val="none" w:sz="0" w:space="0" w:color="auto"/>
        <w:bottom w:val="none" w:sz="0" w:space="0" w:color="auto"/>
        <w:right w:val="none" w:sz="0" w:space="0" w:color="auto"/>
      </w:divBdr>
    </w:div>
    <w:div w:id="978417219">
      <w:bodyDiv w:val="1"/>
      <w:marLeft w:val="0"/>
      <w:marRight w:val="0"/>
      <w:marTop w:val="0"/>
      <w:marBottom w:val="0"/>
      <w:divBdr>
        <w:top w:val="none" w:sz="0" w:space="0" w:color="auto"/>
        <w:left w:val="none" w:sz="0" w:space="0" w:color="auto"/>
        <w:bottom w:val="none" w:sz="0" w:space="0" w:color="auto"/>
        <w:right w:val="none" w:sz="0" w:space="0" w:color="auto"/>
      </w:divBdr>
    </w:div>
    <w:div w:id="1114784969">
      <w:bodyDiv w:val="1"/>
      <w:marLeft w:val="0"/>
      <w:marRight w:val="0"/>
      <w:marTop w:val="0"/>
      <w:marBottom w:val="0"/>
      <w:divBdr>
        <w:top w:val="none" w:sz="0" w:space="0" w:color="auto"/>
        <w:left w:val="none" w:sz="0" w:space="0" w:color="auto"/>
        <w:bottom w:val="none" w:sz="0" w:space="0" w:color="auto"/>
        <w:right w:val="none" w:sz="0" w:space="0" w:color="auto"/>
      </w:divBdr>
    </w:div>
    <w:div w:id="1377654735">
      <w:bodyDiv w:val="1"/>
      <w:marLeft w:val="0"/>
      <w:marRight w:val="0"/>
      <w:marTop w:val="0"/>
      <w:marBottom w:val="0"/>
      <w:divBdr>
        <w:top w:val="none" w:sz="0" w:space="0" w:color="auto"/>
        <w:left w:val="none" w:sz="0" w:space="0" w:color="auto"/>
        <w:bottom w:val="none" w:sz="0" w:space="0" w:color="auto"/>
        <w:right w:val="none" w:sz="0" w:space="0" w:color="auto"/>
      </w:divBdr>
      <w:divsChild>
        <w:div w:id="1581984043">
          <w:marLeft w:val="0"/>
          <w:marRight w:val="0"/>
          <w:marTop w:val="0"/>
          <w:marBottom w:val="0"/>
          <w:divBdr>
            <w:top w:val="none" w:sz="0" w:space="0" w:color="auto"/>
            <w:left w:val="none" w:sz="0" w:space="0" w:color="auto"/>
            <w:bottom w:val="none" w:sz="0" w:space="0" w:color="auto"/>
            <w:right w:val="none" w:sz="0" w:space="0" w:color="auto"/>
          </w:divBdr>
          <w:divsChild>
            <w:div w:id="64880926">
              <w:marLeft w:val="0"/>
              <w:marRight w:val="0"/>
              <w:marTop w:val="0"/>
              <w:marBottom w:val="0"/>
              <w:divBdr>
                <w:top w:val="none" w:sz="0" w:space="0" w:color="auto"/>
                <w:left w:val="none" w:sz="0" w:space="0" w:color="auto"/>
                <w:bottom w:val="none" w:sz="0" w:space="0" w:color="auto"/>
                <w:right w:val="none" w:sz="0" w:space="0" w:color="auto"/>
              </w:divBdr>
              <w:divsChild>
                <w:div w:id="1018316651">
                  <w:marLeft w:val="0"/>
                  <w:marRight w:val="0"/>
                  <w:marTop w:val="0"/>
                  <w:marBottom w:val="0"/>
                  <w:divBdr>
                    <w:top w:val="none" w:sz="0" w:space="0" w:color="auto"/>
                    <w:left w:val="none" w:sz="0" w:space="0" w:color="auto"/>
                    <w:bottom w:val="none" w:sz="0" w:space="0" w:color="auto"/>
                    <w:right w:val="none" w:sz="0" w:space="0" w:color="auto"/>
                  </w:divBdr>
                  <w:divsChild>
                    <w:div w:id="235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453106">
      <w:bodyDiv w:val="1"/>
      <w:marLeft w:val="0"/>
      <w:marRight w:val="0"/>
      <w:marTop w:val="0"/>
      <w:marBottom w:val="0"/>
      <w:divBdr>
        <w:top w:val="none" w:sz="0" w:space="0" w:color="auto"/>
        <w:left w:val="none" w:sz="0" w:space="0" w:color="auto"/>
        <w:bottom w:val="none" w:sz="0" w:space="0" w:color="auto"/>
        <w:right w:val="none" w:sz="0" w:space="0" w:color="auto"/>
      </w:divBdr>
    </w:div>
    <w:div w:id="1724795834">
      <w:bodyDiv w:val="1"/>
      <w:marLeft w:val="0"/>
      <w:marRight w:val="0"/>
      <w:marTop w:val="0"/>
      <w:marBottom w:val="0"/>
      <w:divBdr>
        <w:top w:val="none" w:sz="0" w:space="0" w:color="auto"/>
        <w:left w:val="none" w:sz="0" w:space="0" w:color="auto"/>
        <w:bottom w:val="none" w:sz="0" w:space="0" w:color="auto"/>
        <w:right w:val="none" w:sz="0" w:space="0" w:color="auto"/>
      </w:divBdr>
    </w:div>
    <w:div w:id="1762869943">
      <w:bodyDiv w:val="1"/>
      <w:marLeft w:val="0"/>
      <w:marRight w:val="0"/>
      <w:marTop w:val="0"/>
      <w:marBottom w:val="0"/>
      <w:divBdr>
        <w:top w:val="none" w:sz="0" w:space="0" w:color="auto"/>
        <w:left w:val="none" w:sz="0" w:space="0" w:color="auto"/>
        <w:bottom w:val="none" w:sz="0" w:space="0" w:color="auto"/>
        <w:right w:val="none" w:sz="0" w:space="0" w:color="auto"/>
      </w:divBdr>
    </w:div>
    <w:div w:id="1996493241">
      <w:bodyDiv w:val="1"/>
      <w:marLeft w:val="0"/>
      <w:marRight w:val="0"/>
      <w:marTop w:val="0"/>
      <w:marBottom w:val="0"/>
      <w:divBdr>
        <w:top w:val="none" w:sz="0" w:space="0" w:color="auto"/>
        <w:left w:val="none" w:sz="0" w:space="0" w:color="auto"/>
        <w:bottom w:val="none" w:sz="0" w:space="0" w:color="auto"/>
        <w:right w:val="none" w:sz="0" w:space="0" w:color="auto"/>
      </w:divBdr>
    </w:div>
    <w:div w:id="2006082170">
      <w:bodyDiv w:val="1"/>
      <w:marLeft w:val="0"/>
      <w:marRight w:val="0"/>
      <w:marTop w:val="0"/>
      <w:marBottom w:val="0"/>
      <w:divBdr>
        <w:top w:val="none" w:sz="0" w:space="0" w:color="auto"/>
        <w:left w:val="none" w:sz="0" w:space="0" w:color="auto"/>
        <w:bottom w:val="none" w:sz="0" w:space="0" w:color="auto"/>
        <w:right w:val="none" w:sz="0" w:space="0" w:color="auto"/>
      </w:divBdr>
      <w:divsChild>
        <w:div w:id="411007481">
          <w:marLeft w:val="0"/>
          <w:marRight w:val="0"/>
          <w:marTop w:val="0"/>
          <w:marBottom w:val="0"/>
          <w:divBdr>
            <w:top w:val="none" w:sz="0" w:space="0" w:color="auto"/>
            <w:left w:val="none" w:sz="0" w:space="0" w:color="auto"/>
            <w:bottom w:val="none" w:sz="0" w:space="0" w:color="auto"/>
            <w:right w:val="none" w:sz="0" w:space="0" w:color="auto"/>
          </w:divBdr>
          <w:divsChild>
            <w:div w:id="1566913030">
              <w:marLeft w:val="0"/>
              <w:marRight w:val="0"/>
              <w:marTop w:val="0"/>
              <w:marBottom w:val="0"/>
              <w:divBdr>
                <w:top w:val="none" w:sz="0" w:space="0" w:color="auto"/>
                <w:left w:val="none" w:sz="0" w:space="0" w:color="auto"/>
                <w:bottom w:val="none" w:sz="0" w:space="0" w:color="auto"/>
                <w:right w:val="none" w:sz="0" w:space="0" w:color="auto"/>
              </w:divBdr>
              <w:divsChild>
                <w:div w:id="175053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161023">
      <w:bodyDiv w:val="1"/>
      <w:marLeft w:val="0"/>
      <w:marRight w:val="0"/>
      <w:marTop w:val="0"/>
      <w:marBottom w:val="0"/>
      <w:divBdr>
        <w:top w:val="none" w:sz="0" w:space="0" w:color="auto"/>
        <w:left w:val="none" w:sz="0" w:space="0" w:color="auto"/>
        <w:bottom w:val="none" w:sz="0" w:space="0" w:color="auto"/>
        <w:right w:val="none" w:sz="0" w:space="0" w:color="auto"/>
      </w:divBdr>
    </w:div>
    <w:div w:id="2056930956">
      <w:bodyDiv w:val="1"/>
      <w:marLeft w:val="0"/>
      <w:marRight w:val="0"/>
      <w:marTop w:val="0"/>
      <w:marBottom w:val="0"/>
      <w:divBdr>
        <w:top w:val="none" w:sz="0" w:space="0" w:color="auto"/>
        <w:left w:val="none" w:sz="0" w:space="0" w:color="auto"/>
        <w:bottom w:val="none" w:sz="0" w:space="0" w:color="auto"/>
        <w:right w:val="none" w:sz="0" w:space="0" w:color="auto"/>
      </w:divBdr>
    </w:div>
    <w:div w:id="2112435193">
      <w:bodyDiv w:val="1"/>
      <w:marLeft w:val="0"/>
      <w:marRight w:val="0"/>
      <w:marTop w:val="0"/>
      <w:marBottom w:val="0"/>
      <w:divBdr>
        <w:top w:val="none" w:sz="0" w:space="0" w:color="auto"/>
        <w:left w:val="none" w:sz="0" w:space="0" w:color="auto"/>
        <w:bottom w:val="none" w:sz="0" w:space="0" w:color="auto"/>
        <w:right w:val="none" w:sz="0" w:space="0" w:color="auto"/>
      </w:divBdr>
    </w:div>
    <w:div w:id="2129003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ijbnpa.biomedcentral.com/articles/10.1186/s12966-021-01224-6" TargetMode="External"/><Relationship Id="rId34" Type="http://schemas.openxmlformats.org/officeDocument/2006/relationships/hyperlink" Target="https://ijbnpa.biomedcentral.com/articles/10.1186/s12966-021-01224-6" TargetMode="External"/><Relationship Id="rId42" Type="http://schemas.openxmlformats.org/officeDocument/2006/relationships/hyperlink" Target="https://www.frontiersin.org/articles/10.3389/frai.2021.654924/full" TargetMode="External"/><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i.org/10.1007/s12525-020-00414-7" TargetMode="External"/><Relationship Id="rId11" Type="http://schemas.openxmlformats.org/officeDocument/2006/relationships/image" Target="media/image4.png"/><Relationship Id="rId24" Type="http://schemas.openxmlformats.org/officeDocument/2006/relationships/hyperlink" Target="https://www.researchgate.net/publication/320015931_Towards_Designing_Cooperative_and_Social_Conversational_Agents_for_Customer_Service" TargetMode="External"/><Relationship Id="rId32" Type="http://schemas.openxmlformats.org/officeDocument/2006/relationships/hyperlink" Target="https://www.gartner.com/en/documents/3993709/making-sense-of-the-chatbot-and-conversational-ai-platfo" TargetMode="External"/><Relationship Id="rId37" Type="http://schemas.openxmlformats.org/officeDocument/2006/relationships/hyperlink" Target="https://sintef.brage.unit.no/sintef-xmlui/bitstream/handle/11250/2468333/Brandtzaeg_Folstad_why+people+use+chatbots_authors+version.pdf?sequence=2" TargetMode="External"/><Relationship Id="rId40" Type="http://schemas.openxmlformats.org/officeDocument/2006/relationships/hyperlink" Target="https://www.researchgate.net/profile/Ulrich-Gnewuch/publication/320015931_Towards_Designing_Cooperative_and_Social_Conversational_Agents_for_Customer_Service/links/59c8d1220f7e9bd2c01a38a5/Towards-Designing-Cooperative-and-Social-Conversational-Agents-for-Customer-Service.pdf" TargetMode="External"/><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3.png"/><Relationship Id="rId19" Type="http://schemas.openxmlformats.org/officeDocument/2006/relationships/hyperlink" Target="https://link.springer.com/article/10.1007/s12525-020-00414-7" TargetMode="External"/><Relationship Id="rId14" Type="http://schemas.openxmlformats.org/officeDocument/2006/relationships/image" Target="media/image7.png"/><Relationship Id="rId22" Type="http://schemas.openxmlformats.org/officeDocument/2006/relationships/hyperlink" Target="https://link.springer.com/chapter/10.1007/978-3-031-10869-3_11" TargetMode="External"/><Relationship Id="rId27" Type="http://schemas.openxmlformats.org/officeDocument/2006/relationships/image" Target="media/image13.jpeg"/><Relationship Id="rId30" Type="http://schemas.openxmlformats.org/officeDocument/2006/relationships/hyperlink" Target="https://doi.org/10.1007/s12525-020-00414-7" TargetMode="External"/><Relationship Id="rId35" Type="http://schemas.openxmlformats.org/officeDocument/2006/relationships/hyperlink" Target="https://link.springer.com/content/pdf/10.1007/978-3-031-10869-3_11.pdf" TargetMode="Externa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frontiersin.org/articles/10.3389/frai.2021.654924/full" TargetMode="External"/><Relationship Id="rId33" Type="http://schemas.openxmlformats.org/officeDocument/2006/relationships/hyperlink" Target="https://ijbnpa.biomedcentral.com/articles/10.1186/s12966-021-01224-6" TargetMode="External"/><Relationship Id="rId38" Type="http://schemas.openxmlformats.org/officeDocument/2006/relationships/hyperlink" Target="https://sintef.brage.unit.no/sintef-xmlui/bitstream/handle/11250/2468333/Brandtzaeg_Folstad_why+people+use+chatbots_authors+version.pdf?sequence=2" TargetMode="External"/><Relationship Id="rId46" Type="http://schemas.openxmlformats.org/officeDocument/2006/relationships/image" Target="media/image18.png"/><Relationship Id="rId59" Type="http://schemas.openxmlformats.org/officeDocument/2006/relationships/image" Target="media/image31.png"/><Relationship Id="rId20" Type="http://schemas.openxmlformats.org/officeDocument/2006/relationships/hyperlink" Target="https://www.gartner.com/en/documents/3993709" TargetMode="External"/><Relationship Id="rId41" Type="http://schemas.openxmlformats.org/officeDocument/2006/relationships/hyperlink" Target="https://www.frontiersin.org/articles/10.3389/frai.2021.654924/full" TargetMode="External"/><Relationship Id="rId54" Type="http://schemas.openxmlformats.org/officeDocument/2006/relationships/image" Target="media/image26.png"/><Relationship Id="rId62"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sintef.brage.unit.no/sintef-xmlui/bitstream/handle/11250/2468333/Brandtzaeg_Folstad_why+people+use+chatbots_authors+version.pdf?sequence=2" TargetMode="External"/><Relationship Id="rId28" Type="http://schemas.openxmlformats.org/officeDocument/2006/relationships/image" Target="media/image14.jpeg"/><Relationship Id="rId36" Type="http://schemas.openxmlformats.org/officeDocument/2006/relationships/hyperlink" Target="https://link.springer.com/content/pdf/10.1007/978-3-031-10869-3_11.pdf" TargetMode="External"/><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image" Target="media/image3.png"/><Relationship Id="rId31" Type="http://schemas.openxmlformats.org/officeDocument/2006/relationships/hyperlink" Target="https://doi.org/10.1007/s12525-020-00414-7" TargetMode="Externa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researchgate.net/profile/Ulrich-Gnewuch/publication/320015931_Towards_Designing_Cooperative_and_Social_Conversational_Agents_for_Customer_Service/links/59c8d1220f7e9bd2c01a38a5/Towards-Designing-Cooperative-and-Social-Conversational-Agents-for-Customer-Servic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B372D6-5650-4DE8-A433-17CC3A68E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1834</TotalTime>
  <Pages>63</Pages>
  <Words>7508</Words>
  <Characters>42800</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 Abarca</dc:creator>
  <cp:keywords/>
  <dc:description/>
  <cp:lastModifiedBy>Francis Abarca</cp:lastModifiedBy>
  <cp:revision>1600</cp:revision>
  <dcterms:created xsi:type="dcterms:W3CDTF">2023-09-25T02:58:00Z</dcterms:created>
  <dcterms:modified xsi:type="dcterms:W3CDTF">2023-09-29T07:23:00Z</dcterms:modified>
</cp:coreProperties>
</file>