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3156C5" w14:textId="164EDB8C" w:rsidR="0016157B" w:rsidRPr="00CE35A1" w:rsidRDefault="00583D02" w:rsidP="00440987">
      <w:pPr>
        <w:rPr>
          <w:rFonts w:asciiTheme="minorHAnsi" w:hAnsiTheme="minorHAnsi" w:cstheme="minorHAnsi"/>
          <w:b/>
        </w:rPr>
      </w:pPr>
      <w:r w:rsidRPr="00CE35A1">
        <w:rPr>
          <w:rFonts w:asciiTheme="minorHAnsi" w:hAnsiTheme="minorHAnsi" w:cstheme="minorHAnsi"/>
          <w:b/>
        </w:rPr>
        <w:t xml:space="preserve">Woodfine </w:t>
      </w:r>
      <w:r w:rsidR="00801B53">
        <w:rPr>
          <w:rFonts w:asciiTheme="minorHAnsi" w:hAnsiTheme="minorHAnsi" w:cstheme="minorHAnsi"/>
          <w:b/>
        </w:rPr>
        <w:t>Management Corp.</w:t>
      </w:r>
      <w:r w:rsidR="0016157B" w:rsidRPr="00CE35A1">
        <w:rPr>
          <w:rFonts w:asciiTheme="minorHAnsi" w:hAnsiTheme="minorHAnsi" w:cstheme="minorHAnsi"/>
          <w:b/>
        </w:rPr>
        <w:t xml:space="preserve"> (“</w:t>
      </w:r>
      <w:r w:rsidR="00801B53">
        <w:rPr>
          <w:rFonts w:asciiTheme="minorHAnsi" w:hAnsiTheme="minorHAnsi" w:cstheme="minorHAnsi"/>
          <w:b/>
        </w:rPr>
        <w:t>Woodfine</w:t>
      </w:r>
      <w:r w:rsidR="0016157B" w:rsidRPr="00CE35A1">
        <w:rPr>
          <w:rFonts w:asciiTheme="minorHAnsi" w:hAnsiTheme="minorHAnsi" w:cstheme="minorHAnsi"/>
          <w:b/>
        </w:rPr>
        <w:t>”)</w:t>
      </w:r>
    </w:p>
    <w:p w14:paraId="1588392A" w14:textId="77777777" w:rsidR="00801B53" w:rsidRPr="00F2250A" w:rsidRDefault="00801B53" w:rsidP="00801B53">
      <w:pPr>
        <w:rPr>
          <w:rFonts w:asciiTheme="minorHAnsi" w:hAnsiTheme="minorHAnsi" w:cstheme="minorHAnsi"/>
          <w:b/>
          <w:color w:val="000000" w:themeColor="text1"/>
        </w:rPr>
      </w:pPr>
      <w:r w:rsidRPr="00F2250A">
        <w:rPr>
          <w:rFonts w:asciiTheme="minorHAnsi" w:hAnsiTheme="minorHAnsi" w:cstheme="minorHAnsi"/>
          <w:b/>
          <w:color w:val="000000" w:themeColor="text1"/>
        </w:rPr>
        <w:t>Memorandum #1</w:t>
      </w:r>
    </w:p>
    <w:p w14:paraId="43D764DD" w14:textId="21367F34" w:rsidR="00440987" w:rsidRPr="00CE35A1" w:rsidRDefault="00440987" w:rsidP="00440987">
      <w:pPr>
        <w:rPr>
          <w:rFonts w:asciiTheme="minorHAnsi" w:hAnsiTheme="minorHAnsi" w:cstheme="minorHAnsi"/>
          <w:b/>
        </w:rPr>
      </w:pPr>
    </w:p>
    <w:tbl>
      <w:tblPr>
        <w:tblStyle w:val="TableGrid"/>
        <w:tblW w:w="0" w:type="auto"/>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7937"/>
      </w:tblGrid>
      <w:tr w:rsidR="00801B53" w:rsidRPr="009E1006" w14:paraId="11E67FE5" w14:textId="77777777" w:rsidTr="001431B8">
        <w:tc>
          <w:tcPr>
            <w:tcW w:w="1413" w:type="dxa"/>
          </w:tcPr>
          <w:p w14:paraId="6140396C" w14:textId="3F8E0F70" w:rsidR="00801B53" w:rsidRPr="00CE35A1" w:rsidRDefault="00801B53" w:rsidP="00801B53">
            <w:pPr>
              <w:rPr>
                <w:rFonts w:asciiTheme="minorHAnsi" w:hAnsiTheme="minorHAnsi" w:cstheme="minorHAnsi"/>
                <w:b/>
              </w:rPr>
            </w:pPr>
            <w:r w:rsidRPr="00CE35A1">
              <w:rPr>
                <w:rFonts w:asciiTheme="minorHAnsi" w:hAnsiTheme="minorHAnsi" w:cstheme="minorHAnsi"/>
                <w:b/>
              </w:rPr>
              <w:t>Company:</w:t>
            </w:r>
          </w:p>
        </w:tc>
        <w:tc>
          <w:tcPr>
            <w:tcW w:w="7937" w:type="dxa"/>
          </w:tcPr>
          <w:p w14:paraId="77E7C7BC" w14:textId="4647DBA9" w:rsidR="00801B53" w:rsidRPr="00CE35A1" w:rsidRDefault="00801B53" w:rsidP="00801B53">
            <w:pPr>
              <w:rPr>
                <w:rFonts w:asciiTheme="minorHAnsi" w:hAnsiTheme="minorHAnsi" w:cstheme="minorHAnsi"/>
              </w:rPr>
            </w:pPr>
            <w:r w:rsidRPr="00A57CB5">
              <w:rPr>
                <w:rFonts w:asciiTheme="minorHAnsi" w:hAnsiTheme="minorHAnsi" w:cstheme="minorHAnsi"/>
                <w:b/>
                <w:bCs/>
                <w:color w:val="000000" w:themeColor="text1"/>
                <w:highlight w:val="yellow"/>
              </w:rPr>
              <w:t>&lt;&lt; Insert Company Name &gt;&gt;</w:t>
            </w:r>
          </w:p>
        </w:tc>
      </w:tr>
      <w:tr w:rsidR="00801B53" w:rsidRPr="009E1006" w14:paraId="1B3311B4" w14:textId="77777777" w:rsidTr="001431B8">
        <w:tc>
          <w:tcPr>
            <w:tcW w:w="1413" w:type="dxa"/>
          </w:tcPr>
          <w:p w14:paraId="52C52CC3" w14:textId="6D4E229B" w:rsidR="00801B53" w:rsidRPr="00CE35A1" w:rsidRDefault="00801B53" w:rsidP="00801B53">
            <w:pPr>
              <w:rPr>
                <w:rFonts w:asciiTheme="minorHAnsi" w:hAnsiTheme="minorHAnsi" w:cstheme="minorHAnsi"/>
                <w:b/>
              </w:rPr>
            </w:pPr>
            <w:r w:rsidRPr="00CE35A1">
              <w:rPr>
                <w:rFonts w:asciiTheme="minorHAnsi" w:hAnsiTheme="minorHAnsi" w:cstheme="minorHAnsi"/>
                <w:b/>
              </w:rPr>
              <w:t xml:space="preserve">Contact:  </w:t>
            </w:r>
          </w:p>
        </w:tc>
        <w:tc>
          <w:tcPr>
            <w:tcW w:w="7937" w:type="dxa"/>
          </w:tcPr>
          <w:p w14:paraId="715313FF" w14:textId="45935AC0" w:rsidR="00801B53" w:rsidRPr="00CE35A1" w:rsidRDefault="00801B53" w:rsidP="00801B53">
            <w:pPr>
              <w:rPr>
                <w:rFonts w:asciiTheme="minorHAnsi" w:hAnsiTheme="minorHAnsi" w:cstheme="minorHAnsi"/>
              </w:rPr>
            </w:pPr>
            <w:r w:rsidRPr="00A57CB5">
              <w:rPr>
                <w:rFonts w:asciiTheme="minorHAnsi" w:hAnsiTheme="minorHAnsi" w:cstheme="minorHAnsi"/>
                <w:b/>
                <w:bCs/>
                <w:color w:val="000000" w:themeColor="text1"/>
                <w:highlight w:val="yellow"/>
              </w:rPr>
              <w:t>&lt;&lt; Insert Contact Name &gt;&gt;</w:t>
            </w:r>
          </w:p>
        </w:tc>
      </w:tr>
      <w:tr w:rsidR="00801B53" w:rsidRPr="009E1006" w14:paraId="51AD71D7" w14:textId="77777777" w:rsidTr="001431B8">
        <w:tc>
          <w:tcPr>
            <w:tcW w:w="1413" w:type="dxa"/>
          </w:tcPr>
          <w:p w14:paraId="113AE7CE" w14:textId="14AD7834" w:rsidR="00801B53" w:rsidRPr="00CE35A1" w:rsidRDefault="00801B53" w:rsidP="00801B53">
            <w:pPr>
              <w:rPr>
                <w:rFonts w:asciiTheme="minorHAnsi" w:hAnsiTheme="minorHAnsi" w:cstheme="minorHAnsi"/>
                <w:b/>
              </w:rPr>
            </w:pPr>
            <w:r w:rsidRPr="00CE35A1">
              <w:rPr>
                <w:rFonts w:asciiTheme="minorHAnsi" w:hAnsiTheme="minorHAnsi" w:cstheme="minorHAnsi"/>
                <w:b/>
              </w:rPr>
              <w:t>Date:</w:t>
            </w:r>
          </w:p>
        </w:tc>
        <w:tc>
          <w:tcPr>
            <w:tcW w:w="7937" w:type="dxa"/>
          </w:tcPr>
          <w:p w14:paraId="1BDB9345" w14:textId="35E90C13" w:rsidR="00801B53" w:rsidRPr="00CE35A1" w:rsidRDefault="00801B53" w:rsidP="00801B53">
            <w:pPr>
              <w:rPr>
                <w:rFonts w:asciiTheme="minorHAnsi" w:hAnsiTheme="minorHAnsi" w:cstheme="minorHAnsi"/>
              </w:rPr>
            </w:pPr>
            <w:r w:rsidRPr="00A57CB5">
              <w:rPr>
                <w:rFonts w:asciiTheme="minorHAnsi" w:hAnsiTheme="minorHAnsi" w:cstheme="minorHAnsi"/>
                <w:b/>
                <w:bCs/>
                <w:color w:val="000000" w:themeColor="text1"/>
                <w:highlight w:val="yellow"/>
              </w:rPr>
              <w:t>&lt;&lt; Insert Date &gt;&gt;</w:t>
            </w:r>
          </w:p>
        </w:tc>
      </w:tr>
      <w:tr w:rsidR="00440987" w:rsidRPr="009E1006" w14:paraId="16074C21" w14:textId="77777777" w:rsidTr="001431B8">
        <w:tc>
          <w:tcPr>
            <w:tcW w:w="1413" w:type="dxa"/>
          </w:tcPr>
          <w:p w14:paraId="05F532A8" w14:textId="3E223CD9" w:rsidR="00440987" w:rsidRPr="00CE35A1" w:rsidRDefault="00440987" w:rsidP="0016157B">
            <w:pPr>
              <w:rPr>
                <w:rFonts w:asciiTheme="minorHAnsi" w:hAnsiTheme="minorHAnsi" w:cstheme="minorHAnsi"/>
                <w:b/>
              </w:rPr>
            </w:pPr>
            <w:r w:rsidRPr="00CE35A1">
              <w:rPr>
                <w:rFonts w:asciiTheme="minorHAnsi" w:hAnsiTheme="minorHAnsi" w:cstheme="minorHAnsi"/>
                <w:b/>
              </w:rPr>
              <w:t>Subject:</w:t>
            </w:r>
          </w:p>
        </w:tc>
        <w:tc>
          <w:tcPr>
            <w:tcW w:w="7937" w:type="dxa"/>
          </w:tcPr>
          <w:p w14:paraId="2AA4F993" w14:textId="3B76112F" w:rsidR="00440987" w:rsidRPr="00CE35A1" w:rsidRDefault="00801B53" w:rsidP="0016157B">
            <w:pPr>
              <w:rPr>
                <w:rFonts w:asciiTheme="minorHAnsi" w:hAnsiTheme="minorHAnsi" w:cstheme="minorHAnsi"/>
              </w:rPr>
            </w:pPr>
            <w:r w:rsidRPr="00BB4816">
              <w:rPr>
                <w:rFonts w:asciiTheme="minorHAnsi" w:hAnsiTheme="minorHAnsi" w:cstheme="minorHAnsi"/>
                <w:b/>
                <w:color w:val="000000" w:themeColor="text1"/>
              </w:rPr>
              <w:t xml:space="preserve">Onboarding – White Paper  </w:t>
            </w:r>
          </w:p>
        </w:tc>
      </w:tr>
    </w:tbl>
    <w:p w14:paraId="42BAC183" w14:textId="77777777" w:rsidR="00440987" w:rsidRPr="00CE35A1" w:rsidRDefault="00440987" w:rsidP="0016157B">
      <w:pPr>
        <w:pBdr>
          <w:bottom w:val="single" w:sz="4" w:space="1" w:color="auto"/>
        </w:pBdr>
        <w:rPr>
          <w:rFonts w:asciiTheme="minorHAnsi" w:hAnsiTheme="minorHAnsi" w:cstheme="minorHAnsi"/>
          <w:b/>
        </w:rPr>
      </w:pPr>
    </w:p>
    <w:p w14:paraId="501CD9AD" w14:textId="77777777" w:rsidR="00583D02" w:rsidRPr="00CE35A1" w:rsidRDefault="00583D02" w:rsidP="0016157B">
      <w:pPr>
        <w:pBdr>
          <w:bottom w:val="single" w:sz="4" w:space="1" w:color="auto"/>
        </w:pBdr>
        <w:rPr>
          <w:rFonts w:asciiTheme="minorHAnsi" w:hAnsiTheme="minorHAnsi" w:cstheme="minorHAnsi"/>
          <w:b/>
        </w:rPr>
      </w:pPr>
    </w:p>
    <w:p w14:paraId="08251F1C" w14:textId="721E4501" w:rsidR="00640C3F" w:rsidRPr="00CE35A1" w:rsidRDefault="00583D02" w:rsidP="0016157B">
      <w:pPr>
        <w:pBdr>
          <w:bottom w:val="single" w:sz="4" w:space="1" w:color="auto"/>
        </w:pBdr>
        <w:rPr>
          <w:rFonts w:asciiTheme="minorHAnsi" w:hAnsiTheme="minorHAnsi" w:cstheme="minorHAnsi"/>
          <w:b/>
        </w:rPr>
      </w:pPr>
      <w:r w:rsidRPr="00CE35A1">
        <w:rPr>
          <w:rFonts w:asciiTheme="minorHAnsi" w:hAnsiTheme="minorHAnsi" w:cstheme="minorHAnsi"/>
          <w:b/>
        </w:rPr>
        <w:t>AGENDA</w:t>
      </w:r>
    </w:p>
    <w:p w14:paraId="78438AEA" w14:textId="52351BE8" w:rsidR="0016157B" w:rsidRPr="00CE35A1" w:rsidRDefault="0016157B" w:rsidP="0016157B">
      <w:pPr>
        <w:rPr>
          <w:rFonts w:asciiTheme="minorHAnsi" w:hAnsiTheme="minorHAnsi" w:cstheme="minorHAnsi"/>
          <w:b/>
        </w:rPr>
      </w:pPr>
    </w:p>
    <w:p w14:paraId="5D303884" w14:textId="7FA7C843" w:rsidR="00440987" w:rsidRPr="00CE35A1" w:rsidRDefault="00583D02" w:rsidP="002205CB">
      <w:pPr>
        <w:shd w:val="clear" w:color="auto" w:fill="D9D9D9" w:themeFill="background1" w:themeFillShade="D9"/>
        <w:rPr>
          <w:rFonts w:asciiTheme="minorHAnsi" w:hAnsiTheme="minorHAnsi" w:cstheme="minorHAnsi"/>
          <w:b/>
        </w:rPr>
      </w:pPr>
      <w:r w:rsidRPr="00CE35A1">
        <w:rPr>
          <w:rFonts w:asciiTheme="minorHAnsi" w:hAnsiTheme="minorHAnsi" w:cstheme="minorHAnsi"/>
          <w:b/>
        </w:rPr>
        <w:t>1. Understanding hybrid structure</w:t>
      </w:r>
    </w:p>
    <w:p w14:paraId="32C470B4" w14:textId="77CD3927" w:rsidR="00583D02" w:rsidRPr="00CE35A1" w:rsidRDefault="004B02AD" w:rsidP="0016157B">
      <w:pPr>
        <w:rPr>
          <w:rFonts w:asciiTheme="minorHAnsi" w:hAnsiTheme="minorHAnsi" w:cstheme="minorHAnsi"/>
          <w:bCs/>
        </w:rPr>
      </w:pPr>
      <w:r>
        <w:rPr>
          <w:rFonts w:asciiTheme="minorHAnsi" w:hAnsiTheme="minorHAnsi" w:cstheme="minorHAnsi"/>
          <w:bCs/>
        </w:rPr>
        <w:t>We would like to begin by revi</w:t>
      </w:r>
      <w:r w:rsidR="00D00EF7">
        <w:rPr>
          <w:rFonts w:asciiTheme="minorHAnsi" w:hAnsiTheme="minorHAnsi" w:cstheme="minorHAnsi"/>
          <w:bCs/>
        </w:rPr>
        <w:t>siting</w:t>
      </w:r>
      <w:r w:rsidR="008B6050" w:rsidRPr="00CE35A1">
        <w:rPr>
          <w:rFonts w:asciiTheme="minorHAnsi" w:hAnsiTheme="minorHAnsi" w:cstheme="minorHAnsi"/>
          <w:bCs/>
        </w:rPr>
        <w:t xml:space="preserve"> our investment strategy</w:t>
      </w:r>
      <w:r w:rsidR="009E1006">
        <w:rPr>
          <w:rFonts w:asciiTheme="minorHAnsi" w:hAnsiTheme="minorHAnsi" w:cstheme="minorHAnsi"/>
          <w:bCs/>
        </w:rPr>
        <w:t xml:space="preserve"> </w:t>
      </w:r>
      <w:r>
        <w:rPr>
          <w:rFonts w:asciiTheme="minorHAnsi" w:hAnsiTheme="minorHAnsi" w:cstheme="minorHAnsi"/>
          <w:bCs/>
        </w:rPr>
        <w:t>to</w:t>
      </w:r>
      <w:r w:rsidR="00583D02" w:rsidRPr="00CE35A1">
        <w:rPr>
          <w:rFonts w:asciiTheme="minorHAnsi" w:hAnsiTheme="minorHAnsi" w:cstheme="minorHAnsi"/>
          <w:bCs/>
        </w:rPr>
        <w:t xml:space="preserve"> </w:t>
      </w:r>
      <w:r>
        <w:rPr>
          <w:rFonts w:asciiTheme="minorHAnsi" w:hAnsiTheme="minorHAnsi" w:cstheme="minorHAnsi"/>
          <w:bCs/>
        </w:rPr>
        <w:t>make sure you</w:t>
      </w:r>
      <w:r w:rsidR="00583D02" w:rsidRPr="00CE35A1">
        <w:rPr>
          <w:rFonts w:asciiTheme="minorHAnsi" w:hAnsiTheme="minorHAnsi" w:cstheme="minorHAnsi"/>
          <w:bCs/>
        </w:rPr>
        <w:t xml:space="preserve"> understand our hybrid structure. Please </w:t>
      </w:r>
      <w:r w:rsidR="00E0046F">
        <w:rPr>
          <w:rFonts w:asciiTheme="minorHAnsi" w:hAnsiTheme="minorHAnsi" w:cstheme="minorHAnsi"/>
          <w:bCs/>
        </w:rPr>
        <w:t>review</w:t>
      </w:r>
      <w:r w:rsidR="008B6050" w:rsidRPr="00CE35A1">
        <w:rPr>
          <w:rFonts w:asciiTheme="minorHAnsi" w:hAnsiTheme="minorHAnsi" w:cstheme="minorHAnsi"/>
          <w:bCs/>
        </w:rPr>
        <w:t xml:space="preserve"> the </w:t>
      </w:r>
      <w:r w:rsidR="009E1006" w:rsidRPr="009E1006">
        <w:rPr>
          <w:rFonts w:asciiTheme="minorHAnsi" w:hAnsiTheme="minorHAnsi" w:cstheme="minorHAnsi"/>
          <w:bCs/>
        </w:rPr>
        <w:t>b</w:t>
      </w:r>
      <w:r w:rsidR="009E1006">
        <w:rPr>
          <w:rFonts w:asciiTheme="minorHAnsi" w:hAnsiTheme="minorHAnsi" w:cstheme="minorHAnsi"/>
          <w:bCs/>
        </w:rPr>
        <w:t xml:space="preserve">rief </w:t>
      </w:r>
      <w:r w:rsidR="00583D02" w:rsidRPr="00CE35A1">
        <w:rPr>
          <w:rFonts w:asciiTheme="minorHAnsi" w:hAnsiTheme="minorHAnsi" w:cstheme="minorHAnsi"/>
          <w:bCs/>
        </w:rPr>
        <w:t>narrative below:</w:t>
      </w:r>
    </w:p>
    <w:p w14:paraId="4FE2AF7A" w14:textId="5A59DFAE" w:rsidR="0016157B" w:rsidRPr="00CE35A1" w:rsidRDefault="0016157B" w:rsidP="0016157B">
      <w:pPr>
        <w:rPr>
          <w:rFonts w:asciiTheme="minorHAnsi" w:hAnsiTheme="minorHAnsi" w:cstheme="minorHAnsi"/>
          <w:b/>
        </w:rPr>
      </w:pPr>
    </w:p>
    <w:p w14:paraId="0042559E" w14:textId="77777777" w:rsidR="00583D02" w:rsidRPr="005030B6" w:rsidRDefault="00583D02" w:rsidP="00583D02">
      <w:pPr>
        <w:shd w:val="clear" w:color="auto" w:fill="FFFFFF"/>
        <w:textAlignment w:val="baseline"/>
        <w:rPr>
          <w:rFonts w:asciiTheme="minorHAnsi" w:hAnsiTheme="minorHAnsi" w:cstheme="minorHAnsi"/>
          <w:color w:val="000000"/>
        </w:rPr>
      </w:pPr>
      <w:r w:rsidRPr="005030B6">
        <w:rPr>
          <w:rFonts w:asciiTheme="minorHAnsi" w:hAnsiTheme="minorHAnsi" w:cstheme="minorHAnsi"/>
          <w:b/>
          <w:bCs/>
          <w:color w:val="000000"/>
          <w:bdr w:val="none" w:sz="0" w:space="0" w:color="auto" w:frame="1"/>
        </w:rPr>
        <w:t>Alternative investing: A hybrid model for real assets</w:t>
      </w:r>
    </w:p>
    <w:p w14:paraId="0BDB3D15" w14:textId="77777777" w:rsidR="00583D02" w:rsidRPr="005030B6" w:rsidRDefault="00583D02" w:rsidP="00583D02">
      <w:pPr>
        <w:shd w:val="clear" w:color="auto" w:fill="FFFFFF"/>
        <w:textAlignment w:val="baseline"/>
        <w:rPr>
          <w:rFonts w:asciiTheme="minorHAnsi" w:hAnsiTheme="minorHAnsi" w:cstheme="minorHAnsi"/>
          <w:color w:val="000000"/>
        </w:rPr>
      </w:pPr>
    </w:p>
    <w:p w14:paraId="74C30852" w14:textId="77777777" w:rsidR="00583D02" w:rsidRPr="005030B6" w:rsidRDefault="00583D02" w:rsidP="00583D02">
      <w:pPr>
        <w:shd w:val="clear" w:color="auto" w:fill="FFFFFF"/>
        <w:jc w:val="both"/>
        <w:textAlignment w:val="baseline"/>
        <w:rPr>
          <w:rFonts w:asciiTheme="minorHAnsi" w:hAnsiTheme="minorHAnsi" w:cstheme="minorHAnsi"/>
          <w:color w:val="000000"/>
        </w:rPr>
      </w:pPr>
      <w:r w:rsidRPr="005030B6">
        <w:rPr>
          <w:rFonts w:asciiTheme="minorHAnsi" w:hAnsiTheme="minorHAnsi" w:cstheme="minorHAnsi"/>
          <w:color w:val="000000"/>
        </w:rPr>
        <w:t>Our focus is on restructuring the classic 2/20 by taking unit-based compensation as carry and replacing NAV fees with a contribution to overhead, calculated as a fixed annual fee on the gross funded value.</w:t>
      </w:r>
    </w:p>
    <w:p w14:paraId="79233B1F" w14:textId="77777777" w:rsidR="00583D02" w:rsidRPr="005030B6" w:rsidRDefault="00583D02" w:rsidP="00583D02">
      <w:pPr>
        <w:shd w:val="clear" w:color="auto" w:fill="FFFFFF"/>
        <w:jc w:val="both"/>
        <w:textAlignment w:val="baseline"/>
        <w:rPr>
          <w:rFonts w:asciiTheme="minorHAnsi" w:hAnsiTheme="minorHAnsi" w:cstheme="minorHAnsi"/>
          <w:color w:val="000000"/>
        </w:rPr>
      </w:pPr>
    </w:p>
    <w:p w14:paraId="57A0033B" w14:textId="3D9B9DAF" w:rsidR="00583D02" w:rsidRPr="005030B6" w:rsidRDefault="00583D02" w:rsidP="00583D02">
      <w:pPr>
        <w:shd w:val="clear" w:color="auto" w:fill="FFFFFF"/>
        <w:jc w:val="both"/>
        <w:textAlignment w:val="baseline"/>
        <w:rPr>
          <w:rFonts w:asciiTheme="minorHAnsi" w:hAnsiTheme="minorHAnsi" w:cstheme="minorHAnsi"/>
          <w:color w:val="000000"/>
        </w:rPr>
      </w:pPr>
      <w:r w:rsidRPr="005030B6">
        <w:rPr>
          <w:rFonts w:asciiTheme="minorHAnsi" w:hAnsiTheme="minorHAnsi" w:cstheme="minorHAnsi"/>
          <w:color w:val="000000"/>
        </w:rPr>
        <w:t xml:space="preserve">This restructuring allows for a replicable financial model capable of filling the gap in construction of class A office space in </w:t>
      </w:r>
      <w:r w:rsidR="00DA5FBB">
        <w:rPr>
          <w:rFonts w:asciiTheme="minorHAnsi" w:hAnsiTheme="minorHAnsi" w:cstheme="minorHAnsi"/>
          <w:color w:val="000000"/>
        </w:rPr>
        <w:t>regional</w:t>
      </w:r>
      <w:r w:rsidR="00DA5FBB" w:rsidRPr="005030B6">
        <w:rPr>
          <w:rFonts w:asciiTheme="minorHAnsi" w:hAnsiTheme="minorHAnsi" w:cstheme="minorHAnsi"/>
          <w:color w:val="000000"/>
        </w:rPr>
        <w:t xml:space="preserve"> </w:t>
      </w:r>
      <w:r w:rsidRPr="005030B6">
        <w:rPr>
          <w:rFonts w:asciiTheme="minorHAnsi" w:hAnsiTheme="minorHAnsi" w:cstheme="minorHAnsi"/>
          <w:color w:val="000000"/>
        </w:rPr>
        <w:t xml:space="preserve">markets. Following the national retailers, </w:t>
      </w:r>
      <w:r w:rsidRPr="00323FC8">
        <w:rPr>
          <w:rFonts w:asciiTheme="minorHAnsi" w:hAnsiTheme="minorHAnsi" w:cstheme="minorHAnsi"/>
          <w:color w:val="000000"/>
        </w:rPr>
        <w:t>our qualified investment is the construction of professional office buildings on or adjacent to the existing power centres, providing retail exposure for staff retention and client accessibility.</w:t>
      </w:r>
    </w:p>
    <w:p w14:paraId="30A8C8B9" w14:textId="77777777" w:rsidR="00583D02" w:rsidRPr="005030B6" w:rsidRDefault="00583D02" w:rsidP="00583D02">
      <w:pPr>
        <w:shd w:val="clear" w:color="auto" w:fill="FFFFFF"/>
        <w:jc w:val="both"/>
        <w:textAlignment w:val="baseline"/>
        <w:rPr>
          <w:rFonts w:asciiTheme="minorHAnsi" w:hAnsiTheme="minorHAnsi" w:cstheme="minorHAnsi"/>
          <w:color w:val="000000"/>
        </w:rPr>
      </w:pPr>
    </w:p>
    <w:p w14:paraId="56293653" w14:textId="77777777" w:rsidR="00583D02" w:rsidRPr="005030B6" w:rsidRDefault="00583D02" w:rsidP="00583D02">
      <w:pPr>
        <w:shd w:val="clear" w:color="auto" w:fill="FFFFFF"/>
        <w:jc w:val="both"/>
        <w:textAlignment w:val="baseline"/>
        <w:rPr>
          <w:rFonts w:asciiTheme="minorHAnsi" w:hAnsiTheme="minorHAnsi" w:cstheme="minorHAnsi"/>
          <w:color w:val="000000"/>
        </w:rPr>
      </w:pPr>
      <w:r w:rsidRPr="005030B6">
        <w:rPr>
          <w:rFonts w:asciiTheme="minorHAnsi" w:hAnsiTheme="minorHAnsi" w:cstheme="minorHAnsi"/>
          <w:color w:val="000000"/>
        </w:rPr>
        <w:t>Our model of perpetual equity allows the construction of the initial buildings with no requirement for pre-leasing or construction loans. Once cash flow is in place from leases, the partnership issues its own first secured mortgage debentures for future construction of additional buildings. The debt cannot be issued unless an interest coverage ratio of 1.2 is achieved, up to 100% of the development costs.</w:t>
      </w:r>
    </w:p>
    <w:p w14:paraId="0615F52F" w14:textId="0478CA32" w:rsidR="00583D02" w:rsidRPr="005030B6" w:rsidRDefault="00583D02" w:rsidP="00583D02">
      <w:pPr>
        <w:shd w:val="clear" w:color="auto" w:fill="FFFFFF"/>
        <w:jc w:val="both"/>
        <w:textAlignment w:val="baseline"/>
        <w:rPr>
          <w:rFonts w:asciiTheme="minorHAnsi" w:hAnsiTheme="minorHAnsi" w:cstheme="minorHAnsi"/>
          <w:color w:val="000000"/>
        </w:rPr>
      </w:pPr>
    </w:p>
    <w:p w14:paraId="136BB630" w14:textId="77777777" w:rsidR="00583D02" w:rsidRPr="005030B6" w:rsidRDefault="00583D02" w:rsidP="00583D02">
      <w:pPr>
        <w:shd w:val="clear" w:color="auto" w:fill="FFFFFF"/>
        <w:jc w:val="both"/>
        <w:textAlignment w:val="baseline"/>
        <w:rPr>
          <w:rFonts w:asciiTheme="minorHAnsi" w:hAnsiTheme="minorHAnsi" w:cstheme="minorHAnsi"/>
          <w:color w:val="000000"/>
        </w:rPr>
      </w:pPr>
      <w:r w:rsidRPr="005030B6">
        <w:rPr>
          <w:rFonts w:asciiTheme="minorHAnsi" w:hAnsiTheme="minorHAnsi" w:cstheme="minorHAnsi"/>
          <w:color w:val="000000"/>
        </w:rPr>
        <w:t>The result of this development cycle will be a chain of professional centres similar to any national retail chain throughout the U.S., Canada, and Mexico, forecasted to result in 3x capital appreciation with 20% annual distributions.</w:t>
      </w:r>
    </w:p>
    <w:p w14:paraId="50635007" w14:textId="62BAB9CF" w:rsidR="0016157B" w:rsidRPr="00CE35A1" w:rsidRDefault="0016157B" w:rsidP="0016157B">
      <w:pPr>
        <w:rPr>
          <w:rFonts w:asciiTheme="minorHAnsi" w:hAnsiTheme="minorHAnsi" w:cstheme="minorHAnsi"/>
          <w:b/>
        </w:rPr>
      </w:pPr>
    </w:p>
    <w:p w14:paraId="307723A0" w14:textId="559F0269" w:rsidR="00583D02" w:rsidRDefault="00583D02" w:rsidP="002205CB">
      <w:pPr>
        <w:shd w:val="clear" w:color="auto" w:fill="D9D9D9" w:themeFill="background1" w:themeFillShade="D9"/>
        <w:rPr>
          <w:rFonts w:asciiTheme="minorHAnsi" w:hAnsiTheme="minorHAnsi" w:cstheme="minorHAnsi"/>
          <w:b/>
        </w:rPr>
      </w:pPr>
      <w:r w:rsidRPr="00CE35A1">
        <w:rPr>
          <w:rFonts w:asciiTheme="minorHAnsi" w:hAnsiTheme="minorHAnsi" w:cstheme="minorHAnsi"/>
          <w:b/>
        </w:rPr>
        <w:t>2. Purpose of the call</w:t>
      </w:r>
      <w:r w:rsidR="001A0632" w:rsidRPr="00CE35A1">
        <w:rPr>
          <w:rFonts w:asciiTheme="minorHAnsi" w:hAnsiTheme="minorHAnsi" w:cstheme="minorHAnsi"/>
          <w:b/>
        </w:rPr>
        <w:t xml:space="preserve"> </w:t>
      </w:r>
    </w:p>
    <w:p w14:paraId="502C5753" w14:textId="501EFB8B" w:rsidR="00F0796D" w:rsidRPr="00CE35A1" w:rsidRDefault="00F0796D" w:rsidP="002205CB">
      <w:pPr>
        <w:shd w:val="clear" w:color="auto" w:fill="D9D9D9" w:themeFill="background1" w:themeFillShade="D9"/>
        <w:rPr>
          <w:rFonts w:asciiTheme="minorHAnsi" w:hAnsiTheme="minorHAnsi" w:cstheme="minorHAnsi"/>
          <w:b/>
        </w:rPr>
      </w:pPr>
      <w:r w:rsidRPr="00CE35A1">
        <w:rPr>
          <w:rFonts w:asciiTheme="minorHAnsi" w:hAnsiTheme="minorHAnsi" w:cstheme="minorHAnsi"/>
          <w:b/>
        </w:rPr>
        <w:t xml:space="preserve">To </w:t>
      </w:r>
      <w:r w:rsidRPr="009E1006">
        <w:rPr>
          <w:rFonts w:asciiTheme="minorHAnsi" w:hAnsiTheme="minorHAnsi" w:cstheme="minorHAnsi"/>
          <w:b/>
        </w:rPr>
        <w:t>further</w:t>
      </w:r>
      <w:r w:rsidRPr="00CE35A1">
        <w:rPr>
          <w:rFonts w:asciiTheme="minorHAnsi" w:hAnsiTheme="minorHAnsi" w:cstheme="minorHAnsi"/>
          <w:b/>
        </w:rPr>
        <w:t xml:space="preserve"> discu</w:t>
      </w:r>
      <w:r>
        <w:rPr>
          <w:rFonts w:asciiTheme="minorHAnsi" w:hAnsiTheme="minorHAnsi" w:cstheme="minorHAnsi"/>
          <w:b/>
        </w:rPr>
        <w:t>s</w:t>
      </w:r>
      <w:r w:rsidRPr="00CE35A1">
        <w:rPr>
          <w:rFonts w:asciiTheme="minorHAnsi" w:hAnsiTheme="minorHAnsi" w:cstheme="minorHAnsi"/>
          <w:b/>
        </w:rPr>
        <w:t>s the data set and geographic co-location</w:t>
      </w:r>
    </w:p>
    <w:p w14:paraId="665B54EA" w14:textId="3FBCD09F" w:rsidR="001A0632" w:rsidRPr="00CE35A1" w:rsidRDefault="001A0632" w:rsidP="0016157B">
      <w:pPr>
        <w:rPr>
          <w:rFonts w:asciiTheme="minorHAnsi" w:hAnsiTheme="minorHAnsi" w:cstheme="minorHAnsi"/>
          <w:b/>
        </w:rPr>
      </w:pPr>
    </w:p>
    <w:p w14:paraId="499C49E4" w14:textId="6953D785" w:rsidR="00193708" w:rsidRPr="00CE35A1" w:rsidRDefault="00193708" w:rsidP="00FD72D0">
      <w:pPr>
        <w:rPr>
          <w:rFonts w:asciiTheme="minorHAnsi" w:hAnsiTheme="minorHAnsi" w:cstheme="minorHAnsi"/>
          <w:bCs/>
        </w:rPr>
      </w:pPr>
      <w:r w:rsidRPr="00CE35A1">
        <w:rPr>
          <w:rFonts w:asciiTheme="minorHAnsi" w:hAnsiTheme="minorHAnsi" w:cstheme="minorHAnsi"/>
          <w:bCs/>
        </w:rPr>
        <w:t xml:space="preserve">The </w:t>
      </w:r>
      <w:r w:rsidR="00F57A53" w:rsidRPr="00CE35A1">
        <w:rPr>
          <w:rFonts w:asciiTheme="minorHAnsi" w:hAnsiTheme="minorHAnsi" w:cstheme="minorHAnsi"/>
          <w:bCs/>
        </w:rPr>
        <w:t>inputs</w:t>
      </w:r>
      <w:r w:rsidRPr="00CE35A1">
        <w:rPr>
          <w:rFonts w:asciiTheme="minorHAnsi" w:hAnsiTheme="minorHAnsi" w:cstheme="minorHAnsi"/>
          <w:bCs/>
        </w:rPr>
        <w:t xml:space="preserve"> to the data set should be as follows:</w:t>
      </w:r>
    </w:p>
    <w:p w14:paraId="4D0E5D09" w14:textId="44580ACD" w:rsidR="00193708" w:rsidRPr="00CE35A1" w:rsidRDefault="00193708" w:rsidP="0016157B">
      <w:pPr>
        <w:rPr>
          <w:rFonts w:asciiTheme="minorHAnsi" w:hAnsiTheme="minorHAnsi" w:cstheme="minorHAnsi"/>
          <w:b/>
        </w:rPr>
      </w:pPr>
    </w:p>
    <w:p w14:paraId="00A32B53" w14:textId="64AE8692" w:rsidR="00193708" w:rsidRPr="00CE35A1" w:rsidRDefault="00193708" w:rsidP="0016157B">
      <w:pPr>
        <w:rPr>
          <w:rFonts w:asciiTheme="minorHAnsi" w:hAnsiTheme="minorHAnsi" w:cstheme="minorHAnsi"/>
          <w:bCs/>
        </w:rPr>
      </w:pPr>
      <w:r w:rsidRPr="00CE35A1">
        <w:rPr>
          <w:rFonts w:asciiTheme="minorHAnsi" w:hAnsiTheme="minorHAnsi" w:cstheme="minorHAnsi"/>
          <w:bCs/>
        </w:rPr>
        <w:t xml:space="preserve">Primary </w:t>
      </w:r>
      <w:r w:rsidR="005C5619" w:rsidRPr="00CE35A1">
        <w:rPr>
          <w:rFonts w:asciiTheme="minorHAnsi" w:hAnsiTheme="minorHAnsi" w:cstheme="minorHAnsi"/>
          <w:bCs/>
        </w:rPr>
        <w:t>T</w:t>
      </w:r>
      <w:r w:rsidR="00F57A53" w:rsidRPr="00CE35A1">
        <w:rPr>
          <w:rFonts w:asciiTheme="minorHAnsi" w:hAnsiTheme="minorHAnsi" w:cstheme="minorHAnsi"/>
          <w:bCs/>
        </w:rPr>
        <w:t>arget</w:t>
      </w:r>
      <w:r w:rsidR="009E1006">
        <w:rPr>
          <w:rFonts w:asciiTheme="minorHAnsi" w:hAnsiTheme="minorHAnsi" w:cstheme="minorHAnsi"/>
          <w:bCs/>
        </w:rPr>
        <w:t>:</w:t>
      </w:r>
    </w:p>
    <w:p w14:paraId="437D5144" w14:textId="1BD751D5" w:rsidR="00193708" w:rsidRPr="00CE35A1" w:rsidRDefault="00193708" w:rsidP="00CE35A1">
      <w:pPr>
        <w:pStyle w:val="ListParagraph"/>
        <w:numPr>
          <w:ilvl w:val="0"/>
          <w:numId w:val="9"/>
        </w:numPr>
        <w:rPr>
          <w:rFonts w:cstheme="minorHAnsi"/>
          <w:bCs/>
        </w:rPr>
      </w:pPr>
      <w:r w:rsidRPr="00CE35A1">
        <w:rPr>
          <w:rFonts w:cstheme="minorHAnsi"/>
          <w:bCs/>
        </w:rPr>
        <w:t xml:space="preserve">Walmart Supercentres </w:t>
      </w:r>
    </w:p>
    <w:p w14:paraId="5FC74873" w14:textId="21D062AC" w:rsidR="00193708" w:rsidRPr="00CE35A1" w:rsidRDefault="00193708" w:rsidP="0016157B">
      <w:pPr>
        <w:rPr>
          <w:rFonts w:asciiTheme="minorHAnsi" w:hAnsiTheme="minorHAnsi" w:cstheme="minorHAnsi"/>
          <w:bCs/>
        </w:rPr>
      </w:pPr>
    </w:p>
    <w:p w14:paraId="1602C942" w14:textId="05A00280" w:rsidR="00193708" w:rsidRPr="00CE35A1" w:rsidRDefault="00193708" w:rsidP="00193708">
      <w:pPr>
        <w:rPr>
          <w:rFonts w:asciiTheme="minorHAnsi" w:hAnsiTheme="minorHAnsi" w:cstheme="minorHAnsi"/>
          <w:bCs/>
        </w:rPr>
      </w:pPr>
      <w:r w:rsidRPr="00CE35A1">
        <w:rPr>
          <w:rFonts w:asciiTheme="minorHAnsi" w:hAnsiTheme="minorHAnsi" w:cstheme="minorHAnsi"/>
          <w:bCs/>
        </w:rPr>
        <w:lastRenderedPageBreak/>
        <w:t xml:space="preserve">Secondary </w:t>
      </w:r>
      <w:r w:rsidR="005C5619" w:rsidRPr="00CE35A1">
        <w:rPr>
          <w:rFonts w:asciiTheme="minorHAnsi" w:hAnsiTheme="minorHAnsi" w:cstheme="minorHAnsi"/>
          <w:bCs/>
        </w:rPr>
        <w:t>Targets:</w:t>
      </w:r>
    </w:p>
    <w:p w14:paraId="1F58FABE" w14:textId="77777777" w:rsidR="005C5619" w:rsidRPr="00E452BC" w:rsidRDefault="005C5619" w:rsidP="005C5619">
      <w:pPr>
        <w:pStyle w:val="ListParagraph"/>
        <w:numPr>
          <w:ilvl w:val="0"/>
          <w:numId w:val="9"/>
        </w:numPr>
        <w:rPr>
          <w:rFonts w:cstheme="minorHAnsi"/>
          <w:bCs/>
        </w:rPr>
      </w:pPr>
      <w:r w:rsidRPr="00E452BC">
        <w:rPr>
          <w:rFonts w:cstheme="minorHAnsi"/>
          <w:bCs/>
        </w:rPr>
        <w:t>Home Depot</w:t>
      </w:r>
    </w:p>
    <w:p w14:paraId="3398143B" w14:textId="77777777" w:rsidR="005C5619" w:rsidRPr="00E452BC" w:rsidRDefault="005C5619" w:rsidP="005C5619">
      <w:pPr>
        <w:pStyle w:val="ListParagraph"/>
        <w:numPr>
          <w:ilvl w:val="0"/>
          <w:numId w:val="9"/>
        </w:numPr>
        <w:rPr>
          <w:rFonts w:cstheme="minorHAnsi"/>
          <w:bCs/>
        </w:rPr>
      </w:pPr>
      <w:r w:rsidRPr="00E452BC">
        <w:rPr>
          <w:rFonts w:cstheme="minorHAnsi"/>
          <w:bCs/>
        </w:rPr>
        <w:t xml:space="preserve">Costco </w:t>
      </w:r>
    </w:p>
    <w:p w14:paraId="668C9993" w14:textId="256C8A7D" w:rsidR="005C5619" w:rsidRPr="00CE35A1" w:rsidRDefault="00295DCE" w:rsidP="00193708">
      <w:pPr>
        <w:rPr>
          <w:rFonts w:asciiTheme="minorHAnsi" w:hAnsiTheme="minorHAnsi" w:cstheme="minorHAnsi"/>
          <w:bCs/>
        </w:rPr>
      </w:pPr>
      <w:r w:rsidRPr="00CE35A1">
        <w:rPr>
          <w:rFonts w:asciiTheme="minorHAnsi" w:hAnsiTheme="minorHAnsi" w:cstheme="minorHAnsi"/>
          <w:bCs/>
        </w:rPr>
        <w:t xml:space="preserve">Tertiary </w:t>
      </w:r>
      <w:r w:rsidR="005C5619" w:rsidRPr="00CE35A1">
        <w:rPr>
          <w:rFonts w:asciiTheme="minorHAnsi" w:hAnsiTheme="minorHAnsi" w:cstheme="minorHAnsi"/>
          <w:bCs/>
        </w:rPr>
        <w:t>Targets:</w:t>
      </w:r>
    </w:p>
    <w:p w14:paraId="08747EC8" w14:textId="2CD9AB30" w:rsidR="00193708" w:rsidRPr="00E452BC" w:rsidRDefault="00193708" w:rsidP="00CE35A1">
      <w:pPr>
        <w:pStyle w:val="ListParagraph"/>
        <w:numPr>
          <w:ilvl w:val="0"/>
          <w:numId w:val="10"/>
        </w:numPr>
        <w:rPr>
          <w:rFonts w:cstheme="minorHAnsi"/>
          <w:bCs/>
        </w:rPr>
      </w:pPr>
      <w:r w:rsidRPr="00E452BC">
        <w:rPr>
          <w:rFonts w:cstheme="minorHAnsi"/>
          <w:bCs/>
        </w:rPr>
        <w:t>University and Colleges (Higher Education)</w:t>
      </w:r>
    </w:p>
    <w:p w14:paraId="39B5AD76" w14:textId="3AAA1F20" w:rsidR="00FD72D0" w:rsidRPr="00E452BC" w:rsidRDefault="00193708" w:rsidP="00CE35A1">
      <w:pPr>
        <w:pStyle w:val="ListParagraph"/>
        <w:numPr>
          <w:ilvl w:val="0"/>
          <w:numId w:val="10"/>
        </w:numPr>
        <w:rPr>
          <w:rFonts w:cstheme="minorHAnsi"/>
          <w:bCs/>
        </w:rPr>
      </w:pPr>
      <w:r w:rsidRPr="00E452BC">
        <w:rPr>
          <w:rFonts w:cstheme="minorHAnsi"/>
          <w:bCs/>
        </w:rPr>
        <w:t xml:space="preserve">Medical Centres </w:t>
      </w:r>
    </w:p>
    <w:p w14:paraId="01D88267" w14:textId="77777777" w:rsidR="00FD72D0" w:rsidRPr="00CE35A1" w:rsidRDefault="00FD72D0" w:rsidP="0016157B">
      <w:pPr>
        <w:rPr>
          <w:rFonts w:asciiTheme="minorHAnsi" w:hAnsiTheme="minorHAnsi" w:cstheme="minorHAnsi"/>
          <w:bCs/>
        </w:rPr>
      </w:pPr>
    </w:p>
    <w:p w14:paraId="30C326D3" w14:textId="46DB5683" w:rsidR="00193708" w:rsidRPr="00CE35A1" w:rsidRDefault="00F57A53" w:rsidP="00CE35A1">
      <w:pPr>
        <w:jc w:val="both"/>
        <w:rPr>
          <w:rFonts w:asciiTheme="minorHAnsi" w:hAnsiTheme="minorHAnsi" w:cstheme="minorHAnsi"/>
          <w:bCs/>
        </w:rPr>
      </w:pPr>
      <w:r w:rsidRPr="00CE35A1">
        <w:rPr>
          <w:rFonts w:asciiTheme="minorHAnsi" w:hAnsiTheme="minorHAnsi" w:cstheme="minorHAnsi"/>
          <w:bCs/>
        </w:rPr>
        <w:t xml:space="preserve">The geographic co-location sorting of the data set </w:t>
      </w:r>
      <w:r w:rsidR="00FD72D0" w:rsidRPr="00CE35A1">
        <w:rPr>
          <w:rFonts w:asciiTheme="minorHAnsi" w:hAnsiTheme="minorHAnsi" w:cstheme="minorHAnsi"/>
          <w:bCs/>
        </w:rPr>
        <w:t xml:space="preserve">above </w:t>
      </w:r>
      <w:r w:rsidRPr="00CE35A1">
        <w:rPr>
          <w:rFonts w:asciiTheme="minorHAnsi" w:hAnsiTheme="minorHAnsi" w:cstheme="minorHAnsi"/>
          <w:bCs/>
        </w:rPr>
        <w:t>should</w:t>
      </w:r>
      <w:r w:rsidR="00FD72D0" w:rsidRPr="00CE35A1">
        <w:rPr>
          <w:rFonts w:asciiTheme="minorHAnsi" w:hAnsiTheme="minorHAnsi" w:cstheme="minorHAnsi"/>
          <w:bCs/>
        </w:rPr>
        <w:t xml:space="preserve"> produce the following clusters:</w:t>
      </w:r>
    </w:p>
    <w:p w14:paraId="3569FCCE" w14:textId="13F61B89" w:rsidR="00F57A53" w:rsidRPr="00CE35A1" w:rsidRDefault="00F57A53" w:rsidP="00CE35A1">
      <w:pPr>
        <w:jc w:val="both"/>
        <w:rPr>
          <w:rFonts w:asciiTheme="minorHAnsi" w:hAnsiTheme="minorHAnsi" w:cstheme="minorHAnsi"/>
          <w:bCs/>
        </w:rPr>
      </w:pPr>
    </w:p>
    <w:p w14:paraId="1BC63E4E" w14:textId="17167B77" w:rsidR="00FD72D0" w:rsidRPr="00CE35A1" w:rsidRDefault="005C5619" w:rsidP="00CE35A1">
      <w:pPr>
        <w:ind w:left="720"/>
        <w:jc w:val="both"/>
        <w:rPr>
          <w:rFonts w:asciiTheme="minorHAnsi" w:hAnsiTheme="minorHAnsi" w:cstheme="minorHAnsi"/>
          <w:bCs/>
        </w:rPr>
      </w:pPr>
      <w:r w:rsidRPr="00CE35A1">
        <w:rPr>
          <w:rFonts w:asciiTheme="minorHAnsi" w:hAnsiTheme="minorHAnsi" w:cstheme="minorHAnsi"/>
          <w:b/>
        </w:rPr>
        <w:t>F</w:t>
      </w:r>
      <w:r w:rsidR="005030B6">
        <w:rPr>
          <w:rFonts w:asciiTheme="minorHAnsi" w:hAnsiTheme="minorHAnsi" w:cstheme="minorHAnsi"/>
          <w:b/>
        </w:rPr>
        <w:t>irst</w:t>
      </w:r>
      <w:r w:rsidR="00E0046F">
        <w:rPr>
          <w:rFonts w:asciiTheme="minorHAnsi" w:hAnsiTheme="minorHAnsi" w:cstheme="minorHAnsi"/>
          <w:b/>
        </w:rPr>
        <w:t>-</w:t>
      </w:r>
      <w:r w:rsidRPr="00CE35A1">
        <w:rPr>
          <w:rFonts w:asciiTheme="minorHAnsi" w:hAnsiTheme="minorHAnsi" w:cstheme="minorHAnsi"/>
          <w:b/>
        </w:rPr>
        <w:t>Degree</w:t>
      </w:r>
      <w:r w:rsidR="00FD72D0" w:rsidRPr="00CE35A1">
        <w:rPr>
          <w:rFonts w:asciiTheme="minorHAnsi" w:hAnsiTheme="minorHAnsi" w:cstheme="minorHAnsi"/>
          <w:b/>
        </w:rPr>
        <w:t xml:space="preserve"> </w:t>
      </w:r>
      <w:r w:rsidR="008A0499" w:rsidRPr="00CE35A1">
        <w:rPr>
          <w:rFonts w:asciiTheme="minorHAnsi" w:hAnsiTheme="minorHAnsi" w:cstheme="minorHAnsi"/>
          <w:b/>
        </w:rPr>
        <w:t>Clusters</w:t>
      </w:r>
      <w:r w:rsidR="00FD72D0" w:rsidRPr="00CE35A1">
        <w:rPr>
          <w:rFonts w:asciiTheme="minorHAnsi" w:hAnsiTheme="minorHAnsi" w:cstheme="minorHAnsi"/>
          <w:b/>
        </w:rPr>
        <w:t>:</w:t>
      </w:r>
      <w:r w:rsidR="00FD72D0" w:rsidRPr="00CE35A1">
        <w:rPr>
          <w:rFonts w:asciiTheme="minorHAnsi" w:hAnsiTheme="minorHAnsi" w:cstheme="minorHAnsi"/>
          <w:bCs/>
        </w:rPr>
        <w:t xml:space="preserve"> </w:t>
      </w:r>
      <w:r w:rsidRPr="00CE35A1">
        <w:rPr>
          <w:rFonts w:asciiTheme="minorHAnsi" w:hAnsiTheme="minorHAnsi" w:cstheme="minorHAnsi"/>
          <w:bCs/>
        </w:rPr>
        <w:t xml:space="preserve">Primary Target with EITHER of the Secondary Targets </w:t>
      </w:r>
      <w:r w:rsidR="00F57A53" w:rsidRPr="00CE35A1">
        <w:rPr>
          <w:rFonts w:asciiTheme="minorHAnsi" w:hAnsiTheme="minorHAnsi" w:cstheme="minorHAnsi"/>
          <w:bCs/>
        </w:rPr>
        <w:t>within 1.0 km of each other</w:t>
      </w:r>
      <w:r w:rsidRPr="00CE35A1">
        <w:rPr>
          <w:rFonts w:asciiTheme="minorHAnsi" w:hAnsiTheme="minorHAnsi" w:cstheme="minorHAnsi"/>
          <w:bCs/>
        </w:rPr>
        <w:t>.</w:t>
      </w:r>
    </w:p>
    <w:p w14:paraId="3B7628DC" w14:textId="24D6740A" w:rsidR="005C5619" w:rsidRPr="00CE35A1" w:rsidRDefault="005C5619" w:rsidP="00CE35A1">
      <w:pPr>
        <w:ind w:left="720"/>
        <w:jc w:val="both"/>
        <w:rPr>
          <w:rFonts w:asciiTheme="minorHAnsi" w:hAnsiTheme="minorHAnsi" w:cstheme="minorHAnsi"/>
          <w:bCs/>
        </w:rPr>
      </w:pPr>
    </w:p>
    <w:p w14:paraId="522E6A4A" w14:textId="7E0CD397" w:rsidR="005C5619" w:rsidRPr="00CE35A1" w:rsidRDefault="005C5619" w:rsidP="00CE35A1">
      <w:pPr>
        <w:ind w:left="720"/>
        <w:jc w:val="both"/>
        <w:rPr>
          <w:rFonts w:asciiTheme="minorHAnsi" w:hAnsiTheme="minorHAnsi" w:cstheme="minorHAnsi"/>
          <w:bCs/>
        </w:rPr>
      </w:pPr>
      <w:r w:rsidRPr="00CE35A1">
        <w:rPr>
          <w:rFonts w:asciiTheme="minorHAnsi" w:hAnsiTheme="minorHAnsi" w:cstheme="minorHAnsi"/>
          <w:b/>
        </w:rPr>
        <w:t>Second</w:t>
      </w:r>
      <w:r w:rsidR="00E0046F">
        <w:rPr>
          <w:rFonts w:asciiTheme="minorHAnsi" w:hAnsiTheme="minorHAnsi" w:cstheme="minorHAnsi"/>
          <w:b/>
        </w:rPr>
        <w:t>-</w:t>
      </w:r>
      <w:r w:rsidRPr="00CE35A1">
        <w:rPr>
          <w:rFonts w:asciiTheme="minorHAnsi" w:hAnsiTheme="minorHAnsi" w:cstheme="minorHAnsi"/>
          <w:b/>
        </w:rPr>
        <w:t>Degree Clusters:</w:t>
      </w:r>
      <w:r w:rsidRPr="00CE35A1">
        <w:rPr>
          <w:rFonts w:asciiTheme="minorHAnsi" w:hAnsiTheme="minorHAnsi" w:cstheme="minorHAnsi"/>
          <w:bCs/>
        </w:rPr>
        <w:t xml:space="preserve"> </w:t>
      </w:r>
      <w:r w:rsidR="007F2AD4" w:rsidRPr="00CE35A1">
        <w:rPr>
          <w:rFonts w:asciiTheme="minorHAnsi" w:hAnsiTheme="minorHAnsi" w:cstheme="minorHAnsi"/>
          <w:bCs/>
        </w:rPr>
        <w:t>First</w:t>
      </w:r>
      <w:r w:rsidR="00E0046F">
        <w:rPr>
          <w:rFonts w:asciiTheme="minorHAnsi" w:hAnsiTheme="minorHAnsi" w:cstheme="minorHAnsi"/>
          <w:bCs/>
        </w:rPr>
        <w:t>-</w:t>
      </w:r>
      <w:r w:rsidR="007F2AD4" w:rsidRPr="00CE35A1">
        <w:rPr>
          <w:rFonts w:asciiTheme="minorHAnsi" w:hAnsiTheme="minorHAnsi" w:cstheme="minorHAnsi"/>
          <w:bCs/>
        </w:rPr>
        <w:t>Degree</w:t>
      </w:r>
      <w:r w:rsidRPr="00CE35A1">
        <w:rPr>
          <w:rFonts w:asciiTheme="minorHAnsi" w:hAnsiTheme="minorHAnsi" w:cstheme="minorHAnsi"/>
          <w:bCs/>
        </w:rPr>
        <w:t xml:space="preserve"> Clusters with E</w:t>
      </w:r>
      <w:r w:rsidR="00295DCE" w:rsidRPr="00CE35A1">
        <w:rPr>
          <w:rFonts w:asciiTheme="minorHAnsi" w:hAnsiTheme="minorHAnsi" w:cstheme="minorHAnsi"/>
          <w:bCs/>
        </w:rPr>
        <w:t>ITHER</w:t>
      </w:r>
      <w:r w:rsidRPr="00CE35A1">
        <w:rPr>
          <w:rFonts w:asciiTheme="minorHAnsi" w:hAnsiTheme="minorHAnsi" w:cstheme="minorHAnsi"/>
          <w:bCs/>
        </w:rPr>
        <w:t xml:space="preserve"> of the </w:t>
      </w:r>
      <w:r w:rsidR="000F1710" w:rsidRPr="00CE35A1">
        <w:rPr>
          <w:rFonts w:asciiTheme="minorHAnsi" w:hAnsiTheme="minorHAnsi" w:cstheme="minorHAnsi"/>
          <w:bCs/>
        </w:rPr>
        <w:t xml:space="preserve">Tertiary </w:t>
      </w:r>
      <w:r w:rsidRPr="00CE35A1">
        <w:rPr>
          <w:rFonts w:asciiTheme="minorHAnsi" w:hAnsiTheme="minorHAnsi" w:cstheme="minorHAnsi"/>
          <w:bCs/>
        </w:rPr>
        <w:t>Targets to within 5.0 km of each other.</w:t>
      </w:r>
    </w:p>
    <w:p w14:paraId="35010E16" w14:textId="0E0E4C0B" w:rsidR="005C5619" w:rsidRPr="00CE35A1" w:rsidRDefault="005C5619" w:rsidP="00CE35A1">
      <w:pPr>
        <w:ind w:left="720"/>
        <w:jc w:val="both"/>
        <w:rPr>
          <w:rFonts w:asciiTheme="minorHAnsi" w:hAnsiTheme="minorHAnsi" w:cstheme="minorHAnsi"/>
          <w:bCs/>
        </w:rPr>
      </w:pPr>
    </w:p>
    <w:p w14:paraId="5587F5D8" w14:textId="4D1E55FE" w:rsidR="005C5619" w:rsidRPr="00CE35A1" w:rsidRDefault="00295DCE" w:rsidP="00CE35A1">
      <w:pPr>
        <w:ind w:left="720"/>
        <w:jc w:val="both"/>
        <w:rPr>
          <w:rFonts w:asciiTheme="minorHAnsi" w:hAnsiTheme="minorHAnsi" w:cstheme="minorHAnsi"/>
          <w:bCs/>
        </w:rPr>
      </w:pPr>
      <w:r w:rsidRPr="00CE35A1">
        <w:rPr>
          <w:rFonts w:asciiTheme="minorHAnsi" w:hAnsiTheme="minorHAnsi" w:cstheme="minorHAnsi"/>
          <w:b/>
        </w:rPr>
        <w:t>Third</w:t>
      </w:r>
      <w:r w:rsidR="00E0046F">
        <w:rPr>
          <w:rFonts w:asciiTheme="minorHAnsi" w:hAnsiTheme="minorHAnsi" w:cstheme="minorHAnsi"/>
          <w:b/>
        </w:rPr>
        <w:t>-</w:t>
      </w:r>
      <w:r w:rsidR="005C5619" w:rsidRPr="00CE35A1">
        <w:rPr>
          <w:rFonts w:asciiTheme="minorHAnsi" w:hAnsiTheme="minorHAnsi" w:cstheme="minorHAnsi"/>
          <w:b/>
        </w:rPr>
        <w:t>Degree Clusters:</w:t>
      </w:r>
      <w:r w:rsidR="005C5619" w:rsidRPr="00CE35A1">
        <w:rPr>
          <w:rFonts w:asciiTheme="minorHAnsi" w:hAnsiTheme="minorHAnsi" w:cstheme="minorHAnsi"/>
          <w:bCs/>
        </w:rPr>
        <w:t xml:space="preserve"> Primary Target with </w:t>
      </w:r>
      <w:r w:rsidR="000F1710" w:rsidRPr="00CE35A1">
        <w:rPr>
          <w:rFonts w:asciiTheme="minorHAnsi" w:hAnsiTheme="minorHAnsi" w:cstheme="minorHAnsi"/>
          <w:bCs/>
        </w:rPr>
        <w:t xml:space="preserve">BOTH of the Secondary </w:t>
      </w:r>
      <w:r w:rsidR="005C5619" w:rsidRPr="00CE35A1">
        <w:rPr>
          <w:rFonts w:asciiTheme="minorHAnsi" w:hAnsiTheme="minorHAnsi" w:cstheme="minorHAnsi"/>
          <w:bCs/>
        </w:rPr>
        <w:t>Targets to within 1.0 km of each other.</w:t>
      </w:r>
    </w:p>
    <w:p w14:paraId="30CC1C4B" w14:textId="21663B25" w:rsidR="00295DCE" w:rsidRPr="00CE35A1" w:rsidRDefault="00295DCE" w:rsidP="00CE35A1">
      <w:pPr>
        <w:ind w:left="720"/>
        <w:jc w:val="both"/>
        <w:rPr>
          <w:rFonts w:asciiTheme="minorHAnsi" w:hAnsiTheme="minorHAnsi" w:cstheme="minorHAnsi"/>
          <w:bCs/>
        </w:rPr>
      </w:pPr>
    </w:p>
    <w:p w14:paraId="157E9DC1" w14:textId="0B7C2F5B" w:rsidR="00295DCE" w:rsidRPr="00CE35A1" w:rsidRDefault="00295DCE" w:rsidP="00CE35A1">
      <w:pPr>
        <w:ind w:left="720"/>
        <w:jc w:val="both"/>
        <w:rPr>
          <w:rFonts w:asciiTheme="minorHAnsi" w:hAnsiTheme="minorHAnsi" w:cstheme="minorHAnsi"/>
          <w:bCs/>
        </w:rPr>
      </w:pPr>
      <w:r w:rsidRPr="00CE35A1">
        <w:rPr>
          <w:rFonts w:asciiTheme="minorHAnsi" w:hAnsiTheme="minorHAnsi" w:cstheme="minorHAnsi"/>
          <w:b/>
        </w:rPr>
        <w:t>Fourth</w:t>
      </w:r>
      <w:r w:rsidR="00E0046F">
        <w:rPr>
          <w:rFonts w:asciiTheme="minorHAnsi" w:hAnsiTheme="minorHAnsi" w:cstheme="minorHAnsi"/>
          <w:b/>
        </w:rPr>
        <w:t>-</w:t>
      </w:r>
      <w:r w:rsidRPr="00CE35A1">
        <w:rPr>
          <w:rFonts w:asciiTheme="minorHAnsi" w:hAnsiTheme="minorHAnsi" w:cstheme="minorHAnsi"/>
          <w:b/>
        </w:rPr>
        <w:t>Degree Clusters:</w:t>
      </w:r>
      <w:r w:rsidRPr="00CE35A1">
        <w:rPr>
          <w:rFonts w:asciiTheme="minorHAnsi" w:hAnsiTheme="minorHAnsi" w:cstheme="minorHAnsi"/>
          <w:bCs/>
        </w:rPr>
        <w:t xml:space="preserve"> Third</w:t>
      </w:r>
      <w:r w:rsidR="00FB5F07">
        <w:rPr>
          <w:rFonts w:asciiTheme="minorHAnsi" w:hAnsiTheme="minorHAnsi" w:cstheme="minorHAnsi"/>
          <w:bCs/>
        </w:rPr>
        <w:t>-</w:t>
      </w:r>
      <w:r w:rsidRPr="00CE35A1">
        <w:rPr>
          <w:rFonts w:asciiTheme="minorHAnsi" w:hAnsiTheme="minorHAnsi" w:cstheme="minorHAnsi"/>
          <w:bCs/>
        </w:rPr>
        <w:t xml:space="preserve">Degree Clusters with </w:t>
      </w:r>
      <w:r w:rsidR="000F1710" w:rsidRPr="00CE35A1">
        <w:rPr>
          <w:rFonts w:asciiTheme="minorHAnsi" w:hAnsiTheme="minorHAnsi" w:cstheme="minorHAnsi"/>
          <w:bCs/>
        </w:rPr>
        <w:t>EITHER</w:t>
      </w:r>
      <w:r w:rsidRPr="00CE35A1">
        <w:rPr>
          <w:rFonts w:asciiTheme="minorHAnsi" w:hAnsiTheme="minorHAnsi" w:cstheme="minorHAnsi"/>
          <w:bCs/>
        </w:rPr>
        <w:t xml:space="preserve"> of the </w:t>
      </w:r>
      <w:r w:rsidR="000F1710" w:rsidRPr="00CE35A1">
        <w:rPr>
          <w:rFonts w:asciiTheme="minorHAnsi" w:hAnsiTheme="minorHAnsi" w:cstheme="minorHAnsi"/>
          <w:bCs/>
        </w:rPr>
        <w:t xml:space="preserve">Tertiary </w:t>
      </w:r>
      <w:r w:rsidRPr="00CE35A1">
        <w:rPr>
          <w:rFonts w:asciiTheme="minorHAnsi" w:hAnsiTheme="minorHAnsi" w:cstheme="minorHAnsi"/>
          <w:bCs/>
        </w:rPr>
        <w:t>Targets to within 5.0 km of each other.</w:t>
      </w:r>
    </w:p>
    <w:p w14:paraId="1BDE1161" w14:textId="77BC1F71" w:rsidR="000F1710" w:rsidRPr="00CE35A1" w:rsidRDefault="000F1710" w:rsidP="00CE35A1">
      <w:pPr>
        <w:ind w:left="720"/>
        <w:jc w:val="both"/>
        <w:rPr>
          <w:rFonts w:asciiTheme="minorHAnsi" w:hAnsiTheme="minorHAnsi" w:cstheme="minorHAnsi"/>
          <w:bCs/>
        </w:rPr>
      </w:pPr>
    </w:p>
    <w:p w14:paraId="5C28C123" w14:textId="22372C99" w:rsidR="000F1710" w:rsidRPr="00CE35A1" w:rsidRDefault="000F1710" w:rsidP="00CE35A1">
      <w:pPr>
        <w:ind w:left="720"/>
        <w:jc w:val="both"/>
        <w:rPr>
          <w:rFonts w:asciiTheme="minorHAnsi" w:hAnsiTheme="minorHAnsi" w:cstheme="minorHAnsi"/>
          <w:bCs/>
        </w:rPr>
      </w:pPr>
      <w:r w:rsidRPr="00CE35A1">
        <w:rPr>
          <w:rFonts w:asciiTheme="minorHAnsi" w:hAnsiTheme="minorHAnsi" w:cstheme="minorHAnsi"/>
          <w:b/>
        </w:rPr>
        <w:t>Fifth</w:t>
      </w:r>
      <w:r w:rsidR="00E0046F">
        <w:rPr>
          <w:rFonts w:asciiTheme="minorHAnsi" w:hAnsiTheme="minorHAnsi" w:cstheme="minorHAnsi"/>
          <w:b/>
        </w:rPr>
        <w:t>-</w:t>
      </w:r>
      <w:r w:rsidRPr="00CE35A1">
        <w:rPr>
          <w:rFonts w:asciiTheme="minorHAnsi" w:hAnsiTheme="minorHAnsi" w:cstheme="minorHAnsi"/>
          <w:b/>
        </w:rPr>
        <w:t>Degree Clusters:</w:t>
      </w:r>
      <w:r w:rsidRPr="00CE35A1">
        <w:rPr>
          <w:rFonts w:asciiTheme="minorHAnsi" w:hAnsiTheme="minorHAnsi" w:cstheme="minorHAnsi"/>
          <w:bCs/>
        </w:rPr>
        <w:t xml:space="preserve"> Third</w:t>
      </w:r>
      <w:r w:rsidR="00FB5F07">
        <w:rPr>
          <w:rFonts w:asciiTheme="minorHAnsi" w:hAnsiTheme="minorHAnsi" w:cstheme="minorHAnsi"/>
          <w:bCs/>
        </w:rPr>
        <w:t>-</w:t>
      </w:r>
      <w:r w:rsidRPr="00CE35A1">
        <w:rPr>
          <w:rFonts w:asciiTheme="minorHAnsi" w:hAnsiTheme="minorHAnsi" w:cstheme="minorHAnsi"/>
          <w:bCs/>
        </w:rPr>
        <w:t>Degree Clusters with BOTH of the Tertiary Targets to within 5.0</w:t>
      </w:r>
      <w:r w:rsidR="00E0046F">
        <w:rPr>
          <w:rFonts w:asciiTheme="minorHAnsi" w:hAnsiTheme="minorHAnsi" w:cstheme="minorHAnsi"/>
          <w:bCs/>
        </w:rPr>
        <w:t> </w:t>
      </w:r>
      <w:r w:rsidRPr="00CE35A1">
        <w:rPr>
          <w:rFonts w:asciiTheme="minorHAnsi" w:hAnsiTheme="minorHAnsi" w:cstheme="minorHAnsi"/>
          <w:bCs/>
        </w:rPr>
        <w:t>km of each other.</w:t>
      </w:r>
    </w:p>
    <w:p w14:paraId="070F1FD3" w14:textId="2A3F2272" w:rsidR="000F1710" w:rsidRPr="00CE35A1" w:rsidRDefault="000F1710" w:rsidP="00CE35A1">
      <w:pPr>
        <w:jc w:val="both"/>
        <w:rPr>
          <w:rFonts w:asciiTheme="minorHAnsi" w:hAnsiTheme="minorHAnsi" w:cstheme="minorHAnsi"/>
          <w:bCs/>
        </w:rPr>
      </w:pPr>
    </w:p>
    <w:p w14:paraId="56F05CDB" w14:textId="0A93F6DC" w:rsidR="00307411" w:rsidRPr="00CE35A1" w:rsidRDefault="00307411" w:rsidP="00CE35A1">
      <w:pPr>
        <w:jc w:val="both"/>
        <w:rPr>
          <w:rFonts w:asciiTheme="minorHAnsi" w:hAnsiTheme="minorHAnsi" w:cstheme="minorHAnsi"/>
          <w:bCs/>
        </w:rPr>
      </w:pPr>
      <w:r w:rsidRPr="00CE35A1">
        <w:rPr>
          <w:rFonts w:asciiTheme="minorHAnsi" w:hAnsiTheme="minorHAnsi" w:cstheme="minorHAnsi"/>
          <w:bCs/>
        </w:rPr>
        <w:t xml:space="preserve">NB – Should we come up with </w:t>
      </w:r>
      <w:r w:rsidR="005030B6">
        <w:rPr>
          <w:rFonts w:asciiTheme="minorHAnsi" w:hAnsiTheme="minorHAnsi" w:cstheme="minorHAnsi"/>
          <w:bCs/>
        </w:rPr>
        <w:t xml:space="preserve">a </w:t>
      </w:r>
      <w:r w:rsidRPr="00CE35A1">
        <w:rPr>
          <w:rFonts w:asciiTheme="minorHAnsi" w:hAnsiTheme="minorHAnsi" w:cstheme="minorHAnsi"/>
          <w:bCs/>
        </w:rPr>
        <w:t>list of Fifth</w:t>
      </w:r>
      <w:r w:rsidR="00E0046F">
        <w:rPr>
          <w:rFonts w:asciiTheme="minorHAnsi" w:hAnsiTheme="minorHAnsi" w:cstheme="minorHAnsi"/>
          <w:bCs/>
        </w:rPr>
        <w:t>-</w:t>
      </w:r>
      <w:r w:rsidRPr="00CE35A1">
        <w:rPr>
          <w:rFonts w:asciiTheme="minorHAnsi" w:hAnsiTheme="minorHAnsi" w:cstheme="minorHAnsi"/>
          <w:bCs/>
        </w:rPr>
        <w:t xml:space="preserve">Degree Clusters of more that 10% of the total Primary Target entries to the dataset, we need to lower the 5.0 km co-location of the Secondary and Tertiary Targets to 3.0 km. A further adjustment would be decreasing the co-location of the </w:t>
      </w:r>
      <w:r w:rsidR="007F2AD4" w:rsidRPr="00CE35A1">
        <w:rPr>
          <w:rFonts w:asciiTheme="minorHAnsi" w:hAnsiTheme="minorHAnsi" w:cstheme="minorHAnsi"/>
          <w:bCs/>
        </w:rPr>
        <w:t>Primary</w:t>
      </w:r>
      <w:r w:rsidRPr="00CE35A1">
        <w:rPr>
          <w:rFonts w:asciiTheme="minorHAnsi" w:hAnsiTheme="minorHAnsi" w:cstheme="minorHAnsi"/>
          <w:bCs/>
        </w:rPr>
        <w:t xml:space="preserve"> and Secondary Targets to under 1.0 km.</w:t>
      </w:r>
    </w:p>
    <w:p w14:paraId="2776055F" w14:textId="77777777" w:rsidR="00A129C6" w:rsidRPr="00CE35A1" w:rsidRDefault="00A129C6" w:rsidP="00CE35A1">
      <w:pPr>
        <w:jc w:val="both"/>
        <w:rPr>
          <w:rFonts w:asciiTheme="minorHAnsi" w:hAnsiTheme="minorHAnsi" w:cstheme="minorHAnsi"/>
          <w:bCs/>
        </w:rPr>
      </w:pPr>
    </w:p>
    <w:p w14:paraId="67DB1BAA" w14:textId="58B02BCC" w:rsidR="000F1710" w:rsidRPr="00CE35A1" w:rsidRDefault="00C21416" w:rsidP="00CE35A1">
      <w:pPr>
        <w:jc w:val="both"/>
        <w:rPr>
          <w:rFonts w:asciiTheme="minorHAnsi" w:hAnsiTheme="minorHAnsi" w:cstheme="minorHAnsi"/>
          <w:bCs/>
        </w:rPr>
      </w:pPr>
      <w:r w:rsidRPr="00CE35A1">
        <w:rPr>
          <w:rFonts w:asciiTheme="minorHAnsi" w:hAnsiTheme="minorHAnsi" w:cstheme="minorHAnsi"/>
          <w:bCs/>
        </w:rPr>
        <w:t>The o</w:t>
      </w:r>
      <w:r w:rsidR="000F1710" w:rsidRPr="00CE35A1">
        <w:rPr>
          <w:rFonts w:asciiTheme="minorHAnsi" w:hAnsiTheme="minorHAnsi" w:cstheme="minorHAnsi"/>
          <w:bCs/>
        </w:rPr>
        <w:t>utput of the geographic co-location sorting should produce the following:</w:t>
      </w:r>
    </w:p>
    <w:p w14:paraId="2986160D" w14:textId="686DE9F2" w:rsidR="000F1710" w:rsidRPr="00CE35A1" w:rsidRDefault="000F1710" w:rsidP="00CE35A1">
      <w:pPr>
        <w:jc w:val="both"/>
        <w:rPr>
          <w:rFonts w:asciiTheme="minorHAnsi" w:hAnsiTheme="minorHAnsi" w:cstheme="minorHAnsi"/>
          <w:bCs/>
        </w:rPr>
      </w:pPr>
    </w:p>
    <w:p w14:paraId="5BB4CCDE" w14:textId="620A68D1" w:rsidR="000F1710" w:rsidRPr="00E452BC" w:rsidRDefault="00C21416" w:rsidP="00CE35A1">
      <w:pPr>
        <w:pStyle w:val="ListParagraph"/>
        <w:numPr>
          <w:ilvl w:val="0"/>
          <w:numId w:val="13"/>
        </w:numPr>
        <w:jc w:val="both"/>
        <w:rPr>
          <w:rFonts w:cstheme="minorHAnsi"/>
          <w:bCs/>
        </w:rPr>
      </w:pPr>
      <w:r w:rsidRPr="00CE35A1">
        <w:rPr>
          <w:rFonts w:eastAsia="Times New Roman" w:cstheme="minorHAnsi"/>
          <w:bCs/>
        </w:rPr>
        <w:t xml:space="preserve">Name of the City, Town, or Municipality of the Primary Target </w:t>
      </w:r>
    </w:p>
    <w:p w14:paraId="60D2699F" w14:textId="07E8F909" w:rsidR="00C21416" w:rsidRPr="00E452BC" w:rsidRDefault="00C21416" w:rsidP="00CE35A1">
      <w:pPr>
        <w:pStyle w:val="ListParagraph"/>
        <w:numPr>
          <w:ilvl w:val="0"/>
          <w:numId w:val="13"/>
        </w:numPr>
        <w:jc w:val="both"/>
        <w:rPr>
          <w:rFonts w:cstheme="minorHAnsi"/>
          <w:bCs/>
        </w:rPr>
      </w:pPr>
      <w:r w:rsidRPr="00CE35A1">
        <w:rPr>
          <w:rFonts w:eastAsia="Times New Roman" w:cstheme="minorHAnsi"/>
          <w:bCs/>
        </w:rPr>
        <w:t xml:space="preserve">Population </w:t>
      </w:r>
    </w:p>
    <w:p w14:paraId="0FA67071" w14:textId="7933B564" w:rsidR="00C21416" w:rsidRPr="00CE35A1" w:rsidRDefault="00C21416" w:rsidP="00CE35A1">
      <w:pPr>
        <w:pStyle w:val="ListParagraph"/>
        <w:numPr>
          <w:ilvl w:val="0"/>
          <w:numId w:val="13"/>
        </w:numPr>
        <w:jc w:val="both"/>
        <w:rPr>
          <w:rFonts w:eastAsia="Times New Roman" w:cstheme="minorHAnsi"/>
          <w:bCs/>
        </w:rPr>
      </w:pPr>
      <w:r w:rsidRPr="00CE35A1">
        <w:rPr>
          <w:rFonts w:eastAsia="Times New Roman" w:cstheme="minorHAnsi"/>
          <w:bCs/>
        </w:rPr>
        <w:t xml:space="preserve">Sales per Square foot of the Primary Target </w:t>
      </w:r>
    </w:p>
    <w:p w14:paraId="4FC2B80F" w14:textId="74019163" w:rsidR="00B726B3" w:rsidRPr="00E452BC" w:rsidRDefault="00252B7F" w:rsidP="00CE35A1">
      <w:pPr>
        <w:pStyle w:val="ListParagraph"/>
        <w:numPr>
          <w:ilvl w:val="0"/>
          <w:numId w:val="13"/>
        </w:numPr>
        <w:jc w:val="both"/>
        <w:rPr>
          <w:rFonts w:cstheme="minorHAnsi"/>
          <w:bCs/>
        </w:rPr>
      </w:pPr>
      <w:r w:rsidRPr="00CE35A1">
        <w:rPr>
          <w:rFonts w:eastAsia="Times New Roman" w:cstheme="minorHAnsi"/>
          <w:bCs/>
        </w:rPr>
        <w:t>Position</w:t>
      </w:r>
      <w:r w:rsidR="00B726B3" w:rsidRPr="00CE35A1">
        <w:rPr>
          <w:rFonts w:eastAsia="Times New Roman" w:cstheme="minorHAnsi"/>
          <w:bCs/>
        </w:rPr>
        <w:t xml:space="preserve"> of the Primary Target in relation </w:t>
      </w:r>
      <w:r w:rsidR="005030B6">
        <w:rPr>
          <w:rFonts w:eastAsia="Times New Roman" w:cstheme="minorHAnsi"/>
          <w:bCs/>
        </w:rPr>
        <w:t xml:space="preserve">to </w:t>
      </w:r>
      <w:r w:rsidR="00B726B3" w:rsidRPr="00CE35A1">
        <w:rPr>
          <w:rFonts w:eastAsia="Times New Roman" w:cstheme="minorHAnsi"/>
          <w:bCs/>
        </w:rPr>
        <w:t>the Sales per Square Foot of all Primary Targets in the dataset.</w:t>
      </w:r>
    </w:p>
    <w:p w14:paraId="4FAB651F" w14:textId="5E2266F8" w:rsidR="00C21416" w:rsidRPr="00CE35A1" w:rsidRDefault="00C21416" w:rsidP="00CE35A1">
      <w:pPr>
        <w:jc w:val="both"/>
        <w:rPr>
          <w:rFonts w:asciiTheme="minorHAnsi" w:hAnsiTheme="minorHAnsi" w:cstheme="minorHAnsi"/>
          <w:bCs/>
        </w:rPr>
      </w:pPr>
    </w:p>
    <w:p w14:paraId="68D526FC" w14:textId="5CF16859" w:rsidR="009956A3" w:rsidRPr="00CE35A1" w:rsidRDefault="009956A3" w:rsidP="00CE35A1">
      <w:pPr>
        <w:jc w:val="both"/>
        <w:rPr>
          <w:rFonts w:asciiTheme="minorHAnsi" w:hAnsiTheme="minorHAnsi" w:cstheme="minorHAnsi"/>
          <w:bCs/>
        </w:rPr>
      </w:pPr>
      <w:r w:rsidRPr="00CE35A1">
        <w:rPr>
          <w:rFonts w:asciiTheme="minorHAnsi" w:hAnsiTheme="minorHAnsi" w:cstheme="minorHAnsi"/>
          <w:bCs/>
        </w:rPr>
        <w:t xml:space="preserve">NB – No other demographic </w:t>
      </w:r>
      <w:r w:rsidR="00717E9F" w:rsidRPr="00CE35A1">
        <w:rPr>
          <w:rFonts w:asciiTheme="minorHAnsi" w:hAnsiTheme="minorHAnsi" w:cstheme="minorHAnsi"/>
          <w:bCs/>
        </w:rPr>
        <w:t>categories</w:t>
      </w:r>
      <w:r w:rsidRPr="00CE35A1">
        <w:rPr>
          <w:rFonts w:asciiTheme="minorHAnsi" w:hAnsiTheme="minorHAnsi" w:cstheme="minorHAnsi"/>
          <w:bCs/>
        </w:rPr>
        <w:t xml:space="preserve"> </w:t>
      </w:r>
      <w:r w:rsidR="00717E9F" w:rsidRPr="00CE35A1">
        <w:rPr>
          <w:rFonts w:asciiTheme="minorHAnsi" w:hAnsiTheme="minorHAnsi" w:cstheme="minorHAnsi"/>
          <w:bCs/>
        </w:rPr>
        <w:t>are</w:t>
      </w:r>
      <w:r w:rsidRPr="00CE35A1">
        <w:rPr>
          <w:rFonts w:asciiTheme="minorHAnsi" w:hAnsiTheme="minorHAnsi" w:cstheme="minorHAnsi"/>
          <w:bCs/>
        </w:rPr>
        <w:t xml:space="preserve"> required for the </w:t>
      </w:r>
      <w:r w:rsidR="00717E9F" w:rsidRPr="00CE35A1">
        <w:rPr>
          <w:rFonts w:asciiTheme="minorHAnsi" w:hAnsiTheme="minorHAnsi" w:cstheme="minorHAnsi"/>
          <w:bCs/>
        </w:rPr>
        <w:t>geographic co-location.</w:t>
      </w:r>
      <w:r w:rsidR="000B305A" w:rsidRPr="00CE35A1">
        <w:rPr>
          <w:rFonts w:asciiTheme="minorHAnsi" w:hAnsiTheme="minorHAnsi" w:cstheme="minorHAnsi"/>
          <w:bCs/>
        </w:rPr>
        <w:t xml:space="preserve"> The demographics will make up both the “Optimum Mosaic” and “Transaction Summary </w:t>
      </w:r>
      <w:r w:rsidR="009E1006" w:rsidRPr="009E1006">
        <w:rPr>
          <w:rFonts w:asciiTheme="minorHAnsi" w:hAnsiTheme="minorHAnsi" w:cstheme="minorHAnsi"/>
          <w:bCs/>
        </w:rPr>
        <w:t>Reports</w:t>
      </w:r>
      <w:r w:rsidR="000B305A" w:rsidRPr="00CE35A1">
        <w:rPr>
          <w:rFonts w:asciiTheme="minorHAnsi" w:hAnsiTheme="minorHAnsi" w:cstheme="minorHAnsi"/>
          <w:bCs/>
        </w:rPr>
        <w:t>” outlined below.</w:t>
      </w:r>
    </w:p>
    <w:p w14:paraId="1FED126E" w14:textId="77777777" w:rsidR="009956A3" w:rsidRPr="00CE35A1" w:rsidRDefault="009956A3" w:rsidP="00CE35A1">
      <w:pPr>
        <w:jc w:val="both"/>
        <w:rPr>
          <w:rFonts w:asciiTheme="minorHAnsi" w:hAnsiTheme="minorHAnsi" w:cstheme="minorHAnsi"/>
          <w:bCs/>
        </w:rPr>
      </w:pPr>
    </w:p>
    <w:p w14:paraId="68675BFE" w14:textId="77777777" w:rsidR="005030B6" w:rsidRDefault="005030B6" w:rsidP="00CE35A1">
      <w:pPr>
        <w:jc w:val="both"/>
        <w:rPr>
          <w:rFonts w:asciiTheme="minorHAnsi" w:hAnsiTheme="minorHAnsi" w:cstheme="minorHAnsi"/>
          <w:bCs/>
        </w:rPr>
      </w:pPr>
    </w:p>
    <w:p w14:paraId="2D736169" w14:textId="697202CD" w:rsidR="00A129C6" w:rsidRPr="00CE35A1" w:rsidRDefault="00C21416" w:rsidP="00CE35A1">
      <w:pPr>
        <w:jc w:val="both"/>
        <w:rPr>
          <w:rFonts w:asciiTheme="minorHAnsi" w:hAnsiTheme="minorHAnsi" w:cstheme="minorHAnsi"/>
          <w:bCs/>
        </w:rPr>
      </w:pPr>
      <w:r w:rsidRPr="00CE35A1">
        <w:rPr>
          <w:rFonts w:asciiTheme="minorHAnsi" w:hAnsiTheme="minorHAnsi" w:cstheme="minorHAnsi"/>
          <w:bCs/>
        </w:rPr>
        <w:lastRenderedPageBreak/>
        <w:t xml:space="preserve">The ranking of the output should then correspond to </w:t>
      </w:r>
      <w:r w:rsidR="00E0046F">
        <w:rPr>
          <w:rFonts w:asciiTheme="minorHAnsi" w:hAnsiTheme="minorHAnsi" w:cstheme="minorHAnsi"/>
          <w:bCs/>
        </w:rPr>
        <w:t xml:space="preserve">the </w:t>
      </w:r>
      <w:r w:rsidRPr="00CE35A1">
        <w:rPr>
          <w:rFonts w:asciiTheme="minorHAnsi" w:hAnsiTheme="minorHAnsi" w:cstheme="minorHAnsi"/>
          <w:bCs/>
        </w:rPr>
        <w:t xml:space="preserve">methodology </w:t>
      </w:r>
      <w:r w:rsidR="00627C37" w:rsidRPr="00CE35A1">
        <w:rPr>
          <w:rFonts w:asciiTheme="minorHAnsi" w:hAnsiTheme="minorHAnsi" w:cstheme="minorHAnsi"/>
          <w:bCs/>
        </w:rPr>
        <w:t>below</w:t>
      </w:r>
      <w:r w:rsidRPr="00CE35A1">
        <w:rPr>
          <w:rFonts w:asciiTheme="minorHAnsi" w:hAnsiTheme="minorHAnsi" w:cstheme="minorHAnsi"/>
          <w:bCs/>
        </w:rPr>
        <w:t xml:space="preserve">. The idea </w:t>
      </w:r>
      <w:r w:rsidR="00E0046F">
        <w:rPr>
          <w:rFonts w:asciiTheme="minorHAnsi" w:hAnsiTheme="minorHAnsi" w:cstheme="minorHAnsi"/>
          <w:bCs/>
        </w:rPr>
        <w:t>is</w:t>
      </w:r>
      <w:r w:rsidR="00E0046F" w:rsidRPr="00CE35A1">
        <w:rPr>
          <w:rFonts w:asciiTheme="minorHAnsi" w:hAnsiTheme="minorHAnsi" w:cstheme="minorHAnsi"/>
          <w:bCs/>
        </w:rPr>
        <w:t xml:space="preserve"> </w:t>
      </w:r>
      <w:r w:rsidRPr="00CE35A1">
        <w:rPr>
          <w:rFonts w:asciiTheme="minorHAnsi" w:hAnsiTheme="minorHAnsi" w:cstheme="minorHAnsi"/>
          <w:bCs/>
        </w:rPr>
        <w:t xml:space="preserve">that a Primary Target </w:t>
      </w:r>
      <w:r w:rsidR="00A129C6" w:rsidRPr="00CE35A1">
        <w:rPr>
          <w:rFonts w:asciiTheme="minorHAnsi" w:hAnsiTheme="minorHAnsi" w:cstheme="minorHAnsi"/>
          <w:bCs/>
        </w:rPr>
        <w:t xml:space="preserve">matching </w:t>
      </w:r>
      <w:r w:rsidRPr="00CE35A1">
        <w:rPr>
          <w:rFonts w:asciiTheme="minorHAnsi" w:hAnsiTheme="minorHAnsi" w:cstheme="minorHAnsi"/>
          <w:bCs/>
        </w:rPr>
        <w:t xml:space="preserve">with one or both of the Secondary Targets requires </w:t>
      </w:r>
      <w:r w:rsidR="00A129C6" w:rsidRPr="00CE35A1">
        <w:rPr>
          <w:rFonts w:asciiTheme="minorHAnsi" w:hAnsiTheme="minorHAnsi" w:cstheme="minorHAnsi"/>
          <w:bCs/>
        </w:rPr>
        <w:t>weighting</w:t>
      </w:r>
      <w:r w:rsidRPr="00CE35A1">
        <w:rPr>
          <w:rFonts w:asciiTheme="minorHAnsi" w:hAnsiTheme="minorHAnsi" w:cstheme="minorHAnsi"/>
          <w:bCs/>
        </w:rPr>
        <w:t xml:space="preserve"> against </w:t>
      </w:r>
      <w:r w:rsidR="00A129C6" w:rsidRPr="00CE35A1">
        <w:rPr>
          <w:rFonts w:asciiTheme="minorHAnsi" w:hAnsiTheme="minorHAnsi" w:cstheme="minorHAnsi"/>
          <w:bCs/>
        </w:rPr>
        <w:t>a Primary Target matching with no Secondary Targets but one or both Tertiary Targets when taking the sales per square foot of the Primary Target into account.</w:t>
      </w:r>
    </w:p>
    <w:p w14:paraId="71AD81D2" w14:textId="1B1D5A4A" w:rsidR="00295DCE" w:rsidRPr="00CE35A1" w:rsidRDefault="00295DCE" w:rsidP="00CE35A1">
      <w:pPr>
        <w:jc w:val="both"/>
        <w:rPr>
          <w:rFonts w:asciiTheme="minorHAnsi" w:hAnsiTheme="minorHAnsi" w:cstheme="minorHAnsi"/>
          <w:bCs/>
        </w:rPr>
      </w:pPr>
    </w:p>
    <w:p w14:paraId="7F1625E5" w14:textId="2075AF78" w:rsidR="00CE35A1" w:rsidRDefault="00CE35A1" w:rsidP="0016157B">
      <w:pPr>
        <w:rPr>
          <w:rFonts w:asciiTheme="minorHAnsi" w:eastAsiaTheme="minorHAnsi" w:hAnsiTheme="minorHAnsi" w:cstheme="minorBidi"/>
        </w:rPr>
      </w:pPr>
      <w:r>
        <w:fldChar w:fldCharType="begin"/>
      </w:r>
      <w:r>
        <w:instrText xml:space="preserve"> LINK Excel.Sheet.12 "/Users/Office/Desktop/notes/2022_18_03_Enviomsnt_Location Matrix_MW_JW2.xlsx" "Ranking JW2!R10C2:R43C19" \a \f 4 \h </w:instrText>
      </w:r>
      <w:r>
        <w:fldChar w:fldCharType="separate"/>
      </w:r>
    </w:p>
    <w:p w14:paraId="26259752" w14:textId="1DDE9BD6" w:rsidR="005C5619" w:rsidRPr="00CE35A1" w:rsidRDefault="00CE35A1" w:rsidP="00FB5F07">
      <w:pPr>
        <w:jc w:val="center"/>
        <w:rPr>
          <w:rFonts w:asciiTheme="minorHAnsi" w:hAnsiTheme="minorHAnsi" w:cstheme="minorHAnsi"/>
          <w:bCs/>
        </w:rPr>
      </w:pPr>
      <w:r>
        <w:rPr>
          <w:rFonts w:asciiTheme="minorHAnsi" w:hAnsiTheme="minorHAnsi" w:cstheme="minorHAnsi"/>
          <w:bCs/>
        </w:rPr>
        <w:fldChar w:fldCharType="end"/>
      </w:r>
      <w:r w:rsidR="00FB5F07">
        <w:rPr>
          <w:rFonts w:asciiTheme="minorHAnsi" w:hAnsiTheme="minorHAnsi" w:cstheme="minorHAnsi"/>
          <w:bCs/>
          <w:noProof/>
        </w:rPr>
        <w:drawing>
          <wp:inline distT="0" distB="0" distL="0" distR="0" wp14:anchorId="000D2DEC" wp14:editId="50E89636">
            <wp:extent cx="5292725" cy="6587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7"/>
                    <a:srcRect t="5987" r="10943" b="8359"/>
                    <a:stretch/>
                  </pic:blipFill>
                  <pic:spPr bwMode="auto">
                    <a:xfrm>
                      <a:off x="0" y="0"/>
                      <a:ext cx="5293187" cy="6588260"/>
                    </a:xfrm>
                    <a:prstGeom prst="rect">
                      <a:avLst/>
                    </a:prstGeom>
                    <a:ln>
                      <a:noFill/>
                    </a:ln>
                    <a:extLst>
                      <a:ext uri="{53640926-AAD7-44D8-BBD7-CCE9431645EC}">
                        <a14:shadowObscured xmlns:a14="http://schemas.microsoft.com/office/drawing/2010/main"/>
                      </a:ext>
                    </a:extLst>
                  </pic:spPr>
                </pic:pic>
              </a:graphicData>
            </a:graphic>
          </wp:inline>
        </w:drawing>
      </w:r>
    </w:p>
    <w:p w14:paraId="632430B0" w14:textId="28743FA7" w:rsidR="001A0632" w:rsidRPr="00CE35A1" w:rsidRDefault="001A0632" w:rsidP="0016157B">
      <w:pPr>
        <w:rPr>
          <w:rFonts w:asciiTheme="minorHAnsi" w:hAnsiTheme="minorHAnsi" w:cstheme="minorHAnsi"/>
          <w:b/>
        </w:rPr>
      </w:pPr>
    </w:p>
    <w:p w14:paraId="45BF0C95" w14:textId="55E26B1B" w:rsidR="00641214" w:rsidRPr="00CE35A1" w:rsidRDefault="00641214" w:rsidP="00CE35A1">
      <w:pPr>
        <w:jc w:val="both"/>
        <w:rPr>
          <w:rFonts w:asciiTheme="minorHAnsi" w:hAnsiTheme="minorHAnsi" w:cstheme="minorHAnsi"/>
          <w:bCs/>
        </w:rPr>
      </w:pPr>
      <w:r w:rsidRPr="00CE35A1">
        <w:rPr>
          <w:rFonts w:asciiTheme="minorHAnsi" w:hAnsiTheme="minorHAnsi" w:cstheme="minorHAnsi"/>
          <w:bCs/>
        </w:rPr>
        <w:lastRenderedPageBreak/>
        <w:t xml:space="preserve">Based on </w:t>
      </w:r>
      <w:r w:rsidR="005030B6">
        <w:rPr>
          <w:rFonts w:asciiTheme="minorHAnsi" w:hAnsiTheme="minorHAnsi" w:cstheme="minorHAnsi"/>
          <w:bCs/>
        </w:rPr>
        <w:t xml:space="preserve">our </w:t>
      </w:r>
      <w:r w:rsidRPr="00CE35A1">
        <w:rPr>
          <w:rFonts w:asciiTheme="minorHAnsi" w:hAnsiTheme="minorHAnsi" w:cstheme="minorHAnsi"/>
          <w:bCs/>
        </w:rPr>
        <w:t xml:space="preserve">experience working with the Primary and Secondary </w:t>
      </w:r>
      <w:r w:rsidR="007F2AD4" w:rsidRPr="00CE35A1">
        <w:rPr>
          <w:rFonts w:asciiTheme="minorHAnsi" w:hAnsiTheme="minorHAnsi" w:cstheme="minorHAnsi"/>
          <w:bCs/>
        </w:rPr>
        <w:t>T</w:t>
      </w:r>
      <w:r w:rsidRPr="00CE35A1">
        <w:rPr>
          <w:rFonts w:asciiTheme="minorHAnsi" w:hAnsiTheme="minorHAnsi" w:cstheme="minorHAnsi"/>
          <w:bCs/>
        </w:rPr>
        <w:t>argets</w:t>
      </w:r>
      <w:r w:rsidR="005030B6">
        <w:rPr>
          <w:rFonts w:asciiTheme="minorHAnsi" w:hAnsiTheme="minorHAnsi" w:cstheme="minorHAnsi"/>
          <w:bCs/>
        </w:rPr>
        <w:t>, v</w:t>
      </w:r>
      <w:r w:rsidRPr="00CE35A1">
        <w:rPr>
          <w:rFonts w:asciiTheme="minorHAnsi" w:hAnsiTheme="minorHAnsi" w:cstheme="minorHAnsi"/>
          <w:bCs/>
        </w:rPr>
        <w:t xml:space="preserve">ery rarely does a Secondary Target enter a </w:t>
      </w:r>
      <w:r w:rsidR="007F2AD4" w:rsidRPr="00CE35A1">
        <w:rPr>
          <w:rFonts w:asciiTheme="minorHAnsi" w:hAnsiTheme="minorHAnsi" w:cstheme="minorHAnsi"/>
          <w:bCs/>
        </w:rPr>
        <w:t>given</w:t>
      </w:r>
      <w:r w:rsidRPr="00CE35A1">
        <w:rPr>
          <w:rFonts w:asciiTheme="minorHAnsi" w:hAnsiTheme="minorHAnsi" w:cstheme="minorHAnsi"/>
          <w:bCs/>
        </w:rPr>
        <w:t xml:space="preserve"> market before the Primary Target. Costco and Home Depot </w:t>
      </w:r>
      <w:r w:rsidR="00E0046F">
        <w:rPr>
          <w:rFonts w:asciiTheme="minorHAnsi" w:hAnsiTheme="minorHAnsi" w:cstheme="minorHAnsi"/>
          <w:bCs/>
        </w:rPr>
        <w:t>inevitably</w:t>
      </w:r>
      <w:r w:rsidR="00E0046F" w:rsidRPr="00CE35A1">
        <w:rPr>
          <w:rFonts w:asciiTheme="minorHAnsi" w:hAnsiTheme="minorHAnsi" w:cstheme="minorHAnsi"/>
          <w:bCs/>
        </w:rPr>
        <w:t xml:space="preserve"> </w:t>
      </w:r>
      <w:r w:rsidRPr="00CE35A1">
        <w:rPr>
          <w:rFonts w:asciiTheme="minorHAnsi" w:hAnsiTheme="minorHAnsi" w:cstheme="minorHAnsi"/>
          <w:bCs/>
        </w:rPr>
        <w:t xml:space="preserve">follow Walmart and not vice versa. </w:t>
      </w:r>
    </w:p>
    <w:p w14:paraId="67906B30" w14:textId="77777777" w:rsidR="00641214" w:rsidRPr="00CE35A1" w:rsidRDefault="00641214" w:rsidP="00CE35A1">
      <w:pPr>
        <w:jc w:val="both"/>
        <w:rPr>
          <w:rFonts w:asciiTheme="minorHAnsi" w:hAnsiTheme="minorHAnsi" w:cstheme="minorHAnsi"/>
          <w:bCs/>
        </w:rPr>
      </w:pPr>
    </w:p>
    <w:p w14:paraId="5C97FCAE" w14:textId="39CF5214" w:rsidR="00641214" w:rsidRPr="00CE35A1" w:rsidRDefault="00641214" w:rsidP="00CE35A1">
      <w:pPr>
        <w:jc w:val="both"/>
        <w:rPr>
          <w:rFonts w:asciiTheme="minorHAnsi" w:hAnsiTheme="minorHAnsi" w:cstheme="minorHAnsi"/>
          <w:bCs/>
        </w:rPr>
      </w:pPr>
      <w:r w:rsidRPr="00CE35A1">
        <w:rPr>
          <w:rFonts w:asciiTheme="minorHAnsi" w:hAnsiTheme="minorHAnsi" w:cstheme="minorHAnsi"/>
          <w:bCs/>
        </w:rPr>
        <w:t xml:space="preserve">We hope there to be </w:t>
      </w:r>
      <w:r w:rsidR="00B726B3" w:rsidRPr="00CE35A1">
        <w:rPr>
          <w:rFonts w:asciiTheme="minorHAnsi" w:hAnsiTheme="minorHAnsi" w:cstheme="minorHAnsi"/>
          <w:bCs/>
        </w:rPr>
        <w:t>sufficient</w:t>
      </w:r>
      <w:r w:rsidRPr="00CE35A1">
        <w:rPr>
          <w:rFonts w:asciiTheme="minorHAnsi" w:hAnsiTheme="minorHAnsi" w:cstheme="minorHAnsi"/>
          <w:bCs/>
        </w:rPr>
        <w:t xml:space="preserve"> outputs </w:t>
      </w:r>
      <w:r w:rsidR="00B726B3" w:rsidRPr="00CE35A1">
        <w:rPr>
          <w:rFonts w:asciiTheme="minorHAnsi" w:hAnsiTheme="minorHAnsi" w:cstheme="minorHAnsi"/>
          <w:bCs/>
        </w:rPr>
        <w:t>that there will be several entries in each of the rankings in the illustrative table</w:t>
      </w:r>
      <w:r w:rsidR="00252B7F" w:rsidRPr="00CE35A1">
        <w:rPr>
          <w:rFonts w:asciiTheme="minorHAnsi" w:hAnsiTheme="minorHAnsi" w:cstheme="minorHAnsi"/>
          <w:bCs/>
        </w:rPr>
        <w:t xml:space="preserve"> above</w:t>
      </w:r>
      <w:r w:rsidR="00B726B3" w:rsidRPr="00CE35A1">
        <w:rPr>
          <w:rFonts w:asciiTheme="minorHAnsi" w:hAnsiTheme="minorHAnsi" w:cstheme="minorHAnsi"/>
          <w:bCs/>
        </w:rPr>
        <w:t xml:space="preserve">. </w:t>
      </w:r>
      <w:r w:rsidR="00252B7F" w:rsidRPr="00CE35A1">
        <w:rPr>
          <w:rFonts w:asciiTheme="minorHAnsi" w:hAnsiTheme="minorHAnsi" w:cstheme="minorHAnsi"/>
          <w:bCs/>
        </w:rPr>
        <w:t>Multiple</w:t>
      </w:r>
      <w:r w:rsidR="00B726B3" w:rsidRPr="00CE35A1">
        <w:rPr>
          <w:rFonts w:asciiTheme="minorHAnsi" w:hAnsiTheme="minorHAnsi" w:cstheme="minorHAnsi"/>
          <w:bCs/>
        </w:rPr>
        <w:t xml:space="preserve"> entries in each ranking will </w:t>
      </w:r>
      <w:r w:rsidR="00252B7F" w:rsidRPr="00CE35A1">
        <w:rPr>
          <w:rFonts w:asciiTheme="minorHAnsi" w:hAnsiTheme="minorHAnsi" w:cstheme="minorHAnsi"/>
          <w:bCs/>
        </w:rPr>
        <w:t>then be sorted by</w:t>
      </w:r>
      <w:r w:rsidR="00B726B3" w:rsidRPr="00CE35A1">
        <w:rPr>
          <w:rFonts w:asciiTheme="minorHAnsi" w:hAnsiTheme="minorHAnsi" w:cstheme="minorHAnsi"/>
          <w:bCs/>
        </w:rPr>
        <w:t xml:space="preserve"> </w:t>
      </w:r>
      <w:r w:rsidR="00252B7F" w:rsidRPr="00CE35A1">
        <w:rPr>
          <w:rFonts w:asciiTheme="minorHAnsi" w:hAnsiTheme="minorHAnsi" w:cstheme="minorHAnsi"/>
          <w:bCs/>
        </w:rPr>
        <w:t>descending sales per square foot while at the same time, the output data for each entry will carry with it the global position of the Primary Target in relation</w:t>
      </w:r>
      <w:r w:rsidR="00F0434B" w:rsidRPr="00CE35A1">
        <w:rPr>
          <w:rFonts w:asciiTheme="minorHAnsi" w:hAnsiTheme="minorHAnsi" w:cstheme="minorHAnsi"/>
          <w:bCs/>
        </w:rPr>
        <w:t xml:space="preserve"> </w:t>
      </w:r>
      <w:r w:rsidR="00B869D3">
        <w:rPr>
          <w:rFonts w:asciiTheme="minorHAnsi" w:hAnsiTheme="minorHAnsi" w:cstheme="minorHAnsi"/>
          <w:bCs/>
        </w:rPr>
        <w:t xml:space="preserve">to </w:t>
      </w:r>
      <w:r w:rsidR="00F0434B" w:rsidRPr="00CE35A1">
        <w:rPr>
          <w:rFonts w:asciiTheme="minorHAnsi" w:hAnsiTheme="minorHAnsi" w:cstheme="minorHAnsi"/>
          <w:bCs/>
        </w:rPr>
        <w:t xml:space="preserve">all other </w:t>
      </w:r>
      <w:r w:rsidR="007F2AD4" w:rsidRPr="00CE35A1">
        <w:rPr>
          <w:rFonts w:asciiTheme="minorHAnsi" w:hAnsiTheme="minorHAnsi" w:cstheme="minorHAnsi"/>
          <w:bCs/>
        </w:rPr>
        <w:t>Primary</w:t>
      </w:r>
      <w:r w:rsidR="00F0434B" w:rsidRPr="00CE35A1">
        <w:rPr>
          <w:rFonts w:asciiTheme="minorHAnsi" w:hAnsiTheme="minorHAnsi" w:cstheme="minorHAnsi"/>
          <w:bCs/>
        </w:rPr>
        <w:t xml:space="preserve"> Targets based on sales per square foot.</w:t>
      </w:r>
    </w:p>
    <w:p w14:paraId="50EE425C" w14:textId="4E055E5F" w:rsidR="00F0434B" w:rsidRPr="00CE35A1" w:rsidRDefault="00F0434B" w:rsidP="00CE35A1">
      <w:pPr>
        <w:jc w:val="both"/>
        <w:rPr>
          <w:rFonts w:asciiTheme="minorHAnsi" w:hAnsiTheme="minorHAnsi" w:cstheme="minorHAnsi"/>
          <w:bCs/>
        </w:rPr>
      </w:pPr>
    </w:p>
    <w:p w14:paraId="3A46EF19" w14:textId="619588BF" w:rsidR="00F0434B" w:rsidRPr="00CE35A1" w:rsidRDefault="00F0434B" w:rsidP="00CE35A1">
      <w:pPr>
        <w:jc w:val="both"/>
        <w:rPr>
          <w:rFonts w:asciiTheme="minorHAnsi" w:hAnsiTheme="minorHAnsi" w:cstheme="minorHAnsi"/>
          <w:bCs/>
        </w:rPr>
      </w:pPr>
      <w:r w:rsidRPr="00CE35A1">
        <w:rPr>
          <w:rFonts w:asciiTheme="minorHAnsi" w:hAnsiTheme="minorHAnsi" w:cstheme="minorHAnsi"/>
          <w:bCs/>
        </w:rPr>
        <w:t>Finally, we can then cross</w:t>
      </w:r>
      <w:r w:rsidR="00B869D3">
        <w:rPr>
          <w:rFonts w:asciiTheme="minorHAnsi" w:hAnsiTheme="minorHAnsi" w:cstheme="minorHAnsi"/>
          <w:bCs/>
        </w:rPr>
        <w:t>-</w:t>
      </w:r>
      <w:r w:rsidRPr="00CE35A1">
        <w:rPr>
          <w:rFonts w:asciiTheme="minorHAnsi" w:hAnsiTheme="minorHAnsi" w:cstheme="minorHAnsi"/>
          <w:bCs/>
        </w:rPr>
        <w:t xml:space="preserve">reference for Primary Targets that have both the highest output rankings </w:t>
      </w:r>
      <w:r w:rsidR="00B869D3">
        <w:rPr>
          <w:rFonts w:asciiTheme="minorHAnsi" w:hAnsiTheme="minorHAnsi" w:cstheme="minorHAnsi"/>
          <w:bCs/>
        </w:rPr>
        <w:t>and</w:t>
      </w:r>
      <w:r w:rsidRPr="00CE35A1">
        <w:rPr>
          <w:rFonts w:asciiTheme="minorHAnsi" w:hAnsiTheme="minorHAnsi" w:cstheme="minorHAnsi"/>
          <w:bCs/>
        </w:rPr>
        <w:t xml:space="preserve"> the highest global sales per square feet. We require the following number of these locations for the </w:t>
      </w:r>
      <w:r w:rsidR="007F2AD4" w:rsidRPr="00CE35A1">
        <w:rPr>
          <w:rFonts w:asciiTheme="minorHAnsi" w:hAnsiTheme="minorHAnsi" w:cstheme="minorHAnsi"/>
          <w:bCs/>
        </w:rPr>
        <w:t>equity</w:t>
      </w:r>
      <w:r w:rsidRPr="00CE35A1">
        <w:rPr>
          <w:rFonts w:asciiTheme="minorHAnsi" w:hAnsiTheme="minorHAnsi" w:cstheme="minorHAnsi"/>
          <w:bCs/>
        </w:rPr>
        <w:t xml:space="preserve"> and d</w:t>
      </w:r>
      <w:r w:rsidR="006E5F9F" w:rsidRPr="00CE35A1">
        <w:rPr>
          <w:rFonts w:asciiTheme="minorHAnsi" w:hAnsiTheme="minorHAnsi" w:cstheme="minorHAnsi"/>
          <w:bCs/>
        </w:rPr>
        <w:t xml:space="preserve">ebt </w:t>
      </w:r>
      <w:r w:rsidR="007F2AD4" w:rsidRPr="00CE35A1">
        <w:rPr>
          <w:rFonts w:asciiTheme="minorHAnsi" w:hAnsiTheme="minorHAnsi" w:cstheme="minorHAnsi"/>
          <w:bCs/>
        </w:rPr>
        <w:t>financings</w:t>
      </w:r>
      <w:r w:rsidR="006E5F9F" w:rsidRPr="00CE35A1">
        <w:rPr>
          <w:rFonts w:asciiTheme="minorHAnsi" w:hAnsiTheme="minorHAnsi" w:cstheme="minorHAnsi"/>
          <w:bCs/>
        </w:rPr>
        <w:t xml:space="preserve"> of each of the three </w:t>
      </w:r>
      <w:r w:rsidR="007F2AD4" w:rsidRPr="00CE35A1">
        <w:rPr>
          <w:rFonts w:asciiTheme="minorHAnsi" w:hAnsiTheme="minorHAnsi" w:cstheme="minorHAnsi"/>
          <w:bCs/>
        </w:rPr>
        <w:t>proposed</w:t>
      </w:r>
      <w:r w:rsidR="006E5F9F" w:rsidRPr="00CE35A1">
        <w:rPr>
          <w:rFonts w:asciiTheme="minorHAnsi" w:hAnsiTheme="minorHAnsi" w:cstheme="minorHAnsi"/>
          <w:bCs/>
        </w:rPr>
        <w:t xml:space="preserve"> Woodfine LPs over the next 7</w:t>
      </w:r>
      <w:r w:rsidR="00B869D3">
        <w:rPr>
          <w:rFonts w:asciiTheme="minorHAnsi" w:hAnsiTheme="minorHAnsi" w:cstheme="minorHAnsi"/>
          <w:bCs/>
        </w:rPr>
        <w:t>–</w:t>
      </w:r>
      <w:r w:rsidR="006E5F9F" w:rsidRPr="00CE35A1">
        <w:rPr>
          <w:rFonts w:asciiTheme="minorHAnsi" w:hAnsiTheme="minorHAnsi" w:cstheme="minorHAnsi"/>
          <w:bCs/>
        </w:rPr>
        <w:t>10 years</w:t>
      </w:r>
      <w:r w:rsidR="00B869D3">
        <w:rPr>
          <w:rFonts w:asciiTheme="minorHAnsi" w:hAnsiTheme="minorHAnsi" w:cstheme="minorHAnsi"/>
          <w:bCs/>
        </w:rPr>
        <w:t>:</w:t>
      </w:r>
      <w:r w:rsidR="006E5F9F" w:rsidRPr="00CE35A1">
        <w:rPr>
          <w:rFonts w:asciiTheme="minorHAnsi" w:hAnsiTheme="minorHAnsi" w:cstheme="minorHAnsi"/>
          <w:bCs/>
        </w:rPr>
        <w:t xml:space="preserve"> </w:t>
      </w:r>
    </w:p>
    <w:p w14:paraId="0AD976BA" w14:textId="7D1875CA" w:rsidR="006E5F9F" w:rsidRPr="00CE35A1" w:rsidRDefault="006E5F9F" w:rsidP="00641214">
      <w:pPr>
        <w:rPr>
          <w:rFonts w:asciiTheme="minorHAnsi" w:hAnsiTheme="minorHAnsi" w:cstheme="minorHAnsi"/>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0"/>
        <w:gridCol w:w="1562"/>
        <w:gridCol w:w="1597"/>
        <w:gridCol w:w="1597"/>
        <w:gridCol w:w="1598"/>
        <w:gridCol w:w="1351"/>
      </w:tblGrid>
      <w:tr w:rsidR="00DB4663" w14:paraId="32E95C30" w14:textId="77777777" w:rsidTr="00046012">
        <w:trPr>
          <w:trHeight w:val="287"/>
        </w:trPr>
        <w:tc>
          <w:tcPr>
            <w:tcW w:w="1600" w:type="dxa"/>
          </w:tcPr>
          <w:p w14:paraId="2FC93B50" w14:textId="77777777" w:rsidR="00DB4663" w:rsidRDefault="00DB4663" w:rsidP="00641214">
            <w:pPr>
              <w:rPr>
                <w:rFonts w:asciiTheme="minorHAnsi" w:hAnsiTheme="minorHAnsi" w:cstheme="minorHAnsi"/>
                <w:bCs/>
              </w:rPr>
            </w:pPr>
          </w:p>
        </w:tc>
        <w:tc>
          <w:tcPr>
            <w:tcW w:w="1562" w:type="dxa"/>
          </w:tcPr>
          <w:p w14:paraId="55F5326B" w14:textId="1A5C6A42" w:rsidR="00DB4663" w:rsidRDefault="00DB4663" w:rsidP="00046012">
            <w:pPr>
              <w:jc w:val="right"/>
              <w:rPr>
                <w:rFonts w:asciiTheme="minorHAnsi" w:hAnsiTheme="minorHAnsi" w:cstheme="minorHAnsi"/>
                <w:bCs/>
              </w:rPr>
            </w:pPr>
            <w:r w:rsidRPr="00D10C0E">
              <w:rPr>
                <w:rFonts w:asciiTheme="minorHAnsi" w:hAnsiTheme="minorHAnsi" w:cstheme="minorHAnsi"/>
                <w:bCs/>
              </w:rPr>
              <w:t>Years 1</w:t>
            </w:r>
            <w:r w:rsidR="00B869D3">
              <w:rPr>
                <w:rFonts w:asciiTheme="minorHAnsi" w:hAnsiTheme="minorHAnsi" w:cstheme="minorHAnsi"/>
                <w:bCs/>
              </w:rPr>
              <w:t>–</w:t>
            </w:r>
            <w:r w:rsidRPr="00D10C0E">
              <w:rPr>
                <w:rFonts w:asciiTheme="minorHAnsi" w:hAnsiTheme="minorHAnsi" w:cstheme="minorHAnsi"/>
                <w:bCs/>
              </w:rPr>
              <w:t>3</w:t>
            </w:r>
          </w:p>
        </w:tc>
        <w:tc>
          <w:tcPr>
            <w:tcW w:w="1597" w:type="dxa"/>
          </w:tcPr>
          <w:p w14:paraId="3A9C2237" w14:textId="537F46EB" w:rsidR="00DB4663" w:rsidRDefault="00DB4663" w:rsidP="00046012">
            <w:pPr>
              <w:jc w:val="right"/>
              <w:rPr>
                <w:rFonts w:asciiTheme="minorHAnsi" w:hAnsiTheme="minorHAnsi" w:cstheme="minorHAnsi"/>
                <w:bCs/>
              </w:rPr>
            </w:pPr>
            <w:r w:rsidRPr="00D10C0E">
              <w:rPr>
                <w:rFonts w:asciiTheme="minorHAnsi" w:hAnsiTheme="minorHAnsi" w:cstheme="minorHAnsi"/>
                <w:bCs/>
              </w:rPr>
              <w:t>Years 4</w:t>
            </w:r>
            <w:r w:rsidR="00B869D3">
              <w:rPr>
                <w:rFonts w:asciiTheme="minorHAnsi" w:hAnsiTheme="minorHAnsi" w:cstheme="minorHAnsi"/>
                <w:bCs/>
              </w:rPr>
              <w:t>–</w:t>
            </w:r>
            <w:r w:rsidRPr="00D10C0E">
              <w:rPr>
                <w:rFonts w:asciiTheme="minorHAnsi" w:hAnsiTheme="minorHAnsi" w:cstheme="minorHAnsi"/>
                <w:bCs/>
              </w:rPr>
              <w:t>5</w:t>
            </w:r>
          </w:p>
        </w:tc>
        <w:tc>
          <w:tcPr>
            <w:tcW w:w="1597" w:type="dxa"/>
          </w:tcPr>
          <w:p w14:paraId="12D96EAD" w14:textId="61814030" w:rsidR="00DB4663" w:rsidRDefault="00DB4663" w:rsidP="00046012">
            <w:pPr>
              <w:jc w:val="right"/>
              <w:rPr>
                <w:rFonts w:asciiTheme="minorHAnsi" w:hAnsiTheme="minorHAnsi" w:cstheme="minorHAnsi"/>
                <w:bCs/>
              </w:rPr>
            </w:pPr>
            <w:r w:rsidRPr="00D10C0E">
              <w:rPr>
                <w:rFonts w:asciiTheme="minorHAnsi" w:hAnsiTheme="minorHAnsi" w:cstheme="minorHAnsi"/>
                <w:bCs/>
              </w:rPr>
              <w:t>Years 6</w:t>
            </w:r>
            <w:r w:rsidR="00B869D3">
              <w:rPr>
                <w:rFonts w:asciiTheme="minorHAnsi" w:hAnsiTheme="minorHAnsi" w:cstheme="minorHAnsi"/>
                <w:bCs/>
              </w:rPr>
              <w:t>–</w:t>
            </w:r>
            <w:r w:rsidRPr="00D10C0E">
              <w:rPr>
                <w:rFonts w:asciiTheme="minorHAnsi" w:hAnsiTheme="minorHAnsi" w:cstheme="minorHAnsi"/>
                <w:bCs/>
              </w:rPr>
              <w:t>7</w:t>
            </w:r>
          </w:p>
        </w:tc>
        <w:tc>
          <w:tcPr>
            <w:tcW w:w="1598" w:type="dxa"/>
          </w:tcPr>
          <w:p w14:paraId="3A779C65" w14:textId="093997BA" w:rsidR="00DB4663" w:rsidRDefault="00DB4663" w:rsidP="00046012">
            <w:pPr>
              <w:jc w:val="right"/>
              <w:rPr>
                <w:rFonts w:asciiTheme="minorHAnsi" w:hAnsiTheme="minorHAnsi" w:cstheme="minorHAnsi"/>
                <w:bCs/>
              </w:rPr>
            </w:pPr>
            <w:r w:rsidRPr="00D10C0E">
              <w:rPr>
                <w:rFonts w:asciiTheme="minorHAnsi" w:hAnsiTheme="minorHAnsi" w:cstheme="minorHAnsi"/>
                <w:bCs/>
              </w:rPr>
              <w:t>Years +8</w:t>
            </w:r>
          </w:p>
        </w:tc>
        <w:tc>
          <w:tcPr>
            <w:tcW w:w="1351" w:type="dxa"/>
          </w:tcPr>
          <w:p w14:paraId="46EB4DEB" w14:textId="0B9D491A" w:rsidR="00DB4663" w:rsidRPr="00D10C0E" w:rsidRDefault="00DB4663" w:rsidP="00046012">
            <w:pPr>
              <w:jc w:val="right"/>
              <w:rPr>
                <w:rFonts w:asciiTheme="minorHAnsi" w:hAnsiTheme="minorHAnsi" w:cstheme="minorHAnsi"/>
                <w:bCs/>
              </w:rPr>
            </w:pPr>
          </w:p>
        </w:tc>
      </w:tr>
      <w:tr w:rsidR="00DB4663" w14:paraId="1FAD897F" w14:textId="4C19026B" w:rsidTr="00046012">
        <w:trPr>
          <w:trHeight w:val="287"/>
        </w:trPr>
        <w:tc>
          <w:tcPr>
            <w:tcW w:w="1600" w:type="dxa"/>
          </w:tcPr>
          <w:p w14:paraId="3D8263A5" w14:textId="77777777" w:rsidR="00DB4663" w:rsidRDefault="00DB4663" w:rsidP="00641214">
            <w:pPr>
              <w:rPr>
                <w:rFonts w:asciiTheme="minorHAnsi" w:hAnsiTheme="minorHAnsi" w:cstheme="minorHAnsi"/>
                <w:bCs/>
              </w:rPr>
            </w:pPr>
          </w:p>
        </w:tc>
        <w:tc>
          <w:tcPr>
            <w:tcW w:w="1562" w:type="dxa"/>
            <w:tcBorders>
              <w:bottom w:val="single" w:sz="4" w:space="0" w:color="auto"/>
            </w:tcBorders>
          </w:tcPr>
          <w:p w14:paraId="4E359259" w14:textId="6AE5FA22" w:rsidR="00DB4663" w:rsidRDefault="00DB4663" w:rsidP="00046012">
            <w:pPr>
              <w:jc w:val="right"/>
              <w:rPr>
                <w:rFonts w:asciiTheme="minorHAnsi" w:hAnsiTheme="minorHAnsi" w:cstheme="minorHAnsi"/>
                <w:bCs/>
              </w:rPr>
            </w:pPr>
            <w:r w:rsidRPr="00D10C0E">
              <w:rPr>
                <w:rFonts w:asciiTheme="minorHAnsi" w:hAnsiTheme="minorHAnsi" w:cstheme="minorHAnsi"/>
                <w:bCs/>
              </w:rPr>
              <w:t>Equity</w:t>
            </w:r>
          </w:p>
        </w:tc>
        <w:tc>
          <w:tcPr>
            <w:tcW w:w="1597" w:type="dxa"/>
            <w:tcBorders>
              <w:bottom w:val="single" w:sz="4" w:space="0" w:color="auto"/>
            </w:tcBorders>
          </w:tcPr>
          <w:p w14:paraId="783C3F43" w14:textId="1A22444F" w:rsidR="00DB4663" w:rsidRDefault="00DB4663" w:rsidP="00046012">
            <w:pPr>
              <w:jc w:val="right"/>
              <w:rPr>
                <w:rFonts w:asciiTheme="minorHAnsi" w:hAnsiTheme="minorHAnsi" w:cstheme="minorHAnsi"/>
                <w:bCs/>
              </w:rPr>
            </w:pPr>
            <w:r w:rsidRPr="00D10C0E">
              <w:rPr>
                <w:rFonts w:asciiTheme="minorHAnsi" w:hAnsiTheme="minorHAnsi" w:cstheme="minorHAnsi"/>
                <w:bCs/>
              </w:rPr>
              <w:t>Debt</w:t>
            </w:r>
            <w:r w:rsidR="00046012">
              <w:rPr>
                <w:rFonts w:asciiTheme="minorHAnsi" w:hAnsiTheme="minorHAnsi" w:cstheme="minorHAnsi"/>
                <w:bCs/>
              </w:rPr>
              <w:t xml:space="preserve"> </w:t>
            </w:r>
            <w:r w:rsidRPr="00D10C0E">
              <w:rPr>
                <w:rFonts w:asciiTheme="minorHAnsi" w:hAnsiTheme="minorHAnsi" w:cstheme="minorHAnsi"/>
                <w:bCs/>
              </w:rPr>
              <w:t>#1</w:t>
            </w:r>
          </w:p>
        </w:tc>
        <w:tc>
          <w:tcPr>
            <w:tcW w:w="1597" w:type="dxa"/>
            <w:tcBorders>
              <w:bottom w:val="single" w:sz="4" w:space="0" w:color="auto"/>
            </w:tcBorders>
          </w:tcPr>
          <w:p w14:paraId="3A53F2DD" w14:textId="2FA3393B" w:rsidR="00DB4663" w:rsidRDefault="00DB4663" w:rsidP="00046012">
            <w:pPr>
              <w:jc w:val="right"/>
              <w:rPr>
                <w:rFonts w:asciiTheme="minorHAnsi" w:hAnsiTheme="minorHAnsi" w:cstheme="minorHAnsi"/>
                <w:bCs/>
              </w:rPr>
            </w:pPr>
            <w:r w:rsidRPr="00D10C0E">
              <w:rPr>
                <w:rFonts w:asciiTheme="minorHAnsi" w:hAnsiTheme="minorHAnsi" w:cstheme="minorHAnsi"/>
                <w:bCs/>
              </w:rPr>
              <w:t>Debt</w:t>
            </w:r>
            <w:r w:rsidR="00046012">
              <w:rPr>
                <w:rFonts w:asciiTheme="minorHAnsi" w:hAnsiTheme="minorHAnsi" w:cstheme="minorHAnsi"/>
                <w:bCs/>
              </w:rPr>
              <w:t xml:space="preserve"> </w:t>
            </w:r>
            <w:r w:rsidRPr="00D10C0E">
              <w:rPr>
                <w:rFonts w:asciiTheme="minorHAnsi" w:hAnsiTheme="minorHAnsi" w:cstheme="minorHAnsi"/>
                <w:bCs/>
              </w:rPr>
              <w:t>#2</w:t>
            </w:r>
          </w:p>
        </w:tc>
        <w:tc>
          <w:tcPr>
            <w:tcW w:w="1598" w:type="dxa"/>
            <w:tcBorders>
              <w:bottom w:val="single" w:sz="4" w:space="0" w:color="auto"/>
            </w:tcBorders>
          </w:tcPr>
          <w:p w14:paraId="1F5BCBFE" w14:textId="23D75E8F" w:rsidR="00DB4663" w:rsidRDefault="00DB4663" w:rsidP="00046012">
            <w:pPr>
              <w:jc w:val="right"/>
              <w:rPr>
                <w:rFonts w:asciiTheme="minorHAnsi" w:hAnsiTheme="minorHAnsi" w:cstheme="minorHAnsi"/>
                <w:bCs/>
              </w:rPr>
            </w:pPr>
            <w:r w:rsidRPr="00D10C0E">
              <w:rPr>
                <w:rFonts w:asciiTheme="minorHAnsi" w:hAnsiTheme="minorHAnsi" w:cstheme="minorHAnsi"/>
                <w:bCs/>
              </w:rPr>
              <w:t>Debt</w:t>
            </w:r>
            <w:r w:rsidR="00046012">
              <w:rPr>
                <w:rFonts w:asciiTheme="minorHAnsi" w:hAnsiTheme="minorHAnsi" w:cstheme="minorHAnsi"/>
                <w:bCs/>
              </w:rPr>
              <w:t xml:space="preserve"> </w:t>
            </w:r>
            <w:r w:rsidRPr="00D10C0E">
              <w:rPr>
                <w:rFonts w:asciiTheme="minorHAnsi" w:hAnsiTheme="minorHAnsi" w:cstheme="minorHAnsi"/>
                <w:bCs/>
              </w:rPr>
              <w:t>#</w:t>
            </w:r>
            <w:r>
              <w:rPr>
                <w:rFonts w:asciiTheme="minorHAnsi" w:hAnsiTheme="minorHAnsi" w:cstheme="minorHAnsi"/>
                <w:bCs/>
              </w:rPr>
              <w:t>3</w:t>
            </w:r>
          </w:p>
        </w:tc>
        <w:tc>
          <w:tcPr>
            <w:tcW w:w="1351" w:type="dxa"/>
            <w:tcBorders>
              <w:bottom w:val="single" w:sz="4" w:space="0" w:color="auto"/>
            </w:tcBorders>
          </w:tcPr>
          <w:p w14:paraId="767E98BC" w14:textId="2C0A1707" w:rsidR="00DB4663" w:rsidRPr="00D10C0E" w:rsidRDefault="00046012" w:rsidP="00046012">
            <w:pPr>
              <w:jc w:val="right"/>
              <w:rPr>
                <w:rFonts w:asciiTheme="minorHAnsi" w:hAnsiTheme="minorHAnsi" w:cstheme="minorHAnsi"/>
                <w:bCs/>
              </w:rPr>
            </w:pPr>
            <w:r>
              <w:rPr>
                <w:rFonts w:asciiTheme="minorHAnsi" w:hAnsiTheme="minorHAnsi" w:cstheme="minorHAnsi"/>
                <w:bCs/>
              </w:rPr>
              <w:t>Total</w:t>
            </w:r>
          </w:p>
        </w:tc>
      </w:tr>
      <w:tr w:rsidR="00DB4663" w14:paraId="74E3D38F" w14:textId="77777777" w:rsidTr="00046012">
        <w:trPr>
          <w:trHeight w:val="277"/>
        </w:trPr>
        <w:tc>
          <w:tcPr>
            <w:tcW w:w="1600" w:type="dxa"/>
          </w:tcPr>
          <w:p w14:paraId="28984A37" w14:textId="77777777" w:rsidR="00DB4663" w:rsidRPr="00D10C0E" w:rsidRDefault="00DB4663" w:rsidP="00641214">
            <w:pPr>
              <w:rPr>
                <w:rFonts w:asciiTheme="minorHAnsi" w:hAnsiTheme="minorHAnsi" w:cstheme="minorHAnsi"/>
                <w:bCs/>
              </w:rPr>
            </w:pPr>
          </w:p>
        </w:tc>
        <w:tc>
          <w:tcPr>
            <w:tcW w:w="1562" w:type="dxa"/>
            <w:tcBorders>
              <w:top w:val="single" w:sz="4" w:space="0" w:color="auto"/>
            </w:tcBorders>
          </w:tcPr>
          <w:p w14:paraId="7563EEA7" w14:textId="77777777" w:rsidR="00DB4663" w:rsidRPr="00D10C0E" w:rsidRDefault="00DB4663" w:rsidP="00641214">
            <w:pPr>
              <w:rPr>
                <w:rFonts w:asciiTheme="minorHAnsi" w:hAnsiTheme="minorHAnsi" w:cstheme="minorHAnsi"/>
                <w:bCs/>
              </w:rPr>
            </w:pPr>
          </w:p>
        </w:tc>
        <w:tc>
          <w:tcPr>
            <w:tcW w:w="1597" w:type="dxa"/>
            <w:tcBorders>
              <w:top w:val="single" w:sz="4" w:space="0" w:color="auto"/>
            </w:tcBorders>
          </w:tcPr>
          <w:p w14:paraId="15C7723C" w14:textId="77777777" w:rsidR="00DB4663" w:rsidRPr="00D10C0E" w:rsidRDefault="00DB4663" w:rsidP="00641214">
            <w:pPr>
              <w:rPr>
                <w:rFonts w:asciiTheme="minorHAnsi" w:hAnsiTheme="minorHAnsi" w:cstheme="minorHAnsi"/>
                <w:bCs/>
              </w:rPr>
            </w:pPr>
          </w:p>
        </w:tc>
        <w:tc>
          <w:tcPr>
            <w:tcW w:w="1597" w:type="dxa"/>
            <w:tcBorders>
              <w:top w:val="single" w:sz="4" w:space="0" w:color="auto"/>
            </w:tcBorders>
          </w:tcPr>
          <w:p w14:paraId="1F761B20" w14:textId="77777777" w:rsidR="00DB4663" w:rsidRPr="00D10C0E" w:rsidRDefault="00DB4663" w:rsidP="00641214">
            <w:pPr>
              <w:rPr>
                <w:rFonts w:asciiTheme="minorHAnsi" w:hAnsiTheme="minorHAnsi" w:cstheme="minorHAnsi"/>
                <w:bCs/>
              </w:rPr>
            </w:pPr>
          </w:p>
        </w:tc>
        <w:tc>
          <w:tcPr>
            <w:tcW w:w="1598" w:type="dxa"/>
            <w:tcBorders>
              <w:top w:val="single" w:sz="4" w:space="0" w:color="auto"/>
            </w:tcBorders>
          </w:tcPr>
          <w:p w14:paraId="10FB5E5D" w14:textId="77777777" w:rsidR="00DB4663" w:rsidRPr="00D10C0E" w:rsidRDefault="00DB4663" w:rsidP="00641214">
            <w:pPr>
              <w:rPr>
                <w:rFonts w:asciiTheme="minorHAnsi" w:hAnsiTheme="minorHAnsi" w:cstheme="minorHAnsi"/>
                <w:bCs/>
              </w:rPr>
            </w:pPr>
          </w:p>
        </w:tc>
        <w:tc>
          <w:tcPr>
            <w:tcW w:w="1351" w:type="dxa"/>
            <w:tcBorders>
              <w:top w:val="single" w:sz="4" w:space="0" w:color="auto"/>
            </w:tcBorders>
          </w:tcPr>
          <w:p w14:paraId="7E2609A3" w14:textId="77777777" w:rsidR="00DB4663" w:rsidRPr="00D10C0E" w:rsidRDefault="00DB4663" w:rsidP="00641214">
            <w:pPr>
              <w:rPr>
                <w:rFonts w:asciiTheme="minorHAnsi" w:hAnsiTheme="minorHAnsi" w:cstheme="minorHAnsi"/>
                <w:bCs/>
              </w:rPr>
            </w:pPr>
          </w:p>
        </w:tc>
      </w:tr>
      <w:tr w:rsidR="00DB4663" w14:paraId="704E5C20" w14:textId="77777777" w:rsidTr="00046012">
        <w:trPr>
          <w:trHeight w:val="287"/>
        </w:trPr>
        <w:tc>
          <w:tcPr>
            <w:tcW w:w="1600" w:type="dxa"/>
          </w:tcPr>
          <w:p w14:paraId="5F8085C8" w14:textId="7F75F094" w:rsidR="00DB4663" w:rsidRDefault="00DB4663" w:rsidP="00641214">
            <w:pPr>
              <w:rPr>
                <w:rFonts w:asciiTheme="minorHAnsi" w:hAnsiTheme="minorHAnsi" w:cstheme="minorHAnsi"/>
                <w:bCs/>
              </w:rPr>
            </w:pPr>
            <w:r w:rsidRPr="00D10C0E">
              <w:rPr>
                <w:rFonts w:asciiTheme="minorHAnsi" w:hAnsiTheme="minorHAnsi" w:cstheme="minorHAnsi"/>
                <w:bCs/>
              </w:rPr>
              <w:t>Canada</w:t>
            </w:r>
          </w:p>
        </w:tc>
        <w:tc>
          <w:tcPr>
            <w:tcW w:w="1562" w:type="dxa"/>
          </w:tcPr>
          <w:p w14:paraId="60992FC8" w14:textId="33DE302D" w:rsidR="00DB4663" w:rsidRDefault="00DB4663" w:rsidP="005030B6">
            <w:pPr>
              <w:jc w:val="right"/>
              <w:rPr>
                <w:rFonts w:asciiTheme="minorHAnsi" w:hAnsiTheme="minorHAnsi" w:cstheme="minorHAnsi"/>
                <w:bCs/>
              </w:rPr>
            </w:pPr>
            <w:r w:rsidRPr="00D10C0E">
              <w:rPr>
                <w:rFonts w:asciiTheme="minorHAnsi" w:hAnsiTheme="minorHAnsi" w:cstheme="minorHAnsi"/>
                <w:bCs/>
              </w:rPr>
              <w:t>8</w:t>
            </w:r>
            <w:r w:rsidR="005030B6">
              <w:rPr>
                <w:rFonts w:asciiTheme="minorHAnsi" w:hAnsiTheme="minorHAnsi" w:cstheme="minorHAnsi"/>
                <w:bCs/>
              </w:rPr>
              <w:t>/</w:t>
            </w:r>
            <w:r w:rsidRPr="00D10C0E">
              <w:rPr>
                <w:rFonts w:asciiTheme="minorHAnsi" w:hAnsiTheme="minorHAnsi" w:cstheme="minorHAnsi"/>
                <w:bCs/>
              </w:rPr>
              <w:t>16</w:t>
            </w:r>
          </w:p>
        </w:tc>
        <w:tc>
          <w:tcPr>
            <w:tcW w:w="1597" w:type="dxa"/>
          </w:tcPr>
          <w:p w14:paraId="6FCAFB99" w14:textId="555FE2AA" w:rsidR="00DB4663" w:rsidRDefault="00DB4663" w:rsidP="005030B6">
            <w:pPr>
              <w:jc w:val="right"/>
              <w:rPr>
                <w:rFonts w:asciiTheme="minorHAnsi" w:hAnsiTheme="minorHAnsi" w:cstheme="minorHAnsi"/>
                <w:bCs/>
              </w:rPr>
            </w:pPr>
            <w:r w:rsidRPr="00D10C0E">
              <w:rPr>
                <w:rFonts w:asciiTheme="minorHAnsi" w:hAnsiTheme="minorHAnsi" w:cstheme="minorHAnsi"/>
                <w:bCs/>
              </w:rPr>
              <w:t>8/16</w:t>
            </w:r>
          </w:p>
        </w:tc>
        <w:tc>
          <w:tcPr>
            <w:tcW w:w="1597" w:type="dxa"/>
          </w:tcPr>
          <w:p w14:paraId="592304A8" w14:textId="597D4FA1" w:rsidR="00DB4663" w:rsidRDefault="00DB4663" w:rsidP="005030B6">
            <w:pPr>
              <w:jc w:val="right"/>
              <w:rPr>
                <w:rFonts w:asciiTheme="minorHAnsi" w:hAnsiTheme="minorHAnsi" w:cstheme="minorHAnsi"/>
                <w:bCs/>
              </w:rPr>
            </w:pPr>
            <w:r w:rsidRPr="00D10C0E">
              <w:rPr>
                <w:rFonts w:asciiTheme="minorHAnsi" w:hAnsiTheme="minorHAnsi" w:cstheme="minorHAnsi"/>
                <w:bCs/>
              </w:rPr>
              <w:t>8/16</w:t>
            </w:r>
          </w:p>
        </w:tc>
        <w:tc>
          <w:tcPr>
            <w:tcW w:w="1598" w:type="dxa"/>
          </w:tcPr>
          <w:p w14:paraId="2F768669" w14:textId="17450A74" w:rsidR="00DB4663" w:rsidRDefault="00DB4663" w:rsidP="005030B6">
            <w:pPr>
              <w:jc w:val="right"/>
              <w:rPr>
                <w:rFonts w:asciiTheme="minorHAnsi" w:hAnsiTheme="minorHAnsi" w:cstheme="minorHAnsi"/>
                <w:bCs/>
              </w:rPr>
            </w:pPr>
            <w:r w:rsidRPr="00D10C0E">
              <w:rPr>
                <w:rFonts w:asciiTheme="minorHAnsi" w:hAnsiTheme="minorHAnsi" w:cstheme="minorHAnsi"/>
                <w:bCs/>
              </w:rPr>
              <w:t>2/4</w:t>
            </w:r>
          </w:p>
        </w:tc>
        <w:tc>
          <w:tcPr>
            <w:tcW w:w="1351" w:type="dxa"/>
          </w:tcPr>
          <w:p w14:paraId="5F7C2C90" w14:textId="773C5D6E" w:rsidR="00DB4663" w:rsidRPr="00D10C0E" w:rsidRDefault="00DB4663" w:rsidP="005030B6">
            <w:pPr>
              <w:jc w:val="right"/>
              <w:rPr>
                <w:rFonts w:asciiTheme="minorHAnsi" w:hAnsiTheme="minorHAnsi" w:cstheme="minorHAnsi"/>
                <w:bCs/>
              </w:rPr>
            </w:pPr>
            <w:r>
              <w:rPr>
                <w:rFonts w:asciiTheme="minorHAnsi" w:hAnsiTheme="minorHAnsi" w:cstheme="minorHAnsi"/>
                <w:bCs/>
              </w:rPr>
              <w:t>2</w:t>
            </w:r>
            <w:r w:rsidR="005030B6">
              <w:rPr>
                <w:rFonts w:asciiTheme="minorHAnsi" w:hAnsiTheme="minorHAnsi" w:cstheme="minorHAnsi"/>
                <w:bCs/>
              </w:rPr>
              <w:t>6</w:t>
            </w:r>
            <w:r>
              <w:rPr>
                <w:rFonts w:asciiTheme="minorHAnsi" w:hAnsiTheme="minorHAnsi" w:cstheme="minorHAnsi"/>
                <w:bCs/>
              </w:rPr>
              <w:t>/5</w:t>
            </w:r>
            <w:r w:rsidR="005030B6">
              <w:rPr>
                <w:rFonts w:asciiTheme="minorHAnsi" w:hAnsiTheme="minorHAnsi" w:cstheme="minorHAnsi"/>
                <w:bCs/>
              </w:rPr>
              <w:t>2</w:t>
            </w:r>
          </w:p>
        </w:tc>
      </w:tr>
      <w:tr w:rsidR="00DB4663" w14:paraId="0DBC29BB" w14:textId="77777777" w:rsidTr="00046012">
        <w:trPr>
          <w:trHeight w:val="287"/>
        </w:trPr>
        <w:tc>
          <w:tcPr>
            <w:tcW w:w="1600" w:type="dxa"/>
          </w:tcPr>
          <w:p w14:paraId="09311943" w14:textId="14310781" w:rsidR="00DB4663" w:rsidRDefault="00DB4663" w:rsidP="00641214">
            <w:pPr>
              <w:rPr>
                <w:rFonts w:asciiTheme="minorHAnsi" w:hAnsiTheme="minorHAnsi" w:cstheme="minorHAnsi"/>
                <w:bCs/>
              </w:rPr>
            </w:pPr>
            <w:r w:rsidRPr="00D10C0E">
              <w:rPr>
                <w:rFonts w:asciiTheme="minorHAnsi" w:hAnsiTheme="minorHAnsi" w:cstheme="minorHAnsi"/>
                <w:bCs/>
              </w:rPr>
              <w:t>U.S.</w:t>
            </w:r>
          </w:p>
        </w:tc>
        <w:tc>
          <w:tcPr>
            <w:tcW w:w="1562" w:type="dxa"/>
          </w:tcPr>
          <w:p w14:paraId="3BA2C687" w14:textId="1CCFA503" w:rsidR="00DB4663" w:rsidRDefault="00DB4663" w:rsidP="005030B6">
            <w:pPr>
              <w:jc w:val="right"/>
              <w:rPr>
                <w:rFonts w:asciiTheme="minorHAnsi" w:hAnsiTheme="minorHAnsi" w:cstheme="minorHAnsi"/>
                <w:bCs/>
              </w:rPr>
            </w:pPr>
            <w:r>
              <w:rPr>
                <w:rFonts w:asciiTheme="minorHAnsi" w:hAnsiTheme="minorHAnsi" w:cstheme="minorHAnsi"/>
                <w:bCs/>
              </w:rPr>
              <w:t>16/32</w:t>
            </w:r>
          </w:p>
        </w:tc>
        <w:tc>
          <w:tcPr>
            <w:tcW w:w="1597" w:type="dxa"/>
          </w:tcPr>
          <w:p w14:paraId="6EA702CE" w14:textId="667A4D03" w:rsidR="00DB4663" w:rsidRDefault="00DB4663" w:rsidP="005030B6">
            <w:pPr>
              <w:jc w:val="right"/>
              <w:rPr>
                <w:rFonts w:asciiTheme="minorHAnsi" w:hAnsiTheme="minorHAnsi" w:cstheme="minorHAnsi"/>
                <w:bCs/>
              </w:rPr>
            </w:pPr>
            <w:r>
              <w:rPr>
                <w:rFonts w:asciiTheme="minorHAnsi" w:hAnsiTheme="minorHAnsi" w:cstheme="minorHAnsi"/>
                <w:bCs/>
              </w:rPr>
              <w:t>16/32</w:t>
            </w:r>
          </w:p>
        </w:tc>
        <w:tc>
          <w:tcPr>
            <w:tcW w:w="1597" w:type="dxa"/>
          </w:tcPr>
          <w:p w14:paraId="182389E8" w14:textId="096F10F7" w:rsidR="00DB4663" w:rsidRDefault="00DB4663" w:rsidP="005030B6">
            <w:pPr>
              <w:jc w:val="right"/>
              <w:rPr>
                <w:rFonts w:asciiTheme="minorHAnsi" w:hAnsiTheme="minorHAnsi" w:cstheme="minorHAnsi"/>
                <w:bCs/>
              </w:rPr>
            </w:pPr>
            <w:r>
              <w:rPr>
                <w:rFonts w:asciiTheme="minorHAnsi" w:hAnsiTheme="minorHAnsi" w:cstheme="minorHAnsi"/>
                <w:bCs/>
              </w:rPr>
              <w:t>16/32</w:t>
            </w:r>
          </w:p>
        </w:tc>
        <w:tc>
          <w:tcPr>
            <w:tcW w:w="1598" w:type="dxa"/>
          </w:tcPr>
          <w:p w14:paraId="266E4081" w14:textId="3CEC7CD3" w:rsidR="00DB4663" w:rsidRDefault="00DB4663" w:rsidP="005030B6">
            <w:pPr>
              <w:jc w:val="right"/>
              <w:rPr>
                <w:rFonts w:asciiTheme="minorHAnsi" w:hAnsiTheme="minorHAnsi" w:cstheme="minorHAnsi"/>
                <w:bCs/>
              </w:rPr>
            </w:pPr>
            <w:r>
              <w:rPr>
                <w:rFonts w:asciiTheme="minorHAnsi" w:hAnsiTheme="minorHAnsi" w:cstheme="minorHAnsi"/>
                <w:bCs/>
              </w:rPr>
              <w:t>4/8</w:t>
            </w:r>
          </w:p>
        </w:tc>
        <w:tc>
          <w:tcPr>
            <w:tcW w:w="1351" w:type="dxa"/>
          </w:tcPr>
          <w:p w14:paraId="0CF9FF4C" w14:textId="66AC9486" w:rsidR="00DB4663" w:rsidRDefault="00DB4663" w:rsidP="005030B6">
            <w:pPr>
              <w:jc w:val="right"/>
              <w:rPr>
                <w:rFonts w:asciiTheme="minorHAnsi" w:hAnsiTheme="minorHAnsi" w:cstheme="minorHAnsi"/>
                <w:bCs/>
              </w:rPr>
            </w:pPr>
            <w:r>
              <w:rPr>
                <w:rFonts w:asciiTheme="minorHAnsi" w:hAnsiTheme="minorHAnsi" w:cstheme="minorHAnsi"/>
                <w:bCs/>
              </w:rPr>
              <w:t>5</w:t>
            </w:r>
            <w:r w:rsidR="005030B6">
              <w:rPr>
                <w:rFonts w:asciiTheme="minorHAnsi" w:hAnsiTheme="minorHAnsi" w:cstheme="minorHAnsi"/>
                <w:bCs/>
              </w:rPr>
              <w:t>2</w:t>
            </w:r>
            <w:r>
              <w:rPr>
                <w:rFonts w:asciiTheme="minorHAnsi" w:hAnsiTheme="minorHAnsi" w:cstheme="minorHAnsi"/>
                <w:bCs/>
              </w:rPr>
              <w:t>/10</w:t>
            </w:r>
            <w:r w:rsidR="005030B6">
              <w:rPr>
                <w:rFonts w:asciiTheme="minorHAnsi" w:hAnsiTheme="minorHAnsi" w:cstheme="minorHAnsi"/>
                <w:bCs/>
              </w:rPr>
              <w:t>4</w:t>
            </w:r>
          </w:p>
        </w:tc>
      </w:tr>
      <w:tr w:rsidR="00DB4663" w14:paraId="41DDDF54" w14:textId="77777777" w:rsidTr="00046012">
        <w:trPr>
          <w:trHeight w:val="287"/>
        </w:trPr>
        <w:tc>
          <w:tcPr>
            <w:tcW w:w="1600" w:type="dxa"/>
          </w:tcPr>
          <w:p w14:paraId="0699A59B" w14:textId="516FB270" w:rsidR="00DB4663" w:rsidRDefault="00DB4663" w:rsidP="00641214">
            <w:pPr>
              <w:rPr>
                <w:rFonts w:asciiTheme="minorHAnsi" w:hAnsiTheme="minorHAnsi" w:cstheme="minorHAnsi"/>
                <w:bCs/>
              </w:rPr>
            </w:pPr>
            <w:r w:rsidRPr="00D10C0E">
              <w:rPr>
                <w:rFonts w:asciiTheme="minorHAnsi" w:hAnsiTheme="minorHAnsi" w:cstheme="minorHAnsi"/>
                <w:bCs/>
              </w:rPr>
              <w:t>Mexico</w:t>
            </w:r>
          </w:p>
        </w:tc>
        <w:tc>
          <w:tcPr>
            <w:tcW w:w="1562" w:type="dxa"/>
          </w:tcPr>
          <w:p w14:paraId="4F72E767" w14:textId="33BB3F94" w:rsidR="00DB4663" w:rsidRDefault="00DB4663" w:rsidP="005030B6">
            <w:pPr>
              <w:jc w:val="right"/>
              <w:rPr>
                <w:rFonts w:asciiTheme="minorHAnsi" w:hAnsiTheme="minorHAnsi" w:cstheme="minorHAnsi"/>
                <w:bCs/>
              </w:rPr>
            </w:pPr>
            <w:r>
              <w:rPr>
                <w:rFonts w:asciiTheme="minorHAnsi" w:hAnsiTheme="minorHAnsi" w:cstheme="minorHAnsi"/>
                <w:bCs/>
              </w:rPr>
              <w:t>8/16</w:t>
            </w:r>
          </w:p>
        </w:tc>
        <w:tc>
          <w:tcPr>
            <w:tcW w:w="1597" w:type="dxa"/>
          </w:tcPr>
          <w:p w14:paraId="062427D3" w14:textId="2158EB32" w:rsidR="00DB4663" w:rsidRDefault="00DB4663" w:rsidP="005030B6">
            <w:pPr>
              <w:jc w:val="right"/>
              <w:rPr>
                <w:rFonts w:asciiTheme="minorHAnsi" w:hAnsiTheme="minorHAnsi" w:cstheme="minorHAnsi"/>
                <w:bCs/>
              </w:rPr>
            </w:pPr>
            <w:r>
              <w:rPr>
                <w:rFonts w:asciiTheme="minorHAnsi" w:hAnsiTheme="minorHAnsi" w:cstheme="minorHAnsi"/>
                <w:bCs/>
              </w:rPr>
              <w:t>8/16</w:t>
            </w:r>
          </w:p>
        </w:tc>
        <w:tc>
          <w:tcPr>
            <w:tcW w:w="1597" w:type="dxa"/>
          </w:tcPr>
          <w:p w14:paraId="34186F1E" w14:textId="661BA007" w:rsidR="00DB4663" w:rsidRDefault="00DB4663" w:rsidP="005030B6">
            <w:pPr>
              <w:jc w:val="right"/>
              <w:rPr>
                <w:rFonts w:asciiTheme="minorHAnsi" w:hAnsiTheme="minorHAnsi" w:cstheme="minorHAnsi"/>
                <w:bCs/>
              </w:rPr>
            </w:pPr>
            <w:r>
              <w:rPr>
                <w:rFonts w:asciiTheme="minorHAnsi" w:hAnsiTheme="minorHAnsi" w:cstheme="minorHAnsi"/>
                <w:bCs/>
              </w:rPr>
              <w:t>8/16</w:t>
            </w:r>
          </w:p>
        </w:tc>
        <w:tc>
          <w:tcPr>
            <w:tcW w:w="1598" w:type="dxa"/>
          </w:tcPr>
          <w:p w14:paraId="286BA4D9" w14:textId="64C3F273" w:rsidR="00DB4663" w:rsidRDefault="00DB4663" w:rsidP="005030B6">
            <w:pPr>
              <w:jc w:val="right"/>
              <w:rPr>
                <w:rFonts w:asciiTheme="minorHAnsi" w:hAnsiTheme="minorHAnsi" w:cstheme="minorHAnsi"/>
                <w:bCs/>
              </w:rPr>
            </w:pPr>
            <w:r>
              <w:rPr>
                <w:rFonts w:asciiTheme="minorHAnsi" w:hAnsiTheme="minorHAnsi" w:cstheme="minorHAnsi"/>
                <w:bCs/>
              </w:rPr>
              <w:t>2/4</w:t>
            </w:r>
          </w:p>
        </w:tc>
        <w:tc>
          <w:tcPr>
            <w:tcW w:w="1351" w:type="dxa"/>
          </w:tcPr>
          <w:p w14:paraId="0C0B2A09" w14:textId="4EDE6B14" w:rsidR="00DB4663" w:rsidRDefault="00DB4663" w:rsidP="005030B6">
            <w:pPr>
              <w:jc w:val="right"/>
              <w:rPr>
                <w:rFonts w:asciiTheme="minorHAnsi" w:hAnsiTheme="minorHAnsi" w:cstheme="minorHAnsi"/>
                <w:bCs/>
              </w:rPr>
            </w:pPr>
            <w:r>
              <w:rPr>
                <w:rFonts w:asciiTheme="minorHAnsi" w:hAnsiTheme="minorHAnsi" w:cstheme="minorHAnsi"/>
                <w:bCs/>
              </w:rPr>
              <w:t>2</w:t>
            </w:r>
            <w:r w:rsidR="005030B6">
              <w:rPr>
                <w:rFonts w:asciiTheme="minorHAnsi" w:hAnsiTheme="minorHAnsi" w:cstheme="minorHAnsi"/>
                <w:bCs/>
              </w:rPr>
              <w:t>6</w:t>
            </w:r>
            <w:r>
              <w:rPr>
                <w:rFonts w:asciiTheme="minorHAnsi" w:hAnsiTheme="minorHAnsi" w:cstheme="minorHAnsi"/>
                <w:bCs/>
              </w:rPr>
              <w:t>/5</w:t>
            </w:r>
            <w:r w:rsidR="005030B6">
              <w:rPr>
                <w:rFonts w:asciiTheme="minorHAnsi" w:hAnsiTheme="minorHAnsi" w:cstheme="minorHAnsi"/>
                <w:bCs/>
              </w:rPr>
              <w:t>2</w:t>
            </w:r>
          </w:p>
        </w:tc>
      </w:tr>
    </w:tbl>
    <w:p w14:paraId="2E6BB368" w14:textId="0B270D38" w:rsidR="006E5F9F" w:rsidRDefault="006E5F9F" w:rsidP="00641214">
      <w:pPr>
        <w:rPr>
          <w:rFonts w:asciiTheme="minorHAnsi" w:hAnsiTheme="minorHAnsi" w:cstheme="minorHAnsi"/>
          <w:bCs/>
        </w:rPr>
      </w:pPr>
    </w:p>
    <w:p w14:paraId="61FF7FED" w14:textId="7A74C59C" w:rsidR="00490EB4" w:rsidRPr="00CE35A1" w:rsidRDefault="00490EB4" w:rsidP="00CE35A1">
      <w:pPr>
        <w:jc w:val="both"/>
        <w:rPr>
          <w:rFonts w:asciiTheme="minorHAnsi" w:hAnsiTheme="minorHAnsi" w:cstheme="minorHAnsi"/>
          <w:bCs/>
        </w:rPr>
      </w:pPr>
      <w:r w:rsidRPr="00CE35A1">
        <w:rPr>
          <w:rFonts w:asciiTheme="minorHAnsi" w:hAnsiTheme="minorHAnsi" w:cstheme="minorHAnsi"/>
          <w:bCs/>
        </w:rPr>
        <w:t>NB</w:t>
      </w:r>
      <w:r w:rsidR="007F2AD4" w:rsidRPr="00CE35A1">
        <w:rPr>
          <w:rFonts w:asciiTheme="minorHAnsi" w:hAnsiTheme="minorHAnsi" w:cstheme="minorHAnsi"/>
          <w:bCs/>
        </w:rPr>
        <w:t xml:space="preserve"> </w:t>
      </w:r>
      <w:r w:rsidR="00CE35A1" w:rsidRPr="00CE35A1">
        <w:rPr>
          <w:rFonts w:asciiTheme="minorHAnsi" w:hAnsiTheme="minorHAnsi" w:cstheme="minorHAnsi"/>
          <w:bCs/>
        </w:rPr>
        <w:t>–</w:t>
      </w:r>
      <w:r w:rsidRPr="00CE35A1">
        <w:rPr>
          <w:rFonts w:asciiTheme="minorHAnsi" w:hAnsiTheme="minorHAnsi" w:cstheme="minorHAnsi"/>
          <w:bCs/>
        </w:rPr>
        <w:t xml:space="preserve"> Required/Site Selection: There </w:t>
      </w:r>
      <w:r w:rsidR="00C46785">
        <w:rPr>
          <w:rFonts w:asciiTheme="minorHAnsi" w:hAnsiTheme="minorHAnsi" w:cstheme="minorHAnsi"/>
          <w:bCs/>
        </w:rPr>
        <w:t xml:space="preserve">will </w:t>
      </w:r>
      <w:r w:rsidRPr="00CE35A1">
        <w:rPr>
          <w:rFonts w:asciiTheme="minorHAnsi" w:hAnsiTheme="minorHAnsi" w:cstheme="minorHAnsi"/>
          <w:bCs/>
        </w:rPr>
        <w:t>not always</w:t>
      </w:r>
      <w:r w:rsidR="00C46785">
        <w:rPr>
          <w:rFonts w:asciiTheme="minorHAnsi" w:hAnsiTheme="minorHAnsi" w:cstheme="minorHAnsi"/>
          <w:bCs/>
        </w:rPr>
        <w:t xml:space="preserve"> be</w:t>
      </w:r>
      <w:r w:rsidRPr="00CE35A1">
        <w:rPr>
          <w:rFonts w:asciiTheme="minorHAnsi" w:hAnsiTheme="minorHAnsi" w:cstheme="minorHAnsi"/>
          <w:bCs/>
        </w:rPr>
        <w:t xml:space="preserve"> development sites available on or adjacent to the top Primary Targets which </w:t>
      </w:r>
      <w:r w:rsidR="007F2AD4" w:rsidRPr="00CE35A1">
        <w:rPr>
          <w:rFonts w:asciiTheme="minorHAnsi" w:hAnsiTheme="minorHAnsi" w:cstheme="minorHAnsi"/>
          <w:bCs/>
        </w:rPr>
        <w:t>will result</w:t>
      </w:r>
      <w:r w:rsidRPr="00CE35A1">
        <w:rPr>
          <w:rFonts w:asciiTheme="minorHAnsi" w:hAnsiTheme="minorHAnsi" w:cstheme="minorHAnsi"/>
          <w:bCs/>
        </w:rPr>
        <w:t xml:space="preserve"> f</w:t>
      </w:r>
      <w:r w:rsidR="007F2AD4" w:rsidRPr="00CE35A1">
        <w:rPr>
          <w:rFonts w:asciiTheme="minorHAnsi" w:hAnsiTheme="minorHAnsi" w:cstheme="minorHAnsi"/>
          <w:bCs/>
        </w:rPr>
        <w:t>ro</w:t>
      </w:r>
      <w:r w:rsidRPr="00CE35A1">
        <w:rPr>
          <w:rFonts w:asciiTheme="minorHAnsi" w:hAnsiTheme="minorHAnsi" w:cstheme="minorHAnsi"/>
          <w:bCs/>
        </w:rPr>
        <w:t xml:space="preserve">m the </w:t>
      </w:r>
      <w:r w:rsidR="007F2AD4" w:rsidRPr="00CE35A1">
        <w:rPr>
          <w:rFonts w:asciiTheme="minorHAnsi" w:hAnsiTheme="minorHAnsi" w:cstheme="minorHAnsi"/>
          <w:bCs/>
        </w:rPr>
        <w:t>geographic</w:t>
      </w:r>
      <w:r w:rsidRPr="00CE35A1">
        <w:rPr>
          <w:rFonts w:asciiTheme="minorHAnsi" w:hAnsiTheme="minorHAnsi" w:cstheme="minorHAnsi"/>
          <w:bCs/>
        </w:rPr>
        <w:t xml:space="preserve"> co-location and </w:t>
      </w:r>
      <w:r w:rsidR="007F2AD4" w:rsidRPr="00CE35A1">
        <w:rPr>
          <w:rFonts w:asciiTheme="minorHAnsi" w:hAnsiTheme="minorHAnsi" w:cstheme="minorHAnsi"/>
          <w:bCs/>
        </w:rPr>
        <w:t>analysis</w:t>
      </w:r>
      <w:r w:rsidRPr="00CE35A1">
        <w:rPr>
          <w:rFonts w:asciiTheme="minorHAnsi" w:hAnsiTheme="minorHAnsi" w:cstheme="minorHAnsi"/>
          <w:bCs/>
        </w:rPr>
        <w:t>. In some cases, development sites may be ava</w:t>
      </w:r>
      <w:r w:rsidR="007F2AD4" w:rsidRPr="00CE35A1">
        <w:rPr>
          <w:rFonts w:asciiTheme="minorHAnsi" w:hAnsiTheme="minorHAnsi" w:cstheme="minorHAnsi"/>
          <w:bCs/>
        </w:rPr>
        <w:t>ilable</w:t>
      </w:r>
      <w:r w:rsidRPr="00CE35A1">
        <w:rPr>
          <w:rFonts w:asciiTheme="minorHAnsi" w:hAnsiTheme="minorHAnsi" w:cstheme="minorHAnsi"/>
          <w:bCs/>
        </w:rPr>
        <w:t xml:space="preserve"> that require re-zoning and other permitting obstacles </w:t>
      </w:r>
      <w:r w:rsidR="00C46785">
        <w:rPr>
          <w:rFonts w:asciiTheme="minorHAnsi" w:hAnsiTheme="minorHAnsi" w:cstheme="minorHAnsi"/>
          <w:bCs/>
        </w:rPr>
        <w:t>that push development</w:t>
      </w:r>
      <w:r w:rsidR="00C46785" w:rsidRPr="00CE35A1">
        <w:rPr>
          <w:rFonts w:asciiTheme="minorHAnsi" w:hAnsiTheme="minorHAnsi" w:cstheme="minorHAnsi"/>
          <w:bCs/>
        </w:rPr>
        <w:t xml:space="preserve"> </w:t>
      </w:r>
      <w:r w:rsidRPr="00CE35A1">
        <w:rPr>
          <w:rFonts w:asciiTheme="minorHAnsi" w:hAnsiTheme="minorHAnsi" w:cstheme="minorHAnsi"/>
          <w:bCs/>
        </w:rPr>
        <w:t>3, 5, and even 7</w:t>
      </w:r>
      <w:r w:rsidR="00C46785">
        <w:rPr>
          <w:rFonts w:asciiTheme="minorHAnsi" w:hAnsiTheme="minorHAnsi" w:cstheme="minorHAnsi"/>
          <w:bCs/>
        </w:rPr>
        <w:t>+</w:t>
      </w:r>
      <w:r w:rsidRPr="00CE35A1">
        <w:rPr>
          <w:rFonts w:asciiTheme="minorHAnsi" w:hAnsiTheme="minorHAnsi" w:cstheme="minorHAnsi"/>
          <w:bCs/>
        </w:rPr>
        <w:t xml:space="preserve"> years out in rare cases. For this </w:t>
      </w:r>
      <w:r w:rsidR="009E1006" w:rsidRPr="009E1006">
        <w:rPr>
          <w:rFonts w:asciiTheme="minorHAnsi" w:hAnsiTheme="minorHAnsi" w:cstheme="minorHAnsi"/>
          <w:bCs/>
        </w:rPr>
        <w:t>reason,</w:t>
      </w:r>
      <w:r w:rsidRPr="00CE35A1">
        <w:rPr>
          <w:rFonts w:asciiTheme="minorHAnsi" w:hAnsiTheme="minorHAnsi" w:cstheme="minorHAnsi"/>
          <w:bCs/>
        </w:rPr>
        <w:t xml:space="preserve"> we need to at least double the number of site selection</w:t>
      </w:r>
      <w:r w:rsidR="00C46785">
        <w:rPr>
          <w:rFonts w:asciiTheme="minorHAnsi" w:hAnsiTheme="minorHAnsi" w:cstheme="minorHAnsi"/>
          <w:bCs/>
        </w:rPr>
        <w:t>s</w:t>
      </w:r>
      <w:r w:rsidRPr="00CE35A1">
        <w:rPr>
          <w:rFonts w:asciiTheme="minorHAnsi" w:hAnsiTheme="minorHAnsi" w:cstheme="minorHAnsi"/>
          <w:bCs/>
        </w:rPr>
        <w:t xml:space="preserve"> f</w:t>
      </w:r>
      <w:r w:rsidR="007F2AD4" w:rsidRPr="00CE35A1">
        <w:rPr>
          <w:rFonts w:asciiTheme="minorHAnsi" w:hAnsiTheme="minorHAnsi" w:cstheme="minorHAnsi"/>
          <w:bCs/>
        </w:rPr>
        <w:t>ro</w:t>
      </w:r>
      <w:r w:rsidRPr="00CE35A1">
        <w:rPr>
          <w:rFonts w:asciiTheme="minorHAnsi" w:hAnsiTheme="minorHAnsi" w:cstheme="minorHAnsi"/>
          <w:bCs/>
        </w:rPr>
        <w:t>m the required development</w:t>
      </w:r>
      <w:r w:rsidR="00010A3C" w:rsidRPr="00CE35A1">
        <w:rPr>
          <w:rFonts w:asciiTheme="minorHAnsi" w:hAnsiTheme="minorHAnsi" w:cstheme="minorHAnsi"/>
          <w:bCs/>
        </w:rPr>
        <w:t xml:space="preserve"> potential of the </w:t>
      </w:r>
      <w:r w:rsidR="009E1006" w:rsidRPr="009E1006">
        <w:rPr>
          <w:rFonts w:asciiTheme="minorHAnsi" w:hAnsiTheme="minorHAnsi" w:cstheme="minorHAnsi"/>
          <w:bCs/>
        </w:rPr>
        <w:t>financing</w:t>
      </w:r>
      <w:r w:rsidR="00010A3C" w:rsidRPr="00CE35A1">
        <w:rPr>
          <w:rFonts w:asciiTheme="minorHAnsi" w:hAnsiTheme="minorHAnsi" w:cstheme="minorHAnsi"/>
          <w:bCs/>
        </w:rPr>
        <w:t>.</w:t>
      </w:r>
    </w:p>
    <w:p w14:paraId="233C7B9B" w14:textId="21CA5868" w:rsidR="00DA6916" w:rsidRPr="00CE35A1" w:rsidRDefault="00DA6916" w:rsidP="00CE35A1">
      <w:pPr>
        <w:jc w:val="both"/>
        <w:rPr>
          <w:rFonts w:asciiTheme="minorHAnsi" w:hAnsiTheme="minorHAnsi" w:cstheme="minorHAnsi"/>
          <w:bCs/>
        </w:rPr>
      </w:pPr>
    </w:p>
    <w:p w14:paraId="6087821C" w14:textId="25D992F2" w:rsidR="00DA6916" w:rsidRPr="00CE35A1" w:rsidRDefault="00DA6916" w:rsidP="00CE35A1">
      <w:pPr>
        <w:jc w:val="both"/>
        <w:rPr>
          <w:rFonts w:asciiTheme="minorHAnsi" w:hAnsiTheme="minorHAnsi" w:cstheme="minorHAnsi"/>
          <w:bCs/>
        </w:rPr>
      </w:pPr>
      <w:r w:rsidRPr="00CE35A1">
        <w:rPr>
          <w:rFonts w:asciiTheme="minorHAnsi" w:hAnsiTheme="minorHAnsi" w:cstheme="minorHAnsi"/>
          <w:bCs/>
        </w:rPr>
        <w:t>NB – We would need to create three separate data sets, one for each country.</w:t>
      </w:r>
    </w:p>
    <w:p w14:paraId="3DB19F64" w14:textId="77F4D87B" w:rsidR="00717E9F" w:rsidRPr="00CE35A1" w:rsidRDefault="00717E9F" w:rsidP="00CE35A1">
      <w:pPr>
        <w:jc w:val="both"/>
        <w:rPr>
          <w:rFonts w:asciiTheme="minorHAnsi" w:hAnsiTheme="minorHAnsi" w:cstheme="minorHAnsi"/>
          <w:bCs/>
        </w:rPr>
      </w:pPr>
    </w:p>
    <w:p w14:paraId="0721F1AE" w14:textId="3537BF5D" w:rsidR="00717E9F" w:rsidRPr="00CE35A1" w:rsidRDefault="00717E9F" w:rsidP="00CE35A1">
      <w:pPr>
        <w:jc w:val="both"/>
        <w:rPr>
          <w:rFonts w:asciiTheme="minorHAnsi" w:hAnsiTheme="minorHAnsi" w:cstheme="minorHAnsi"/>
          <w:bCs/>
        </w:rPr>
      </w:pPr>
      <w:r w:rsidRPr="00CE35A1">
        <w:rPr>
          <w:rFonts w:asciiTheme="minorHAnsi" w:hAnsiTheme="minorHAnsi" w:cstheme="minorHAnsi"/>
          <w:bCs/>
        </w:rPr>
        <w:t xml:space="preserve">NB – Above is a </w:t>
      </w:r>
      <w:r w:rsidR="00C46785">
        <w:rPr>
          <w:rFonts w:asciiTheme="minorHAnsi" w:hAnsiTheme="minorHAnsi" w:cstheme="minorHAnsi"/>
          <w:bCs/>
        </w:rPr>
        <w:t xml:space="preserve">draft </w:t>
      </w:r>
      <w:r w:rsidRPr="00CE35A1">
        <w:rPr>
          <w:rFonts w:asciiTheme="minorHAnsi" w:hAnsiTheme="minorHAnsi" w:cstheme="minorHAnsi"/>
          <w:bCs/>
        </w:rPr>
        <w:t xml:space="preserve">set of notes and ideas that we are looking for your expertise to augment and refine, within the context of the purpose of geographic co-location of the </w:t>
      </w:r>
      <w:r w:rsidR="00C46785">
        <w:rPr>
          <w:rFonts w:asciiTheme="minorHAnsi" w:hAnsiTheme="minorHAnsi" w:cstheme="minorHAnsi"/>
          <w:bCs/>
        </w:rPr>
        <w:t>t</w:t>
      </w:r>
      <w:r w:rsidRPr="00CE35A1">
        <w:rPr>
          <w:rFonts w:asciiTheme="minorHAnsi" w:hAnsiTheme="minorHAnsi" w:cstheme="minorHAnsi"/>
          <w:bCs/>
        </w:rPr>
        <w:t>argets, outputs and ra</w:t>
      </w:r>
      <w:r w:rsidR="009E1006">
        <w:rPr>
          <w:rFonts w:asciiTheme="minorHAnsi" w:hAnsiTheme="minorHAnsi" w:cstheme="minorHAnsi"/>
          <w:bCs/>
        </w:rPr>
        <w:t>n</w:t>
      </w:r>
      <w:r w:rsidRPr="00CE35A1">
        <w:rPr>
          <w:rFonts w:asciiTheme="minorHAnsi" w:hAnsiTheme="minorHAnsi" w:cstheme="minorHAnsi"/>
          <w:bCs/>
        </w:rPr>
        <w:t xml:space="preserve">kings for our site </w:t>
      </w:r>
      <w:r w:rsidR="009E1006" w:rsidRPr="009E1006">
        <w:rPr>
          <w:rFonts w:asciiTheme="minorHAnsi" w:hAnsiTheme="minorHAnsi" w:cstheme="minorHAnsi"/>
          <w:bCs/>
        </w:rPr>
        <w:t>selection</w:t>
      </w:r>
      <w:r w:rsidRPr="00CE35A1">
        <w:rPr>
          <w:rFonts w:asciiTheme="minorHAnsi" w:hAnsiTheme="minorHAnsi" w:cstheme="minorHAnsi"/>
          <w:bCs/>
        </w:rPr>
        <w:t xml:space="preserve"> purposes. </w:t>
      </w:r>
    </w:p>
    <w:p w14:paraId="1D299999" w14:textId="77777777" w:rsidR="00F0434B" w:rsidRPr="00CE35A1" w:rsidRDefault="00F0434B" w:rsidP="00641214">
      <w:pPr>
        <w:rPr>
          <w:rFonts w:asciiTheme="minorHAnsi" w:hAnsiTheme="minorHAnsi" w:cstheme="minorHAnsi"/>
          <w:bCs/>
        </w:rPr>
      </w:pPr>
    </w:p>
    <w:p w14:paraId="296AD052" w14:textId="2241E869" w:rsidR="00717E9F" w:rsidRPr="00CE35A1" w:rsidRDefault="005030B6" w:rsidP="009956A3">
      <w:pPr>
        <w:shd w:val="clear" w:color="auto" w:fill="D9D9D9" w:themeFill="background1" w:themeFillShade="D9"/>
        <w:rPr>
          <w:rFonts w:asciiTheme="minorHAnsi" w:hAnsiTheme="minorHAnsi" w:cstheme="minorHAnsi"/>
          <w:b/>
        </w:rPr>
      </w:pPr>
      <w:r>
        <w:rPr>
          <w:rFonts w:asciiTheme="minorHAnsi" w:hAnsiTheme="minorHAnsi" w:cstheme="minorHAnsi"/>
          <w:b/>
        </w:rPr>
        <w:t>3</w:t>
      </w:r>
      <w:r w:rsidR="009956A3" w:rsidRPr="00CE35A1">
        <w:rPr>
          <w:rFonts w:asciiTheme="minorHAnsi" w:hAnsiTheme="minorHAnsi" w:cstheme="minorHAnsi"/>
          <w:b/>
        </w:rPr>
        <w:t xml:space="preserve">. </w:t>
      </w:r>
      <w:r w:rsidR="00717E9F" w:rsidRPr="00CE35A1">
        <w:rPr>
          <w:rFonts w:asciiTheme="minorHAnsi" w:hAnsiTheme="minorHAnsi" w:cstheme="minorHAnsi"/>
          <w:b/>
        </w:rPr>
        <w:t xml:space="preserve">Time permitting – </w:t>
      </w:r>
      <w:r w:rsidR="007341E4" w:rsidRPr="00CE35A1">
        <w:rPr>
          <w:rFonts w:asciiTheme="minorHAnsi" w:hAnsiTheme="minorHAnsi" w:cstheme="minorHAnsi"/>
          <w:b/>
        </w:rPr>
        <w:t>further d</w:t>
      </w:r>
      <w:r w:rsidR="00717E9F" w:rsidRPr="00CE35A1">
        <w:rPr>
          <w:rFonts w:asciiTheme="minorHAnsi" w:hAnsiTheme="minorHAnsi" w:cstheme="minorHAnsi"/>
          <w:b/>
        </w:rPr>
        <w:t xml:space="preserve">iscussion </w:t>
      </w:r>
    </w:p>
    <w:p w14:paraId="133EE378" w14:textId="107C73F3" w:rsidR="00717E9F" w:rsidRPr="00CE35A1" w:rsidRDefault="00717E9F" w:rsidP="009956A3">
      <w:pPr>
        <w:shd w:val="clear" w:color="auto" w:fill="D9D9D9" w:themeFill="background1" w:themeFillShade="D9"/>
        <w:rPr>
          <w:rFonts w:asciiTheme="minorHAnsi" w:hAnsiTheme="minorHAnsi" w:cstheme="minorHAnsi"/>
          <w:b/>
        </w:rPr>
      </w:pPr>
      <w:r w:rsidRPr="00CE35A1">
        <w:rPr>
          <w:rFonts w:asciiTheme="minorHAnsi" w:hAnsiTheme="minorHAnsi" w:cstheme="minorHAnsi"/>
          <w:b/>
        </w:rPr>
        <w:t>Demographics –</w:t>
      </w:r>
      <w:r w:rsidR="007341E4" w:rsidRPr="00CE35A1">
        <w:rPr>
          <w:rFonts w:asciiTheme="minorHAnsi" w:hAnsiTheme="minorHAnsi" w:cstheme="minorHAnsi"/>
          <w:b/>
        </w:rPr>
        <w:t xml:space="preserve"> </w:t>
      </w:r>
      <w:r w:rsidRPr="00CE35A1">
        <w:rPr>
          <w:rFonts w:asciiTheme="minorHAnsi" w:hAnsiTheme="minorHAnsi" w:cstheme="minorHAnsi"/>
          <w:b/>
        </w:rPr>
        <w:t xml:space="preserve">Optimum Mosaic </w:t>
      </w:r>
    </w:p>
    <w:p w14:paraId="32241027" w14:textId="0CEE2E88" w:rsidR="00641214" w:rsidRPr="00CE35A1" w:rsidRDefault="00641214" w:rsidP="00641214">
      <w:pPr>
        <w:rPr>
          <w:rFonts w:asciiTheme="minorHAnsi" w:hAnsiTheme="minorHAnsi" w:cstheme="minorHAnsi"/>
          <w:bCs/>
        </w:rPr>
      </w:pPr>
    </w:p>
    <w:p w14:paraId="1AD0EDAF" w14:textId="36B531B8" w:rsidR="00641214" w:rsidRPr="00CE35A1" w:rsidRDefault="00717E9F" w:rsidP="00CE35A1">
      <w:pPr>
        <w:jc w:val="both"/>
        <w:rPr>
          <w:rFonts w:asciiTheme="minorHAnsi" w:hAnsiTheme="minorHAnsi" w:cstheme="minorHAnsi"/>
          <w:bCs/>
        </w:rPr>
      </w:pPr>
      <w:r w:rsidRPr="00CE35A1">
        <w:rPr>
          <w:rFonts w:asciiTheme="minorHAnsi" w:hAnsiTheme="minorHAnsi" w:cstheme="minorHAnsi"/>
          <w:bCs/>
        </w:rPr>
        <w:t>S</w:t>
      </w:r>
      <w:r w:rsidR="005030B6">
        <w:rPr>
          <w:rFonts w:asciiTheme="minorHAnsi" w:hAnsiTheme="minorHAnsi" w:cstheme="minorHAnsi"/>
          <w:bCs/>
        </w:rPr>
        <w:t>e</w:t>
      </w:r>
      <w:r w:rsidRPr="00CE35A1">
        <w:rPr>
          <w:rFonts w:asciiTheme="minorHAnsi" w:hAnsiTheme="minorHAnsi" w:cstheme="minorHAnsi"/>
          <w:bCs/>
        </w:rPr>
        <w:t>p</w:t>
      </w:r>
      <w:r w:rsidR="00E0046F">
        <w:rPr>
          <w:rFonts w:asciiTheme="minorHAnsi" w:hAnsiTheme="minorHAnsi" w:cstheme="minorHAnsi"/>
          <w:bCs/>
        </w:rPr>
        <w:t>a</w:t>
      </w:r>
      <w:r w:rsidRPr="00CE35A1">
        <w:rPr>
          <w:rFonts w:asciiTheme="minorHAnsi" w:hAnsiTheme="minorHAnsi" w:cstheme="minorHAnsi"/>
          <w:bCs/>
        </w:rPr>
        <w:t xml:space="preserve">rate </w:t>
      </w:r>
      <w:r w:rsidR="007341E4" w:rsidRPr="00CE35A1">
        <w:rPr>
          <w:rFonts w:asciiTheme="minorHAnsi" w:hAnsiTheme="minorHAnsi" w:cstheme="minorHAnsi"/>
          <w:bCs/>
        </w:rPr>
        <w:t>f</w:t>
      </w:r>
      <w:r w:rsidR="009E1006">
        <w:rPr>
          <w:rFonts w:asciiTheme="minorHAnsi" w:hAnsiTheme="minorHAnsi" w:cstheme="minorHAnsi"/>
          <w:bCs/>
        </w:rPr>
        <w:t>rom</w:t>
      </w:r>
      <w:r w:rsidRPr="00CE35A1">
        <w:rPr>
          <w:rFonts w:asciiTheme="minorHAnsi" w:hAnsiTheme="minorHAnsi" w:cstheme="minorHAnsi"/>
          <w:bCs/>
        </w:rPr>
        <w:t xml:space="preserve"> the geographic co-</w:t>
      </w:r>
      <w:r w:rsidR="009E1006" w:rsidRPr="009E1006">
        <w:rPr>
          <w:rFonts w:asciiTheme="minorHAnsi" w:hAnsiTheme="minorHAnsi" w:cstheme="minorHAnsi"/>
          <w:bCs/>
        </w:rPr>
        <w:t>location</w:t>
      </w:r>
      <w:r w:rsidRPr="00CE35A1">
        <w:rPr>
          <w:rFonts w:asciiTheme="minorHAnsi" w:hAnsiTheme="minorHAnsi" w:cstheme="minorHAnsi"/>
          <w:bCs/>
        </w:rPr>
        <w:t xml:space="preserve"> we would like to </w:t>
      </w:r>
      <w:r w:rsidR="007341E4" w:rsidRPr="00CE35A1">
        <w:rPr>
          <w:rFonts w:asciiTheme="minorHAnsi" w:hAnsiTheme="minorHAnsi" w:cstheme="minorHAnsi"/>
          <w:bCs/>
        </w:rPr>
        <w:t>cross reference the</w:t>
      </w:r>
      <w:r w:rsidRPr="00CE35A1">
        <w:rPr>
          <w:rFonts w:asciiTheme="minorHAnsi" w:hAnsiTheme="minorHAnsi" w:cstheme="minorHAnsi"/>
          <w:bCs/>
        </w:rPr>
        <w:t xml:space="preserve"> </w:t>
      </w:r>
      <w:r w:rsidR="007341E4" w:rsidRPr="00CE35A1">
        <w:rPr>
          <w:rFonts w:asciiTheme="minorHAnsi" w:hAnsiTheme="minorHAnsi" w:cstheme="minorHAnsi"/>
          <w:bCs/>
        </w:rPr>
        <w:t xml:space="preserve">demographic profiles of </w:t>
      </w:r>
      <w:r w:rsidRPr="00CE35A1">
        <w:rPr>
          <w:rFonts w:asciiTheme="minorHAnsi" w:hAnsiTheme="minorHAnsi" w:cstheme="minorHAnsi"/>
          <w:bCs/>
        </w:rPr>
        <w:t xml:space="preserve">the </w:t>
      </w:r>
      <w:r w:rsidR="007341E4" w:rsidRPr="00CE35A1">
        <w:rPr>
          <w:rFonts w:asciiTheme="minorHAnsi" w:hAnsiTheme="minorHAnsi" w:cstheme="minorHAnsi"/>
          <w:bCs/>
        </w:rPr>
        <w:t xml:space="preserve">top 25, 50, maybe 100 of the Primary Targets, sorted strictly by Sales per </w:t>
      </w:r>
      <w:r w:rsidR="009E1006" w:rsidRPr="009E1006">
        <w:rPr>
          <w:rFonts w:asciiTheme="minorHAnsi" w:hAnsiTheme="minorHAnsi" w:cstheme="minorHAnsi"/>
          <w:bCs/>
        </w:rPr>
        <w:t>Square</w:t>
      </w:r>
      <w:r w:rsidR="007341E4" w:rsidRPr="00CE35A1">
        <w:rPr>
          <w:rFonts w:asciiTheme="minorHAnsi" w:hAnsiTheme="minorHAnsi" w:cstheme="minorHAnsi"/>
          <w:bCs/>
        </w:rPr>
        <w:t xml:space="preserve"> Foot, in order to produce the Optimum Mosaic for the Woodfine Professional Centres, representing the demographic profile which is common to the surrounding ar</w:t>
      </w:r>
      <w:r w:rsidR="005030B6">
        <w:rPr>
          <w:rFonts w:asciiTheme="minorHAnsi" w:hAnsiTheme="minorHAnsi" w:cstheme="minorHAnsi"/>
          <w:bCs/>
        </w:rPr>
        <w:t>ea</w:t>
      </w:r>
      <w:r w:rsidR="007341E4" w:rsidRPr="00CE35A1">
        <w:rPr>
          <w:rFonts w:asciiTheme="minorHAnsi" w:hAnsiTheme="minorHAnsi" w:cstheme="minorHAnsi"/>
          <w:bCs/>
        </w:rPr>
        <w:t xml:space="preserve"> of the top producing Primary Targets.</w:t>
      </w:r>
    </w:p>
    <w:p w14:paraId="19147595" w14:textId="171BA534" w:rsidR="007341E4" w:rsidRPr="00CE35A1" w:rsidRDefault="007341E4" w:rsidP="00CE35A1">
      <w:pPr>
        <w:jc w:val="both"/>
        <w:rPr>
          <w:rFonts w:asciiTheme="minorHAnsi" w:hAnsiTheme="minorHAnsi" w:cstheme="minorHAnsi"/>
          <w:bCs/>
        </w:rPr>
      </w:pPr>
    </w:p>
    <w:p w14:paraId="1A9D67E0" w14:textId="1146A616" w:rsidR="007341E4" w:rsidRDefault="007341E4" w:rsidP="00CE35A1">
      <w:pPr>
        <w:jc w:val="both"/>
        <w:rPr>
          <w:rFonts w:asciiTheme="minorHAnsi" w:hAnsiTheme="minorHAnsi" w:cstheme="minorHAnsi"/>
          <w:bCs/>
        </w:rPr>
      </w:pPr>
      <w:r w:rsidRPr="00CE35A1">
        <w:rPr>
          <w:rFonts w:asciiTheme="minorHAnsi" w:hAnsiTheme="minorHAnsi" w:cstheme="minorHAnsi"/>
          <w:bCs/>
        </w:rPr>
        <w:lastRenderedPageBreak/>
        <w:t xml:space="preserve">We would like to generate a report </w:t>
      </w:r>
      <w:r w:rsidR="000B305A" w:rsidRPr="00CE35A1">
        <w:rPr>
          <w:rFonts w:asciiTheme="minorHAnsi" w:hAnsiTheme="minorHAnsi" w:cstheme="minorHAnsi"/>
          <w:bCs/>
        </w:rPr>
        <w:t>which</w:t>
      </w:r>
      <w:r w:rsidRPr="00CE35A1">
        <w:rPr>
          <w:rFonts w:asciiTheme="minorHAnsi" w:hAnsiTheme="minorHAnsi" w:cstheme="minorHAnsi"/>
          <w:bCs/>
        </w:rPr>
        <w:t xml:space="preserve"> outlines the </w:t>
      </w:r>
      <w:r w:rsidR="000B305A" w:rsidRPr="00CE35A1">
        <w:rPr>
          <w:rFonts w:asciiTheme="minorHAnsi" w:hAnsiTheme="minorHAnsi" w:cstheme="minorHAnsi"/>
          <w:bCs/>
        </w:rPr>
        <w:t>methodology</w:t>
      </w:r>
      <w:r w:rsidRPr="00CE35A1">
        <w:rPr>
          <w:rFonts w:asciiTheme="minorHAnsi" w:hAnsiTheme="minorHAnsi" w:cstheme="minorHAnsi"/>
          <w:bCs/>
        </w:rPr>
        <w:t xml:space="preserve"> and resulting </w:t>
      </w:r>
      <w:r w:rsidR="000B305A" w:rsidRPr="00CE35A1">
        <w:rPr>
          <w:rFonts w:asciiTheme="minorHAnsi" w:hAnsiTheme="minorHAnsi" w:cstheme="minorHAnsi"/>
          <w:bCs/>
        </w:rPr>
        <w:t>Optimum Mosaic in context of the Woodfine Professional Centres and their relationship to the Primary Target to be used as part of our marketing ki</w:t>
      </w:r>
      <w:r w:rsidR="00C865BB" w:rsidRPr="00CE35A1">
        <w:rPr>
          <w:rFonts w:asciiTheme="minorHAnsi" w:hAnsiTheme="minorHAnsi" w:cstheme="minorHAnsi"/>
          <w:bCs/>
        </w:rPr>
        <w:t>t for both potential investors and tenants.</w:t>
      </w:r>
    </w:p>
    <w:p w14:paraId="5E5E50D7" w14:textId="63502072" w:rsidR="00046012" w:rsidRDefault="00046012" w:rsidP="00CE35A1">
      <w:pPr>
        <w:jc w:val="both"/>
        <w:rPr>
          <w:rFonts w:asciiTheme="minorHAnsi" w:hAnsiTheme="minorHAnsi" w:cstheme="minorHAnsi"/>
          <w:bCs/>
        </w:rPr>
      </w:pPr>
    </w:p>
    <w:p w14:paraId="13F9952D" w14:textId="364C4145" w:rsidR="00046012" w:rsidRPr="00CE35A1" w:rsidRDefault="00046012" w:rsidP="00CE35A1">
      <w:pPr>
        <w:jc w:val="both"/>
        <w:rPr>
          <w:rFonts w:asciiTheme="minorHAnsi" w:hAnsiTheme="minorHAnsi" w:cstheme="minorHAnsi"/>
          <w:bCs/>
        </w:rPr>
      </w:pPr>
      <w:r>
        <w:rPr>
          <w:rFonts w:asciiTheme="minorHAnsi" w:hAnsiTheme="minorHAnsi" w:cstheme="minorHAnsi"/>
          <w:bCs/>
        </w:rPr>
        <w:t xml:space="preserve">NB – The Optimum Mosaic should show a strong secondary trade, please see the </w:t>
      </w:r>
      <w:r w:rsidRPr="00046012">
        <w:rPr>
          <w:rFonts w:asciiTheme="minorHAnsi" w:hAnsiTheme="minorHAnsi" w:cstheme="minorHAnsi"/>
          <w:bCs/>
        </w:rPr>
        <w:t>Walmart Reid Crowther Demo Study</w:t>
      </w:r>
      <w:r>
        <w:rPr>
          <w:rFonts w:asciiTheme="minorHAnsi" w:hAnsiTheme="minorHAnsi" w:cstheme="minorHAnsi"/>
          <w:bCs/>
        </w:rPr>
        <w:t xml:space="preserve"> (Grande Prairie, Alberta) attached.</w:t>
      </w:r>
    </w:p>
    <w:p w14:paraId="60CFEBFE" w14:textId="239D5D7F" w:rsidR="007A12B1" w:rsidRPr="00CE35A1" w:rsidRDefault="007A12B1" w:rsidP="00CE35A1">
      <w:pPr>
        <w:jc w:val="both"/>
        <w:rPr>
          <w:rFonts w:asciiTheme="minorHAnsi" w:hAnsiTheme="minorHAnsi" w:cstheme="minorHAnsi"/>
          <w:bCs/>
        </w:rPr>
      </w:pPr>
    </w:p>
    <w:p w14:paraId="31141689" w14:textId="52BAB9D3" w:rsidR="007A12B1" w:rsidRPr="00CE35A1" w:rsidRDefault="007A12B1" w:rsidP="00CE35A1">
      <w:pPr>
        <w:jc w:val="both"/>
        <w:rPr>
          <w:rFonts w:asciiTheme="minorHAnsi" w:hAnsiTheme="minorHAnsi" w:cstheme="minorHAnsi"/>
          <w:bCs/>
        </w:rPr>
      </w:pPr>
      <w:r w:rsidRPr="00CE35A1">
        <w:rPr>
          <w:rFonts w:asciiTheme="minorHAnsi" w:hAnsiTheme="minorHAnsi" w:cstheme="minorHAnsi"/>
          <w:bCs/>
        </w:rPr>
        <w:t xml:space="preserve">NB – </w:t>
      </w:r>
      <w:r w:rsidR="00DA6916" w:rsidRPr="00CE35A1">
        <w:rPr>
          <w:rFonts w:asciiTheme="minorHAnsi" w:hAnsiTheme="minorHAnsi" w:cstheme="minorHAnsi"/>
          <w:bCs/>
        </w:rPr>
        <w:t>Perhaps</w:t>
      </w:r>
      <w:r w:rsidRPr="00CE35A1">
        <w:rPr>
          <w:rFonts w:asciiTheme="minorHAnsi" w:hAnsiTheme="minorHAnsi" w:cstheme="minorHAnsi"/>
          <w:bCs/>
        </w:rPr>
        <w:t xml:space="preserve"> we need to combine the </w:t>
      </w:r>
      <w:r w:rsidR="00DA6916" w:rsidRPr="00CE35A1">
        <w:rPr>
          <w:rFonts w:asciiTheme="minorHAnsi" w:hAnsiTheme="minorHAnsi" w:cstheme="minorHAnsi"/>
          <w:bCs/>
        </w:rPr>
        <w:t xml:space="preserve">Primary Targets in the U.S., </w:t>
      </w:r>
      <w:r w:rsidR="009E1006" w:rsidRPr="009E1006">
        <w:rPr>
          <w:rFonts w:asciiTheme="minorHAnsi" w:hAnsiTheme="minorHAnsi" w:cstheme="minorHAnsi"/>
          <w:bCs/>
        </w:rPr>
        <w:t>Mexico</w:t>
      </w:r>
      <w:r w:rsidR="00DA6916" w:rsidRPr="00CE35A1">
        <w:rPr>
          <w:rFonts w:asciiTheme="minorHAnsi" w:hAnsiTheme="minorHAnsi" w:cstheme="minorHAnsi"/>
          <w:bCs/>
        </w:rPr>
        <w:t xml:space="preserve"> and Canada for a richer discovery of the Optimum Mosaic.</w:t>
      </w:r>
    </w:p>
    <w:p w14:paraId="4903D766" w14:textId="3D67B0B2" w:rsidR="00DA6916" w:rsidRPr="00CE35A1" w:rsidRDefault="00DA6916" w:rsidP="0016157B">
      <w:pPr>
        <w:rPr>
          <w:rFonts w:asciiTheme="minorHAnsi" w:hAnsiTheme="minorHAnsi" w:cstheme="minorHAnsi"/>
          <w:bCs/>
        </w:rPr>
      </w:pPr>
    </w:p>
    <w:p w14:paraId="6A9EFA30" w14:textId="5D78930B" w:rsidR="00DA6916" w:rsidRPr="00CE35A1" w:rsidRDefault="00DA6916" w:rsidP="00DA6916">
      <w:pPr>
        <w:rPr>
          <w:rFonts w:asciiTheme="minorHAnsi" w:hAnsiTheme="minorHAnsi" w:cstheme="minorHAnsi"/>
          <w:bCs/>
        </w:rPr>
      </w:pPr>
      <w:r w:rsidRPr="00CE35A1">
        <w:rPr>
          <w:rFonts w:asciiTheme="minorHAnsi" w:hAnsiTheme="minorHAnsi" w:cstheme="minorHAnsi"/>
          <w:bCs/>
        </w:rPr>
        <w:t xml:space="preserve">NB – Above is a set of notes and ideas that we are looking for your expertise on generating the best possible Optimum Mosaic </w:t>
      </w:r>
      <w:r w:rsidR="009E1006" w:rsidRPr="009E1006">
        <w:rPr>
          <w:rFonts w:asciiTheme="minorHAnsi" w:hAnsiTheme="minorHAnsi" w:cstheme="minorHAnsi"/>
          <w:bCs/>
        </w:rPr>
        <w:t>which</w:t>
      </w:r>
      <w:r w:rsidRPr="00CE35A1">
        <w:rPr>
          <w:rFonts w:asciiTheme="minorHAnsi" w:hAnsiTheme="minorHAnsi" w:cstheme="minorHAnsi"/>
          <w:bCs/>
        </w:rPr>
        <w:t xml:space="preserve"> we feel is best re</w:t>
      </w:r>
      <w:r w:rsidR="009E1006">
        <w:rPr>
          <w:rFonts w:asciiTheme="minorHAnsi" w:hAnsiTheme="minorHAnsi" w:cstheme="minorHAnsi"/>
          <w:bCs/>
        </w:rPr>
        <w:t>flected</w:t>
      </w:r>
      <w:r w:rsidRPr="00CE35A1">
        <w:rPr>
          <w:rFonts w:asciiTheme="minorHAnsi" w:hAnsiTheme="minorHAnsi" w:cstheme="minorHAnsi"/>
          <w:bCs/>
        </w:rPr>
        <w:t xml:space="preserve"> by the Sales per </w:t>
      </w:r>
      <w:r w:rsidR="009E1006" w:rsidRPr="009E1006">
        <w:rPr>
          <w:rFonts w:asciiTheme="minorHAnsi" w:hAnsiTheme="minorHAnsi" w:cstheme="minorHAnsi"/>
          <w:bCs/>
        </w:rPr>
        <w:t>Square</w:t>
      </w:r>
      <w:r w:rsidRPr="00CE35A1">
        <w:rPr>
          <w:rFonts w:asciiTheme="minorHAnsi" w:hAnsiTheme="minorHAnsi" w:cstheme="minorHAnsi"/>
          <w:bCs/>
        </w:rPr>
        <w:t xml:space="preserve"> Feet of the Primary Targets. Above is a draft.</w:t>
      </w:r>
    </w:p>
    <w:p w14:paraId="7639645B" w14:textId="674E3D7D" w:rsidR="000B305A" w:rsidRPr="00CE35A1" w:rsidRDefault="000B305A" w:rsidP="0016157B">
      <w:pPr>
        <w:rPr>
          <w:rFonts w:asciiTheme="minorHAnsi" w:hAnsiTheme="minorHAnsi" w:cstheme="minorHAnsi"/>
          <w:bCs/>
        </w:rPr>
      </w:pPr>
    </w:p>
    <w:p w14:paraId="63942227" w14:textId="77777777" w:rsidR="00641214" w:rsidRPr="00CE35A1" w:rsidRDefault="00641214" w:rsidP="0016157B">
      <w:pPr>
        <w:rPr>
          <w:rFonts w:asciiTheme="minorHAnsi" w:hAnsiTheme="minorHAnsi" w:cstheme="minorHAnsi"/>
          <w:b/>
        </w:rPr>
      </w:pPr>
    </w:p>
    <w:p w14:paraId="6A641B45" w14:textId="55C3005C" w:rsidR="007341E4" w:rsidRPr="00CE35A1" w:rsidRDefault="005030B6" w:rsidP="007341E4">
      <w:pPr>
        <w:shd w:val="clear" w:color="auto" w:fill="D9D9D9" w:themeFill="background1" w:themeFillShade="D9"/>
        <w:rPr>
          <w:rFonts w:asciiTheme="minorHAnsi" w:hAnsiTheme="minorHAnsi" w:cstheme="minorHAnsi"/>
          <w:b/>
        </w:rPr>
      </w:pPr>
      <w:r>
        <w:rPr>
          <w:rFonts w:asciiTheme="minorHAnsi" w:hAnsiTheme="minorHAnsi" w:cstheme="minorHAnsi"/>
          <w:b/>
        </w:rPr>
        <w:t>4</w:t>
      </w:r>
      <w:r w:rsidR="007341E4" w:rsidRPr="00CE35A1">
        <w:rPr>
          <w:rFonts w:asciiTheme="minorHAnsi" w:hAnsiTheme="minorHAnsi" w:cstheme="minorHAnsi"/>
          <w:b/>
        </w:rPr>
        <w:t xml:space="preserve">. Time permitting – further discussion </w:t>
      </w:r>
    </w:p>
    <w:p w14:paraId="1D770EBE" w14:textId="4831EA85" w:rsidR="007341E4" w:rsidRPr="00CE35A1" w:rsidRDefault="007341E4" w:rsidP="007341E4">
      <w:pPr>
        <w:shd w:val="clear" w:color="auto" w:fill="D9D9D9" w:themeFill="background1" w:themeFillShade="D9"/>
        <w:rPr>
          <w:rFonts w:asciiTheme="minorHAnsi" w:hAnsiTheme="minorHAnsi" w:cstheme="minorHAnsi"/>
          <w:b/>
        </w:rPr>
      </w:pPr>
      <w:r w:rsidRPr="00CE35A1">
        <w:rPr>
          <w:rFonts w:asciiTheme="minorHAnsi" w:hAnsiTheme="minorHAnsi" w:cstheme="minorHAnsi"/>
          <w:b/>
        </w:rPr>
        <w:t xml:space="preserve">Transaction </w:t>
      </w:r>
      <w:r w:rsidR="00B02E3B" w:rsidRPr="00CE35A1">
        <w:rPr>
          <w:rFonts w:asciiTheme="minorHAnsi" w:hAnsiTheme="minorHAnsi" w:cstheme="minorHAnsi"/>
          <w:b/>
        </w:rPr>
        <w:t>Summary</w:t>
      </w:r>
      <w:r w:rsidRPr="00CE35A1">
        <w:rPr>
          <w:rFonts w:asciiTheme="minorHAnsi" w:hAnsiTheme="minorHAnsi" w:cstheme="minorHAnsi"/>
          <w:b/>
        </w:rPr>
        <w:t xml:space="preserve"> </w:t>
      </w:r>
      <w:r w:rsidR="009E1006" w:rsidRPr="009E1006">
        <w:rPr>
          <w:rFonts w:asciiTheme="minorHAnsi" w:hAnsiTheme="minorHAnsi" w:cstheme="minorHAnsi"/>
          <w:b/>
        </w:rPr>
        <w:t>Reports</w:t>
      </w:r>
      <w:r w:rsidR="009E1006">
        <w:rPr>
          <w:rFonts w:asciiTheme="minorHAnsi" w:hAnsiTheme="minorHAnsi" w:cstheme="minorHAnsi"/>
          <w:b/>
        </w:rPr>
        <w:t xml:space="preserve"> </w:t>
      </w:r>
      <w:r w:rsidRPr="00CE35A1">
        <w:rPr>
          <w:rFonts w:asciiTheme="minorHAnsi" w:hAnsiTheme="minorHAnsi" w:cstheme="minorHAnsi"/>
          <w:b/>
        </w:rPr>
        <w:t>– Site specific demograp</w:t>
      </w:r>
      <w:r w:rsidR="009E1006">
        <w:rPr>
          <w:rFonts w:asciiTheme="minorHAnsi" w:hAnsiTheme="minorHAnsi" w:cstheme="minorHAnsi"/>
          <w:b/>
        </w:rPr>
        <w:t>hics</w:t>
      </w:r>
      <w:r w:rsidRPr="00CE35A1">
        <w:rPr>
          <w:rFonts w:asciiTheme="minorHAnsi" w:hAnsiTheme="minorHAnsi" w:cstheme="minorHAnsi"/>
          <w:b/>
        </w:rPr>
        <w:t xml:space="preserve"> and </w:t>
      </w:r>
      <w:r w:rsidR="009E1006" w:rsidRPr="009E1006">
        <w:rPr>
          <w:rFonts w:asciiTheme="minorHAnsi" w:hAnsiTheme="minorHAnsi" w:cstheme="minorHAnsi"/>
          <w:b/>
        </w:rPr>
        <w:t>Optimum</w:t>
      </w:r>
      <w:r w:rsidRPr="00CE35A1">
        <w:rPr>
          <w:rFonts w:asciiTheme="minorHAnsi" w:hAnsiTheme="minorHAnsi" w:cstheme="minorHAnsi"/>
          <w:b/>
        </w:rPr>
        <w:t xml:space="preserve"> Mosaic matching </w:t>
      </w:r>
    </w:p>
    <w:p w14:paraId="4718901A" w14:textId="5A773290" w:rsidR="00C865BB" w:rsidRPr="00CE35A1" w:rsidRDefault="00C865BB" w:rsidP="0016157B">
      <w:pPr>
        <w:rPr>
          <w:rFonts w:asciiTheme="minorHAnsi" w:hAnsiTheme="minorHAnsi" w:cstheme="minorHAnsi"/>
          <w:bCs/>
        </w:rPr>
      </w:pPr>
    </w:p>
    <w:p w14:paraId="29DBABB6" w14:textId="7E62879C" w:rsidR="00C865BB" w:rsidRPr="00CE35A1" w:rsidRDefault="00C865BB" w:rsidP="00CE35A1">
      <w:pPr>
        <w:jc w:val="both"/>
        <w:rPr>
          <w:rFonts w:asciiTheme="minorHAnsi" w:hAnsiTheme="minorHAnsi" w:cstheme="minorHAnsi"/>
          <w:bCs/>
        </w:rPr>
      </w:pPr>
      <w:r w:rsidRPr="00CE35A1">
        <w:rPr>
          <w:rFonts w:asciiTheme="minorHAnsi" w:hAnsiTheme="minorHAnsi" w:cstheme="minorHAnsi"/>
          <w:bCs/>
        </w:rPr>
        <w:t xml:space="preserve">Using the results of the geographic co-location, Woodfine will engage with real estate agents in each of the </w:t>
      </w:r>
      <w:r w:rsidR="00A8180B" w:rsidRPr="00CE35A1">
        <w:rPr>
          <w:rFonts w:asciiTheme="minorHAnsi" w:hAnsiTheme="minorHAnsi" w:cstheme="minorHAnsi"/>
          <w:bCs/>
        </w:rPr>
        <w:t xml:space="preserve">identified </w:t>
      </w:r>
      <w:r w:rsidRPr="00CE35A1">
        <w:rPr>
          <w:rFonts w:asciiTheme="minorHAnsi" w:hAnsiTheme="minorHAnsi" w:cstheme="minorHAnsi"/>
          <w:bCs/>
        </w:rPr>
        <w:t>market</w:t>
      </w:r>
      <w:r w:rsidR="00A8180B" w:rsidRPr="00CE35A1">
        <w:rPr>
          <w:rFonts w:asciiTheme="minorHAnsi" w:hAnsiTheme="minorHAnsi" w:cstheme="minorHAnsi"/>
          <w:bCs/>
        </w:rPr>
        <w:t>s</w:t>
      </w:r>
      <w:r w:rsidRPr="00CE35A1">
        <w:rPr>
          <w:rFonts w:asciiTheme="minorHAnsi" w:hAnsiTheme="minorHAnsi" w:cstheme="minorHAnsi"/>
          <w:bCs/>
        </w:rPr>
        <w:t xml:space="preserve"> in order to </w:t>
      </w:r>
      <w:r w:rsidR="00A8180B" w:rsidRPr="00CE35A1">
        <w:rPr>
          <w:rFonts w:asciiTheme="minorHAnsi" w:hAnsiTheme="minorHAnsi" w:cstheme="minorHAnsi"/>
          <w:bCs/>
        </w:rPr>
        <w:t>assess</w:t>
      </w:r>
      <w:r w:rsidRPr="00CE35A1">
        <w:rPr>
          <w:rFonts w:asciiTheme="minorHAnsi" w:hAnsiTheme="minorHAnsi" w:cstheme="minorHAnsi"/>
          <w:bCs/>
        </w:rPr>
        <w:t xml:space="preserve"> the availability of land for sale, </w:t>
      </w:r>
      <w:r w:rsidR="00A8180B" w:rsidRPr="00CE35A1">
        <w:rPr>
          <w:rFonts w:asciiTheme="minorHAnsi" w:hAnsiTheme="minorHAnsi" w:cstheme="minorHAnsi"/>
          <w:bCs/>
        </w:rPr>
        <w:t>a</w:t>
      </w:r>
      <w:r w:rsidRPr="00CE35A1">
        <w:rPr>
          <w:rFonts w:asciiTheme="minorHAnsi" w:hAnsiTheme="minorHAnsi" w:cstheme="minorHAnsi"/>
          <w:bCs/>
        </w:rPr>
        <w:t>long with the timeline related to bring</w:t>
      </w:r>
      <w:r w:rsidR="00A8180B" w:rsidRPr="00CE35A1">
        <w:rPr>
          <w:rFonts w:asciiTheme="minorHAnsi" w:hAnsiTheme="minorHAnsi" w:cstheme="minorHAnsi"/>
          <w:bCs/>
        </w:rPr>
        <w:t xml:space="preserve">ing said lands into </w:t>
      </w:r>
      <w:r w:rsidRPr="00CE35A1">
        <w:rPr>
          <w:rFonts w:asciiTheme="minorHAnsi" w:hAnsiTheme="minorHAnsi" w:cstheme="minorHAnsi"/>
          <w:bCs/>
        </w:rPr>
        <w:t>production (i</w:t>
      </w:r>
      <w:r w:rsidR="00E0046F">
        <w:rPr>
          <w:rFonts w:asciiTheme="minorHAnsi" w:hAnsiTheme="minorHAnsi" w:cstheme="minorHAnsi"/>
          <w:bCs/>
        </w:rPr>
        <w:t>.</w:t>
      </w:r>
      <w:r w:rsidRPr="00CE35A1">
        <w:rPr>
          <w:rFonts w:asciiTheme="minorHAnsi" w:hAnsiTheme="minorHAnsi" w:cstheme="minorHAnsi"/>
          <w:bCs/>
        </w:rPr>
        <w:t>e.</w:t>
      </w:r>
      <w:r w:rsidR="00E0046F">
        <w:rPr>
          <w:rFonts w:asciiTheme="minorHAnsi" w:hAnsiTheme="minorHAnsi" w:cstheme="minorHAnsi"/>
          <w:bCs/>
        </w:rPr>
        <w:t>,</w:t>
      </w:r>
      <w:r w:rsidRPr="00CE35A1">
        <w:rPr>
          <w:rFonts w:asciiTheme="minorHAnsi" w:hAnsiTheme="minorHAnsi" w:cstheme="minorHAnsi"/>
          <w:bCs/>
        </w:rPr>
        <w:t xml:space="preserve"> </w:t>
      </w:r>
      <w:r w:rsidR="009E1006" w:rsidRPr="009E1006">
        <w:rPr>
          <w:rFonts w:asciiTheme="minorHAnsi" w:hAnsiTheme="minorHAnsi" w:cstheme="minorHAnsi"/>
          <w:bCs/>
        </w:rPr>
        <w:t>zoning</w:t>
      </w:r>
      <w:r w:rsidRPr="00CE35A1">
        <w:rPr>
          <w:rFonts w:asciiTheme="minorHAnsi" w:hAnsiTheme="minorHAnsi" w:cstheme="minorHAnsi"/>
          <w:bCs/>
        </w:rPr>
        <w:t xml:space="preserve">, </w:t>
      </w:r>
      <w:r w:rsidR="009E1006" w:rsidRPr="009E1006">
        <w:rPr>
          <w:rFonts w:asciiTheme="minorHAnsi" w:hAnsiTheme="minorHAnsi" w:cstheme="minorHAnsi"/>
          <w:bCs/>
        </w:rPr>
        <w:t>servicing</w:t>
      </w:r>
      <w:r w:rsidRPr="00CE35A1">
        <w:rPr>
          <w:rFonts w:asciiTheme="minorHAnsi" w:hAnsiTheme="minorHAnsi" w:cstheme="minorHAnsi"/>
          <w:bCs/>
        </w:rPr>
        <w:t>, permitting, etc.)</w:t>
      </w:r>
      <w:r w:rsidR="0037034A" w:rsidRPr="00CE35A1">
        <w:rPr>
          <w:rFonts w:asciiTheme="minorHAnsi" w:hAnsiTheme="minorHAnsi" w:cstheme="minorHAnsi"/>
          <w:bCs/>
        </w:rPr>
        <w:t xml:space="preserve"> adjacent to the Primary Target.</w:t>
      </w:r>
    </w:p>
    <w:p w14:paraId="4D19B1F9" w14:textId="2BCC5FF2" w:rsidR="00C865BB" w:rsidRPr="00CE35A1" w:rsidRDefault="00C865BB" w:rsidP="00CE35A1">
      <w:pPr>
        <w:jc w:val="both"/>
        <w:rPr>
          <w:rFonts w:asciiTheme="minorHAnsi" w:hAnsiTheme="minorHAnsi" w:cstheme="minorHAnsi"/>
          <w:bCs/>
        </w:rPr>
      </w:pPr>
    </w:p>
    <w:p w14:paraId="13E5EA89" w14:textId="60413F00" w:rsidR="00A8180B" w:rsidRPr="00CE35A1" w:rsidRDefault="00A8180B" w:rsidP="00CE35A1">
      <w:pPr>
        <w:jc w:val="both"/>
        <w:rPr>
          <w:rFonts w:asciiTheme="minorHAnsi" w:hAnsiTheme="minorHAnsi" w:cstheme="minorHAnsi"/>
          <w:bCs/>
        </w:rPr>
      </w:pPr>
      <w:r w:rsidRPr="00CE35A1">
        <w:rPr>
          <w:rFonts w:asciiTheme="minorHAnsi" w:hAnsiTheme="minorHAnsi" w:cstheme="minorHAnsi"/>
          <w:bCs/>
        </w:rPr>
        <w:t>Highly ranked</w:t>
      </w:r>
      <w:r w:rsidR="00C865BB" w:rsidRPr="00CE35A1">
        <w:rPr>
          <w:rFonts w:asciiTheme="minorHAnsi" w:hAnsiTheme="minorHAnsi" w:cstheme="minorHAnsi"/>
          <w:bCs/>
        </w:rPr>
        <w:t xml:space="preserve"> </w:t>
      </w:r>
      <w:r w:rsidR="007A12B1" w:rsidRPr="00CE35A1">
        <w:rPr>
          <w:rFonts w:asciiTheme="minorHAnsi" w:hAnsiTheme="minorHAnsi" w:cstheme="minorHAnsi"/>
          <w:bCs/>
        </w:rPr>
        <w:t>Primary</w:t>
      </w:r>
      <w:r w:rsidR="0037034A" w:rsidRPr="00CE35A1">
        <w:rPr>
          <w:rFonts w:asciiTheme="minorHAnsi" w:hAnsiTheme="minorHAnsi" w:cstheme="minorHAnsi"/>
          <w:bCs/>
        </w:rPr>
        <w:t xml:space="preserve"> Targets</w:t>
      </w:r>
      <w:r w:rsidRPr="00CE35A1">
        <w:rPr>
          <w:rFonts w:asciiTheme="minorHAnsi" w:hAnsiTheme="minorHAnsi" w:cstheme="minorHAnsi"/>
          <w:bCs/>
        </w:rPr>
        <w:t xml:space="preserve"> with </w:t>
      </w:r>
      <w:r w:rsidR="009E1006" w:rsidRPr="009E1006">
        <w:rPr>
          <w:rFonts w:asciiTheme="minorHAnsi" w:hAnsiTheme="minorHAnsi" w:cstheme="minorHAnsi"/>
          <w:bCs/>
        </w:rPr>
        <w:t>available</w:t>
      </w:r>
      <w:r w:rsidRPr="00CE35A1">
        <w:rPr>
          <w:rFonts w:asciiTheme="minorHAnsi" w:hAnsiTheme="minorHAnsi" w:cstheme="minorHAnsi"/>
          <w:bCs/>
        </w:rPr>
        <w:t xml:space="preserve"> land and acceptable production timelines </w:t>
      </w:r>
      <w:r w:rsidR="0037034A" w:rsidRPr="00CE35A1">
        <w:rPr>
          <w:rFonts w:asciiTheme="minorHAnsi" w:hAnsiTheme="minorHAnsi" w:cstheme="minorHAnsi"/>
          <w:bCs/>
        </w:rPr>
        <w:t>would</w:t>
      </w:r>
      <w:r w:rsidRPr="00CE35A1">
        <w:rPr>
          <w:rFonts w:asciiTheme="minorHAnsi" w:hAnsiTheme="minorHAnsi" w:cstheme="minorHAnsi"/>
          <w:bCs/>
        </w:rPr>
        <w:t xml:space="preserve"> be presented </w:t>
      </w:r>
      <w:r w:rsidR="00DF345A" w:rsidRPr="00CE35A1">
        <w:rPr>
          <w:rFonts w:asciiTheme="minorHAnsi" w:hAnsiTheme="minorHAnsi" w:cstheme="minorHAnsi"/>
          <w:bCs/>
        </w:rPr>
        <w:t>to</w:t>
      </w:r>
      <w:r w:rsidRPr="00CE35A1">
        <w:rPr>
          <w:rFonts w:asciiTheme="minorHAnsi" w:hAnsiTheme="minorHAnsi" w:cstheme="minorHAnsi"/>
          <w:bCs/>
        </w:rPr>
        <w:t xml:space="preserve"> the Independ</w:t>
      </w:r>
      <w:r w:rsidR="009E1006">
        <w:rPr>
          <w:rFonts w:asciiTheme="minorHAnsi" w:hAnsiTheme="minorHAnsi" w:cstheme="minorHAnsi"/>
          <w:bCs/>
        </w:rPr>
        <w:t>ent</w:t>
      </w:r>
      <w:r w:rsidRPr="00CE35A1">
        <w:rPr>
          <w:rFonts w:asciiTheme="minorHAnsi" w:hAnsiTheme="minorHAnsi" w:cstheme="minorHAnsi"/>
          <w:bCs/>
        </w:rPr>
        <w:t xml:space="preserve"> Board of Directors of the General Partner</w:t>
      </w:r>
      <w:r w:rsidR="00DF345A" w:rsidRPr="00CE35A1">
        <w:rPr>
          <w:rFonts w:asciiTheme="minorHAnsi" w:hAnsiTheme="minorHAnsi" w:cstheme="minorHAnsi"/>
          <w:bCs/>
        </w:rPr>
        <w:t xml:space="preserve"> for approval.</w:t>
      </w:r>
    </w:p>
    <w:p w14:paraId="393F46C3" w14:textId="54DAD902" w:rsidR="00641214" w:rsidRPr="00CE35A1" w:rsidRDefault="00641214" w:rsidP="00CE35A1">
      <w:pPr>
        <w:jc w:val="both"/>
        <w:rPr>
          <w:rFonts w:asciiTheme="minorHAnsi" w:hAnsiTheme="minorHAnsi" w:cstheme="minorHAnsi"/>
          <w:bCs/>
        </w:rPr>
      </w:pPr>
    </w:p>
    <w:p w14:paraId="423FBF46" w14:textId="1582FA8B" w:rsidR="0037034A" w:rsidRPr="00CE35A1" w:rsidRDefault="00A8180B" w:rsidP="00CE35A1">
      <w:pPr>
        <w:jc w:val="both"/>
        <w:rPr>
          <w:rFonts w:asciiTheme="minorHAnsi" w:hAnsiTheme="minorHAnsi" w:cstheme="minorHAnsi"/>
          <w:bCs/>
        </w:rPr>
      </w:pPr>
      <w:r w:rsidRPr="00CE35A1">
        <w:rPr>
          <w:rFonts w:asciiTheme="minorHAnsi" w:hAnsiTheme="minorHAnsi" w:cstheme="minorHAnsi"/>
          <w:bCs/>
        </w:rPr>
        <w:t xml:space="preserve">We would like to </w:t>
      </w:r>
      <w:r w:rsidR="00DF345A" w:rsidRPr="00CE35A1">
        <w:rPr>
          <w:rFonts w:asciiTheme="minorHAnsi" w:hAnsiTheme="minorHAnsi" w:cstheme="minorHAnsi"/>
          <w:bCs/>
        </w:rPr>
        <w:t xml:space="preserve">build </w:t>
      </w:r>
      <w:r w:rsidR="0037034A" w:rsidRPr="00CE35A1">
        <w:rPr>
          <w:rFonts w:asciiTheme="minorHAnsi" w:hAnsiTheme="minorHAnsi" w:cstheme="minorHAnsi"/>
          <w:bCs/>
        </w:rPr>
        <w:t>out</w:t>
      </w:r>
      <w:r w:rsidR="00DF345A" w:rsidRPr="00CE35A1">
        <w:rPr>
          <w:rFonts w:asciiTheme="minorHAnsi" w:hAnsiTheme="minorHAnsi" w:cstheme="minorHAnsi"/>
          <w:bCs/>
        </w:rPr>
        <w:t xml:space="preserve"> </w:t>
      </w:r>
      <w:r w:rsidR="009E1006">
        <w:rPr>
          <w:rFonts w:asciiTheme="minorHAnsi" w:hAnsiTheme="minorHAnsi" w:cstheme="minorHAnsi"/>
          <w:bCs/>
        </w:rPr>
        <w:t xml:space="preserve">a </w:t>
      </w:r>
      <w:r w:rsidR="00DF345A" w:rsidRPr="00CE35A1">
        <w:rPr>
          <w:rFonts w:asciiTheme="minorHAnsi" w:hAnsiTheme="minorHAnsi" w:cstheme="minorHAnsi"/>
          <w:bCs/>
        </w:rPr>
        <w:t xml:space="preserve">template report that </w:t>
      </w:r>
      <w:r w:rsidR="0037034A" w:rsidRPr="00CE35A1">
        <w:rPr>
          <w:rFonts w:asciiTheme="minorHAnsi" w:hAnsiTheme="minorHAnsi" w:cstheme="minorHAnsi"/>
          <w:bCs/>
        </w:rPr>
        <w:t>could</w:t>
      </w:r>
      <w:r w:rsidR="00DF345A" w:rsidRPr="00CE35A1">
        <w:rPr>
          <w:rFonts w:asciiTheme="minorHAnsi" w:hAnsiTheme="minorHAnsi" w:cstheme="minorHAnsi"/>
          <w:bCs/>
        </w:rPr>
        <w:t xml:space="preserve"> be used recursively for each of the potential development sites, </w:t>
      </w:r>
      <w:r w:rsidR="0037034A" w:rsidRPr="00CE35A1">
        <w:rPr>
          <w:rFonts w:asciiTheme="minorHAnsi" w:hAnsiTheme="minorHAnsi" w:cstheme="minorHAnsi"/>
          <w:bCs/>
        </w:rPr>
        <w:t xml:space="preserve">set </w:t>
      </w:r>
      <w:r w:rsidR="00DF345A" w:rsidRPr="00CE35A1">
        <w:rPr>
          <w:rFonts w:asciiTheme="minorHAnsi" w:hAnsiTheme="minorHAnsi" w:cstheme="minorHAnsi"/>
          <w:bCs/>
        </w:rPr>
        <w:t xml:space="preserve">at the location of </w:t>
      </w:r>
      <w:r w:rsidR="0037034A" w:rsidRPr="00CE35A1">
        <w:rPr>
          <w:rFonts w:asciiTheme="minorHAnsi" w:hAnsiTheme="minorHAnsi" w:cstheme="minorHAnsi"/>
          <w:bCs/>
        </w:rPr>
        <w:t xml:space="preserve">the Primary Target. </w:t>
      </w:r>
    </w:p>
    <w:p w14:paraId="6DAFC409" w14:textId="77777777" w:rsidR="0037034A" w:rsidRPr="00CE35A1" w:rsidRDefault="0037034A" w:rsidP="00CE35A1">
      <w:pPr>
        <w:jc w:val="both"/>
        <w:rPr>
          <w:rFonts w:asciiTheme="minorHAnsi" w:hAnsiTheme="minorHAnsi" w:cstheme="minorHAnsi"/>
          <w:bCs/>
        </w:rPr>
      </w:pPr>
    </w:p>
    <w:p w14:paraId="6AC3F365" w14:textId="421AD710" w:rsidR="00A8180B" w:rsidRPr="00CE35A1" w:rsidRDefault="00DF345A" w:rsidP="00CE35A1">
      <w:pPr>
        <w:jc w:val="both"/>
        <w:rPr>
          <w:rFonts w:asciiTheme="minorHAnsi" w:hAnsiTheme="minorHAnsi" w:cstheme="minorHAnsi"/>
          <w:bCs/>
        </w:rPr>
      </w:pPr>
      <w:r w:rsidRPr="00CE35A1">
        <w:rPr>
          <w:rFonts w:asciiTheme="minorHAnsi" w:hAnsiTheme="minorHAnsi" w:cstheme="minorHAnsi"/>
          <w:bCs/>
        </w:rPr>
        <w:t>The report would</w:t>
      </w:r>
      <w:r w:rsidR="00C46785">
        <w:rPr>
          <w:rFonts w:asciiTheme="minorHAnsi" w:hAnsiTheme="minorHAnsi" w:cstheme="minorHAnsi"/>
          <w:bCs/>
        </w:rPr>
        <w:t xml:space="preserve"> both</w:t>
      </w:r>
      <w:r w:rsidRPr="00CE35A1">
        <w:rPr>
          <w:rFonts w:asciiTheme="minorHAnsi" w:hAnsiTheme="minorHAnsi" w:cstheme="minorHAnsi"/>
          <w:bCs/>
        </w:rPr>
        <w:t xml:space="preserve"> present the actual </w:t>
      </w:r>
      <w:r w:rsidR="0037034A" w:rsidRPr="00CE35A1">
        <w:rPr>
          <w:rFonts w:asciiTheme="minorHAnsi" w:hAnsiTheme="minorHAnsi" w:cstheme="minorHAnsi"/>
          <w:bCs/>
        </w:rPr>
        <w:t>demograph</w:t>
      </w:r>
      <w:r w:rsidR="009E1006">
        <w:rPr>
          <w:rFonts w:asciiTheme="minorHAnsi" w:hAnsiTheme="minorHAnsi" w:cstheme="minorHAnsi"/>
          <w:bCs/>
        </w:rPr>
        <w:t>ic</w:t>
      </w:r>
      <w:r w:rsidRPr="00CE35A1">
        <w:rPr>
          <w:rFonts w:asciiTheme="minorHAnsi" w:hAnsiTheme="minorHAnsi" w:cstheme="minorHAnsi"/>
          <w:bCs/>
        </w:rPr>
        <w:t xml:space="preserve"> profile of the </w:t>
      </w:r>
      <w:r w:rsidR="0037034A" w:rsidRPr="00CE35A1">
        <w:rPr>
          <w:rFonts w:asciiTheme="minorHAnsi" w:hAnsiTheme="minorHAnsi" w:cstheme="minorHAnsi"/>
          <w:bCs/>
        </w:rPr>
        <w:t xml:space="preserve">Primary Target location and then make the comparison with the Optimum </w:t>
      </w:r>
      <w:r w:rsidR="009E1006" w:rsidRPr="009E1006">
        <w:rPr>
          <w:rFonts w:asciiTheme="minorHAnsi" w:hAnsiTheme="minorHAnsi" w:cstheme="minorHAnsi"/>
          <w:bCs/>
        </w:rPr>
        <w:t>Mosaic</w:t>
      </w:r>
      <w:r w:rsidR="0037034A" w:rsidRPr="00CE35A1">
        <w:rPr>
          <w:rFonts w:asciiTheme="minorHAnsi" w:hAnsiTheme="minorHAnsi" w:cstheme="minorHAnsi"/>
          <w:bCs/>
        </w:rPr>
        <w:t xml:space="preserve"> outlined above.</w:t>
      </w:r>
    </w:p>
    <w:p w14:paraId="7A5534AF" w14:textId="2D5D53B6" w:rsidR="0037034A" w:rsidRPr="00CE35A1" w:rsidRDefault="0037034A" w:rsidP="0016157B">
      <w:pPr>
        <w:rPr>
          <w:rFonts w:asciiTheme="minorHAnsi" w:hAnsiTheme="minorHAnsi" w:cstheme="minorHAnsi"/>
          <w:bCs/>
        </w:rPr>
      </w:pPr>
    </w:p>
    <w:p w14:paraId="706143A8" w14:textId="7A8AE1CB" w:rsidR="0037034A" w:rsidRPr="00CE35A1" w:rsidRDefault="0037034A" w:rsidP="0016157B">
      <w:pPr>
        <w:rPr>
          <w:rFonts w:asciiTheme="minorHAnsi" w:hAnsiTheme="minorHAnsi" w:cstheme="minorHAnsi"/>
          <w:bCs/>
        </w:rPr>
      </w:pPr>
      <w:r w:rsidRPr="00CE35A1">
        <w:rPr>
          <w:rFonts w:asciiTheme="minorHAnsi" w:hAnsiTheme="minorHAnsi" w:cstheme="minorHAnsi"/>
          <w:bCs/>
        </w:rPr>
        <w:t>The report would be as follows:</w:t>
      </w:r>
    </w:p>
    <w:p w14:paraId="3D05262D" w14:textId="6BBCA19D" w:rsidR="0037034A" w:rsidRPr="00F0796D" w:rsidRDefault="0037034A" w:rsidP="00F0796D">
      <w:pPr>
        <w:pStyle w:val="ListParagraph"/>
        <w:numPr>
          <w:ilvl w:val="1"/>
          <w:numId w:val="16"/>
        </w:numPr>
        <w:rPr>
          <w:rFonts w:cstheme="minorHAnsi"/>
          <w:bCs/>
        </w:rPr>
      </w:pPr>
      <w:r w:rsidRPr="00F0796D">
        <w:rPr>
          <w:rFonts w:cstheme="minorHAnsi"/>
          <w:bCs/>
        </w:rPr>
        <w:t xml:space="preserve">Introduction to demographic profiling </w:t>
      </w:r>
    </w:p>
    <w:p w14:paraId="419925E9" w14:textId="0A883CA8" w:rsidR="0037034A" w:rsidRPr="00F0796D" w:rsidRDefault="0037034A" w:rsidP="00F0796D">
      <w:pPr>
        <w:pStyle w:val="ListParagraph"/>
        <w:numPr>
          <w:ilvl w:val="1"/>
          <w:numId w:val="16"/>
        </w:numPr>
        <w:rPr>
          <w:rFonts w:cstheme="minorHAnsi"/>
          <w:bCs/>
        </w:rPr>
      </w:pPr>
      <w:r w:rsidRPr="00F0796D">
        <w:rPr>
          <w:rFonts w:cstheme="minorHAnsi"/>
          <w:bCs/>
        </w:rPr>
        <w:t>Outline of the Optimum Mosaic</w:t>
      </w:r>
    </w:p>
    <w:p w14:paraId="392208F0" w14:textId="717F2FD4" w:rsidR="0037034A" w:rsidRPr="00F0796D" w:rsidRDefault="0037034A" w:rsidP="00F0796D">
      <w:pPr>
        <w:pStyle w:val="ListParagraph"/>
        <w:numPr>
          <w:ilvl w:val="1"/>
          <w:numId w:val="16"/>
        </w:numPr>
        <w:rPr>
          <w:rFonts w:cstheme="minorHAnsi"/>
          <w:bCs/>
        </w:rPr>
      </w:pPr>
      <w:r w:rsidRPr="00F0796D">
        <w:rPr>
          <w:rFonts w:cstheme="minorHAnsi"/>
          <w:bCs/>
        </w:rPr>
        <w:t xml:space="preserve">Demographics of the </w:t>
      </w:r>
      <w:r w:rsidR="009E1006" w:rsidRPr="00F0796D">
        <w:rPr>
          <w:rFonts w:cstheme="minorHAnsi"/>
          <w:bCs/>
        </w:rPr>
        <w:t>Primary</w:t>
      </w:r>
      <w:r w:rsidRPr="00F0796D">
        <w:rPr>
          <w:rFonts w:cstheme="minorHAnsi"/>
          <w:bCs/>
        </w:rPr>
        <w:t xml:space="preserve"> Target location </w:t>
      </w:r>
    </w:p>
    <w:p w14:paraId="10D86DAB" w14:textId="63757BA6" w:rsidR="00046012" w:rsidRPr="00F0796D" w:rsidRDefault="00046012" w:rsidP="00F0796D">
      <w:pPr>
        <w:pStyle w:val="ListParagraph"/>
        <w:numPr>
          <w:ilvl w:val="1"/>
          <w:numId w:val="16"/>
        </w:numPr>
        <w:jc w:val="both"/>
        <w:rPr>
          <w:rFonts w:cstheme="minorHAnsi"/>
          <w:bCs/>
        </w:rPr>
      </w:pPr>
      <w:r w:rsidRPr="00F0796D">
        <w:rPr>
          <w:rFonts w:cstheme="minorHAnsi"/>
          <w:bCs/>
        </w:rPr>
        <w:t>Secondary trade generated at the Primary Target</w:t>
      </w:r>
    </w:p>
    <w:p w14:paraId="0298563F" w14:textId="7C85689D" w:rsidR="0037034A" w:rsidRPr="00F0796D" w:rsidRDefault="009E1006" w:rsidP="00F0796D">
      <w:pPr>
        <w:pStyle w:val="ListParagraph"/>
        <w:numPr>
          <w:ilvl w:val="1"/>
          <w:numId w:val="16"/>
        </w:numPr>
        <w:rPr>
          <w:rFonts w:cstheme="minorHAnsi"/>
          <w:bCs/>
        </w:rPr>
      </w:pPr>
      <w:r w:rsidRPr="00F0796D">
        <w:rPr>
          <w:rFonts w:cstheme="minorHAnsi"/>
          <w:bCs/>
        </w:rPr>
        <w:t>Comparison</w:t>
      </w:r>
      <w:r w:rsidR="0037034A" w:rsidRPr="00F0796D">
        <w:rPr>
          <w:rFonts w:cstheme="minorHAnsi"/>
          <w:bCs/>
        </w:rPr>
        <w:t xml:space="preserve"> of the </w:t>
      </w:r>
      <w:r w:rsidRPr="00F0796D">
        <w:rPr>
          <w:rFonts w:cstheme="minorHAnsi"/>
          <w:bCs/>
        </w:rPr>
        <w:t>Primary</w:t>
      </w:r>
      <w:r w:rsidR="007A12B1" w:rsidRPr="00F0796D">
        <w:rPr>
          <w:rFonts w:cstheme="minorHAnsi"/>
          <w:bCs/>
        </w:rPr>
        <w:t xml:space="preserve"> Target location with the Optimum Mosaic</w:t>
      </w:r>
    </w:p>
    <w:p w14:paraId="081118F5" w14:textId="3F9702C2" w:rsidR="00A8180B" w:rsidRPr="00CE35A1" w:rsidRDefault="00A8180B" w:rsidP="0016157B">
      <w:pPr>
        <w:rPr>
          <w:rFonts w:asciiTheme="minorHAnsi" w:hAnsiTheme="minorHAnsi" w:cstheme="minorHAnsi"/>
          <w:b/>
        </w:rPr>
      </w:pPr>
    </w:p>
    <w:p w14:paraId="7005A60C" w14:textId="1AB96884" w:rsidR="007A12B1" w:rsidRDefault="00DA6916" w:rsidP="00046012">
      <w:pPr>
        <w:jc w:val="both"/>
        <w:rPr>
          <w:rFonts w:asciiTheme="minorHAnsi" w:hAnsiTheme="minorHAnsi" w:cstheme="minorHAnsi"/>
          <w:bCs/>
        </w:rPr>
      </w:pPr>
      <w:r w:rsidRPr="00CE35A1">
        <w:rPr>
          <w:rFonts w:asciiTheme="minorHAnsi" w:hAnsiTheme="minorHAnsi" w:cstheme="minorHAnsi"/>
          <w:bCs/>
        </w:rPr>
        <w:t xml:space="preserve">NB – Above is a </w:t>
      </w:r>
      <w:r w:rsidR="00C46785">
        <w:rPr>
          <w:rFonts w:asciiTheme="minorHAnsi" w:hAnsiTheme="minorHAnsi" w:cstheme="minorHAnsi"/>
          <w:bCs/>
        </w:rPr>
        <w:t xml:space="preserve">draft </w:t>
      </w:r>
      <w:r w:rsidRPr="00CE35A1">
        <w:rPr>
          <w:rFonts w:asciiTheme="minorHAnsi" w:hAnsiTheme="minorHAnsi" w:cstheme="minorHAnsi"/>
          <w:bCs/>
        </w:rPr>
        <w:t xml:space="preserve">set of notes and ideas that we are looking for your experience in creating a </w:t>
      </w:r>
      <w:r w:rsidR="00424710" w:rsidRPr="00CE35A1">
        <w:rPr>
          <w:rFonts w:asciiTheme="minorHAnsi" w:hAnsiTheme="minorHAnsi" w:cstheme="minorHAnsi"/>
          <w:bCs/>
        </w:rPr>
        <w:t xml:space="preserve">report that will be well </w:t>
      </w:r>
      <w:r w:rsidR="009E1006" w:rsidRPr="009E1006">
        <w:rPr>
          <w:rFonts w:asciiTheme="minorHAnsi" w:hAnsiTheme="minorHAnsi" w:cstheme="minorHAnsi"/>
          <w:bCs/>
        </w:rPr>
        <w:t>received</w:t>
      </w:r>
      <w:r w:rsidR="00424710" w:rsidRPr="00CE35A1">
        <w:rPr>
          <w:rFonts w:asciiTheme="minorHAnsi" w:hAnsiTheme="minorHAnsi" w:cstheme="minorHAnsi"/>
          <w:bCs/>
        </w:rPr>
        <w:t xml:space="preserve"> by the Independent Directors of a “public, non-listed partnership” </w:t>
      </w:r>
      <w:r w:rsidR="009E1006" w:rsidRPr="009E1006">
        <w:rPr>
          <w:rFonts w:asciiTheme="minorHAnsi" w:hAnsiTheme="minorHAnsi" w:cstheme="minorHAnsi"/>
          <w:bCs/>
        </w:rPr>
        <w:t>whose</w:t>
      </w:r>
      <w:r w:rsidR="00424710" w:rsidRPr="00CE35A1">
        <w:rPr>
          <w:rFonts w:asciiTheme="minorHAnsi" w:hAnsiTheme="minorHAnsi" w:cstheme="minorHAnsi"/>
          <w:bCs/>
        </w:rPr>
        <w:t xml:space="preserve"> </w:t>
      </w:r>
      <w:r w:rsidR="009E1006" w:rsidRPr="009E1006">
        <w:rPr>
          <w:rFonts w:asciiTheme="minorHAnsi" w:hAnsiTheme="minorHAnsi" w:cstheme="minorHAnsi"/>
          <w:bCs/>
        </w:rPr>
        <w:t>directors</w:t>
      </w:r>
      <w:r w:rsidR="00424710" w:rsidRPr="00CE35A1">
        <w:rPr>
          <w:rFonts w:asciiTheme="minorHAnsi" w:hAnsiTheme="minorHAnsi" w:cstheme="minorHAnsi"/>
          <w:bCs/>
        </w:rPr>
        <w:t xml:space="preserve"> are required to be members of the Institute of </w:t>
      </w:r>
      <w:r w:rsidR="009E1006" w:rsidRPr="009E1006">
        <w:rPr>
          <w:rFonts w:asciiTheme="minorHAnsi" w:hAnsiTheme="minorHAnsi" w:cstheme="minorHAnsi"/>
          <w:bCs/>
        </w:rPr>
        <w:t>Corporate</w:t>
      </w:r>
      <w:r w:rsidR="00424710" w:rsidRPr="00CE35A1">
        <w:rPr>
          <w:rFonts w:asciiTheme="minorHAnsi" w:hAnsiTheme="minorHAnsi" w:cstheme="minorHAnsi"/>
          <w:bCs/>
        </w:rPr>
        <w:t xml:space="preserve"> </w:t>
      </w:r>
      <w:r w:rsidR="009E1006" w:rsidRPr="009E1006">
        <w:rPr>
          <w:rFonts w:asciiTheme="minorHAnsi" w:hAnsiTheme="minorHAnsi" w:cstheme="minorHAnsi"/>
          <w:bCs/>
        </w:rPr>
        <w:t>Directors</w:t>
      </w:r>
      <w:r w:rsidR="00424710" w:rsidRPr="00CE35A1">
        <w:rPr>
          <w:rFonts w:asciiTheme="minorHAnsi" w:hAnsiTheme="minorHAnsi" w:cstheme="minorHAnsi"/>
          <w:bCs/>
        </w:rPr>
        <w:t xml:space="preserve">. </w:t>
      </w:r>
    </w:p>
    <w:p w14:paraId="5AE8CCD0" w14:textId="39B6A35A" w:rsidR="00F0796D" w:rsidRDefault="00F0796D" w:rsidP="00046012">
      <w:pPr>
        <w:jc w:val="both"/>
        <w:rPr>
          <w:rFonts w:asciiTheme="minorHAnsi" w:hAnsiTheme="minorHAnsi" w:cstheme="minorHAnsi"/>
          <w:bCs/>
        </w:rPr>
      </w:pPr>
    </w:p>
    <w:p w14:paraId="2EA58F42" w14:textId="77777777" w:rsidR="00FB5F07" w:rsidRPr="00046012" w:rsidRDefault="00FB5F07" w:rsidP="00046012">
      <w:pPr>
        <w:jc w:val="both"/>
        <w:rPr>
          <w:rFonts w:asciiTheme="minorHAnsi" w:hAnsiTheme="minorHAnsi" w:cstheme="minorHAnsi"/>
          <w:bCs/>
        </w:rPr>
      </w:pPr>
    </w:p>
    <w:p w14:paraId="480FBE8A" w14:textId="55EB526A" w:rsidR="007A12B1" w:rsidRPr="00CE35A1" w:rsidRDefault="005030B6" w:rsidP="007A12B1">
      <w:pPr>
        <w:shd w:val="clear" w:color="auto" w:fill="D9D9D9" w:themeFill="background1" w:themeFillShade="D9"/>
        <w:rPr>
          <w:rFonts w:asciiTheme="minorHAnsi" w:hAnsiTheme="minorHAnsi" w:cstheme="minorHAnsi"/>
          <w:b/>
        </w:rPr>
      </w:pPr>
      <w:r>
        <w:rPr>
          <w:rFonts w:asciiTheme="minorHAnsi" w:hAnsiTheme="minorHAnsi" w:cstheme="minorHAnsi"/>
          <w:b/>
        </w:rPr>
        <w:lastRenderedPageBreak/>
        <w:t>5</w:t>
      </w:r>
      <w:r w:rsidR="007A12B1" w:rsidRPr="00CE35A1">
        <w:rPr>
          <w:rFonts w:asciiTheme="minorHAnsi" w:hAnsiTheme="minorHAnsi" w:cstheme="minorHAnsi"/>
          <w:b/>
        </w:rPr>
        <w:t xml:space="preserve">. </w:t>
      </w:r>
      <w:r w:rsidR="002606DD" w:rsidRPr="00CE35A1">
        <w:rPr>
          <w:rFonts w:asciiTheme="minorHAnsi" w:hAnsiTheme="minorHAnsi" w:cstheme="minorHAnsi"/>
          <w:b/>
        </w:rPr>
        <w:t xml:space="preserve">Onboarding – </w:t>
      </w:r>
      <w:r w:rsidR="007A12B1" w:rsidRPr="00CE35A1">
        <w:rPr>
          <w:rFonts w:asciiTheme="minorHAnsi" w:hAnsiTheme="minorHAnsi" w:cstheme="minorHAnsi"/>
          <w:b/>
        </w:rPr>
        <w:t xml:space="preserve">White Paper  </w:t>
      </w:r>
    </w:p>
    <w:p w14:paraId="1BBF387A" w14:textId="2F03CB7B" w:rsidR="00424710" w:rsidRPr="00CE35A1" w:rsidRDefault="00424710" w:rsidP="0016157B">
      <w:pPr>
        <w:rPr>
          <w:rFonts w:asciiTheme="minorHAnsi" w:hAnsiTheme="minorHAnsi" w:cstheme="minorHAnsi"/>
          <w:b/>
        </w:rPr>
      </w:pPr>
    </w:p>
    <w:p w14:paraId="6ED653DA" w14:textId="2E43A0B1" w:rsidR="00424710" w:rsidRPr="00CE35A1" w:rsidRDefault="00424710" w:rsidP="00CE35A1">
      <w:pPr>
        <w:jc w:val="both"/>
        <w:rPr>
          <w:rFonts w:asciiTheme="minorHAnsi" w:hAnsiTheme="minorHAnsi" w:cstheme="minorHAnsi"/>
          <w:bCs/>
        </w:rPr>
      </w:pPr>
      <w:r w:rsidRPr="00CE35A1">
        <w:rPr>
          <w:rFonts w:asciiTheme="minorHAnsi" w:hAnsiTheme="minorHAnsi" w:cstheme="minorHAnsi"/>
          <w:bCs/>
        </w:rPr>
        <w:t xml:space="preserve">Woodfine requires all potential collaborators to be approved by the parent company’s board of </w:t>
      </w:r>
      <w:r w:rsidR="003C5381" w:rsidRPr="009E1006">
        <w:rPr>
          <w:rFonts w:asciiTheme="minorHAnsi" w:hAnsiTheme="minorHAnsi" w:cstheme="minorHAnsi"/>
          <w:bCs/>
        </w:rPr>
        <w:t>directors and</w:t>
      </w:r>
      <w:r w:rsidRPr="00CE35A1">
        <w:rPr>
          <w:rFonts w:asciiTheme="minorHAnsi" w:hAnsiTheme="minorHAnsi" w:cstheme="minorHAnsi"/>
          <w:bCs/>
        </w:rPr>
        <w:t xml:space="preserve"> listed as “approved collaborators” on the </w:t>
      </w:r>
      <w:r w:rsidR="003C5381" w:rsidRPr="009E1006">
        <w:rPr>
          <w:rFonts w:asciiTheme="minorHAnsi" w:hAnsiTheme="minorHAnsi" w:cstheme="minorHAnsi"/>
          <w:bCs/>
        </w:rPr>
        <w:t>internal</w:t>
      </w:r>
      <w:r w:rsidRPr="00CE35A1">
        <w:rPr>
          <w:rFonts w:asciiTheme="minorHAnsi" w:hAnsiTheme="minorHAnsi" w:cstheme="minorHAnsi"/>
          <w:bCs/>
        </w:rPr>
        <w:t xml:space="preserve"> registrar.</w:t>
      </w:r>
    </w:p>
    <w:p w14:paraId="6E5EBEEC" w14:textId="77777777" w:rsidR="00424710" w:rsidRPr="00CE35A1" w:rsidRDefault="00424710" w:rsidP="00CE35A1">
      <w:pPr>
        <w:jc w:val="both"/>
        <w:rPr>
          <w:rFonts w:asciiTheme="minorHAnsi" w:hAnsiTheme="minorHAnsi" w:cstheme="minorHAnsi"/>
          <w:bCs/>
        </w:rPr>
      </w:pPr>
    </w:p>
    <w:p w14:paraId="14950C43" w14:textId="1B13D5F3" w:rsidR="00424710" w:rsidRDefault="005030B6" w:rsidP="00CE35A1">
      <w:pPr>
        <w:jc w:val="both"/>
        <w:rPr>
          <w:rFonts w:asciiTheme="minorHAnsi" w:hAnsiTheme="minorHAnsi" w:cstheme="minorHAnsi"/>
          <w:bCs/>
        </w:rPr>
      </w:pPr>
      <w:r>
        <w:rPr>
          <w:rFonts w:asciiTheme="minorHAnsi" w:hAnsiTheme="minorHAnsi" w:cstheme="minorHAnsi"/>
          <w:bCs/>
        </w:rPr>
        <w:t>Approval is done</w:t>
      </w:r>
      <w:r w:rsidR="00424710" w:rsidRPr="00CE35A1">
        <w:rPr>
          <w:rFonts w:asciiTheme="minorHAnsi" w:hAnsiTheme="minorHAnsi" w:cstheme="minorHAnsi"/>
          <w:bCs/>
        </w:rPr>
        <w:t xml:space="preserve"> by way of management presenting a “White Paper” prepared by the potential collaborator for review</w:t>
      </w:r>
      <w:r w:rsidR="003C5381">
        <w:rPr>
          <w:rFonts w:asciiTheme="minorHAnsi" w:hAnsiTheme="minorHAnsi" w:cstheme="minorHAnsi"/>
          <w:bCs/>
        </w:rPr>
        <w:t xml:space="preserve"> and </w:t>
      </w:r>
      <w:r w:rsidR="00424710" w:rsidRPr="00CE35A1">
        <w:rPr>
          <w:rFonts w:asciiTheme="minorHAnsi" w:hAnsiTheme="minorHAnsi" w:cstheme="minorHAnsi"/>
          <w:bCs/>
        </w:rPr>
        <w:t xml:space="preserve">approval by the </w:t>
      </w:r>
      <w:r w:rsidR="00B02E3B" w:rsidRPr="00CE35A1">
        <w:rPr>
          <w:rFonts w:asciiTheme="minorHAnsi" w:hAnsiTheme="minorHAnsi" w:cstheme="minorHAnsi"/>
          <w:bCs/>
        </w:rPr>
        <w:t>board.</w:t>
      </w:r>
      <w:r w:rsidR="0073785C" w:rsidRPr="00CE35A1">
        <w:rPr>
          <w:rFonts w:asciiTheme="minorHAnsi" w:hAnsiTheme="minorHAnsi" w:cstheme="minorHAnsi"/>
          <w:bCs/>
        </w:rPr>
        <w:t xml:space="preserve"> </w:t>
      </w:r>
    </w:p>
    <w:p w14:paraId="791E68D6" w14:textId="1EA8D766" w:rsidR="00445508" w:rsidRDefault="00445508" w:rsidP="00CE35A1">
      <w:pPr>
        <w:jc w:val="both"/>
        <w:rPr>
          <w:rFonts w:asciiTheme="minorHAnsi" w:hAnsiTheme="minorHAnsi" w:cstheme="minorHAnsi"/>
          <w:bCs/>
        </w:rPr>
      </w:pPr>
    </w:p>
    <w:p w14:paraId="6C08C00A" w14:textId="77777777" w:rsidR="00445508" w:rsidRDefault="00445508" w:rsidP="00445508">
      <w:pPr>
        <w:jc w:val="both"/>
        <w:rPr>
          <w:rFonts w:asciiTheme="minorHAnsi" w:hAnsiTheme="minorHAnsi" w:cstheme="minorHAnsi"/>
          <w:color w:val="000000" w:themeColor="text1"/>
        </w:rPr>
      </w:pPr>
      <w:r>
        <w:rPr>
          <w:rFonts w:asciiTheme="minorHAnsi" w:hAnsiTheme="minorHAnsi" w:cstheme="minorHAnsi"/>
          <w:color w:val="000000" w:themeColor="text1"/>
        </w:rPr>
        <w:t>In general, the purpose of a white paper is to argue that a particular solution is the best one for a particular problem.</w:t>
      </w:r>
    </w:p>
    <w:p w14:paraId="26BC4070" w14:textId="77777777" w:rsidR="00445508" w:rsidRDefault="00445508" w:rsidP="00445508">
      <w:pPr>
        <w:jc w:val="both"/>
        <w:rPr>
          <w:rFonts w:asciiTheme="minorHAnsi" w:hAnsiTheme="minorHAnsi" w:cstheme="minorHAnsi"/>
          <w:color w:val="000000" w:themeColor="text1"/>
        </w:rPr>
      </w:pPr>
    </w:p>
    <w:p w14:paraId="1F00C575" w14:textId="77777777" w:rsidR="00445508" w:rsidRDefault="00445508" w:rsidP="00445508">
      <w:pPr>
        <w:jc w:val="both"/>
        <w:rPr>
          <w:rFonts w:asciiTheme="minorHAnsi" w:hAnsiTheme="minorHAnsi" w:cstheme="minorHAnsi"/>
          <w:color w:val="000000" w:themeColor="text1"/>
        </w:rPr>
      </w:pPr>
      <w:r>
        <w:rPr>
          <w:rFonts w:asciiTheme="minorHAnsi" w:hAnsiTheme="minorHAnsi" w:cstheme="minorHAnsi"/>
          <w:color w:val="000000" w:themeColor="text1"/>
        </w:rPr>
        <w:t>So, in this case, the goals of your white paper are to:</w:t>
      </w:r>
    </w:p>
    <w:p w14:paraId="7BA3D8E4" w14:textId="77777777" w:rsidR="00445508" w:rsidRDefault="00445508" w:rsidP="00445508">
      <w:pPr>
        <w:pStyle w:val="ListParagraph"/>
        <w:numPr>
          <w:ilvl w:val="0"/>
          <w:numId w:val="23"/>
        </w:numPr>
        <w:jc w:val="both"/>
        <w:rPr>
          <w:rFonts w:cstheme="minorHAnsi"/>
          <w:color w:val="000000" w:themeColor="text1"/>
        </w:rPr>
      </w:pPr>
      <w:r>
        <w:rPr>
          <w:rFonts w:cstheme="minorHAnsi"/>
          <w:color w:val="000000" w:themeColor="text1"/>
        </w:rPr>
        <w:t>Show that you understand what Woodfine is seeking to accomplish—in other words, that you understand the problem we’re trying to solve</w:t>
      </w:r>
    </w:p>
    <w:p w14:paraId="57C4964B" w14:textId="77777777" w:rsidR="00445508" w:rsidRDefault="00445508" w:rsidP="00445508">
      <w:pPr>
        <w:pStyle w:val="ListParagraph"/>
        <w:numPr>
          <w:ilvl w:val="0"/>
          <w:numId w:val="23"/>
        </w:numPr>
        <w:jc w:val="both"/>
        <w:rPr>
          <w:rFonts w:cstheme="minorHAnsi"/>
          <w:color w:val="000000" w:themeColor="text1"/>
        </w:rPr>
      </w:pPr>
      <w:r>
        <w:rPr>
          <w:rFonts w:cstheme="minorHAnsi"/>
          <w:color w:val="000000" w:themeColor="text1"/>
        </w:rPr>
        <w:t>Outline how, based on your expertise, you would recommend that we approach that problem</w:t>
      </w:r>
    </w:p>
    <w:p w14:paraId="2BC691A4" w14:textId="77777777" w:rsidR="00445508" w:rsidRDefault="00445508" w:rsidP="00445508">
      <w:pPr>
        <w:jc w:val="both"/>
        <w:rPr>
          <w:rFonts w:asciiTheme="minorHAnsi" w:hAnsiTheme="minorHAnsi" w:cstheme="minorHAnsi"/>
          <w:bCs/>
          <w:color w:val="000000" w:themeColor="text1"/>
        </w:rPr>
      </w:pPr>
    </w:p>
    <w:p w14:paraId="7BCE049C" w14:textId="77777777" w:rsidR="00445508" w:rsidRPr="003D62E5" w:rsidRDefault="00445508" w:rsidP="00445508">
      <w:pPr>
        <w:jc w:val="both"/>
        <w:rPr>
          <w:rFonts w:cstheme="minorHAnsi"/>
          <w:color w:val="000000" w:themeColor="text1"/>
        </w:rPr>
      </w:pPr>
      <w:r>
        <w:rPr>
          <w:rFonts w:asciiTheme="minorHAnsi" w:hAnsiTheme="minorHAnsi" w:cstheme="minorHAnsi"/>
          <w:bCs/>
          <w:color w:val="000000" w:themeColor="text1"/>
        </w:rPr>
        <w:t>E. M. Forster’s comment on letter writing captures the gist of what will make the white paper successful: “</w:t>
      </w:r>
      <w:r w:rsidRPr="003D62E5">
        <w:rPr>
          <w:rFonts w:asciiTheme="minorHAnsi" w:hAnsiTheme="minorHAnsi" w:cstheme="minorHAnsi"/>
          <w:bCs/>
          <w:color w:val="000000" w:themeColor="text1"/>
        </w:rPr>
        <w:t>Letters have to pass two tests before they can be classed as good: they must express the personality both of the writer and of the recipient.</w:t>
      </w:r>
      <w:r>
        <w:rPr>
          <w:rFonts w:asciiTheme="minorHAnsi" w:hAnsiTheme="minorHAnsi" w:cstheme="minorHAnsi"/>
          <w:bCs/>
          <w:color w:val="000000" w:themeColor="text1"/>
        </w:rPr>
        <w:t>”</w:t>
      </w:r>
    </w:p>
    <w:p w14:paraId="2993D22E" w14:textId="77777777" w:rsidR="00445508" w:rsidRDefault="00445508" w:rsidP="00445508">
      <w:pPr>
        <w:jc w:val="both"/>
        <w:rPr>
          <w:rFonts w:ascii="Calibri" w:hAnsi="Calibri" w:cs="Calibri"/>
          <w:color w:val="000000"/>
          <w:shd w:val="clear" w:color="auto" w:fill="FFFFFF"/>
        </w:rPr>
      </w:pPr>
    </w:p>
    <w:p w14:paraId="26F2EBC8" w14:textId="77777777" w:rsidR="00445508" w:rsidRPr="00E2153E" w:rsidRDefault="00445508" w:rsidP="00445508">
      <w:pPr>
        <w:jc w:val="both"/>
        <w:rPr>
          <w:rFonts w:asciiTheme="minorHAnsi" w:hAnsiTheme="minorHAnsi" w:cstheme="minorHAnsi"/>
          <w:b/>
          <w:bCs/>
          <w:color w:val="000000" w:themeColor="text1"/>
        </w:rPr>
      </w:pPr>
      <w:r w:rsidRPr="00E2153E">
        <w:rPr>
          <w:rFonts w:ascii="Calibri" w:hAnsi="Calibri" w:cs="Calibri"/>
          <w:b/>
          <w:bCs/>
          <w:color w:val="000000"/>
          <w:shd w:val="clear" w:color="auto" w:fill="FFFFFF"/>
        </w:rPr>
        <w:t xml:space="preserve">What </w:t>
      </w:r>
      <w:r>
        <w:rPr>
          <w:rFonts w:ascii="Calibri" w:hAnsi="Calibri" w:cs="Calibri"/>
          <w:b/>
          <w:bCs/>
          <w:color w:val="000000"/>
          <w:shd w:val="clear" w:color="auto" w:fill="FFFFFF"/>
        </w:rPr>
        <w:t xml:space="preserve">We’re Looking </w:t>
      </w:r>
      <w:proofErr w:type="gramStart"/>
      <w:r>
        <w:rPr>
          <w:rFonts w:ascii="Calibri" w:hAnsi="Calibri" w:cs="Calibri"/>
          <w:b/>
          <w:bCs/>
          <w:color w:val="000000"/>
          <w:shd w:val="clear" w:color="auto" w:fill="FFFFFF"/>
        </w:rPr>
        <w:t>For</w:t>
      </w:r>
      <w:proofErr w:type="gramEnd"/>
      <w:r>
        <w:rPr>
          <w:rFonts w:ascii="Calibri" w:hAnsi="Calibri" w:cs="Calibri"/>
          <w:b/>
          <w:bCs/>
          <w:color w:val="000000"/>
          <w:shd w:val="clear" w:color="auto" w:fill="FFFFFF"/>
        </w:rPr>
        <w:t xml:space="preserve"> in the White Paper</w:t>
      </w:r>
    </w:p>
    <w:p w14:paraId="504C0C8E" w14:textId="77777777" w:rsidR="00445508" w:rsidRDefault="00445508" w:rsidP="00445508">
      <w:pPr>
        <w:jc w:val="both"/>
        <w:rPr>
          <w:rFonts w:asciiTheme="minorHAnsi" w:hAnsiTheme="minorHAnsi" w:cstheme="minorHAnsi"/>
          <w:color w:val="000000" w:themeColor="text1"/>
        </w:rPr>
      </w:pPr>
    </w:p>
    <w:p w14:paraId="108A8692" w14:textId="77777777" w:rsidR="00445508" w:rsidRDefault="00445508" w:rsidP="00445508">
      <w:pPr>
        <w:rPr>
          <w:rFonts w:ascii="Calibri" w:hAnsi="Calibri" w:cs="Calibri"/>
          <w:color w:val="000000"/>
          <w:shd w:val="clear" w:color="auto" w:fill="FFFFFF"/>
        </w:rPr>
      </w:pPr>
      <w:r w:rsidRPr="002E1499">
        <w:rPr>
          <w:rFonts w:ascii="Calibri" w:hAnsi="Calibri" w:cs="Calibri"/>
          <w:color w:val="000000"/>
          <w:shd w:val="clear" w:color="auto" w:fill="FFFFFF"/>
        </w:rPr>
        <w:t>On the most basic level, we are asking you to select one (or more) of our handwritten slides outlining the Design-Build Requirements, based on your specialty. Then, expand on the issues covered in the slide(s), using your own language and incorporating your feedback.</w:t>
      </w:r>
    </w:p>
    <w:p w14:paraId="4E5C2F0F" w14:textId="77777777" w:rsidR="00445508" w:rsidRPr="00CE35A1" w:rsidRDefault="00445508" w:rsidP="00CE35A1">
      <w:pPr>
        <w:jc w:val="both"/>
        <w:rPr>
          <w:rFonts w:asciiTheme="minorHAnsi" w:hAnsiTheme="minorHAnsi" w:cstheme="minorHAnsi"/>
          <w:bCs/>
        </w:rPr>
      </w:pPr>
    </w:p>
    <w:p w14:paraId="6CF933DB" w14:textId="2F4750AC" w:rsidR="00B02E3B" w:rsidRPr="00CE35A1" w:rsidRDefault="00B02E3B" w:rsidP="00CE35A1">
      <w:pPr>
        <w:jc w:val="both"/>
        <w:rPr>
          <w:rFonts w:asciiTheme="minorHAnsi" w:hAnsiTheme="minorHAnsi" w:cstheme="minorHAnsi"/>
          <w:bCs/>
        </w:rPr>
      </w:pPr>
    </w:p>
    <w:p w14:paraId="4F800180" w14:textId="093C7214" w:rsidR="00445508" w:rsidRPr="00F2250A" w:rsidRDefault="00B02E3B" w:rsidP="00445508">
      <w:pPr>
        <w:rPr>
          <w:rFonts w:asciiTheme="minorHAnsi" w:hAnsiTheme="minorHAnsi" w:cstheme="minorHAnsi"/>
          <w:bCs/>
          <w:color w:val="000000" w:themeColor="text1"/>
        </w:rPr>
      </w:pPr>
      <w:r w:rsidRPr="00CE35A1">
        <w:rPr>
          <w:rFonts w:asciiTheme="minorHAnsi" w:hAnsiTheme="minorHAnsi" w:cstheme="minorHAnsi"/>
          <w:bCs/>
        </w:rPr>
        <w:t xml:space="preserve">The White Paper </w:t>
      </w:r>
      <w:r w:rsidR="00445508">
        <w:rPr>
          <w:rFonts w:asciiTheme="minorHAnsi" w:hAnsiTheme="minorHAnsi" w:cstheme="minorHAnsi"/>
          <w:bCs/>
          <w:color w:val="000000" w:themeColor="text1"/>
        </w:rPr>
        <w:t>should answer the following questions</w:t>
      </w:r>
      <w:r w:rsidR="00445508" w:rsidRPr="00F2250A">
        <w:rPr>
          <w:rFonts w:asciiTheme="minorHAnsi" w:hAnsiTheme="minorHAnsi" w:cstheme="minorHAnsi"/>
          <w:bCs/>
          <w:color w:val="000000" w:themeColor="text1"/>
        </w:rPr>
        <w:t>:</w:t>
      </w:r>
    </w:p>
    <w:p w14:paraId="0298DE54" w14:textId="63038160" w:rsidR="00424710" w:rsidRPr="00CE35A1" w:rsidRDefault="00424710" w:rsidP="0016157B">
      <w:pPr>
        <w:rPr>
          <w:rFonts w:asciiTheme="minorHAnsi" w:hAnsiTheme="minorHAnsi" w:cstheme="minorHAnsi"/>
          <w:bCs/>
        </w:rPr>
      </w:pPr>
    </w:p>
    <w:p w14:paraId="72F63EBC" w14:textId="18871F43" w:rsidR="00B02E3B" w:rsidRPr="00F0796D" w:rsidRDefault="00B02E3B" w:rsidP="00F0796D">
      <w:pPr>
        <w:pStyle w:val="ListParagraph"/>
        <w:numPr>
          <w:ilvl w:val="0"/>
          <w:numId w:val="17"/>
        </w:numPr>
        <w:rPr>
          <w:rFonts w:cstheme="minorHAnsi"/>
          <w:bCs/>
        </w:rPr>
      </w:pPr>
      <w:r w:rsidRPr="00F0796D">
        <w:rPr>
          <w:rFonts w:cstheme="minorHAnsi"/>
          <w:bCs/>
        </w:rPr>
        <w:t xml:space="preserve">Who </w:t>
      </w:r>
      <w:r w:rsidR="00445508">
        <w:rPr>
          <w:rFonts w:cstheme="minorHAnsi"/>
          <w:bCs/>
        </w:rPr>
        <w:t xml:space="preserve">are </w:t>
      </w:r>
      <w:proofErr w:type="gramStart"/>
      <w:r w:rsidRPr="00F0796D">
        <w:rPr>
          <w:rFonts w:cstheme="minorHAnsi"/>
          <w:bCs/>
        </w:rPr>
        <w:t>you ?</w:t>
      </w:r>
      <w:proofErr w:type="gramEnd"/>
      <w:r w:rsidRPr="00F0796D">
        <w:rPr>
          <w:rFonts w:cstheme="minorHAnsi"/>
          <w:bCs/>
        </w:rPr>
        <w:t xml:space="preserve"> (half page, </w:t>
      </w:r>
      <w:r w:rsidR="003C5381" w:rsidRPr="00F0796D">
        <w:rPr>
          <w:rFonts w:cstheme="minorHAnsi"/>
          <w:bCs/>
        </w:rPr>
        <w:t>one-page</w:t>
      </w:r>
      <w:r w:rsidRPr="00F0796D">
        <w:rPr>
          <w:rFonts w:cstheme="minorHAnsi"/>
          <w:bCs/>
        </w:rPr>
        <w:t xml:space="preserve"> max)</w:t>
      </w:r>
    </w:p>
    <w:p w14:paraId="09F2EC42" w14:textId="352560FB" w:rsidR="00B50169" w:rsidRPr="00445508" w:rsidRDefault="00B50169" w:rsidP="00445508">
      <w:pPr>
        <w:pStyle w:val="ListParagraph"/>
        <w:numPr>
          <w:ilvl w:val="0"/>
          <w:numId w:val="17"/>
        </w:numPr>
        <w:rPr>
          <w:rFonts w:cstheme="minorHAnsi"/>
          <w:bCs/>
        </w:rPr>
      </w:pPr>
      <w:r w:rsidRPr="00445508">
        <w:rPr>
          <w:rFonts w:cstheme="minorHAnsi"/>
          <w:bCs/>
        </w:rPr>
        <w:t>What is Woodfine trying to accomplish?</w:t>
      </w:r>
      <w:r w:rsidR="00445508" w:rsidRPr="00445508">
        <w:rPr>
          <w:rFonts w:cstheme="minorHAnsi"/>
          <w:bCs/>
        </w:rPr>
        <w:t xml:space="preserve"> How would you describe our problem, in your words? Are there additional issues that our notes don’t address, but should? </w:t>
      </w:r>
    </w:p>
    <w:p w14:paraId="7C7BFE5B" w14:textId="7D590EE2" w:rsidR="00B02E3B" w:rsidRPr="00F0796D" w:rsidRDefault="005030B6" w:rsidP="00F0796D">
      <w:pPr>
        <w:pStyle w:val="ListParagraph"/>
        <w:numPr>
          <w:ilvl w:val="0"/>
          <w:numId w:val="17"/>
        </w:numPr>
        <w:rPr>
          <w:rFonts w:cstheme="minorHAnsi"/>
          <w:bCs/>
        </w:rPr>
      </w:pPr>
      <w:r w:rsidRPr="00F0796D">
        <w:rPr>
          <w:rFonts w:cstheme="minorHAnsi"/>
          <w:bCs/>
        </w:rPr>
        <w:t xml:space="preserve">How </w:t>
      </w:r>
      <w:r w:rsidR="0073785C" w:rsidRPr="00F0796D">
        <w:rPr>
          <w:rFonts w:cstheme="minorHAnsi"/>
          <w:bCs/>
        </w:rPr>
        <w:t>can</w:t>
      </w:r>
      <w:r w:rsidR="00B02E3B" w:rsidRPr="00F0796D">
        <w:rPr>
          <w:rFonts w:cstheme="minorHAnsi"/>
          <w:bCs/>
        </w:rPr>
        <w:t xml:space="preserve"> you</w:t>
      </w:r>
      <w:r w:rsidR="003A3F1B" w:rsidRPr="00F0796D">
        <w:rPr>
          <w:rFonts w:cstheme="minorHAnsi"/>
          <w:bCs/>
        </w:rPr>
        <w:t xml:space="preserve"> help</w:t>
      </w:r>
      <w:r w:rsidR="00B02E3B" w:rsidRPr="00F0796D">
        <w:rPr>
          <w:rFonts w:cstheme="minorHAnsi"/>
          <w:bCs/>
        </w:rPr>
        <w:t>?</w:t>
      </w:r>
      <w:r w:rsidR="00445508" w:rsidRPr="00445508">
        <w:rPr>
          <w:rFonts w:cstheme="minorHAnsi"/>
          <w:bCs/>
          <w:color w:val="000000" w:themeColor="text1"/>
        </w:rPr>
        <w:t xml:space="preserve"> </w:t>
      </w:r>
      <w:r w:rsidR="00445508">
        <w:rPr>
          <w:rFonts w:cstheme="minorHAnsi"/>
          <w:bCs/>
          <w:color w:val="000000" w:themeColor="text1"/>
        </w:rPr>
        <w:t>Consider:</w:t>
      </w:r>
    </w:p>
    <w:p w14:paraId="698EE1D1" w14:textId="0E08C89B" w:rsidR="00B02E3B" w:rsidRPr="00F0796D" w:rsidRDefault="003C5381" w:rsidP="00F0796D">
      <w:pPr>
        <w:pStyle w:val="ListParagraph"/>
        <w:numPr>
          <w:ilvl w:val="2"/>
          <w:numId w:val="22"/>
        </w:numPr>
        <w:rPr>
          <w:rFonts w:cstheme="minorHAnsi"/>
          <w:bCs/>
        </w:rPr>
      </w:pPr>
      <w:r w:rsidRPr="00F0796D">
        <w:rPr>
          <w:rFonts w:cstheme="minorHAnsi"/>
          <w:bCs/>
        </w:rPr>
        <w:t>Geographic</w:t>
      </w:r>
      <w:r w:rsidR="00B02E3B" w:rsidRPr="00F0796D">
        <w:rPr>
          <w:rFonts w:cstheme="minorHAnsi"/>
          <w:bCs/>
        </w:rPr>
        <w:t xml:space="preserve"> co-location </w:t>
      </w:r>
    </w:p>
    <w:p w14:paraId="1D6DC9CD" w14:textId="43EDF328" w:rsidR="00B02E3B" w:rsidRPr="00F0796D" w:rsidRDefault="00B02E3B" w:rsidP="00F0796D">
      <w:pPr>
        <w:pStyle w:val="ListParagraph"/>
        <w:numPr>
          <w:ilvl w:val="2"/>
          <w:numId w:val="22"/>
        </w:numPr>
        <w:rPr>
          <w:rFonts w:cstheme="minorHAnsi"/>
          <w:bCs/>
        </w:rPr>
      </w:pPr>
      <w:r w:rsidRPr="00F0796D">
        <w:rPr>
          <w:rFonts w:cstheme="minorHAnsi"/>
          <w:bCs/>
        </w:rPr>
        <w:t xml:space="preserve">Optimum Mosaic </w:t>
      </w:r>
    </w:p>
    <w:p w14:paraId="78671031" w14:textId="27DC6867" w:rsidR="00B02E3B" w:rsidRPr="00F0796D" w:rsidRDefault="00B02E3B" w:rsidP="00F0796D">
      <w:pPr>
        <w:pStyle w:val="ListParagraph"/>
        <w:numPr>
          <w:ilvl w:val="2"/>
          <w:numId w:val="22"/>
        </w:numPr>
        <w:rPr>
          <w:rFonts w:cstheme="minorHAnsi"/>
          <w:bCs/>
        </w:rPr>
      </w:pPr>
      <w:r w:rsidRPr="00F0796D">
        <w:rPr>
          <w:rFonts w:cstheme="minorHAnsi"/>
          <w:bCs/>
        </w:rPr>
        <w:t>Transaction Summary Reports</w:t>
      </w:r>
    </w:p>
    <w:p w14:paraId="143E7D33" w14:textId="5DF248CF" w:rsidR="00B02E3B" w:rsidRPr="00F0796D" w:rsidRDefault="00B02E3B" w:rsidP="00F0796D">
      <w:pPr>
        <w:pStyle w:val="ListParagraph"/>
        <w:numPr>
          <w:ilvl w:val="1"/>
          <w:numId w:val="19"/>
        </w:numPr>
        <w:rPr>
          <w:rFonts w:cstheme="minorHAnsi"/>
          <w:bCs/>
        </w:rPr>
      </w:pPr>
      <w:r w:rsidRPr="00F0796D">
        <w:rPr>
          <w:rFonts w:cstheme="minorHAnsi"/>
          <w:bCs/>
        </w:rPr>
        <w:t xml:space="preserve">How will </w:t>
      </w:r>
      <w:r w:rsidR="003A3F1B" w:rsidRPr="00F0796D">
        <w:rPr>
          <w:rFonts w:cstheme="minorHAnsi"/>
          <w:bCs/>
        </w:rPr>
        <w:t>collaboration produce a better Woodfine</w:t>
      </w:r>
      <w:r w:rsidRPr="00F0796D">
        <w:rPr>
          <w:rFonts w:cstheme="minorHAnsi"/>
          <w:bCs/>
        </w:rPr>
        <w:t>?</w:t>
      </w:r>
    </w:p>
    <w:p w14:paraId="4A1EFE44" w14:textId="6B02BC8E" w:rsidR="00B02E3B" w:rsidRPr="00F0796D" w:rsidRDefault="00B50169" w:rsidP="00F0796D">
      <w:pPr>
        <w:pStyle w:val="ListParagraph"/>
        <w:numPr>
          <w:ilvl w:val="2"/>
          <w:numId w:val="21"/>
        </w:numPr>
        <w:rPr>
          <w:rFonts w:cstheme="minorHAnsi"/>
          <w:bCs/>
        </w:rPr>
      </w:pPr>
      <w:r w:rsidRPr="00F0796D">
        <w:rPr>
          <w:rFonts w:cstheme="minorHAnsi"/>
          <w:bCs/>
        </w:rPr>
        <w:t>Management</w:t>
      </w:r>
      <w:r w:rsidR="00B02E3B" w:rsidRPr="00F0796D">
        <w:rPr>
          <w:rFonts w:cstheme="minorHAnsi"/>
          <w:bCs/>
        </w:rPr>
        <w:t xml:space="preserve"> </w:t>
      </w:r>
    </w:p>
    <w:p w14:paraId="10EA62DF" w14:textId="6E8CEBB0" w:rsidR="00B02E3B" w:rsidRPr="00F0796D" w:rsidRDefault="00B50169" w:rsidP="00F0796D">
      <w:pPr>
        <w:pStyle w:val="ListParagraph"/>
        <w:numPr>
          <w:ilvl w:val="2"/>
          <w:numId w:val="21"/>
        </w:numPr>
        <w:rPr>
          <w:rFonts w:cstheme="minorHAnsi"/>
          <w:bCs/>
        </w:rPr>
      </w:pPr>
      <w:r w:rsidRPr="00F0796D">
        <w:rPr>
          <w:rFonts w:cstheme="minorHAnsi"/>
          <w:bCs/>
        </w:rPr>
        <w:t>Independent</w:t>
      </w:r>
      <w:r w:rsidR="00B02E3B" w:rsidRPr="00F0796D">
        <w:rPr>
          <w:rFonts w:cstheme="minorHAnsi"/>
          <w:bCs/>
        </w:rPr>
        <w:t xml:space="preserve"> Directors of the </w:t>
      </w:r>
      <w:r w:rsidRPr="00F0796D">
        <w:rPr>
          <w:rFonts w:cstheme="minorHAnsi"/>
          <w:bCs/>
        </w:rPr>
        <w:t>General</w:t>
      </w:r>
      <w:r w:rsidR="00B02E3B" w:rsidRPr="00F0796D">
        <w:rPr>
          <w:rFonts w:cstheme="minorHAnsi"/>
          <w:bCs/>
        </w:rPr>
        <w:t xml:space="preserve"> Partners </w:t>
      </w:r>
    </w:p>
    <w:p w14:paraId="72581692" w14:textId="14CB5420" w:rsidR="00B02E3B" w:rsidRPr="00F0796D" w:rsidRDefault="00B02E3B" w:rsidP="00F0796D">
      <w:pPr>
        <w:pStyle w:val="ListParagraph"/>
        <w:numPr>
          <w:ilvl w:val="2"/>
          <w:numId w:val="21"/>
        </w:numPr>
        <w:rPr>
          <w:rFonts w:cstheme="minorHAnsi"/>
          <w:bCs/>
        </w:rPr>
      </w:pPr>
      <w:r w:rsidRPr="00F0796D">
        <w:rPr>
          <w:rFonts w:cstheme="minorHAnsi"/>
          <w:bCs/>
        </w:rPr>
        <w:t xml:space="preserve">Our Tenants and their </w:t>
      </w:r>
      <w:r w:rsidR="00B50169" w:rsidRPr="00F0796D">
        <w:rPr>
          <w:rFonts w:cstheme="minorHAnsi"/>
          <w:bCs/>
        </w:rPr>
        <w:t>customers</w:t>
      </w:r>
    </w:p>
    <w:p w14:paraId="21742E09" w14:textId="77777777" w:rsidR="005624F2" w:rsidRDefault="005624F2" w:rsidP="0016157B">
      <w:pPr>
        <w:rPr>
          <w:rFonts w:asciiTheme="minorHAnsi" w:hAnsiTheme="minorHAnsi" w:cstheme="minorHAnsi"/>
          <w:bCs/>
        </w:rPr>
      </w:pPr>
    </w:p>
    <w:p w14:paraId="20660AC9" w14:textId="12C70996" w:rsidR="00445508" w:rsidRPr="002E1499" w:rsidRDefault="00445508" w:rsidP="00445508">
      <w:pPr>
        <w:jc w:val="both"/>
        <w:rPr>
          <w:rFonts w:asciiTheme="minorHAnsi" w:hAnsiTheme="minorHAnsi" w:cstheme="minorHAnsi"/>
          <w:bCs/>
          <w:color w:val="000000" w:themeColor="text1"/>
        </w:rPr>
      </w:pPr>
      <w:r w:rsidRPr="002E1499">
        <w:rPr>
          <w:rFonts w:asciiTheme="minorHAnsi" w:hAnsiTheme="minorHAnsi" w:cstheme="minorHAnsi"/>
          <w:bCs/>
          <w:color w:val="000000" w:themeColor="text1"/>
        </w:rPr>
        <w:lastRenderedPageBreak/>
        <w:t xml:space="preserve">The white paper should be half academic and half keynote address. </w:t>
      </w:r>
      <w:r w:rsidR="005624F2" w:rsidRPr="00614848">
        <w:rPr>
          <w:rFonts w:asciiTheme="minorHAnsi" w:hAnsiTheme="minorHAnsi" w:cstheme="minorHAnsi"/>
          <w:bCs/>
        </w:rPr>
        <w:t xml:space="preserve">The board needs to see that you </w:t>
      </w:r>
      <w:r w:rsidRPr="002E1499">
        <w:rPr>
          <w:rFonts w:asciiTheme="minorHAnsi" w:hAnsiTheme="minorHAnsi" w:cstheme="minorHAnsi"/>
          <w:bCs/>
          <w:color w:val="000000" w:themeColor="text1"/>
        </w:rPr>
        <w:t xml:space="preserve">have a theoretical recognition of </w:t>
      </w:r>
      <w:r w:rsidR="005624F2" w:rsidRPr="00614848">
        <w:rPr>
          <w:rFonts w:asciiTheme="minorHAnsi" w:hAnsiTheme="minorHAnsi" w:cstheme="minorHAnsi"/>
          <w:bCs/>
        </w:rPr>
        <w:t>what Woodfine is trying to accomplish</w:t>
      </w:r>
      <w:r>
        <w:rPr>
          <w:rFonts w:asciiTheme="minorHAnsi" w:hAnsiTheme="minorHAnsi" w:cstheme="minorHAnsi"/>
          <w:bCs/>
        </w:rPr>
        <w:t>,</w:t>
      </w:r>
      <w:r w:rsidR="005624F2" w:rsidRPr="00614848">
        <w:rPr>
          <w:rFonts w:asciiTheme="minorHAnsi" w:hAnsiTheme="minorHAnsi" w:cstheme="minorHAnsi"/>
          <w:bCs/>
        </w:rPr>
        <w:t xml:space="preserve"> and how your firm can </w:t>
      </w:r>
      <w:r w:rsidR="005624F2" w:rsidRPr="009E1006">
        <w:rPr>
          <w:rFonts w:asciiTheme="minorHAnsi" w:hAnsiTheme="minorHAnsi" w:cstheme="minorHAnsi"/>
          <w:bCs/>
        </w:rPr>
        <w:t>help</w:t>
      </w:r>
      <w:r w:rsidR="005624F2" w:rsidRPr="00614848">
        <w:rPr>
          <w:rFonts w:asciiTheme="minorHAnsi" w:hAnsiTheme="minorHAnsi" w:cstheme="minorHAnsi"/>
          <w:bCs/>
        </w:rPr>
        <w:t xml:space="preserve"> us </w:t>
      </w:r>
      <w:r w:rsidR="005624F2" w:rsidRPr="009E1006">
        <w:rPr>
          <w:rFonts w:asciiTheme="minorHAnsi" w:hAnsiTheme="minorHAnsi" w:cstheme="minorHAnsi"/>
          <w:bCs/>
        </w:rPr>
        <w:t>achieve</w:t>
      </w:r>
      <w:r w:rsidR="005624F2" w:rsidRPr="00614848">
        <w:rPr>
          <w:rFonts w:asciiTheme="minorHAnsi" w:hAnsiTheme="minorHAnsi" w:cstheme="minorHAnsi"/>
          <w:bCs/>
        </w:rPr>
        <w:t xml:space="preserve"> </w:t>
      </w:r>
      <w:r w:rsidR="00C46785">
        <w:rPr>
          <w:rFonts w:asciiTheme="minorHAnsi" w:hAnsiTheme="minorHAnsi" w:cstheme="minorHAnsi"/>
          <w:bCs/>
        </w:rPr>
        <w:t>better</w:t>
      </w:r>
      <w:r w:rsidR="00C46785" w:rsidRPr="00614848">
        <w:rPr>
          <w:rFonts w:asciiTheme="minorHAnsi" w:hAnsiTheme="minorHAnsi" w:cstheme="minorHAnsi"/>
          <w:bCs/>
        </w:rPr>
        <w:t xml:space="preserve"> </w:t>
      </w:r>
      <w:r w:rsidR="005624F2" w:rsidRPr="00614848">
        <w:rPr>
          <w:rFonts w:asciiTheme="minorHAnsi" w:hAnsiTheme="minorHAnsi" w:cstheme="minorHAnsi"/>
          <w:bCs/>
        </w:rPr>
        <w:t>result</w:t>
      </w:r>
      <w:r w:rsidR="00C46785">
        <w:rPr>
          <w:rFonts w:asciiTheme="minorHAnsi" w:hAnsiTheme="minorHAnsi" w:cstheme="minorHAnsi"/>
          <w:bCs/>
        </w:rPr>
        <w:t xml:space="preserve"> than</w:t>
      </w:r>
      <w:r w:rsidR="00C46785" w:rsidRPr="00614848">
        <w:rPr>
          <w:rFonts w:asciiTheme="minorHAnsi" w:hAnsiTheme="minorHAnsi" w:cstheme="minorHAnsi"/>
          <w:bCs/>
        </w:rPr>
        <w:t xml:space="preserve"> </w:t>
      </w:r>
      <w:r w:rsidR="005624F2" w:rsidRPr="00614848">
        <w:rPr>
          <w:rFonts w:asciiTheme="minorHAnsi" w:hAnsiTheme="minorHAnsi" w:cstheme="minorHAnsi"/>
          <w:bCs/>
        </w:rPr>
        <w:t xml:space="preserve">our </w:t>
      </w:r>
      <w:r w:rsidR="005624F2" w:rsidRPr="009E1006">
        <w:rPr>
          <w:rFonts w:asciiTheme="minorHAnsi" w:hAnsiTheme="minorHAnsi" w:cstheme="minorHAnsi"/>
          <w:bCs/>
        </w:rPr>
        <w:t>competition</w:t>
      </w:r>
      <w:r w:rsidR="005624F2" w:rsidRPr="00614848">
        <w:rPr>
          <w:rFonts w:asciiTheme="minorHAnsi" w:hAnsiTheme="minorHAnsi" w:cstheme="minorHAnsi"/>
          <w:bCs/>
        </w:rPr>
        <w:t xml:space="preserve">. </w:t>
      </w:r>
      <w:r w:rsidRPr="002E1499">
        <w:rPr>
          <w:rFonts w:asciiTheme="minorHAnsi" w:hAnsiTheme="minorHAnsi" w:cstheme="minorHAnsi"/>
          <w:bCs/>
          <w:color w:val="000000" w:themeColor="text1"/>
        </w:rPr>
        <w:t xml:space="preserve">You need to speak to them as if you were explaining the concepts to your close friends at a dinner party, who are professionals but in different fields. </w:t>
      </w:r>
    </w:p>
    <w:p w14:paraId="3692490D" w14:textId="78C77477" w:rsidR="00445508" w:rsidRDefault="00445508" w:rsidP="005624F2">
      <w:pPr>
        <w:jc w:val="both"/>
        <w:rPr>
          <w:rFonts w:asciiTheme="minorHAnsi" w:hAnsiTheme="minorHAnsi" w:cstheme="minorHAnsi"/>
          <w:bCs/>
        </w:rPr>
      </w:pPr>
    </w:p>
    <w:p w14:paraId="09945707" w14:textId="77777777" w:rsidR="00445508" w:rsidRPr="002E1499" w:rsidRDefault="00445508" w:rsidP="00445508">
      <w:pPr>
        <w:jc w:val="both"/>
        <w:rPr>
          <w:rFonts w:asciiTheme="minorHAnsi" w:hAnsiTheme="minorHAnsi" w:cstheme="minorHAnsi"/>
          <w:bCs/>
          <w:color w:val="000000" w:themeColor="text1"/>
        </w:rPr>
      </w:pPr>
      <w:r w:rsidRPr="002E1499">
        <w:rPr>
          <w:rFonts w:asciiTheme="minorHAnsi" w:hAnsiTheme="minorHAnsi" w:cstheme="minorHAnsi"/>
          <w:bCs/>
          <w:color w:val="000000" w:themeColor="text1"/>
        </w:rPr>
        <w:t>There is no set length—if you can get it all on one page, that works; if the white paper is 10+ pages, the board will lose interest.</w:t>
      </w:r>
    </w:p>
    <w:p w14:paraId="6EBF132F" w14:textId="101E738A" w:rsidR="00445508" w:rsidRDefault="00445508" w:rsidP="005624F2">
      <w:pPr>
        <w:jc w:val="both"/>
        <w:rPr>
          <w:rFonts w:asciiTheme="minorHAnsi" w:hAnsiTheme="minorHAnsi" w:cstheme="minorHAnsi"/>
          <w:bCs/>
        </w:rPr>
      </w:pPr>
    </w:p>
    <w:p w14:paraId="70B8B6EC" w14:textId="77777777" w:rsidR="00445508" w:rsidRPr="002E1499" w:rsidRDefault="00445508" w:rsidP="00445508">
      <w:pPr>
        <w:jc w:val="both"/>
        <w:rPr>
          <w:rFonts w:asciiTheme="minorHAnsi" w:hAnsiTheme="minorHAnsi" w:cstheme="minorHAnsi"/>
          <w:b/>
          <w:color w:val="000000" w:themeColor="text1"/>
        </w:rPr>
      </w:pPr>
      <w:r w:rsidRPr="002E1499">
        <w:rPr>
          <w:rFonts w:asciiTheme="minorHAnsi" w:hAnsiTheme="minorHAnsi" w:cstheme="minorHAnsi"/>
          <w:b/>
          <w:color w:val="000000" w:themeColor="text1"/>
        </w:rPr>
        <w:t>What We’re NOT Looking For</w:t>
      </w:r>
    </w:p>
    <w:p w14:paraId="794E6A66" w14:textId="77777777" w:rsidR="00445508" w:rsidRPr="002E1499" w:rsidRDefault="00445508" w:rsidP="00445508">
      <w:pPr>
        <w:jc w:val="both"/>
        <w:rPr>
          <w:rFonts w:asciiTheme="minorHAnsi" w:hAnsiTheme="minorHAnsi" w:cstheme="minorHAnsi"/>
          <w:bCs/>
          <w:color w:val="000000" w:themeColor="text1"/>
        </w:rPr>
      </w:pPr>
    </w:p>
    <w:p w14:paraId="5054D632" w14:textId="77777777" w:rsidR="00445508" w:rsidRPr="002E1499" w:rsidRDefault="00445508" w:rsidP="00445508">
      <w:pPr>
        <w:jc w:val="both"/>
        <w:rPr>
          <w:rFonts w:asciiTheme="minorHAnsi" w:hAnsiTheme="minorHAnsi" w:cstheme="minorHAnsi"/>
          <w:bCs/>
          <w:color w:val="000000" w:themeColor="text1"/>
        </w:rPr>
      </w:pPr>
      <w:r w:rsidRPr="002E1499">
        <w:rPr>
          <w:rFonts w:asciiTheme="minorHAnsi" w:hAnsiTheme="minorHAnsi" w:cstheme="minorHAnsi"/>
          <w:bCs/>
          <w:color w:val="000000" w:themeColor="text1"/>
        </w:rPr>
        <w:t>The white paper is not:</w:t>
      </w:r>
    </w:p>
    <w:p w14:paraId="61AA21D7" w14:textId="77777777" w:rsidR="00445508" w:rsidRPr="002E1499" w:rsidRDefault="00445508" w:rsidP="00445508">
      <w:pPr>
        <w:pStyle w:val="ListParagraph"/>
        <w:numPr>
          <w:ilvl w:val="0"/>
          <w:numId w:val="24"/>
        </w:numPr>
        <w:jc w:val="both"/>
        <w:rPr>
          <w:rFonts w:cstheme="minorHAnsi"/>
          <w:bCs/>
          <w:color w:val="000000" w:themeColor="text1"/>
        </w:rPr>
      </w:pPr>
      <w:r w:rsidRPr="002E1499">
        <w:rPr>
          <w:rFonts w:cstheme="minorHAnsi"/>
          <w:bCs/>
          <w:color w:val="000000" w:themeColor="text1"/>
        </w:rPr>
        <w:t xml:space="preserve">A marketing piece describing your firm and previous work </w:t>
      </w:r>
    </w:p>
    <w:p w14:paraId="56E1219A" w14:textId="77777777" w:rsidR="00445508" w:rsidRPr="002E1499" w:rsidRDefault="00445508" w:rsidP="00445508">
      <w:pPr>
        <w:pStyle w:val="ListParagraph"/>
        <w:numPr>
          <w:ilvl w:val="0"/>
          <w:numId w:val="24"/>
        </w:numPr>
        <w:jc w:val="both"/>
        <w:rPr>
          <w:rFonts w:cstheme="minorHAnsi"/>
          <w:bCs/>
          <w:color w:val="000000" w:themeColor="text1"/>
        </w:rPr>
      </w:pPr>
      <w:r w:rsidRPr="002E1499">
        <w:rPr>
          <w:rFonts w:cstheme="minorHAnsi"/>
          <w:bCs/>
          <w:color w:val="000000" w:themeColor="text1"/>
        </w:rPr>
        <w:t>A “scope of work”</w:t>
      </w:r>
    </w:p>
    <w:p w14:paraId="15D2EB63" w14:textId="77777777" w:rsidR="00445508" w:rsidRPr="002E1499" w:rsidRDefault="00445508" w:rsidP="00445508">
      <w:pPr>
        <w:pStyle w:val="ListParagraph"/>
        <w:numPr>
          <w:ilvl w:val="0"/>
          <w:numId w:val="24"/>
        </w:numPr>
        <w:jc w:val="both"/>
        <w:rPr>
          <w:rFonts w:cstheme="minorHAnsi"/>
          <w:bCs/>
          <w:color w:val="000000" w:themeColor="text1"/>
        </w:rPr>
      </w:pPr>
      <w:r w:rsidRPr="002E1499">
        <w:rPr>
          <w:rFonts w:cstheme="minorHAnsi"/>
          <w:bCs/>
          <w:color w:val="000000" w:themeColor="text1"/>
        </w:rPr>
        <w:t xml:space="preserve">A feasibility study for costing or for market research related to the potential engagements </w:t>
      </w:r>
    </w:p>
    <w:p w14:paraId="579CF1A8" w14:textId="77777777" w:rsidR="00445508" w:rsidRPr="002E1499" w:rsidRDefault="00445508" w:rsidP="00445508">
      <w:pPr>
        <w:jc w:val="both"/>
        <w:rPr>
          <w:rFonts w:asciiTheme="minorHAnsi" w:hAnsiTheme="minorHAnsi" w:cstheme="minorHAnsi"/>
          <w:bCs/>
          <w:color w:val="000000" w:themeColor="text1"/>
        </w:rPr>
      </w:pPr>
    </w:p>
    <w:p w14:paraId="3AEF98D1" w14:textId="77777777" w:rsidR="00445508" w:rsidRPr="00817B84" w:rsidRDefault="00445508" w:rsidP="00445508">
      <w:r w:rsidRPr="002E1499">
        <w:rPr>
          <w:rFonts w:ascii="Calibri" w:hAnsi="Calibri" w:cs="Calibri"/>
          <w:color w:val="000000"/>
          <w:shd w:val="clear" w:color="auto" w:fill="FFFFFF"/>
        </w:rPr>
        <w:t>There should be no photos, renderings, sketches, diagrams, or graphics, unless the text of the white paper makes specific reference to the visual.</w:t>
      </w:r>
    </w:p>
    <w:p w14:paraId="7B432DB3" w14:textId="77777777" w:rsidR="00445508" w:rsidRDefault="00445508" w:rsidP="005624F2">
      <w:pPr>
        <w:jc w:val="both"/>
        <w:rPr>
          <w:rFonts w:asciiTheme="minorHAnsi" w:hAnsiTheme="minorHAnsi" w:cstheme="minorHAnsi"/>
          <w:bCs/>
        </w:rPr>
      </w:pPr>
    </w:p>
    <w:p w14:paraId="2EE3AFEF" w14:textId="77777777" w:rsidR="00445508" w:rsidRDefault="00445508" w:rsidP="00445508">
      <w:pPr>
        <w:jc w:val="both"/>
        <w:rPr>
          <w:rFonts w:asciiTheme="minorHAnsi" w:hAnsiTheme="minorHAnsi" w:cstheme="minorHAnsi"/>
          <w:bCs/>
          <w:color w:val="000000" w:themeColor="text1"/>
        </w:rPr>
      </w:pPr>
      <w:r>
        <w:rPr>
          <w:rFonts w:asciiTheme="minorHAnsi" w:hAnsiTheme="minorHAnsi" w:cstheme="minorHAnsi"/>
          <w:bCs/>
          <w:color w:val="000000" w:themeColor="text1"/>
        </w:rPr>
        <w:t xml:space="preserve">Conveying </w:t>
      </w:r>
      <w:r w:rsidRPr="00F2250A">
        <w:rPr>
          <w:rFonts w:asciiTheme="minorHAnsi" w:hAnsiTheme="minorHAnsi" w:cstheme="minorHAnsi"/>
          <w:bCs/>
          <w:color w:val="000000" w:themeColor="text1"/>
        </w:rPr>
        <w:t xml:space="preserve">what we are trying to achieve </w:t>
      </w:r>
      <w:r>
        <w:rPr>
          <w:rFonts w:asciiTheme="minorHAnsi" w:hAnsiTheme="minorHAnsi" w:cstheme="minorHAnsi"/>
          <w:bCs/>
          <w:color w:val="000000" w:themeColor="text1"/>
        </w:rPr>
        <w:t xml:space="preserve">with the white paper is challenging </w:t>
      </w:r>
      <w:r w:rsidRPr="00F2250A">
        <w:rPr>
          <w:rFonts w:asciiTheme="minorHAnsi" w:hAnsiTheme="minorHAnsi" w:cstheme="minorHAnsi"/>
          <w:bCs/>
          <w:color w:val="000000" w:themeColor="text1"/>
        </w:rPr>
        <w:t>and may take additional phone calls</w:t>
      </w:r>
      <w:r>
        <w:rPr>
          <w:rFonts w:asciiTheme="minorHAnsi" w:hAnsiTheme="minorHAnsi" w:cstheme="minorHAnsi"/>
          <w:bCs/>
          <w:color w:val="000000" w:themeColor="text1"/>
        </w:rPr>
        <w:t>.</w:t>
      </w:r>
      <w:r w:rsidRPr="00F2250A">
        <w:rPr>
          <w:rFonts w:asciiTheme="minorHAnsi" w:hAnsiTheme="minorHAnsi" w:cstheme="minorHAnsi"/>
          <w:bCs/>
          <w:color w:val="000000" w:themeColor="text1"/>
        </w:rPr>
        <w:t xml:space="preserve"> </w:t>
      </w:r>
      <w:r>
        <w:rPr>
          <w:rFonts w:asciiTheme="minorHAnsi" w:hAnsiTheme="minorHAnsi" w:cstheme="minorHAnsi"/>
          <w:bCs/>
          <w:color w:val="000000" w:themeColor="text1"/>
        </w:rPr>
        <w:t>W</w:t>
      </w:r>
      <w:r w:rsidRPr="00F2250A">
        <w:rPr>
          <w:rFonts w:asciiTheme="minorHAnsi" w:hAnsiTheme="minorHAnsi" w:cstheme="minorHAnsi"/>
          <w:bCs/>
          <w:color w:val="000000" w:themeColor="text1"/>
        </w:rPr>
        <w:t>e would like to suggest that when the time comes</w:t>
      </w:r>
      <w:r>
        <w:rPr>
          <w:rFonts w:asciiTheme="minorHAnsi" w:hAnsiTheme="minorHAnsi" w:cstheme="minorHAnsi"/>
          <w:bCs/>
          <w:color w:val="000000" w:themeColor="text1"/>
        </w:rPr>
        <w:t>,</w:t>
      </w:r>
      <w:r w:rsidRPr="00F2250A">
        <w:rPr>
          <w:rFonts w:asciiTheme="minorHAnsi" w:hAnsiTheme="minorHAnsi" w:cstheme="minorHAnsi"/>
          <w:bCs/>
          <w:color w:val="000000" w:themeColor="text1"/>
        </w:rPr>
        <w:t xml:space="preserve"> you initially </w:t>
      </w:r>
      <w:r>
        <w:rPr>
          <w:rFonts w:asciiTheme="minorHAnsi" w:hAnsiTheme="minorHAnsi" w:cstheme="minorHAnsi"/>
          <w:bCs/>
          <w:color w:val="000000" w:themeColor="text1"/>
        </w:rPr>
        <w:t>identify</w:t>
      </w:r>
      <w:r w:rsidRPr="00F2250A">
        <w:rPr>
          <w:rFonts w:asciiTheme="minorHAnsi" w:hAnsiTheme="minorHAnsi" w:cstheme="minorHAnsi"/>
          <w:bCs/>
          <w:color w:val="000000" w:themeColor="text1"/>
        </w:rPr>
        <w:t xml:space="preserve"> 3</w:t>
      </w:r>
      <w:r>
        <w:rPr>
          <w:rFonts w:asciiTheme="minorHAnsi" w:hAnsiTheme="minorHAnsi" w:cstheme="minorHAnsi"/>
          <w:bCs/>
          <w:color w:val="000000" w:themeColor="text1"/>
        </w:rPr>
        <w:t xml:space="preserve"> to </w:t>
      </w:r>
      <w:r w:rsidRPr="00F2250A">
        <w:rPr>
          <w:rFonts w:asciiTheme="minorHAnsi" w:hAnsiTheme="minorHAnsi" w:cstheme="minorHAnsi"/>
          <w:bCs/>
          <w:color w:val="000000" w:themeColor="text1"/>
        </w:rPr>
        <w:t xml:space="preserve">4 topics you wish to elaborate on </w:t>
      </w:r>
      <w:r>
        <w:rPr>
          <w:rFonts w:asciiTheme="minorHAnsi" w:hAnsiTheme="minorHAnsi" w:cstheme="minorHAnsi"/>
          <w:bCs/>
          <w:color w:val="000000" w:themeColor="text1"/>
        </w:rPr>
        <w:t>so we</w:t>
      </w:r>
      <w:r w:rsidRPr="00F2250A">
        <w:rPr>
          <w:rFonts w:asciiTheme="minorHAnsi" w:hAnsiTheme="minorHAnsi" w:cstheme="minorHAnsi"/>
          <w:bCs/>
          <w:color w:val="000000" w:themeColor="text1"/>
        </w:rPr>
        <w:t xml:space="preserve"> can discuss these and see that we are on the right track </w:t>
      </w:r>
      <w:r>
        <w:rPr>
          <w:rFonts w:asciiTheme="minorHAnsi" w:hAnsiTheme="minorHAnsi" w:cstheme="minorHAnsi"/>
          <w:bCs/>
          <w:color w:val="000000" w:themeColor="text1"/>
        </w:rPr>
        <w:t>before</w:t>
      </w:r>
      <w:r w:rsidRPr="00F2250A">
        <w:rPr>
          <w:rFonts w:asciiTheme="minorHAnsi" w:hAnsiTheme="minorHAnsi" w:cstheme="minorHAnsi"/>
          <w:bCs/>
          <w:color w:val="000000" w:themeColor="text1"/>
        </w:rPr>
        <w:t xml:space="preserve"> moving forward. </w:t>
      </w:r>
    </w:p>
    <w:p w14:paraId="2B4FC921" w14:textId="77777777" w:rsidR="00445508" w:rsidRDefault="00445508" w:rsidP="00CE35A1">
      <w:pPr>
        <w:jc w:val="both"/>
        <w:rPr>
          <w:rFonts w:asciiTheme="minorHAnsi" w:hAnsiTheme="minorHAnsi" w:cstheme="minorHAnsi"/>
          <w:bCs/>
        </w:rPr>
      </w:pPr>
    </w:p>
    <w:p w14:paraId="49E86F4B" w14:textId="529B4FC3" w:rsidR="00FC09FC" w:rsidRPr="00CE35A1" w:rsidRDefault="00FC09FC" w:rsidP="00CE35A1">
      <w:pPr>
        <w:jc w:val="both"/>
        <w:rPr>
          <w:rFonts w:asciiTheme="minorHAnsi" w:hAnsiTheme="minorHAnsi" w:cstheme="minorHAnsi"/>
          <w:bCs/>
        </w:rPr>
      </w:pPr>
      <w:r w:rsidRPr="00614848">
        <w:rPr>
          <w:rFonts w:asciiTheme="minorHAnsi" w:hAnsiTheme="minorHAnsi" w:cstheme="minorHAnsi"/>
          <w:bCs/>
        </w:rPr>
        <w:t>NB –</w:t>
      </w:r>
      <w:r>
        <w:rPr>
          <w:rFonts w:asciiTheme="minorHAnsi" w:hAnsiTheme="minorHAnsi" w:cstheme="minorHAnsi"/>
          <w:bCs/>
        </w:rPr>
        <w:t xml:space="preserve"> </w:t>
      </w:r>
      <w:r w:rsidR="00F0796D">
        <w:rPr>
          <w:rFonts w:asciiTheme="minorHAnsi" w:hAnsiTheme="minorHAnsi" w:cstheme="minorHAnsi"/>
          <w:bCs/>
        </w:rPr>
        <w:t xml:space="preserve">The “White Paper” is the first engagement. </w:t>
      </w:r>
      <w:r>
        <w:rPr>
          <w:rFonts w:asciiTheme="minorHAnsi" w:hAnsiTheme="minorHAnsi" w:cstheme="minorHAnsi"/>
          <w:bCs/>
        </w:rPr>
        <w:t>Woodfine will pay for the</w:t>
      </w:r>
      <w:r w:rsidR="00F0796D">
        <w:rPr>
          <w:rFonts w:asciiTheme="minorHAnsi" w:hAnsiTheme="minorHAnsi" w:cstheme="minorHAnsi"/>
          <w:bCs/>
        </w:rPr>
        <w:t xml:space="preserve"> time related to the production of the</w:t>
      </w:r>
      <w:r>
        <w:rPr>
          <w:rFonts w:asciiTheme="minorHAnsi" w:hAnsiTheme="minorHAnsi" w:cstheme="minorHAnsi"/>
          <w:bCs/>
        </w:rPr>
        <w:t xml:space="preserve"> Whit</w:t>
      </w:r>
      <w:r w:rsidR="005624F2">
        <w:rPr>
          <w:rFonts w:asciiTheme="minorHAnsi" w:hAnsiTheme="minorHAnsi" w:cstheme="minorHAnsi"/>
          <w:bCs/>
        </w:rPr>
        <w:t>e</w:t>
      </w:r>
      <w:r>
        <w:rPr>
          <w:rFonts w:asciiTheme="minorHAnsi" w:hAnsiTheme="minorHAnsi" w:cstheme="minorHAnsi"/>
          <w:bCs/>
        </w:rPr>
        <w:t xml:space="preserve"> Paper</w:t>
      </w:r>
      <w:r w:rsidR="00F0796D">
        <w:rPr>
          <w:rFonts w:asciiTheme="minorHAnsi" w:hAnsiTheme="minorHAnsi" w:cstheme="minorHAnsi"/>
          <w:bCs/>
        </w:rPr>
        <w:t>.</w:t>
      </w:r>
    </w:p>
    <w:p w14:paraId="03D9F3E2" w14:textId="77777777" w:rsidR="00B50169" w:rsidRPr="00CE35A1" w:rsidRDefault="00B50169" w:rsidP="00B50169">
      <w:pPr>
        <w:rPr>
          <w:rFonts w:asciiTheme="minorHAnsi" w:hAnsiTheme="minorHAnsi" w:cstheme="minorHAnsi"/>
          <w:bCs/>
        </w:rPr>
      </w:pPr>
    </w:p>
    <w:p w14:paraId="076975CF" w14:textId="25BA8801" w:rsidR="0073785C" w:rsidRPr="00CE35A1" w:rsidRDefault="00B50169" w:rsidP="0073785C">
      <w:pPr>
        <w:shd w:val="clear" w:color="auto" w:fill="D9D9D9" w:themeFill="background1" w:themeFillShade="D9"/>
        <w:rPr>
          <w:rFonts w:asciiTheme="minorHAnsi" w:hAnsiTheme="minorHAnsi" w:cstheme="minorHAnsi"/>
          <w:b/>
        </w:rPr>
      </w:pPr>
      <w:r w:rsidRPr="00CE35A1">
        <w:rPr>
          <w:rFonts w:asciiTheme="minorHAnsi" w:hAnsiTheme="minorHAnsi" w:cstheme="minorHAnsi"/>
          <w:bCs/>
        </w:rPr>
        <w:t xml:space="preserve"> </w:t>
      </w:r>
      <w:r w:rsidR="005030B6">
        <w:rPr>
          <w:rFonts w:asciiTheme="minorHAnsi" w:hAnsiTheme="minorHAnsi" w:cstheme="minorHAnsi"/>
          <w:b/>
        </w:rPr>
        <w:t>6</w:t>
      </w:r>
      <w:r w:rsidR="0073785C" w:rsidRPr="00CE35A1">
        <w:rPr>
          <w:rFonts w:asciiTheme="minorHAnsi" w:hAnsiTheme="minorHAnsi" w:cstheme="minorHAnsi"/>
          <w:b/>
        </w:rPr>
        <w:t xml:space="preserve">. Potential </w:t>
      </w:r>
      <w:r w:rsidR="002C5E00" w:rsidRPr="00CE35A1">
        <w:rPr>
          <w:rFonts w:asciiTheme="minorHAnsi" w:hAnsiTheme="minorHAnsi" w:cstheme="minorHAnsi"/>
          <w:b/>
        </w:rPr>
        <w:t>Engagements</w:t>
      </w:r>
    </w:p>
    <w:p w14:paraId="4B44C8AF" w14:textId="7E0821AD" w:rsidR="00B50169" w:rsidRPr="00CE35A1" w:rsidRDefault="00B50169" w:rsidP="00B50169">
      <w:pPr>
        <w:rPr>
          <w:rFonts w:asciiTheme="minorHAnsi" w:hAnsiTheme="minorHAnsi" w:cstheme="minorHAnsi"/>
          <w:bCs/>
        </w:rPr>
      </w:pPr>
    </w:p>
    <w:p w14:paraId="01D4B9F6" w14:textId="67B5CE0A" w:rsidR="00E452BC" w:rsidRDefault="00E452BC" w:rsidP="0073785C">
      <w:pPr>
        <w:pStyle w:val="ListParagraph"/>
        <w:numPr>
          <w:ilvl w:val="0"/>
          <w:numId w:val="14"/>
        </w:numPr>
        <w:rPr>
          <w:rFonts w:cstheme="minorHAnsi"/>
          <w:bCs/>
        </w:rPr>
      </w:pPr>
      <w:r>
        <w:rPr>
          <w:rFonts w:cstheme="minorHAnsi"/>
          <w:bCs/>
        </w:rPr>
        <w:t>Onboarding “White Paper”</w:t>
      </w:r>
    </w:p>
    <w:p w14:paraId="1900E2A2" w14:textId="7160C22A" w:rsidR="0073785C" w:rsidRDefault="0073785C" w:rsidP="0073785C">
      <w:pPr>
        <w:pStyle w:val="ListParagraph"/>
        <w:numPr>
          <w:ilvl w:val="0"/>
          <w:numId w:val="14"/>
        </w:numPr>
        <w:rPr>
          <w:rFonts w:cstheme="minorHAnsi"/>
          <w:bCs/>
        </w:rPr>
      </w:pPr>
      <w:r w:rsidRPr="00E452BC">
        <w:rPr>
          <w:rFonts w:cstheme="minorHAnsi"/>
          <w:bCs/>
        </w:rPr>
        <w:t xml:space="preserve">Geography co-location </w:t>
      </w:r>
      <w:r w:rsidR="002C5E00" w:rsidRPr="00E452BC">
        <w:rPr>
          <w:rFonts w:cstheme="minorHAnsi"/>
          <w:bCs/>
        </w:rPr>
        <w:t xml:space="preserve">dataset </w:t>
      </w:r>
      <w:r w:rsidRPr="00E452BC">
        <w:rPr>
          <w:rFonts w:cstheme="minorHAnsi"/>
          <w:bCs/>
        </w:rPr>
        <w:t xml:space="preserve">(separate </w:t>
      </w:r>
      <w:r w:rsidR="002C5E00" w:rsidRPr="00E452BC">
        <w:rPr>
          <w:rFonts w:cstheme="minorHAnsi"/>
          <w:bCs/>
        </w:rPr>
        <w:t xml:space="preserve">engagements </w:t>
      </w:r>
      <w:r w:rsidRPr="00E452BC">
        <w:rPr>
          <w:rFonts w:cstheme="minorHAnsi"/>
          <w:bCs/>
        </w:rPr>
        <w:t>for the U.S., Canada, Mexico)</w:t>
      </w:r>
    </w:p>
    <w:p w14:paraId="2805B92C" w14:textId="17F2DF20" w:rsidR="00846DAE" w:rsidRPr="00E452BC" w:rsidRDefault="00846DAE" w:rsidP="0073785C">
      <w:pPr>
        <w:pStyle w:val="ListParagraph"/>
        <w:numPr>
          <w:ilvl w:val="0"/>
          <w:numId w:val="14"/>
        </w:numPr>
        <w:rPr>
          <w:rFonts w:cstheme="minorHAnsi"/>
          <w:bCs/>
        </w:rPr>
      </w:pPr>
      <w:r w:rsidRPr="00E452BC">
        <w:rPr>
          <w:rFonts w:cstheme="minorHAnsi"/>
          <w:bCs/>
        </w:rPr>
        <w:t>Geography co-location dataset</w:t>
      </w:r>
      <w:r>
        <w:rPr>
          <w:rFonts w:cstheme="minorHAnsi"/>
          <w:bCs/>
        </w:rPr>
        <w:t xml:space="preserve"> for Spain, Italy, and Greece? The primary target would be changed to Ikea.</w:t>
      </w:r>
    </w:p>
    <w:p w14:paraId="474D15BD" w14:textId="209EB370" w:rsidR="0073785C" w:rsidRPr="00E452BC" w:rsidRDefault="002C5E00" w:rsidP="0073785C">
      <w:pPr>
        <w:pStyle w:val="ListParagraph"/>
        <w:numPr>
          <w:ilvl w:val="0"/>
          <w:numId w:val="14"/>
        </w:numPr>
        <w:rPr>
          <w:rFonts w:cstheme="minorHAnsi"/>
          <w:bCs/>
        </w:rPr>
      </w:pPr>
      <w:r w:rsidRPr="00E452BC">
        <w:rPr>
          <w:rFonts w:cstheme="minorHAnsi"/>
          <w:bCs/>
        </w:rPr>
        <w:t>Optimum</w:t>
      </w:r>
      <w:r w:rsidR="0073785C" w:rsidRPr="00E452BC">
        <w:rPr>
          <w:rFonts w:cstheme="minorHAnsi"/>
          <w:bCs/>
        </w:rPr>
        <w:t xml:space="preserve"> </w:t>
      </w:r>
      <w:r w:rsidRPr="00E452BC">
        <w:rPr>
          <w:rFonts w:cstheme="minorHAnsi"/>
          <w:bCs/>
        </w:rPr>
        <w:t>Mosaic</w:t>
      </w:r>
      <w:r w:rsidR="0073785C" w:rsidRPr="00E452BC">
        <w:rPr>
          <w:rFonts w:cstheme="minorHAnsi"/>
          <w:bCs/>
        </w:rPr>
        <w:t xml:space="preserve"> (single </w:t>
      </w:r>
      <w:r w:rsidRPr="00E452BC">
        <w:rPr>
          <w:rFonts w:cstheme="minorHAnsi"/>
          <w:bCs/>
        </w:rPr>
        <w:t>engagements</w:t>
      </w:r>
      <w:r w:rsidR="0073785C" w:rsidRPr="00E452BC">
        <w:rPr>
          <w:rFonts w:cstheme="minorHAnsi"/>
          <w:bCs/>
        </w:rPr>
        <w:t xml:space="preserve"> or separate </w:t>
      </w:r>
      <w:r w:rsidRPr="00E452BC">
        <w:rPr>
          <w:rFonts w:cstheme="minorHAnsi"/>
          <w:bCs/>
        </w:rPr>
        <w:t>engagements</w:t>
      </w:r>
      <w:r w:rsidR="0073785C" w:rsidRPr="00E452BC">
        <w:rPr>
          <w:rFonts w:cstheme="minorHAnsi"/>
          <w:bCs/>
        </w:rPr>
        <w:t xml:space="preserve"> for the U.S., Canada, Mexico</w:t>
      </w:r>
      <w:r w:rsidR="00846DAE">
        <w:rPr>
          <w:rFonts w:cstheme="minorHAnsi"/>
          <w:bCs/>
        </w:rPr>
        <w:t>, discussion required</w:t>
      </w:r>
      <w:r w:rsidR="0073785C" w:rsidRPr="00E452BC">
        <w:rPr>
          <w:rFonts w:cstheme="minorHAnsi"/>
          <w:bCs/>
        </w:rPr>
        <w:t>)</w:t>
      </w:r>
    </w:p>
    <w:p w14:paraId="2BDF9871" w14:textId="4FCF6EAF" w:rsidR="0073785C" w:rsidRPr="00E452BC" w:rsidRDefault="002C5E00" w:rsidP="0073785C">
      <w:pPr>
        <w:pStyle w:val="ListParagraph"/>
        <w:numPr>
          <w:ilvl w:val="0"/>
          <w:numId w:val="14"/>
        </w:numPr>
        <w:rPr>
          <w:rFonts w:cstheme="minorHAnsi"/>
          <w:bCs/>
        </w:rPr>
      </w:pPr>
      <w:r w:rsidRPr="00E452BC">
        <w:rPr>
          <w:rFonts w:cstheme="minorHAnsi"/>
          <w:bCs/>
        </w:rPr>
        <w:t>Transaction Summary Reports (single engagements for each selected potential Primary Target as required)</w:t>
      </w:r>
    </w:p>
    <w:p w14:paraId="72C0BBDD" w14:textId="1E26210B" w:rsidR="002C5E00" w:rsidRDefault="002C5E00">
      <w:pPr>
        <w:pStyle w:val="ListParagraph"/>
        <w:numPr>
          <w:ilvl w:val="0"/>
          <w:numId w:val="14"/>
        </w:numPr>
        <w:rPr>
          <w:rFonts w:cstheme="minorHAnsi"/>
          <w:bCs/>
        </w:rPr>
      </w:pPr>
      <w:r w:rsidRPr="00E452BC">
        <w:rPr>
          <w:rFonts w:cstheme="minorHAnsi"/>
          <w:bCs/>
        </w:rPr>
        <w:t>Update the Geograph</w:t>
      </w:r>
      <w:r w:rsidR="003C5381">
        <w:rPr>
          <w:rFonts w:cstheme="minorHAnsi"/>
          <w:bCs/>
        </w:rPr>
        <w:t>ic</w:t>
      </w:r>
      <w:r w:rsidRPr="00E452BC">
        <w:rPr>
          <w:rFonts w:cstheme="minorHAnsi"/>
          <w:bCs/>
        </w:rPr>
        <w:t xml:space="preserve"> co-location data sales per square foot, </w:t>
      </w:r>
      <w:r w:rsidR="003A3F1B" w:rsidRPr="00E452BC">
        <w:rPr>
          <w:rFonts w:cstheme="minorHAnsi"/>
          <w:bCs/>
        </w:rPr>
        <w:t>annual</w:t>
      </w:r>
      <w:r w:rsidRPr="00E452BC">
        <w:rPr>
          <w:rFonts w:cstheme="minorHAnsi"/>
          <w:bCs/>
        </w:rPr>
        <w:t xml:space="preserve"> or every second year in order to generate sales trends data over time and re-ranking of the Primary Targets.</w:t>
      </w:r>
    </w:p>
    <w:p w14:paraId="70D4DEA6" w14:textId="453AD155" w:rsidR="00846DAE" w:rsidRDefault="00846DAE" w:rsidP="00CE35A1">
      <w:pPr>
        <w:pStyle w:val="ListParagraph"/>
        <w:numPr>
          <w:ilvl w:val="0"/>
          <w:numId w:val="14"/>
        </w:numPr>
        <w:rPr>
          <w:rFonts w:cstheme="minorHAnsi"/>
          <w:bCs/>
        </w:rPr>
      </w:pPr>
      <w:r>
        <w:rPr>
          <w:rFonts w:cstheme="minorHAnsi"/>
          <w:bCs/>
        </w:rPr>
        <w:t xml:space="preserve">Woodfine Parking </w:t>
      </w:r>
      <w:r w:rsidR="003A3F1B">
        <w:rPr>
          <w:rFonts w:cstheme="minorHAnsi"/>
          <w:bCs/>
        </w:rPr>
        <w:t>Structures</w:t>
      </w:r>
      <w:r>
        <w:rPr>
          <w:rFonts w:cstheme="minorHAnsi"/>
          <w:bCs/>
        </w:rPr>
        <w:t>: geographic c</w:t>
      </w:r>
      <w:r w:rsidR="003A3F1B">
        <w:rPr>
          <w:rFonts w:cstheme="minorHAnsi"/>
          <w:bCs/>
        </w:rPr>
        <w:t>o</w:t>
      </w:r>
      <w:r>
        <w:rPr>
          <w:rFonts w:cstheme="minorHAnsi"/>
          <w:bCs/>
        </w:rPr>
        <w:t xml:space="preserve">-location of </w:t>
      </w:r>
      <w:r w:rsidR="003A3F1B">
        <w:rPr>
          <w:rFonts w:cstheme="minorHAnsi"/>
          <w:bCs/>
        </w:rPr>
        <w:t xml:space="preserve">mass transit sites in </w:t>
      </w:r>
      <w:r w:rsidR="00DA5FBB">
        <w:rPr>
          <w:rFonts w:cstheme="minorHAnsi"/>
          <w:bCs/>
        </w:rPr>
        <w:t xml:space="preserve">regional </w:t>
      </w:r>
      <w:r w:rsidR="003A3F1B">
        <w:rPr>
          <w:rFonts w:cstheme="minorHAnsi"/>
          <w:bCs/>
        </w:rPr>
        <w:t xml:space="preserve">markets which provide access to major city centres. For example, </w:t>
      </w:r>
      <w:r w:rsidR="00DA5FBB">
        <w:rPr>
          <w:rFonts w:cstheme="minorHAnsi"/>
          <w:bCs/>
        </w:rPr>
        <w:t xml:space="preserve">regional </w:t>
      </w:r>
      <w:r w:rsidR="003A3F1B">
        <w:rPr>
          <w:rFonts w:cstheme="minorHAnsi"/>
          <w:bCs/>
        </w:rPr>
        <w:t xml:space="preserve">markets with Primary Targets along the </w:t>
      </w:r>
      <w:r w:rsidR="003A3F1B" w:rsidRPr="003A3F1B">
        <w:rPr>
          <w:rFonts w:cstheme="minorHAnsi"/>
          <w:bCs/>
        </w:rPr>
        <w:t>Acela</w:t>
      </w:r>
      <w:r w:rsidR="003A3F1B">
        <w:rPr>
          <w:rFonts w:cstheme="minorHAnsi"/>
          <w:bCs/>
        </w:rPr>
        <w:t xml:space="preserve"> train line f</w:t>
      </w:r>
      <w:r w:rsidR="005030B6">
        <w:rPr>
          <w:rFonts w:cstheme="minorHAnsi"/>
          <w:bCs/>
        </w:rPr>
        <w:t>rom</w:t>
      </w:r>
      <w:r w:rsidR="003A3F1B">
        <w:rPr>
          <w:rFonts w:cstheme="minorHAnsi"/>
          <w:bCs/>
        </w:rPr>
        <w:t xml:space="preserve"> Washington D.C to Boston</w:t>
      </w:r>
      <w:r w:rsidR="00B746CC">
        <w:rPr>
          <w:rFonts w:cstheme="minorHAnsi"/>
          <w:bCs/>
        </w:rPr>
        <w:t xml:space="preserve"> and </w:t>
      </w:r>
      <w:r w:rsidR="00DA5FBB">
        <w:rPr>
          <w:rFonts w:cstheme="minorHAnsi"/>
          <w:bCs/>
        </w:rPr>
        <w:t xml:space="preserve">regional </w:t>
      </w:r>
      <w:r w:rsidR="00B746CC">
        <w:rPr>
          <w:rFonts w:cstheme="minorHAnsi"/>
          <w:bCs/>
        </w:rPr>
        <w:t>markets with Primary Targets with regional airports.</w:t>
      </w:r>
    </w:p>
    <w:p w14:paraId="58995469" w14:textId="77777777" w:rsidR="005030B6" w:rsidRPr="00E452BC" w:rsidRDefault="005030B6" w:rsidP="005030B6">
      <w:pPr>
        <w:pStyle w:val="ListParagraph"/>
        <w:rPr>
          <w:rFonts w:cstheme="minorHAnsi"/>
          <w:bCs/>
        </w:rPr>
      </w:pPr>
    </w:p>
    <w:p w14:paraId="3819F7BE" w14:textId="764F0548" w:rsidR="004020FD" w:rsidRPr="00CE35A1" w:rsidRDefault="005030B6" w:rsidP="002205CB">
      <w:pPr>
        <w:shd w:val="clear" w:color="auto" w:fill="D9D9D9" w:themeFill="background1" w:themeFillShade="D9"/>
        <w:rPr>
          <w:rFonts w:asciiTheme="minorHAnsi" w:hAnsiTheme="minorHAnsi" w:cstheme="minorHAnsi"/>
          <w:b/>
        </w:rPr>
      </w:pPr>
      <w:r>
        <w:rPr>
          <w:rFonts w:asciiTheme="minorHAnsi" w:hAnsiTheme="minorHAnsi" w:cstheme="minorHAnsi"/>
          <w:b/>
        </w:rPr>
        <w:t xml:space="preserve">7. </w:t>
      </w:r>
      <w:r w:rsidR="004020FD" w:rsidRPr="00CE35A1">
        <w:rPr>
          <w:rFonts w:asciiTheme="minorHAnsi" w:hAnsiTheme="minorHAnsi" w:cstheme="minorHAnsi"/>
          <w:b/>
        </w:rPr>
        <w:t>Attachments:</w:t>
      </w:r>
    </w:p>
    <w:p w14:paraId="4C302E05" w14:textId="6F624636" w:rsidR="004020FD" w:rsidRPr="00CE35A1" w:rsidRDefault="004020FD" w:rsidP="0016157B">
      <w:pPr>
        <w:rPr>
          <w:rFonts w:asciiTheme="minorHAnsi" w:hAnsiTheme="minorHAnsi" w:cstheme="minorHAnsi"/>
          <w:b/>
        </w:rPr>
      </w:pPr>
    </w:p>
    <w:p w14:paraId="537F8167" w14:textId="2F8024B9" w:rsidR="00F0796D" w:rsidRPr="00F0796D" w:rsidRDefault="00F0796D" w:rsidP="00F0796D">
      <w:pPr>
        <w:pStyle w:val="ListParagraph"/>
        <w:numPr>
          <w:ilvl w:val="0"/>
          <w:numId w:val="8"/>
        </w:numPr>
        <w:rPr>
          <w:rFonts w:cstheme="minorHAnsi"/>
          <w:bCs/>
        </w:rPr>
      </w:pPr>
      <w:r w:rsidRPr="00E452BC">
        <w:rPr>
          <w:rFonts w:cstheme="minorHAnsi"/>
          <w:bCs/>
        </w:rPr>
        <w:t>Walma</w:t>
      </w:r>
      <w:r>
        <w:rPr>
          <w:rFonts w:cstheme="minorHAnsi"/>
          <w:bCs/>
        </w:rPr>
        <w:t>r</w:t>
      </w:r>
      <w:r w:rsidRPr="00E452BC">
        <w:rPr>
          <w:rFonts w:cstheme="minorHAnsi"/>
          <w:bCs/>
        </w:rPr>
        <w:t>t Reid Crowther Demo Study</w:t>
      </w:r>
    </w:p>
    <w:p w14:paraId="282C8200" w14:textId="26592BFE" w:rsidR="004020FD" w:rsidRPr="00E452BC" w:rsidRDefault="002606DD" w:rsidP="00355133">
      <w:pPr>
        <w:pStyle w:val="ListParagraph"/>
        <w:numPr>
          <w:ilvl w:val="0"/>
          <w:numId w:val="8"/>
        </w:numPr>
        <w:rPr>
          <w:rFonts w:cstheme="minorHAnsi"/>
          <w:bCs/>
        </w:rPr>
      </w:pPr>
      <w:r w:rsidRPr="00E452BC">
        <w:rPr>
          <w:rFonts w:cstheme="minorHAnsi"/>
          <w:bCs/>
        </w:rPr>
        <w:t>Ranking m</w:t>
      </w:r>
      <w:r w:rsidR="004020FD" w:rsidRPr="00E452BC">
        <w:rPr>
          <w:rFonts w:cstheme="minorHAnsi"/>
          <w:bCs/>
        </w:rPr>
        <w:t>atrix</w:t>
      </w:r>
      <w:r w:rsidRPr="00E452BC">
        <w:rPr>
          <w:rFonts w:cstheme="minorHAnsi"/>
          <w:bCs/>
        </w:rPr>
        <w:t xml:space="preserve"> </w:t>
      </w:r>
      <w:r w:rsidR="00C46785">
        <w:rPr>
          <w:rFonts w:cstheme="minorHAnsi"/>
          <w:bCs/>
        </w:rPr>
        <w:t>E</w:t>
      </w:r>
      <w:r w:rsidRPr="00E452BC">
        <w:rPr>
          <w:rFonts w:cstheme="minorHAnsi"/>
          <w:bCs/>
        </w:rPr>
        <w:t xml:space="preserve">xcel </w:t>
      </w:r>
    </w:p>
    <w:p w14:paraId="5A666B5B" w14:textId="7E37FAA5" w:rsidR="002606DD" w:rsidRPr="00E452BC" w:rsidRDefault="002606DD" w:rsidP="00CE35A1">
      <w:pPr>
        <w:rPr>
          <w:rFonts w:cstheme="minorHAnsi"/>
          <w:bCs/>
        </w:rPr>
      </w:pPr>
    </w:p>
    <w:sectPr w:rsidR="002606DD" w:rsidRPr="00E452BC" w:rsidSect="00440987">
      <w:headerReference w:type="first" r:id="rId8"/>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678A3B" w14:textId="77777777" w:rsidR="0050757D" w:rsidRDefault="0050757D" w:rsidP="00440987">
      <w:r>
        <w:separator/>
      </w:r>
    </w:p>
  </w:endnote>
  <w:endnote w:type="continuationSeparator" w:id="0">
    <w:p w14:paraId="32D67CD4" w14:textId="77777777" w:rsidR="0050757D" w:rsidRDefault="0050757D" w:rsidP="00440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DFC9A0" w14:textId="77777777" w:rsidR="0050757D" w:rsidRDefault="0050757D" w:rsidP="00440987">
      <w:r>
        <w:separator/>
      </w:r>
    </w:p>
  </w:footnote>
  <w:footnote w:type="continuationSeparator" w:id="0">
    <w:p w14:paraId="6A558E95" w14:textId="77777777" w:rsidR="0050757D" w:rsidRDefault="0050757D" w:rsidP="004409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2C8F51" w14:textId="198CC8F7" w:rsidR="00440987" w:rsidRDefault="00801B53" w:rsidP="00801B53">
    <w:pPr>
      <w:pStyle w:val="Header"/>
      <w:jc w:val="right"/>
      <w:rPr>
        <w:b/>
      </w:rPr>
    </w:pPr>
    <w:r>
      <w:rPr>
        <w:b/>
      </w:rPr>
      <w:t>DRAFT MEMORANDUM</w:t>
    </w:r>
  </w:p>
  <w:p w14:paraId="49067862" w14:textId="79987F99" w:rsidR="00801B53" w:rsidRDefault="00887609" w:rsidP="00801B53">
    <w:pPr>
      <w:pStyle w:val="Header"/>
      <w:jc w:val="right"/>
    </w:pPr>
    <w:r>
      <w:rPr>
        <w:b/>
      </w:rPr>
      <w:t>LOCATION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34B51"/>
    <w:multiLevelType w:val="hybridMultilevel"/>
    <w:tmpl w:val="59768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23E3D"/>
    <w:multiLevelType w:val="hybridMultilevel"/>
    <w:tmpl w:val="7A2A2962"/>
    <w:lvl w:ilvl="0" w:tplc="5DEA74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611CD2"/>
    <w:multiLevelType w:val="hybridMultilevel"/>
    <w:tmpl w:val="9DFC6A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8F6F8F"/>
    <w:multiLevelType w:val="hybridMultilevel"/>
    <w:tmpl w:val="2C228DC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436F5D"/>
    <w:multiLevelType w:val="hybridMultilevel"/>
    <w:tmpl w:val="9E546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B4011D"/>
    <w:multiLevelType w:val="hybridMultilevel"/>
    <w:tmpl w:val="D2826BE8"/>
    <w:lvl w:ilvl="0" w:tplc="6ACEC24C">
      <w:start w:val="20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9B291C"/>
    <w:multiLevelType w:val="hybridMultilevel"/>
    <w:tmpl w:val="BA40D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987E35"/>
    <w:multiLevelType w:val="hybridMultilevel"/>
    <w:tmpl w:val="2154FD58"/>
    <w:lvl w:ilvl="0" w:tplc="6ACEC24C">
      <w:start w:val="20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924FC2"/>
    <w:multiLevelType w:val="hybridMultilevel"/>
    <w:tmpl w:val="1A569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C36847"/>
    <w:multiLevelType w:val="hybridMultilevel"/>
    <w:tmpl w:val="66FC55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251CED"/>
    <w:multiLevelType w:val="hybridMultilevel"/>
    <w:tmpl w:val="B9965B20"/>
    <w:lvl w:ilvl="0" w:tplc="FFFFFFFF">
      <w:start w:val="1"/>
      <w:numFmt w:val="bullet"/>
      <w:lvlText w:val="o"/>
      <w:lvlJc w:val="left"/>
      <w:pPr>
        <w:ind w:left="720" w:hanging="360"/>
      </w:pPr>
      <w:rPr>
        <w:rFonts w:ascii="Courier New" w:hAnsi="Courier New"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E164F75"/>
    <w:multiLevelType w:val="hybridMultilevel"/>
    <w:tmpl w:val="0640459E"/>
    <w:lvl w:ilvl="0" w:tplc="1B4A4D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881933"/>
    <w:multiLevelType w:val="hybridMultilevel"/>
    <w:tmpl w:val="CD7A5FB4"/>
    <w:lvl w:ilvl="0" w:tplc="FFFFFFFF">
      <w:start w:val="1"/>
      <w:numFmt w:val="bullet"/>
      <w:lvlText w:val="o"/>
      <w:lvlJc w:val="left"/>
      <w:pPr>
        <w:ind w:left="720" w:hanging="360"/>
      </w:pPr>
      <w:rPr>
        <w:rFonts w:ascii="Courier New" w:hAnsi="Courier New" w:hint="default"/>
      </w:rPr>
    </w:lvl>
    <w:lvl w:ilvl="1" w:tplc="FFFFFFFF">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49F7ED8"/>
    <w:multiLevelType w:val="hybridMultilevel"/>
    <w:tmpl w:val="DD8A805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CF015B9"/>
    <w:multiLevelType w:val="hybridMultilevel"/>
    <w:tmpl w:val="4E9AEDD6"/>
    <w:lvl w:ilvl="0" w:tplc="6ACEC24C">
      <w:start w:val="20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5B66B5"/>
    <w:multiLevelType w:val="multilevel"/>
    <w:tmpl w:val="E8FA6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5947FE"/>
    <w:multiLevelType w:val="hybridMultilevel"/>
    <w:tmpl w:val="660E8848"/>
    <w:lvl w:ilvl="0" w:tplc="FFFFFFFF">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5A90782"/>
    <w:multiLevelType w:val="hybridMultilevel"/>
    <w:tmpl w:val="874624BA"/>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18" w15:restartNumberingAfterBreak="0">
    <w:nsid w:val="55C4196D"/>
    <w:multiLevelType w:val="hybridMultilevel"/>
    <w:tmpl w:val="42F63BF0"/>
    <w:lvl w:ilvl="0" w:tplc="9AC4D2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CD7CF9"/>
    <w:multiLevelType w:val="multilevel"/>
    <w:tmpl w:val="657239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A56D76"/>
    <w:multiLevelType w:val="hybridMultilevel"/>
    <w:tmpl w:val="4FC4974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F863D5"/>
    <w:multiLevelType w:val="hybridMultilevel"/>
    <w:tmpl w:val="601C7F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70006F2E"/>
    <w:multiLevelType w:val="hybridMultilevel"/>
    <w:tmpl w:val="95381E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1B56A68"/>
    <w:multiLevelType w:val="hybridMultilevel"/>
    <w:tmpl w:val="C6A41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4"/>
  </w:num>
  <w:num w:numId="4">
    <w:abstractNumId w:val="5"/>
  </w:num>
  <w:num w:numId="5">
    <w:abstractNumId w:val="7"/>
  </w:num>
  <w:num w:numId="6">
    <w:abstractNumId w:val="15"/>
  </w:num>
  <w:num w:numId="7">
    <w:abstractNumId w:val="19"/>
  </w:num>
  <w:num w:numId="8">
    <w:abstractNumId w:val="23"/>
  </w:num>
  <w:num w:numId="9">
    <w:abstractNumId w:val="8"/>
  </w:num>
  <w:num w:numId="10">
    <w:abstractNumId w:val="0"/>
  </w:num>
  <w:num w:numId="11">
    <w:abstractNumId w:val="18"/>
  </w:num>
  <w:num w:numId="12">
    <w:abstractNumId w:val="1"/>
  </w:num>
  <w:num w:numId="13">
    <w:abstractNumId w:val="6"/>
  </w:num>
  <w:num w:numId="14">
    <w:abstractNumId w:val="11"/>
  </w:num>
  <w:num w:numId="15">
    <w:abstractNumId w:val="2"/>
  </w:num>
  <w:num w:numId="16">
    <w:abstractNumId w:val="13"/>
  </w:num>
  <w:num w:numId="17">
    <w:abstractNumId w:val="22"/>
  </w:num>
  <w:num w:numId="18">
    <w:abstractNumId w:val="3"/>
  </w:num>
  <w:num w:numId="19">
    <w:abstractNumId w:val="10"/>
  </w:num>
  <w:num w:numId="20">
    <w:abstractNumId w:val="20"/>
  </w:num>
  <w:num w:numId="21">
    <w:abstractNumId w:val="16"/>
  </w:num>
  <w:num w:numId="22">
    <w:abstractNumId w:val="12"/>
  </w:num>
  <w:num w:numId="23">
    <w:abstractNumId w:val="17"/>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658"/>
    <w:rsid w:val="00010A3C"/>
    <w:rsid w:val="00046012"/>
    <w:rsid w:val="000B305A"/>
    <w:rsid w:val="000D59B2"/>
    <w:rsid w:val="000F1710"/>
    <w:rsid w:val="001431B8"/>
    <w:rsid w:val="0016157B"/>
    <w:rsid w:val="00193708"/>
    <w:rsid w:val="001A0632"/>
    <w:rsid w:val="001D412A"/>
    <w:rsid w:val="00210BB1"/>
    <w:rsid w:val="002205CB"/>
    <w:rsid w:val="002353EB"/>
    <w:rsid w:val="00252B7F"/>
    <w:rsid w:val="002606DD"/>
    <w:rsid w:val="00284C9F"/>
    <w:rsid w:val="00295DCE"/>
    <w:rsid w:val="002C4459"/>
    <w:rsid w:val="002C5E00"/>
    <w:rsid w:val="002D758E"/>
    <w:rsid w:val="002F4C3D"/>
    <w:rsid w:val="00307411"/>
    <w:rsid w:val="003224CC"/>
    <w:rsid w:val="00323FC8"/>
    <w:rsid w:val="00355133"/>
    <w:rsid w:val="00365FF1"/>
    <w:rsid w:val="0037034A"/>
    <w:rsid w:val="00397ADE"/>
    <w:rsid w:val="003A3F1B"/>
    <w:rsid w:val="003C1DB0"/>
    <w:rsid w:val="003C5381"/>
    <w:rsid w:val="003C5B4F"/>
    <w:rsid w:val="003F3C05"/>
    <w:rsid w:val="004020FD"/>
    <w:rsid w:val="00424710"/>
    <w:rsid w:val="00440987"/>
    <w:rsid w:val="00445508"/>
    <w:rsid w:val="00490EB4"/>
    <w:rsid w:val="004B02AD"/>
    <w:rsid w:val="004B419C"/>
    <w:rsid w:val="005030B6"/>
    <w:rsid w:val="0050757D"/>
    <w:rsid w:val="005624F2"/>
    <w:rsid w:val="00583D02"/>
    <w:rsid w:val="00592DB0"/>
    <w:rsid w:val="005C5619"/>
    <w:rsid w:val="00627C37"/>
    <w:rsid w:val="00641214"/>
    <w:rsid w:val="00682D8B"/>
    <w:rsid w:val="006D4128"/>
    <w:rsid w:val="006E4FE6"/>
    <w:rsid w:val="006E5F9F"/>
    <w:rsid w:val="006F3658"/>
    <w:rsid w:val="007132B6"/>
    <w:rsid w:val="00717E9F"/>
    <w:rsid w:val="00722342"/>
    <w:rsid w:val="007341E4"/>
    <w:rsid w:val="0073785C"/>
    <w:rsid w:val="00743140"/>
    <w:rsid w:val="00764337"/>
    <w:rsid w:val="007654A3"/>
    <w:rsid w:val="00792FA2"/>
    <w:rsid w:val="007A12B1"/>
    <w:rsid w:val="007B192B"/>
    <w:rsid w:val="007E6DE2"/>
    <w:rsid w:val="007F2AD4"/>
    <w:rsid w:val="00801B53"/>
    <w:rsid w:val="00846DAE"/>
    <w:rsid w:val="00887609"/>
    <w:rsid w:val="008A0499"/>
    <w:rsid w:val="008A3DDC"/>
    <w:rsid w:val="008B6050"/>
    <w:rsid w:val="00931130"/>
    <w:rsid w:val="00943C98"/>
    <w:rsid w:val="009932C8"/>
    <w:rsid w:val="009956A3"/>
    <w:rsid w:val="009E1006"/>
    <w:rsid w:val="00A129C6"/>
    <w:rsid w:val="00A13E13"/>
    <w:rsid w:val="00A20BF6"/>
    <w:rsid w:val="00A323DF"/>
    <w:rsid w:val="00A44CDC"/>
    <w:rsid w:val="00A8180B"/>
    <w:rsid w:val="00B02E3B"/>
    <w:rsid w:val="00B50169"/>
    <w:rsid w:val="00B726B3"/>
    <w:rsid w:val="00B746CC"/>
    <w:rsid w:val="00B869D3"/>
    <w:rsid w:val="00BB7FB7"/>
    <w:rsid w:val="00BC42B4"/>
    <w:rsid w:val="00C129F0"/>
    <w:rsid w:val="00C21416"/>
    <w:rsid w:val="00C25F66"/>
    <w:rsid w:val="00C46785"/>
    <w:rsid w:val="00C865BB"/>
    <w:rsid w:val="00CB15B2"/>
    <w:rsid w:val="00CE1226"/>
    <w:rsid w:val="00CE2482"/>
    <w:rsid w:val="00CE35A1"/>
    <w:rsid w:val="00CF31C3"/>
    <w:rsid w:val="00D00EF7"/>
    <w:rsid w:val="00D238F1"/>
    <w:rsid w:val="00DA5FBB"/>
    <w:rsid w:val="00DA6916"/>
    <w:rsid w:val="00DB4663"/>
    <w:rsid w:val="00DF345A"/>
    <w:rsid w:val="00E0046F"/>
    <w:rsid w:val="00E452BC"/>
    <w:rsid w:val="00E90D97"/>
    <w:rsid w:val="00F0434B"/>
    <w:rsid w:val="00F0796D"/>
    <w:rsid w:val="00F57A53"/>
    <w:rsid w:val="00F67078"/>
    <w:rsid w:val="00FB5F07"/>
    <w:rsid w:val="00FC09FC"/>
    <w:rsid w:val="00FD72D0"/>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653E6"/>
  <w15:docId w15:val="{E06C3C66-26AF-8F43-9465-417A8DD29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DCE"/>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157B"/>
    <w:pPr>
      <w:ind w:left="720"/>
      <w:contextualSpacing/>
    </w:pPr>
    <w:rPr>
      <w:rFonts w:asciiTheme="minorHAnsi" w:eastAsiaTheme="minorHAnsi" w:hAnsiTheme="minorHAnsi" w:cstheme="minorBidi"/>
    </w:rPr>
  </w:style>
  <w:style w:type="paragraph" w:styleId="NormalWeb">
    <w:name w:val="Normal (Web)"/>
    <w:basedOn w:val="Normal"/>
    <w:uiPriority w:val="99"/>
    <w:semiHidden/>
    <w:unhideWhenUsed/>
    <w:rsid w:val="00440987"/>
    <w:pPr>
      <w:spacing w:before="100" w:beforeAutospacing="1" w:after="100" w:afterAutospacing="1"/>
    </w:pPr>
  </w:style>
  <w:style w:type="paragraph" w:styleId="Header">
    <w:name w:val="header"/>
    <w:basedOn w:val="Normal"/>
    <w:link w:val="HeaderChar"/>
    <w:uiPriority w:val="99"/>
    <w:unhideWhenUsed/>
    <w:rsid w:val="00440987"/>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440987"/>
  </w:style>
  <w:style w:type="paragraph" w:styleId="Footer">
    <w:name w:val="footer"/>
    <w:basedOn w:val="Normal"/>
    <w:link w:val="FooterChar"/>
    <w:uiPriority w:val="99"/>
    <w:unhideWhenUsed/>
    <w:rsid w:val="00440987"/>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440987"/>
  </w:style>
  <w:style w:type="table" w:styleId="TableGrid">
    <w:name w:val="Table Grid"/>
    <w:basedOn w:val="TableNormal"/>
    <w:uiPriority w:val="39"/>
    <w:rsid w:val="004409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20BF6"/>
    <w:rPr>
      <w:rFonts w:ascii="Lucida Grande" w:eastAsiaTheme="minorHAnsi" w:hAnsi="Lucida Grande" w:cstheme="minorBidi"/>
      <w:sz w:val="18"/>
      <w:szCs w:val="18"/>
    </w:rPr>
  </w:style>
  <w:style w:type="character" w:customStyle="1" w:styleId="BalloonTextChar">
    <w:name w:val="Balloon Text Char"/>
    <w:basedOn w:val="DefaultParagraphFont"/>
    <w:link w:val="BalloonText"/>
    <w:uiPriority w:val="99"/>
    <w:semiHidden/>
    <w:rsid w:val="00A20BF6"/>
    <w:rPr>
      <w:rFonts w:ascii="Lucida Grande" w:hAnsi="Lucida Grande"/>
      <w:sz w:val="18"/>
      <w:szCs w:val="18"/>
    </w:rPr>
  </w:style>
  <w:style w:type="paragraph" w:styleId="Revision">
    <w:name w:val="Revision"/>
    <w:hidden/>
    <w:uiPriority w:val="99"/>
    <w:semiHidden/>
    <w:rsid w:val="001A0632"/>
  </w:style>
  <w:style w:type="character" w:styleId="CommentReference">
    <w:name w:val="annotation reference"/>
    <w:basedOn w:val="DefaultParagraphFont"/>
    <w:uiPriority w:val="99"/>
    <w:semiHidden/>
    <w:unhideWhenUsed/>
    <w:rsid w:val="00E0046F"/>
    <w:rPr>
      <w:sz w:val="16"/>
      <w:szCs w:val="16"/>
    </w:rPr>
  </w:style>
  <w:style w:type="paragraph" w:styleId="CommentText">
    <w:name w:val="annotation text"/>
    <w:basedOn w:val="Normal"/>
    <w:link w:val="CommentTextChar"/>
    <w:uiPriority w:val="99"/>
    <w:semiHidden/>
    <w:unhideWhenUsed/>
    <w:rsid w:val="00E0046F"/>
    <w:rPr>
      <w:sz w:val="20"/>
      <w:szCs w:val="20"/>
    </w:rPr>
  </w:style>
  <w:style w:type="character" w:customStyle="1" w:styleId="CommentTextChar">
    <w:name w:val="Comment Text Char"/>
    <w:basedOn w:val="DefaultParagraphFont"/>
    <w:link w:val="CommentText"/>
    <w:uiPriority w:val="99"/>
    <w:semiHidden/>
    <w:rsid w:val="00E0046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0046F"/>
    <w:rPr>
      <w:b/>
      <w:bCs/>
    </w:rPr>
  </w:style>
  <w:style w:type="character" w:customStyle="1" w:styleId="CommentSubjectChar">
    <w:name w:val="Comment Subject Char"/>
    <w:basedOn w:val="CommentTextChar"/>
    <w:link w:val="CommentSubject"/>
    <w:uiPriority w:val="99"/>
    <w:semiHidden/>
    <w:rsid w:val="00E0046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077912">
      <w:bodyDiv w:val="1"/>
      <w:marLeft w:val="0"/>
      <w:marRight w:val="0"/>
      <w:marTop w:val="0"/>
      <w:marBottom w:val="0"/>
      <w:divBdr>
        <w:top w:val="none" w:sz="0" w:space="0" w:color="auto"/>
        <w:left w:val="none" w:sz="0" w:space="0" w:color="auto"/>
        <w:bottom w:val="none" w:sz="0" w:space="0" w:color="auto"/>
        <w:right w:val="none" w:sz="0" w:space="0" w:color="auto"/>
      </w:divBdr>
    </w:div>
    <w:div w:id="58065497">
      <w:bodyDiv w:val="1"/>
      <w:marLeft w:val="0"/>
      <w:marRight w:val="0"/>
      <w:marTop w:val="0"/>
      <w:marBottom w:val="0"/>
      <w:divBdr>
        <w:top w:val="none" w:sz="0" w:space="0" w:color="auto"/>
        <w:left w:val="none" w:sz="0" w:space="0" w:color="auto"/>
        <w:bottom w:val="none" w:sz="0" w:space="0" w:color="auto"/>
        <w:right w:val="none" w:sz="0" w:space="0" w:color="auto"/>
      </w:divBdr>
    </w:div>
    <w:div w:id="789591976">
      <w:bodyDiv w:val="1"/>
      <w:marLeft w:val="0"/>
      <w:marRight w:val="0"/>
      <w:marTop w:val="0"/>
      <w:marBottom w:val="0"/>
      <w:divBdr>
        <w:top w:val="none" w:sz="0" w:space="0" w:color="auto"/>
        <w:left w:val="none" w:sz="0" w:space="0" w:color="auto"/>
        <w:bottom w:val="none" w:sz="0" w:space="0" w:color="auto"/>
        <w:right w:val="none" w:sz="0" w:space="0" w:color="auto"/>
      </w:divBdr>
    </w:div>
    <w:div w:id="856429419">
      <w:bodyDiv w:val="1"/>
      <w:marLeft w:val="0"/>
      <w:marRight w:val="0"/>
      <w:marTop w:val="0"/>
      <w:marBottom w:val="0"/>
      <w:divBdr>
        <w:top w:val="none" w:sz="0" w:space="0" w:color="auto"/>
        <w:left w:val="none" w:sz="0" w:space="0" w:color="auto"/>
        <w:bottom w:val="none" w:sz="0" w:space="0" w:color="auto"/>
        <w:right w:val="none" w:sz="0" w:space="0" w:color="auto"/>
      </w:divBdr>
    </w:div>
    <w:div w:id="1178815338">
      <w:bodyDiv w:val="1"/>
      <w:marLeft w:val="0"/>
      <w:marRight w:val="0"/>
      <w:marTop w:val="0"/>
      <w:marBottom w:val="0"/>
      <w:divBdr>
        <w:top w:val="none" w:sz="0" w:space="0" w:color="auto"/>
        <w:left w:val="none" w:sz="0" w:space="0" w:color="auto"/>
        <w:bottom w:val="none" w:sz="0" w:space="0" w:color="auto"/>
        <w:right w:val="none" w:sz="0" w:space="0" w:color="auto"/>
      </w:divBdr>
    </w:div>
    <w:div w:id="1428816561">
      <w:bodyDiv w:val="1"/>
      <w:marLeft w:val="0"/>
      <w:marRight w:val="0"/>
      <w:marTop w:val="0"/>
      <w:marBottom w:val="0"/>
      <w:divBdr>
        <w:top w:val="none" w:sz="0" w:space="0" w:color="auto"/>
        <w:left w:val="none" w:sz="0" w:space="0" w:color="auto"/>
        <w:bottom w:val="none" w:sz="0" w:space="0" w:color="auto"/>
        <w:right w:val="none" w:sz="0" w:space="0" w:color="auto"/>
      </w:divBdr>
    </w:div>
    <w:div w:id="1756706364">
      <w:bodyDiv w:val="1"/>
      <w:marLeft w:val="0"/>
      <w:marRight w:val="0"/>
      <w:marTop w:val="0"/>
      <w:marBottom w:val="0"/>
      <w:divBdr>
        <w:top w:val="none" w:sz="0" w:space="0" w:color="auto"/>
        <w:left w:val="none" w:sz="0" w:space="0" w:color="auto"/>
        <w:bottom w:val="none" w:sz="0" w:space="0" w:color="auto"/>
        <w:right w:val="none" w:sz="0" w:space="0" w:color="auto"/>
      </w:divBdr>
    </w:div>
    <w:div w:id="1759594433">
      <w:bodyDiv w:val="1"/>
      <w:marLeft w:val="0"/>
      <w:marRight w:val="0"/>
      <w:marTop w:val="0"/>
      <w:marBottom w:val="0"/>
      <w:divBdr>
        <w:top w:val="none" w:sz="0" w:space="0" w:color="auto"/>
        <w:left w:val="none" w:sz="0" w:space="0" w:color="auto"/>
        <w:bottom w:val="none" w:sz="0" w:space="0" w:color="auto"/>
        <w:right w:val="none" w:sz="0" w:space="0" w:color="auto"/>
      </w:divBdr>
    </w:div>
    <w:div w:id="1783304019">
      <w:bodyDiv w:val="1"/>
      <w:marLeft w:val="0"/>
      <w:marRight w:val="0"/>
      <w:marTop w:val="0"/>
      <w:marBottom w:val="0"/>
      <w:divBdr>
        <w:top w:val="none" w:sz="0" w:space="0" w:color="auto"/>
        <w:left w:val="none" w:sz="0" w:space="0" w:color="auto"/>
        <w:bottom w:val="none" w:sz="0" w:space="0" w:color="auto"/>
        <w:right w:val="none" w:sz="0" w:space="0" w:color="auto"/>
      </w:divBdr>
    </w:div>
    <w:div w:id="1804810874">
      <w:bodyDiv w:val="1"/>
      <w:marLeft w:val="0"/>
      <w:marRight w:val="0"/>
      <w:marTop w:val="0"/>
      <w:marBottom w:val="0"/>
      <w:divBdr>
        <w:top w:val="none" w:sz="0" w:space="0" w:color="auto"/>
        <w:left w:val="none" w:sz="0" w:space="0" w:color="auto"/>
        <w:bottom w:val="none" w:sz="0" w:space="0" w:color="auto"/>
        <w:right w:val="none" w:sz="0" w:space="0" w:color="auto"/>
      </w:divBdr>
    </w:div>
    <w:div w:id="1806198739">
      <w:bodyDiv w:val="1"/>
      <w:marLeft w:val="0"/>
      <w:marRight w:val="0"/>
      <w:marTop w:val="0"/>
      <w:marBottom w:val="0"/>
      <w:divBdr>
        <w:top w:val="none" w:sz="0" w:space="0" w:color="auto"/>
        <w:left w:val="none" w:sz="0" w:space="0" w:color="auto"/>
        <w:bottom w:val="none" w:sz="0" w:space="0" w:color="auto"/>
        <w:right w:val="none" w:sz="0" w:space="0" w:color="auto"/>
      </w:divBdr>
    </w:div>
    <w:div w:id="1838763661">
      <w:bodyDiv w:val="1"/>
      <w:marLeft w:val="0"/>
      <w:marRight w:val="0"/>
      <w:marTop w:val="0"/>
      <w:marBottom w:val="0"/>
      <w:divBdr>
        <w:top w:val="none" w:sz="0" w:space="0" w:color="auto"/>
        <w:left w:val="none" w:sz="0" w:space="0" w:color="auto"/>
        <w:bottom w:val="none" w:sz="0" w:space="0" w:color="auto"/>
        <w:right w:val="none" w:sz="0" w:space="0" w:color="auto"/>
      </w:divBdr>
    </w:div>
    <w:div w:id="2059470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1909</Words>
  <Characters>10886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Woodfine</dc:creator>
  <cp:keywords/>
  <dc:description/>
  <cp:lastModifiedBy>Jennifer M. Woodfine</cp:lastModifiedBy>
  <cp:revision>3</cp:revision>
  <cp:lastPrinted>2026-01-05T00:34:00Z</cp:lastPrinted>
  <dcterms:created xsi:type="dcterms:W3CDTF">2024-12-27T23:57:00Z</dcterms:created>
  <dcterms:modified xsi:type="dcterms:W3CDTF">2026-01-05T00:34:00Z</dcterms:modified>
</cp:coreProperties>
</file>