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jnkhpka0qkm6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Кейс-задача №1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35t34umx0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Языки программирования, необходимые для работы в сфере веб-разработки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веб-разработки важен набор как клиентских, так и серверных языков программирования. Вот их основные группы: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Клиентская сторона (Frontend)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(HyperText Markup Language)</w:t>
      </w:r>
      <w:r w:rsidDel="00000000" w:rsidR="00000000" w:rsidRPr="00000000">
        <w:rPr>
          <w:rtl w:val="0"/>
        </w:rPr>
        <w:t xml:space="preserve">: Основа веб-страниц, отвечает за структуру контента.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(Cascading Style Sheets)</w:t>
      </w:r>
      <w:r w:rsidDel="00000000" w:rsidR="00000000" w:rsidRPr="00000000">
        <w:rPr>
          <w:rtl w:val="0"/>
        </w:rPr>
        <w:t xml:space="preserve">: Используется для стилизации и оформления HTML-контента.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Основной язык для добавления интерактивности на веб-страницы. Включает работу с DOM, событиями, анимацией.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Библиотеки и фреймворки</w:t>
      </w:r>
      <w:r w:rsidDel="00000000" w:rsidR="00000000" w:rsidRPr="00000000">
        <w:rPr>
          <w:rtl w:val="0"/>
        </w:rPr>
        <w:t xml:space="preserve">: React, Angular, Vue.js. Эти инструменты упрощают разработку сложных интерфейсов и управления состоянием.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Серверная сторона (Backend)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(Node.js)</w:t>
      </w:r>
      <w:r w:rsidDel="00000000" w:rsidR="00000000" w:rsidRPr="00000000">
        <w:rPr>
          <w:rtl w:val="0"/>
        </w:rPr>
        <w:t xml:space="preserve">: Для создания серверной логики и API.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Популярен благодаря фреймворкам Django и Flask, которые ускоряют разработку веб-приложений.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: Традиционный язык для разработки сайтов, особенно с CMS (например, WordPress).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Ruby</w:t>
      </w:r>
      <w:r w:rsidDel="00000000" w:rsidR="00000000" w:rsidRPr="00000000">
        <w:rPr>
          <w:rtl w:val="0"/>
        </w:rPr>
        <w:t xml:space="preserve">: Используется с фреймворком Ruby on Rails.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: Хорош для масштабируемых и безопасных систем (например, Spring Framework).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: Используется с ASP.NET для разработки веб-приложений.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: Известен производительностью и простотой для создания высоконагруженных веб-сервисов.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Базы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 Для работы с реляционными базами данных (например, MySQL, PostgreSQL).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: MongoDB, Cassandra для обработки больших объемов данных.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Дополнительные инструменты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: Расширение JavaScript, добавляющее строгую типизацию, что делает разработку более безопасной и предсказуемой.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46812aqab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Принципы и паттерны программирования в веб-разработке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Принципы программирования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KISS </w:t>
      </w:r>
      <w:r w:rsidDel="00000000" w:rsidR="00000000" w:rsidRPr="00000000">
        <w:rPr>
          <w:rtl w:val="0"/>
        </w:rPr>
        <w:t xml:space="preserve">: Держите код простым и понятным. Чем проще решение, тем легче его поддерживать.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DRY </w:t>
      </w:r>
      <w:r w:rsidDel="00000000" w:rsidR="00000000" w:rsidRPr="00000000">
        <w:rPr>
          <w:rtl w:val="0"/>
        </w:rPr>
        <w:t xml:space="preserve">: Избегайте дублирования кода. Вместо этого используйте функции, модули или наследование.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ingle Responsibility Principle: Один класс/модуль должен выполнять одну задачу.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pen/Closed Principle: Компоненты должны быть открыты для расширения, но закрыты для модификации.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iskov Substitution Principle: Объекты должны быть взаимозаменяемыми без нарушения работы программы.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nterface Segregation Principle: Интерфейсы должны быть небольшими и специфическими.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ependency Inversion Principle: Модули высокого уровня не должны зависеть от модулей низкого уровня.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YAGNI </w:t>
      </w:r>
      <w:r w:rsidDel="00000000" w:rsidR="00000000" w:rsidRPr="00000000">
        <w:rPr>
          <w:rtl w:val="0"/>
        </w:rPr>
        <w:t xml:space="preserve">: Реализуйте только те функции, которые необходимы сейчас, избегая избыточной функциональности.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Широко используемые паттерны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MVC </w:t>
      </w:r>
      <w:r w:rsidDel="00000000" w:rsidR="00000000" w:rsidRPr="00000000">
        <w:rPr>
          <w:rtl w:val="0"/>
        </w:rPr>
        <w:t xml:space="preserve">: Разделение логики приложения на три компонента: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Работа с данными.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: Отображение данных.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: Управление бизнес-логикой.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MVVM </w:t>
      </w:r>
      <w:r w:rsidDel="00000000" w:rsidR="00000000" w:rsidRPr="00000000">
        <w:rPr>
          <w:rtl w:val="0"/>
        </w:rPr>
        <w:t xml:space="preserve">: Расширение MVC, часто используется во фреймворках вроде Angular и Vue.js.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Стандарт для построения взаимодействия между клиентом и сервером через HTTP.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методы: GET, POST, PUT, DELETE.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: Гарантирует, что у класса будет только один экземпляр.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: Реализация подписки на события. Часто используется в JavaScript для обработки событий.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: Для создания объектов без указания их конкретного класса.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</w:t>
      </w:r>
      <w:r w:rsidDel="00000000" w:rsidR="00000000" w:rsidRPr="00000000">
        <w:rPr>
          <w:rtl w:val="0"/>
        </w:rPr>
        <w:t xml:space="preserve">: Расширяет функциональность объектов без изменения их структуры.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Дополнительные концепции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Микросервисы</w:t>
      </w:r>
      <w:r w:rsidDel="00000000" w:rsidR="00000000" w:rsidRPr="00000000">
        <w:rPr>
          <w:rtl w:val="0"/>
        </w:rPr>
        <w:t xml:space="preserve">: Деление приложения на независимые сервисы, которые взаимодействуют через API.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</w:t>
      </w:r>
      <w:r w:rsidDel="00000000" w:rsidR="00000000" w:rsidRPr="00000000">
        <w:rPr>
          <w:rtl w:val="0"/>
        </w:rPr>
        <w:t xml:space="preserve">: Принципы автоматизации тестирования и деплоя.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знания и подходы составляют основу для разработки современных веб-приложений. Их грамотное применение позволяет создавать надежные, масштабируемые и удобные в поддержке системы.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krq9d8w6uqqb" w:id="3"/>
      <w:bookmarkEnd w:id="3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Кейс-задача №4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r4ns6v8cz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Определение требований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Проведено: Частично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Слайдер должен отображать изображения по одному.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Нужны кнопки навигации "Вперед" и "Назад".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зацикливания (переход от последнего изображения к первому и наоборот).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Удобный интерфейс с индикатором текущего изображения.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Недочеты: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 указано, какие типы изображений поддерживаются (например, форматы JPG, PNG, GIF).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Отсутствует требование к адаптивности для мобильных устройств.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r0m7tan40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Анализ существующих решений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Проведено: Частично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Слайдер был разработан "с нуля" с использованием HTML, CSS и JavaScript.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Однако не был проведен анализ готовых решений, таких как </w:t>
      </w:r>
      <w:r w:rsidDel="00000000" w:rsidR="00000000" w:rsidRPr="00000000">
        <w:rPr>
          <w:b w:val="1"/>
          <w:rtl w:val="0"/>
        </w:rPr>
        <w:t xml:space="preserve">Swiper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Owl Carousel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rtl w:val="0"/>
        </w:rPr>
        <w:t xml:space="preserve">Flickity</w:t>
      </w:r>
      <w:r w:rsidDel="00000000" w:rsidR="00000000" w:rsidRPr="00000000">
        <w:rPr>
          <w:rtl w:val="0"/>
        </w:rPr>
        <w:t xml:space="preserve">, которые предлагают больше функциональности (например, адаптивность, эффекты переключения, автоматическую прокрутку).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Возможности готовых библиотек не были сопоставлены с задачей, что могло бы ускорить процесс разработки.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knqa5h0hf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Выбор инструмента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Проведено: Нет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кейсе не использовались готовые библиотеки или фреймворки.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оправдано в рамках учебной задачи, но в реальных проектах использование готовых решений снижает затраты времени и усилий.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qkentqdop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Разработка прототипа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Проведено: Успешно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Прототип был успешно создан:</w:t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Все изображения отображаются по одному.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Навигация кнопками работает корректно.</w:t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Реализовано зацикливание слайдов.</w:t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Индикатор текущего изображения предоставляет пользователю обратную связь.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Недочеты:</w:t>
      </w:r>
    </w:p>
    <w:p w:rsidR="00000000" w:rsidDel="00000000" w:rsidP="00000000" w:rsidRDefault="00000000" w:rsidRPr="00000000" w14:paraId="0000005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Отсутствует адаптивность интерфейса (на мобильных устройствах может потребоваться дополнительная настройка).</w:t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функционала автоматической прокрутки.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cyrkm59frf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Тестирование и отладка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Проведено: Частично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Прототип работает корректно в современных браузерах.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Однако не проводилось тестирование на различных устройствах и браузерах (например, старых версиях Internet Explorer или Safari).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тестировалась производительность при большом количестве изображений.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oafzjro0x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Документация и обучение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Проведено: Частично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Код понятен и содержит комментарии, что упрощает поддержку.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Однако отсутствует детализированная документация, объясняющая, как модифицировать или расширять функционал.</w:t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включены инструкции для команды или рекомендации по дальнейшему использованию.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3aif6tzcc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Мониторинг и поддержка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Проведено: Нет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Мониторинг и поддержка требуют более сложной системы обратной связи, которой в рамках текущей задачи не предусмотрено.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указано, как код будет обновляться для совместимости с новыми версиями браузеров.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z2jkw4hxk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Итоговый вывод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be62v0wne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Плюсы: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Слайдер соответствует базовым функциональным требованиям.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Код чистый и лаконичный, что делает его удобным для модификации.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Реализованы основные функции: кнопки навигации, зацикливание и индикатор.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mb2mmis3t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Минусы: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 проводился анализ готовых решений, что могло бы ускорить процесс разработки.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Отсутствует адаптивность для мобильных устройств.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учтена производительность при большом объеме изображений.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хватает документации и инструкций для использования в реальных проектах.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adkgspqi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Рекомендации: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Добавить адаптивность:</w:t>
      </w:r>
      <w:r w:rsidDel="00000000" w:rsidR="00000000" w:rsidRPr="00000000">
        <w:rPr>
          <w:rtl w:val="0"/>
        </w:rPr>
        <w:t xml:space="preserve"> Использовать запросы в CSS для оптимизации под мобильные устройства.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Рассмотреть библиотеки:</w:t>
      </w:r>
      <w:r w:rsidDel="00000000" w:rsidR="00000000" w:rsidRPr="00000000">
        <w:rPr>
          <w:rtl w:val="0"/>
        </w:rPr>
        <w:t xml:space="preserve"> Включить анализ готовых решений для расширения функционала.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Документировать процесс:</w:t>
      </w:r>
      <w:r w:rsidDel="00000000" w:rsidR="00000000" w:rsidRPr="00000000">
        <w:rPr>
          <w:rtl w:val="0"/>
        </w:rPr>
        <w:t xml:space="preserve"> Создать инструкцию по настройке и модификации слайдера.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Добавить функционал автопрокрутки:</w:t>
      </w:r>
      <w:r w:rsidDel="00000000" w:rsidR="00000000" w:rsidRPr="00000000">
        <w:rPr>
          <w:rtl w:val="0"/>
        </w:rPr>
        <w:t xml:space="preserve"> Это улучшит UX (удобство использования).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Провести тестирование:</w:t>
      </w:r>
      <w:r w:rsidDel="00000000" w:rsidR="00000000" w:rsidRPr="00000000">
        <w:rPr>
          <w:rtl w:val="0"/>
        </w:rPr>
        <w:t xml:space="preserve"> Проверить слайдер на разных устройствах, в разных браузерах и при увеличении количества изображений.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mmc9p71j0isi" w:id="15"/>
      <w:bookmarkEnd w:id="1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Кейс-задача №5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caljwhjwc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Проблема: Отсутствие адаптивности для мобильных устройств</w:t>
      </w:r>
    </w:p>
    <w:p w:rsidR="00000000" w:rsidDel="00000000" w:rsidP="00000000" w:rsidRDefault="00000000" w:rsidRPr="00000000" w14:paraId="0000009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3o4yikyew9f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Использовать запросы в CSS для настройки размеров слайдера и элементов интерфейса под различные устройства.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Проверить слайдер на устройствах с разными разрешениями (мобильные телефоны, планшеты).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v48ircny3x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Проблема: Не проводился анализ готовых решений</w:t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5ybdqrhbkc0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Провести анализ популярных библиотек для слайдеров, таких как:</w:t>
      </w:r>
    </w:p>
    <w:p w:rsidR="00000000" w:rsidDel="00000000" w:rsidP="00000000" w:rsidRDefault="00000000" w:rsidRPr="00000000" w14:paraId="0000009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Swiper</w:t>
      </w:r>
      <w:r w:rsidDel="00000000" w:rsidR="00000000" w:rsidRPr="00000000">
        <w:rPr>
          <w:rtl w:val="0"/>
        </w:rPr>
        <w:t xml:space="preserve">: Поддерживает адаптивность, автопрокрутку, анимацию и более широкий функционал.</w:t>
      </w:r>
    </w:p>
    <w:p w:rsidR="00000000" w:rsidDel="00000000" w:rsidP="00000000" w:rsidRDefault="00000000" w:rsidRPr="00000000" w14:paraId="0000009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Owl Carousel</w:t>
      </w:r>
      <w:r w:rsidDel="00000000" w:rsidR="00000000" w:rsidRPr="00000000">
        <w:rPr>
          <w:rtl w:val="0"/>
        </w:rPr>
        <w:t xml:space="preserve">: Простая настройка и широкая поддержка браузеров.</w:t>
      </w:r>
    </w:p>
    <w:p w:rsidR="00000000" w:rsidDel="00000000" w:rsidP="00000000" w:rsidRDefault="00000000" w:rsidRPr="00000000" w14:paraId="0000009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Flickity</w:t>
      </w:r>
      <w:r w:rsidDel="00000000" w:rsidR="00000000" w:rsidRPr="00000000">
        <w:rPr>
          <w:rtl w:val="0"/>
        </w:rPr>
        <w:t xml:space="preserve">: Легкость интеграции и минималистичный дизайн.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Если функционал библиотеки соответствует требованиям, использовать ее для экономии времени на разработку.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44v63qxrp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3.Проблема: Отсутствие функционала автопрокрутки</w:t>
      </w:r>
    </w:p>
    <w:p w:rsidR="00000000" w:rsidDel="00000000" w:rsidP="00000000" w:rsidRDefault="00000000" w:rsidRPr="00000000" w14:paraId="000000A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rviq9vjlrd8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Добавить автопрокрутку с использованием JavaScript.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gpu6yt87c5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4.Проблема: Не тестировалась производительность с большим количеством изображений</w:t>
      </w:r>
    </w:p>
    <w:p w:rsidR="00000000" w:rsidDel="00000000" w:rsidP="00000000" w:rsidRDefault="00000000" w:rsidRPr="00000000" w14:paraId="000000A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hemtu5enj4a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Оптимизировать загрузку изображений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Использовать изображения в формате WebP, чтобы уменьшить объем передаваемых данных.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Ограничить отображение изображений: Для очень большого количества слайдов показывать, например, 5–10 изображений, а остальные подгружать динамически.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513udgmcb6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5.Проблема: Отсутствие подробной документации</w:t>
      </w:r>
    </w:p>
    <w:p w:rsidR="00000000" w:rsidDel="00000000" w:rsidP="00000000" w:rsidRDefault="00000000" w:rsidRPr="00000000" w14:paraId="000000A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qe92glv2jhe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документацию с пояснениями: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функции слайдера.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Инструкции по изменению количества слайдов, размеров и стилей.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Руководство по интеграции дополнительных функций (автопрокрутка, ленивая загрузка).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dgpex0g41xhv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Проблема: Не тестировалась совместимость с разными браузерами</w:t>
      </w:r>
    </w:p>
    <w:p w:rsidR="00000000" w:rsidDel="00000000" w:rsidP="00000000" w:rsidRDefault="00000000" w:rsidRPr="00000000" w14:paraId="000000AE">
      <w:pPr>
        <w:pStyle w:val="Heading5"/>
        <w:keepNext w:val="0"/>
        <w:keepLines w:val="0"/>
        <w:spacing w:after="40" w:before="220" w:lineRule="auto"/>
        <w:ind w:left="1440" w:hanging="360"/>
        <w:rPr>
          <w:b w:val="1"/>
          <w:color w:val="000000"/>
          <w:sz w:val="20"/>
          <w:szCs w:val="20"/>
        </w:rPr>
      </w:pPr>
      <w:bookmarkStart w:colFirst="0" w:colLast="0" w:name="_ex99whxna6m8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Использовать инструменты для тестирования:</w:t>
      </w:r>
    </w:p>
    <w:p w:rsidR="00000000" w:rsidDel="00000000" w:rsidP="00000000" w:rsidRDefault="00000000" w:rsidRPr="00000000" w14:paraId="000000B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BrowserStack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Sauce Labs</w:t>
      </w:r>
      <w:r w:rsidDel="00000000" w:rsidR="00000000" w:rsidRPr="00000000">
        <w:rPr>
          <w:rtl w:val="0"/>
        </w:rPr>
        <w:t xml:space="preserve"> для проверки работы слайдера в различных браузерах.</w:t>
      </w:r>
    </w:p>
    <w:p w:rsidR="00000000" w:rsidDel="00000000" w:rsidP="00000000" w:rsidRDefault="00000000" w:rsidRPr="00000000" w14:paraId="000000B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Провести ручное тестирование в популярных браузерах: Chrome, Firefox, Safari, Edge.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Исправить проблемы с поддержкой старых браузеров:</w:t>
      </w:r>
    </w:p>
    <w:p w:rsidR="00000000" w:rsidDel="00000000" w:rsidP="00000000" w:rsidRDefault="00000000" w:rsidRPr="00000000" w14:paraId="000000B3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Проверить использование современных CSS-свойств и добавить полифилы при необходимости.</w:t>
      </w:r>
    </w:p>
    <w:p w:rsidR="00000000" w:rsidDel="00000000" w:rsidP="00000000" w:rsidRDefault="00000000" w:rsidRPr="00000000" w14:paraId="000000B4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odqen500yl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Итоговый план решения проблем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Адаптивность:</w:t>
      </w:r>
      <w:r w:rsidDel="00000000" w:rsidR="00000000" w:rsidRPr="00000000">
        <w:rPr>
          <w:rtl w:val="0"/>
        </w:rPr>
        <w:t xml:space="preserve"> Внедрить запросы для поддержки мобильных устройств.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Готовые библиотеки:</w:t>
      </w:r>
      <w:r w:rsidDel="00000000" w:rsidR="00000000" w:rsidRPr="00000000">
        <w:rPr>
          <w:rtl w:val="0"/>
        </w:rPr>
        <w:t xml:space="preserve"> Рассмотреть использование Swiper или Owl Carousel для расширения функциональности.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Автопрокрутка:</w:t>
      </w:r>
      <w:r w:rsidDel="00000000" w:rsidR="00000000" w:rsidRPr="00000000">
        <w:rPr>
          <w:rtl w:val="0"/>
        </w:rPr>
        <w:t xml:space="preserve"> Добавить автоматическую смену слайдов с возможностью приостановки.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Оптимизация загрузки:</w:t>
      </w:r>
      <w:r w:rsidDel="00000000" w:rsidR="00000000" w:rsidRPr="00000000">
        <w:rPr>
          <w:rtl w:val="0"/>
        </w:rPr>
        <w:t xml:space="preserve"> Внедрить ленивую загрузку и использовать формат WebP.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Документация:</w:t>
      </w:r>
      <w:r w:rsidDel="00000000" w:rsidR="00000000" w:rsidRPr="00000000">
        <w:rPr>
          <w:rtl w:val="0"/>
        </w:rPr>
        <w:t xml:space="preserve"> Подготовить детальное руководство по использованию и модификации слайдера.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Тестирование:</w:t>
      </w:r>
      <w:r w:rsidDel="00000000" w:rsidR="00000000" w:rsidRPr="00000000">
        <w:rPr>
          <w:rtl w:val="0"/>
        </w:rPr>
        <w:t xml:space="preserve"> Проверить работу слайдера в различных браузерах и на устройствах с разными разрешениями.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шаги позволят значительно улучшить функционал и адаптивность слайдера, а также повысить его производительность и удобство использования.</w:t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