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F5" w:rsidRDefault="00A22B30" w:rsidP="00AE2A90">
      <w:pPr>
        <w:pStyle w:val="a3"/>
      </w:pPr>
      <w:r>
        <w:rPr>
          <w:rFonts w:hint="eastAsia"/>
        </w:rPr>
        <w:t>德州扑克复盘</w:t>
      </w:r>
      <w:r w:rsidR="00AE2A90" w:rsidRPr="00AE2A90">
        <w:rPr>
          <w:rFonts w:hint="eastAsia"/>
        </w:rPr>
        <w:t>软件说明</w:t>
      </w:r>
    </w:p>
    <w:p w:rsidR="00AE2A90" w:rsidRDefault="009947CE" w:rsidP="006501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软件简介</w:t>
      </w:r>
    </w:p>
    <w:p w:rsidR="009947CE" w:rsidRDefault="009947CE">
      <w:r>
        <w:rPr>
          <w:rFonts w:hint="eastAsia"/>
        </w:rPr>
        <w:tab/>
      </w:r>
      <w:r>
        <w:rPr>
          <w:rFonts w:hint="eastAsia"/>
        </w:rPr>
        <w:t>本软件采用</w:t>
      </w:r>
      <w:r>
        <w:rPr>
          <w:rFonts w:hint="eastAsia"/>
        </w:rPr>
        <w:t>VC++</w:t>
      </w:r>
      <w:r>
        <w:rPr>
          <w:rFonts w:hint="eastAsia"/>
        </w:rPr>
        <w:t>开发，开发环境为</w:t>
      </w:r>
      <w:r>
        <w:rPr>
          <w:rFonts w:hint="eastAsia"/>
        </w:rPr>
        <w:t>VS2013</w:t>
      </w:r>
      <w:r>
        <w:rPr>
          <w:rFonts w:hint="eastAsia"/>
        </w:rPr>
        <w:t>。该软件可以复盘</w:t>
      </w:r>
      <w:r w:rsidR="00A22B30">
        <w:rPr>
          <w:rFonts w:hint="eastAsia"/>
        </w:rPr>
        <w:t>德州扑克牌局，终局可显示</w:t>
      </w:r>
      <w:r>
        <w:rPr>
          <w:rFonts w:hint="eastAsia"/>
        </w:rPr>
        <w:t>胜负关系。</w:t>
      </w:r>
    </w:p>
    <w:p w:rsidR="00A20BBF" w:rsidRDefault="00601CE1" w:rsidP="00B43CE9">
      <w:pPr>
        <w:jc w:val="center"/>
      </w:pPr>
      <w:r>
        <w:rPr>
          <w:noProof/>
        </w:rPr>
        <w:drawing>
          <wp:inline distT="0" distB="0" distL="0" distR="0">
            <wp:extent cx="5272405" cy="254127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DC" w:rsidRDefault="00082ADC" w:rsidP="00B43CE9">
      <w:pPr>
        <w:jc w:val="center"/>
      </w:pPr>
      <w:r w:rsidRPr="000C3F9E">
        <w:rPr>
          <w:rFonts w:hint="eastAsia"/>
          <w:sz w:val="18"/>
          <w:szCs w:val="18"/>
        </w:rPr>
        <w:t>图</w:t>
      </w:r>
      <w:r w:rsidRPr="000C3F9E">
        <w:rPr>
          <w:rFonts w:hint="eastAsia"/>
          <w:sz w:val="18"/>
          <w:szCs w:val="18"/>
        </w:rPr>
        <w:t xml:space="preserve">1 </w:t>
      </w:r>
      <w:r w:rsidRPr="000C3F9E">
        <w:rPr>
          <w:rFonts w:hint="eastAsia"/>
          <w:sz w:val="18"/>
          <w:szCs w:val="18"/>
        </w:rPr>
        <w:t>打谱软件界面</w:t>
      </w:r>
    </w:p>
    <w:p w:rsidR="006501D2" w:rsidRPr="00082ADC" w:rsidRDefault="00016C27" w:rsidP="00082A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软件界面及</w:t>
      </w:r>
      <w:r w:rsidR="006501D2">
        <w:rPr>
          <w:rFonts w:hint="eastAsia"/>
        </w:rPr>
        <w:t>操作说明</w:t>
      </w:r>
    </w:p>
    <w:p w:rsidR="00AE2A90" w:rsidRDefault="006501D2" w:rsidP="006501D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软件工具</w:t>
      </w:r>
      <w:proofErr w:type="gramStart"/>
      <w:r>
        <w:rPr>
          <w:rFonts w:hint="eastAsia"/>
        </w:rPr>
        <w:t>栏主要</w:t>
      </w:r>
      <w:proofErr w:type="gramEnd"/>
      <w:r>
        <w:rPr>
          <w:rFonts w:hint="eastAsia"/>
        </w:rPr>
        <w:t>按键说明</w:t>
      </w:r>
    </w:p>
    <w:p w:rsidR="00561A46" w:rsidRPr="00561A46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82E227C" wp14:editId="4CEDDE2A">
            <wp:extent cx="226088" cy="226088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i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" cy="2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：打开按钮，打开一个</w:t>
      </w:r>
      <w:r w:rsidR="00293A92">
        <w:rPr>
          <w:rFonts w:hint="eastAsia"/>
        </w:rPr>
        <w:t>牌局文件</w:t>
      </w:r>
      <w:r w:rsidR="00561A46">
        <w:rPr>
          <w:rFonts w:hint="eastAsia"/>
        </w:rPr>
        <w:t>；</w:t>
      </w:r>
    </w:p>
    <w:p w:rsidR="006501D2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7B85799E" wp14:editId="4A9791D1">
            <wp:extent cx="205991" cy="20599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eftarrow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6" cy="2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：根据</w:t>
      </w:r>
      <w:r w:rsidR="00293A92">
        <w:rPr>
          <w:rFonts w:hint="eastAsia"/>
        </w:rPr>
        <w:t>当前牌局</w:t>
      </w:r>
      <w:r w:rsidR="00561A46">
        <w:rPr>
          <w:rFonts w:hint="eastAsia"/>
        </w:rPr>
        <w:t>，后退一个</w:t>
      </w:r>
      <w:r w:rsidR="00293A92">
        <w:rPr>
          <w:rFonts w:hint="eastAsia"/>
        </w:rPr>
        <w:t>下注行为</w:t>
      </w:r>
      <w:r w:rsidR="00561A46">
        <w:rPr>
          <w:rFonts w:hint="eastAsia"/>
        </w:rPr>
        <w:t>；</w:t>
      </w:r>
    </w:p>
    <w:p w:rsidR="006501D2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33C1DCAA" wp14:editId="2F3B2227">
            <wp:extent cx="216039" cy="2160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ightarrow.i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59" cy="2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：根据</w:t>
      </w:r>
      <w:r w:rsidR="00293A92">
        <w:rPr>
          <w:rFonts w:hint="eastAsia"/>
        </w:rPr>
        <w:t>当前牌局</w:t>
      </w:r>
      <w:r w:rsidR="00561A46">
        <w:rPr>
          <w:rFonts w:hint="eastAsia"/>
        </w:rPr>
        <w:t>，增加一个</w:t>
      </w:r>
      <w:r w:rsidR="00293A92">
        <w:rPr>
          <w:rFonts w:hint="eastAsia"/>
        </w:rPr>
        <w:t>下注行为</w:t>
      </w:r>
      <w:r w:rsidR="00561A46">
        <w:rPr>
          <w:rFonts w:hint="eastAsia"/>
        </w:rPr>
        <w:t>；</w:t>
      </w:r>
    </w:p>
    <w:p w:rsidR="006501D2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A99F515" wp14:editId="4F5BE1F9">
            <wp:extent cx="226088" cy="226088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rightarrow.ic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" cy="2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：点击此按钮，到达</w:t>
      </w:r>
      <w:r w:rsidR="00293A92">
        <w:rPr>
          <w:rFonts w:hint="eastAsia"/>
        </w:rPr>
        <w:t>该牌局</w:t>
      </w:r>
      <w:r w:rsidR="00561A46">
        <w:rPr>
          <w:rFonts w:hint="eastAsia"/>
        </w:rPr>
        <w:t>对应的终局局面；</w:t>
      </w:r>
    </w:p>
    <w:p w:rsidR="00561A46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53CA61FA" wp14:editId="161D935B">
            <wp:extent cx="226088" cy="226088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leftarrow.i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" cy="2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</w:t>
      </w:r>
      <w:r w:rsidR="002E0DDC">
        <w:rPr>
          <w:rFonts w:hint="eastAsia"/>
        </w:rPr>
        <w:t>点击此按钮，到达</w:t>
      </w:r>
      <w:r w:rsidR="00293A92">
        <w:rPr>
          <w:rFonts w:hint="eastAsia"/>
        </w:rPr>
        <w:t>该牌局</w:t>
      </w:r>
      <w:r w:rsidR="002E0DDC">
        <w:rPr>
          <w:rFonts w:hint="eastAsia"/>
        </w:rPr>
        <w:t>对应的</w:t>
      </w:r>
      <w:r w:rsidR="00286851">
        <w:rPr>
          <w:rFonts w:hint="eastAsia"/>
        </w:rPr>
        <w:t>开始局面</w:t>
      </w:r>
      <w:r w:rsidR="002E0DDC">
        <w:rPr>
          <w:rFonts w:hint="eastAsia"/>
        </w:rPr>
        <w:t>；</w:t>
      </w:r>
    </w:p>
    <w:p w:rsidR="00561A46" w:rsidRDefault="00561A46" w:rsidP="00BE5AD5">
      <w:r>
        <w:rPr>
          <w:rFonts w:hint="eastAsia"/>
        </w:rPr>
        <w:t>2.2</w:t>
      </w:r>
      <w:r>
        <w:rPr>
          <w:rFonts w:hint="eastAsia"/>
        </w:rPr>
        <w:t>软件操作说明</w:t>
      </w:r>
    </w:p>
    <w:p w:rsidR="00561A46" w:rsidRDefault="000C3F9E" w:rsidP="00BE5AD5">
      <w:r>
        <w:rPr>
          <w:rFonts w:hint="eastAsia"/>
        </w:rPr>
        <w:t xml:space="preserve">2.2.1 </w:t>
      </w:r>
      <w:r w:rsidR="00A22B30">
        <w:rPr>
          <w:rFonts w:hint="eastAsia"/>
        </w:rPr>
        <w:t>牌局</w:t>
      </w:r>
      <w:r>
        <w:rPr>
          <w:rFonts w:hint="eastAsia"/>
        </w:rPr>
        <w:t>复盘说明</w:t>
      </w:r>
    </w:p>
    <w:p w:rsidR="00561A46" w:rsidRDefault="000C3F9E" w:rsidP="006501D2">
      <w:pPr>
        <w:pStyle w:val="a4"/>
        <w:ind w:left="375" w:firstLineChars="0" w:firstLine="0"/>
      </w:pPr>
      <w:r>
        <w:rPr>
          <w:rFonts w:hint="eastAsia"/>
        </w:rPr>
        <w:t>1</w:t>
      </w:r>
      <w:r>
        <w:rPr>
          <w:rFonts w:hint="eastAsia"/>
        </w:rPr>
        <w:t>）点击工具栏的打开按钮或“文件”菜单</w:t>
      </w:r>
      <w:r>
        <w:rPr>
          <w:rFonts w:ascii="Calibri" w:hAnsi="Calibri"/>
        </w:rPr>
        <w:t>→</w:t>
      </w:r>
      <w:r>
        <w:rPr>
          <w:rFonts w:hint="eastAsia"/>
        </w:rPr>
        <w:t>“打开”项</w:t>
      </w:r>
      <w:r w:rsidR="00082ADC">
        <w:rPr>
          <w:rFonts w:hint="eastAsia"/>
        </w:rPr>
        <w:t>，将弹出如</w:t>
      </w:r>
      <w:r>
        <w:rPr>
          <w:rFonts w:hint="eastAsia"/>
        </w:rPr>
        <w:t>图</w:t>
      </w:r>
      <w:r w:rsidR="00F573F9">
        <w:rPr>
          <w:rFonts w:hint="eastAsia"/>
        </w:rPr>
        <w:t>2</w:t>
      </w:r>
      <w:r>
        <w:rPr>
          <w:rFonts w:hint="eastAsia"/>
        </w:rPr>
        <w:t>所示的窗口，</w:t>
      </w:r>
      <w:r w:rsidR="00082ADC">
        <w:rPr>
          <w:rFonts w:hint="eastAsia"/>
        </w:rPr>
        <w:t>选择</w:t>
      </w:r>
      <w:r w:rsidR="006D6AA6">
        <w:rPr>
          <w:rFonts w:hint="eastAsia"/>
        </w:rPr>
        <w:t>并打开</w:t>
      </w:r>
      <w:r w:rsidR="00082ADC">
        <w:rPr>
          <w:rFonts w:hint="eastAsia"/>
        </w:rPr>
        <w:t>扩展名为</w:t>
      </w:r>
      <w:r w:rsidR="009B6504">
        <w:rPr>
          <w:rFonts w:hint="eastAsia"/>
        </w:rPr>
        <w:t>txt</w:t>
      </w:r>
      <w:r w:rsidR="00082ADC">
        <w:rPr>
          <w:rFonts w:hint="eastAsia"/>
        </w:rPr>
        <w:t>的</w:t>
      </w:r>
      <w:r w:rsidR="00601CE1">
        <w:rPr>
          <w:rFonts w:hint="eastAsia"/>
        </w:rPr>
        <w:t>牌局</w:t>
      </w:r>
      <w:r w:rsidR="00082ADC">
        <w:rPr>
          <w:rFonts w:hint="eastAsia"/>
        </w:rPr>
        <w:t>文件，即可在</w:t>
      </w:r>
      <w:r w:rsidR="00601CE1">
        <w:rPr>
          <w:rFonts w:hint="eastAsia"/>
        </w:rPr>
        <w:t>桌面</w:t>
      </w:r>
      <w:r w:rsidR="00082ADC">
        <w:rPr>
          <w:rFonts w:hint="eastAsia"/>
        </w:rPr>
        <w:t>上复盘</w:t>
      </w:r>
      <w:r w:rsidR="002737DA">
        <w:rPr>
          <w:rFonts w:hint="eastAsia"/>
        </w:rPr>
        <w:t>文件中包含的若干个牌局</w:t>
      </w:r>
      <w:r w:rsidR="0051407B">
        <w:rPr>
          <w:rFonts w:hint="eastAsia"/>
        </w:rPr>
        <w:t>；打开</w:t>
      </w:r>
      <w:r w:rsidR="00601CE1">
        <w:rPr>
          <w:rFonts w:hint="eastAsia"/>
        </w:rPr>
        <w:t>文件</w:t>
      </w:r>
      <w:r w:rsidR="0051407B">
        <w:rPr>
          <w:rFonts w:hint="eastAsia"/>
        </w:rPr>
        <w:t>后，</w:t>
      </w:r>
      <w:r w:rsidR="004273AF">
        <w:rPr>
          <w:rFonts w:hint="eastAsia"/>
        </w:rPr>
        <w:t>在标题栏上显示文件名</w:t>
      </w:r>
      <w:r w:rsidR="0051407B">
        <w:rPr>
          <w:rFonts w:hint="eastAsia"/>
        </w:rPr>
        <w:t>，</w:t>
      </w:r>
      <w:r w:rsidR="00B550A3">
        <w:rPr>
          <w:rFonts w:hint="eastAsia"/>
        </w:rPr>
        <w:t>界面的右上角窗口显示</w:t>
      </w:r>
      <w:r w:rsidR="00A3351E">
        <w:rPr>
          <w:rFonts w:hint="eastAsia"/>
        </w:rPr>
        <w:t>牌局文件</w:t>
      </w:r>
      <w:bookmarkStart w:id="0" w:name="_GoBack"/>
      <w:bookmarkEnd w:id="0"/>
      <w:r w:rsidR="00B550A3">
        <w:rPr>
          <w:rFonts w:hint="eastAsia"/>
        </w:rPr>
        <w:t>中的比赛信息</w:t>
      </w:r>
      <w:r w:rsidR="00F64162">
        <w:rPr>
          <w:rFonts w:hint="eastAsia"/>
        </w:rPr>
        <w:t>，右下角窗口显示该</w:t>
      </w:r>
      <w:r w:rsidR="00601CE1">
        <w:rPr>
          <w:rFonts w:hint="eastAsia"/>
        </w:rPr>
        <w:t>文件</w:t>
      </w:r>
      <w:r w:rsidR="00F64162">
        <w:rPr>
          <w:rFonts w:hint="eastAsia"/>
        </w:rPr>
        <w:t>包含的</w:t>
      </w:r>
      <w:r w:rsidR="00601CE1">
        <w:rPr>
          <w:rFonts w:hint="eastAsia"/>
        </w:rPr>
        <w:t>牌局</w:t>
      </w:r>
      <w:r w:rsidR="00F64162">
        <w:rPr>
          <w:rFonts w:hint="eastAsia"/>
        </w:rPr>
        <w:t>序列</w:t>
      </w:r>
      <w:r w:rsidR="00B550A3">
        <w:rPr>
          <w:rFonts w:hint="eastAsia"/>
        </w:rPr>
        <w:t>（见图</w:t>
      </w:r>
      <w:r w:rsidR="00F573F9">
        <w:rPr>
          <w:rFonts w:hint="eastAsia"/>
        </w:rPr>
        <w:t>3</w:t>
      </w:r>
      <w:r w:rsidR="00B550A3">
        <w:rPr>
          <w:rFonts w:hint="eastAsia"/>
        </w:rPr>
        <w:t>）；</w:t>
      </w:r>
      <w:r w:rsidR="00293A92">
        <w:rPr>
          <w:rFonts w:hint="eastAsia"/>
        </w:rPr>
        <w:t>桌面上方显示牌局文件名中的第一个玩家，下方显示第二个玩家，</w:t>
      </w:r>
      <w:r w:rsidR="006D6AA6">
        <w:rPr>
          <w:rFonts w:hint="eastAsia"/>
        </w:rPr>
        <w:t>对于终局，</w:t>
      </w:r>
      <w:r w:rsidR="00601CE1">
        <w:rPr>
          <w:rFonts w:hint="eastAsia"/>
        </w:rPr>
        <w:t>软件可</w:t>
      </w:r>
      <w:r w:rsidR="0051407B">
        <w:rPr>
          <w:rFonts w:hint="eastAsia"/>
        </w:rPr>
        <w:t>显示</w:t>
      </w:r>
      <w:r w:rsidR="006D6AA6">
        <w:rPr>
          <w:rFonts w:hint="eastAsia"/>
        </w:rPr>
        <w:t>胜负关系（</w:t>
      </w:r>
      <w:r w:rsidR="00E20AB1">
        <w:rPr>
          <w:rFonts w:hint="eastAsia"/>
        </w:rPr>
        <w:t>见</w:t>
      </w:r>
      <w:r w:rsidR="006D6AA6">
        <w:rPr>
          <w:rFonts w:hint="eastAsia"/>
        </w:rPr>
        <w:t>图</w:t>
      </w:r>
      <w:r w:rsidR="00F573F9">
        <w:rPr>
          <w:rFonts w:hint="eastAsia"/>
        </w:rPr>
        <w:t>4</w:t>
      </w:r>
      <w:r w:rsidR="006D6AA6">
        <w:rPr>
          <w:rFonts w:hint="eastAsia"/>
        </w:rPr>
        <w:t>）</w:t>
      </w:r>
      <w:r w:rsidR="00082ADC">
        <w:rPr>
          <w:rFonts w:hint="eastAsia"/>
        </w:rPr>
        <w:t>；</w:t>
      </w:r>
    </w:p>
    <w:p w:rsidR="00082ADC" w:rsidRPr="00082ADC" w:rsidRDefault="00082ADC" w:rsidP="006501D2">
      <w:pPr>
        <w:pStyle w:val="a4"/>
        <w:ind w:left="375" w:firstLineChars="0" w:firstLine="0"/>
      </w:pPr>
    </w:p>
    <w:p w:rsidR="00D3631F" w:rsidRDefault="00601CE1" w:rsidP="00D3631F">
      <w:pPr>
        <w:pStyle w:val="a4"/>
        <w:ind w:left="375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6669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1F" w:rsidRDefault="00D3631F" w:rsidP="00D3631F">
      <w:pPr>
        <w:pStyle w:val="a4"/>
        <w:ind w:left="375" w:firstLineChars="0" w:firstLine="0"/>
        <w:jc w:val="center"/>
        <w:rPr>
          <w:sz w:val="18"/>
          <w:szCs w:val="18"/>
        </w:rPr>
      </w:pPr>
      <w:r w:rsidRPr="005D1A0A">
        <w:rPr>
          <w:rFonts w:hint="eastAsia"/>
          <w:sz w:val="18"/>
          <w:szCs w:val="18"/>
        </w:rPr>
        <w:t>图</w:t>
      </w:r>
      <w:r w:rsidR="00F573F9">
        <w:rPr>
          <w:rFonts w:hint="eastAsia"/>
          <w:sz w:val="18"/>
          <w:szCs w:val="18"/>
        </w:rPr>
        <w:t>2</w:t>
      </w:r>
    </w:p>
    <w:p w:rsidR="00B550A3" w:rsidRDefault="00601CE1" w:rsidP="00D3631F">
      <w:pPr>
        <w:pStyle w:val="a4"/>
        <w:ind w:left="375" w:firstLineChars="0"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6690" cy="2541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0A3" w:rsidRDefault="00B550A3" w:rsidP="00D3631F">
      <w:pPr>
        <w:pStyle w:val="a4"/>
        <w:ind w:left="375" w:firstLineChars="0" w:firstLine="0"/>
        <w:jc w:val="center"/>
      </w:pPr>
      <w:r>
        <w:rPr>
          <w:rFonts w:hint="eastAsia"/>
          <w:sz w:val="18"/>
          <w:szCs w:val="18"/>
        </w:rPr>
        <w:t>图</w:t>
      </w:r>
      <w:r w:rsidR="00F573F9">
        <w:rPr>
          <w:rFonts w:hint="eastAsia"/>
          <w:sz w:val="18"/>
          <w:szCs w:val="18"/>
        </w:rPr>
        <w:t>3</w:t>
      </w:r>
    </w:p>
    <w:p w:rsidR="00561A46" w:rsidRDefault="00797D6E" w:rsidP="00D3631F">
      <w:pPr>
        <w:pStyle w:val="a4"/>
        <w:ind w:left="375" w:firstLineChars="0" w:firstLine="0"/>
        <w:jc w:val="center"/>
      </w:pPr>
      <w:r>
        <w:rPr>
          <w:noProof/>
        </w:rPr>
        <w:drawing>
          <wp:inline distT="0" distB="0" distL="0" distR="0">
            <wp:extent cx="5272405" cy="25590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49" w:rsidRPr="005D1A0A" w:rsidRDefault="007552FA" w:rsidP="00D3631F">
      <w:pPr>
        <w:jc w:val="center"/>
        <w:rPr>
          <w:sz w:val="18"/>
          <w:szCs w:val="18"/>
        </w:rPr>
      </w:pPr>
      <w:r w:rsidRPr="005D1A0A">
        <w:rPr>
          <w:rFonts w:hint="eastAsia"/>
          <w:sz w:val="18"/>
          <w:szCs w:val="18"/>
        </w:rPr>
        <w:t>图</w:t>
      </w:r>
      <w:r w:rsidR="00F573F9">
        <w:rPr>
          <w:rFonts w:hint="eastAsia"/>
          <w:sz w:val="18"/>
          <w:szCs w:val="18"/>
        </w:rPr>
        <w:t>4</w:t>
      </w:r>
    </w:p>
    <w:p w:rsidR="00FA6133" w:rsidRDefault="00082ADC" w:rsidP="0051407B">
      <w:pPr>
        <w:pStyle w:val="a4"/>
        <w:ind w:left="375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D6AA6">
        <w:rPr>
          <w:rFonts w:hint="eastAsia"/>
        </w:rPr>
        <w:t>通过点击工具栏上的按钮，查看</w:t>
      </w:r>
      <w:r w:rsidR="00C227C1">
        <w:rPr>
          <w:rFonts w:hint="eastAsia"/>
        </w:rPr>
        <w:t>牌局</w:t>
      </w:r>
      <w:r w:rsidR="006D6AA6">
        <w:rPr>
          <w:rFonts w:hint="eastAsia"/>
        </w:rPr>
        <w:t>的对弈过程</w:t>
      </w:r>
      <w:r w:rsidR="00CA015D">
        <w:rPr>
          <w:rFonts w:hint="eastAsia"/>
        </w:rPr>
        <w:t>，如图</w:t>
      </w:r>
      <w:r w:rsidR="00F573F9">
        <w:rPr>
          <w:rFonts w:hint="eastAsia"/>
        </w:rPr>
        <w:t>5</w:t>
      </w:r>
      <w:r w:rsidR="00CA015D">
        <w:rPr>
          <w:rFonts w:hint="eastAsia"/>
        </w:rPr>
        <w:t>所示，点击</w:t>
      </w:r>
      <w:r w:rsidR="004273AF">
        <w:rPr>
          <w:rFonts w:hint="eastAsia"/>
          <w:noProof/>
        </w:rPr>
        <w:drawing>
          <wp:inline distT="0" distB="0" distL="0" distR="0" wp14:anchorId="7FD50FBB" wp14:editId="2BC9777D">
            <wp:extent cx="216039" cy="21603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ightarrow.i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59" cy="2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15D">
        <w:rPr>
          <w:rFonts w:hint="eastAsia"/>
        </w:rPr>
        <w:t>按钮，</w:t>
      </w:r>
      <w:r w:rsidR="00C227C1">
        <w:rPr>
          <w:rFonts w:hint="eastAsia"/>
        </w:rPr>
        <w:t>桌面</w:t>
      </w:r>
      <w:r w:rsidR="00CA015D">
        <w:rPr>
          <w:rFonts w:hint="eastAsia"/>
        </w:rPr>
        <w:lastRenderedPageBreak/>
        <w:t>到达图</w:t>
      </w:r>
      <w:r w:rsidR="00F573F9">
        <w:rPr>
          <w:rFonts w:hint="eastAsia"/>
        </w:rPr>
        <w:t>6</w:t>
      </w:r>
      <w:r w:rsidR="00CA015D">
        <w:rPr>
          <w:rFonts w:hint="eastAsia"/>
        </w:rPr>
        <w:t>所示的局面。</w:t>
      </w:r>
      <w:r w:rsidR="001A2819">
        <w:rPr>
          <w:rFonts w:hint="eastAsia"/>
        </w:rPr>
        <w:t>点击右下角窗口中的某个</w:t>
      </w:r>
      <w:r w:rsidR="00293A92">
        <w:rPr>
          <w:rFonts w:hint="eastAsia"/>
        </w:rPr>
        <w:t>牌局</w:t>
      </w:r>
      <w:r w:rsidR="001A2819">
        <w:rPr>
          <w:rFonts w:hint="eastAsia"/>
        </w:rPr>
        <w:t>节点，</w:t>
      </w:r>
      <w:r w:rsidR="00293A92">
        <w:rPr>
          <w:rFonts w:hint="eastAsia"/>
        </w:rPr>
        <w:t>桌面</w:t>
      </w:r>
      <w:r w:rsidR="001A2819">
        <w:rPr>
          <w:rFonts w:hint="eastAsia"/>
        </w:rPr>
        <w:t>可显示该</w:t>
      </w:r>
      <w:r w:rsidR="00293A92">
        <w:rPr>
          <w:rFonts w:hint="eastAsia"/>
        </w:rPr>
        <w:t>牌局的初始</w:t>
      </w:r>
      <w:r w:rsidR="001A2819">
        <w:rPr>
          <w:rFonts w:hint="eastAsia"/>
        </w:rPr>
        <w:t>状态（见图</w:t>
      </w:r>
      <w:r w:rsidR="00F573F9">
        <w:rPr>
          <w:rFonts w:hint="eastAsia"/>
        </w:rPr>
        <w:t>7</w:t>
      </w:r>
      <w:r w:rsidR="001A2819">
        <w:rPr>
          <w:rFonts w:hint="eastAsia"/>
        </w:rPr>
        <w:t>）。</w:t>
      </w:r>
    </w:p>
    <w:p w:rsidR="00561A46" w:rsidRDefault="00C227C1" w:rsidP="00373939">
      <w:pPr>
        <w:pStyle w:val="a4"/>
        <w:ind w:left="375" w:firstLineChars="0" w:firstLine="0"/>
        <w:jc w:val="center"/>
      </w:pPr>
      <w:r>
        <w:rPr>
          <w:noProof/>
        </w:rPr>
        <w:drawing>
          <wp:inline distT="0" distB="0" distL="0" distR="0">
            <wp:extent cx="5272405" cy="255905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46" w:rsidRDefault="00CA015D" w:rsidP="00373939">
      <w:pPr>
        <w:pStyle w:val="a4"/>
        <w:ind w:left="375" w:firstLineChars="0" w:firstLine="0"/>
        <w:jc w:val="center"/>
        <w:rPr>
          <w:sz w:val="18"/>
          <w:szCs w:val="18"/>
        </w:rPr>
      </w:pPr>
      <w:r w:rsidRPr="005D1A0A">
        <w:rPr>
          <w:rFonts w:hint="eastAsia"/>
          <w:sz w:val="18"/>
          <w:szCs w:val="18"/>
        </w:rPr>
        <w:t>图</w:t>
      </w:r>
      <w:r w:rsidR="00F573F9">
        <w:rPr>
          <w:rFonts w:hint="eastAsia"/>
          <w:sz w:val="18"/>
          <w:szCs w:val="18"/>
        </w:rPr>
        <w:t>5</w:t>
      </w:r>
    </w:p>
    <w:p w:rsidR="0051407B" w:rsidRDefault="00C227C1" w:rsidP="00373939">
      <w:pPr>
        <w:pStyle w:val="a4"/>
        <w:ind w:left="375" w:firstLineChars="0"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6690" cy="2541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7B" w:rsidRDefault="0051407B" w:rsidP="00373939">
      <w:pPr>
        <w:pStyle w:val="a4"/>
        <w:ind w:left="375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F573F9">
        <w:rPr>
          <w:rFonts w:hint="eastAsia"/>
          <w:sz w:val="18"/>
          <w:szCs w:val="18"/>
        </w:rPr>
        <w:t>6</w:t>
      </w:r>
    </w:p>
    <w:p w:rsidR="001A2819" w:rsidRDefault="00293A92" w:rsidP="00373939">
      <w:pPr>
        <w:pStyle w:val="a4"/>
        <w:ind w:left="375" w:firstLineChars="0"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2405" cy="2546985"/>
            <wp:effectExtent l="0" t="0" r="444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19" w:rsidRPr="005D1A0A" w:rsidRDefault="001A2819" w:rsidP="00373939">
      <w:pPr>
        <w:pStyle w:val="a4"/>
        <w:ind w:left="375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F573F9">
        <w:rPr>
          <w:rFonts w:hint="eastAsia"/>
          <w:sz w:val="18"/>
          <w:szCs w:val="18"/>
        </w:rPr>
        <w:t>7</w:t>
      </w:r>
    </w:p>
    <w:sectPr w:rsidR="001A2819" w:rsidRPr="005D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8C1" w:rsidRDefault="002978C1" w:rsidP="00A663BE">
      <w:r>
        <w:separator/>
      </w:r>
    </w:p>
  </w:endnote>
  <w:endnote w:type="continuationSeparator" w:id="0">
    <w:p w:rsidR="002978C1" w:rsidRDefault="002978C1" w:rsidP="00A6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8C1" w:rsidRDefault="002978C1" w:rsidP="00A663BE">
      <w:r>
        <w:separator/>
      </w:r>
    </w:p>
  </w:footnote>
  <w:footnote w:type="continuationSeparator" w:id="0">
    <w:p w:rsidR="002978C1" w:rsidRDefault="002978C1" w:rsidP="00A66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3E96"/>
    <w:multiLevelType w:val="multilevel"/>
    <w:tmpl w:val="6C5A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5EB2EED"/>
    <w:multiLevelType w:val="hybridMultilevel"/>
    <w:tmpl w:val="020026CE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360C3156"/>
    <w:multiLevelType w:val="hybridMultilevel"/>
    <w:tmpl w:val="6652D848"/>
    <w:lvl w:ilvl="0" w:tplc="E33C0E28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40397FE4"/>
    <w:multiLevelType w:val="hybridMultilevel"/>
    <w:tmpl w:val="30C69A46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67"/>
    <w:rsid w:val="000135E3"/>
    <w:rsid w:val="00016C27"/>
    <w:rsid w:val="000339D5"/>
    <w:rsid w:val="00081C02"/>
    <w:rsid w:val="00082ADC"/>
    <w:rsid w:val="000C3F9E"/>
    <w:rsid w:val="000D700D"/>
    <w:rsid w:val="001A2819"/>
    <w:rsid w:val="001B22D1"/>
    <w:rsid w:val="001C6B85"/>
    <w:rsid w:val="001D6DBF"/>
    <w:rsid w:val="00255E7A"/>
    <w:rsid w:val="002737DA"/>
    <w:rsid w:val="00286851"/>
    <w:rsid w:val="00291D9A"/>
    <w:rsid w:val="00293A92"/>
    <w:rsid w:val="002978C1"/>
    <w:rsid w:val="002A013C"/>
    <w:rsid w:val="002E0DDC"/>
    <w:rsid w:val="00344F57"/>
    <w:rsid w:val="00356867"/>
    <w:rsid w:val="00373939"/>
    <w:rsid w:val="00400C09"/>
    <w:rsid w:val="004273AF"/>
    <w:rsid w:val="00477209"/>
    <w:rsid w:val="004B6610"/>
    <w:rsid w:val="0050749F"/>
    <w:rsid w:val="0051407B"/>
    <w:rsid w:val="00561A46"/>
    <w:rsid w:val="005D1A0A"/>
    <w:rsid w:val="00601CE1"/>
    <w:rsid w:val="0062064F"/>
    <w:rsid w:val="006501D2"/>
    <w:rsid w:val="00662652"/>
    <w:rsid w:val="006830A3"/>
    <w:rsid w:val="006A1A15"/>
    <w:rsid w:val="006A7A28"/>
    <w:rsid w:val="006C01C9"/>
    <w:rsid w:val="006D6AA6"/>
    <w:rsid w:val="00703461"/>
    <w:rsid w:val="007074C9"/>
    <w:rsid w:val="00736083"/>
    <w:rsid w:val="0074140B"/>
    <w:rsid w:val="00751AD8"/>
    <w:rsid w:val="007552FA"/>
    <w:rsid w:val="007705A7"/>
    <w:rsid w:val="00796F49"/>
    <w:rsid w:val="00797D6E"/>
    <w:rsid w:val="007F4FF1"/>
    <w:rsid w:val="00853CF2"/>
    <w:rsid w:val="008F720D"/>
    <w:rsid w:val="00956892"/>
    <w:rsid w:val="00960D4B"/>
    <w:rsid w:val="00973924"/>
    <w:rsid w:val="009947CE"/>
    <w:rsid w:val="009B6504"/>
    <w:rsid w:val="009C2AFE"/>
    <w:rsid w:val="00A20BBF"/>
    <w:rsid w:val="00A22B30"/>
    <w:rsid w:val="00A3351E"/>
    <w:rsid w:val="00A663BE"/>
    <w:rsid w:val="00AE2A90"/>
    <w:rsid w:val="00B23759"/>
    <w:rsid w:val="00B43CE9"/>
    <w:rsid w:val="00B550A3"/>
    <w:rsid w:val="00BD7179"/>
    <w:rsid w:val="00BE5AD5"/>
    <w:rsid w:val="00C227C1"/>
    <w:rsid w:val="00C87676"/>
    <w:rsid w:val="00C96313"/>
    <w:rsid w:val="00CA015D"/>
    <w:rsid w:val="00CD4992"/>
    <w:rsid w:val="00D06200"/>
    <w:rsid w:val="00D3631F"/>
    <w:rsid w:val="00D65842"/>
    <w:rsid w:val="00DB32FB"/>
    <w:rsid w:val="00DF55F5"/>
    <w:rsid w:val="00E20AB1"/>
    <w:rsid w:val="00E717E3"/>
    <w:rsid w:val="00EA387E"/>
    <w:rsid w:val="00EB0F03"/>
    <w:rsid w:val="00F573F9"/>
    <w:rsid w:val="00F64162"/>
    <w:rsid w:val="00F9517C"/>
    <w:rsid w:val="00FA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2A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2A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1D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501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01D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66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63B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6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63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2A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2A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1D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501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01D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66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63B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6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6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4A788-5298-4C91-B12D-28673A05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61</cp:revision>
  <dcterms:created xsi:type="dcterms:W3CDTF">2017-11-02T12:05:00Z</dcterms:created>
  <dcterms:modified xsi:type="dcterms:W3CDTF">2018-01-31T05:25:00Z</dcterms:modified>
</cp:coreProperties>
</file>