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BCE40" w14:textId="77777777" w:rsidR="00BC5A8E" w:rsidRPr="00BC5A8E" w:rsidRDefault="00BC5A8E" w:rsidP="00BC5A8E">
      <w:pPr>
        <w:rPr>
          <w:rFonts w:ascii="Times New Roman" w:hAnsi="Times New Roman" w:cs="Times New Roman"/>
        </w:rPr>
      </w:pPr>
    </w:p>
    <w:p w14:paraId="49E43315" w14:textId="77777777" w:rsidR="00BC5A8E" w:rsidRPr="00BC5A8E" w:rsidRDefault="00BC5A8E" w:rsidP="00BC5A8E">
      <w:pPr>
        <w:rPr>
          <w:rFonts w:ascii="Times New Roman" w:hAnsi="Times New Roman" w:cs="Times New Roman"/>
        </w:rPr>
      </w:pPr>
      <w:r w:rsidRPr="00BC5A8E">
        <w:rPr>
          <w:rFonts w:ascii="Times New Roman" w:hAnsi="Times New Roman" w:cs="Times New Roman"/>
        </w:rPr>
        <w:t>Appendix I</w:t>
      </w:r>
    </w:p>
    <w:p w14:paraId="5288918E" w14:textId="77777777" w:rsidR="00BC5A8E" w:rsidRDefault="00BC5A8E" w:rsidP="00BC5A8E">
      <w:pPr>
        <w:rPr>
          <w:rFonts w:ascii="Times New Roman" w:hAnsi="Times New Roman" w:cs="Times New Roman"/>
        </w:rPr>
      </w:pPr>
    </w:p>
    <w:p w14:paraId="5C44E820" w14:textId="3290C4BD" w:rsidR="00BC5A8E" w:rsidRDefault="00BC5A8E" w:rsidP="00BC5A8E">
      <w:pPr>
        <w:rPr>
          <w:rFonts w:ascii="Times New Roman" w:hAnsi="Times New Roman" w:cs="Times New Roman"/>
        </w:rPr>
      </w:pPr>
      <w:r w:rsidRPr="00BC5A8E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1</w:t>
      </w:r>
      <w:r w:rsidRPr="00BC5A8E">
        <w:rPr>
          <w:rFonts w:ascii="Times New Roman" w:hAnsi="Times New Roman" w:cs="Times New Roman"/>
        </w:rPr>
        <w:t>: Acoustic receiver locations (yellow) and reference tag locations (red) in the Florida Keys.</w:t>
      </w:r>
    </w:p>
    <w:p w14:paraId="76D85914" w14:textId="64DE4CF9" w:rsidR="00635956" w:rsidRDefault="00635956" w:rsidP="00BC5A8E">
      <w:pPr>
        <w:rPr>
          <w:rFonts w:ascii="Times New Roman" w:hAnsi="Times New Roman" w:cs="Times New Roman"/>
        </w:rPr>
      </w:pPr>
    </w:p>
    <w:p w14:paraId="3F3BDE46" w14:textId="15D3C792" w:rsidR="00635956" w:rsidRPr="00BC5A8E" w:rsidRDefault="00635956" w:rsidP="00BC5A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2: Abacus plot of reference tag detections (pink) and </w:t>
      </w:r>
      <w:r w:rsidR="004F77EB">
        <w:rPr>
          <w:rFonts w:ascii="Times New Roman" w:hAnsi="Times New Roman" w:cs="Times New Roman"/>
        </w:rPr>
        <w:t>other transmitter</w:t>
      </w:r>
      <w:r>
        <w:rPr>
          <w:rFonts w:ascii="Times New Roman" w:hAnsi="Times New Roman" w:cs="Times New Roman"/>
        </w:rPr>
        <w:t xml:space="preserve"> detections (blue) at sentinel receiver sites in the Florida Keys during the reference tag detection period. </w:t>
      </w:r>
      <w:bookmarkStart w:id="0" w:name="_GoBack"/>
      <w:bookmarkEnd w:id="0"/>
    </w:p>
    <w:p w14:paraId="5A89F0E9" w14:textId="77777777" w:rsidR="00BC5A8E" w:rsidRPr="00BC5A8E" w:rsidRDefault="00BC5A8E" w:rsidP="00BC5A8E">
      <w:pPr>
        <w:rPr>
          <w:rFonts w:ascii="Times New Roman" w:hAnsi="Times New Roman" w:cs="Times New Roman"/>
        </w:rPr>
      </w:pPr>
    </w:p>
    <w:p w14:paraId="78EBF9F3" w14:textId="77777777" w:rsidR="00BC5A8E" w:rsidRPr="00BC5A8E" w:rsidRDefault="00BC5A8E" w:rsidP="00BC5A8E">
      <w:pPr>
        <w:rPr>
          <w:rFonts w:ascii="Times New Roman" w:hAnsi="Times New Roman" w:cs="Times New Roman"/>
        </w:rPr>
      </w:pPr>
    </w:p>
    <w:p w14:paraId="0FE0E148" w14:textId="77777777" w:rsidR="00BC5A8E" w:rsidRPr="00BC5A8E" w:rsidRDefault="00BC5A8E" w:rsidP="00BC5A8E">
      <w:pPr>
        <w:rPr>
          <w:rFonts w:ascii="Times New Roman" w:hAnsi="Times New Roman" w:cs="Times New Roman"/>
        </w:rPr>
      </w:pPr>
      <w:r w:rsidRPr="00BC5A8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F89FC3" wp14:editId="6815C02C">
            <wp:extent cx="5705061" cy="4278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ray map ref tag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60" cy="42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054" w14:textId="77777777" w:rsidR="00BC5A8E" w:rsidRPr="00BC5A8E" w:rsidRDefault="00BC5A8E" w:rsidP="00BC5A8E">
      <w:pPr>
        <w:jc w:val="center"/>
        <w:rPr>
          <w:rFonts w:ascii="Times New Roman" w:hAnsi="Times New Roman" w:cs="Times New Roman"/>
        </w:rPr>
      </w:pPr>
      <w:r w:rsidRPr="00BC5A8E">
        <w:rPr>
          <w:rFonts w:ascii="Times New Roman" w:hAnsi="Times New Roman" w:cs="Times New Roman"/>
        </w:rPr>
        <w:t>Fig. 1</w:t>
      </w:r>
    </w:p>
    <w:p w14:paraId="4CC3A0B2" w14:textId="057695B2" w:rsidR="00271C01" w:rsidRDefault="00271C01">
      <w:pPr>
        <w:rPr>
          <w:rFonts w:ascii="Times New Roman" w:hAnsi="Times New Roman" w:cs="Times New Roman"/>
        </w:rPr>
      </w:pPr>
    </w:p>
    <w:p w14:paraId="2B0AFC69" w14:textId="2227F044" w:rsidR="00635956" w:rsidRDefault="00635956" w:rsidP="004F77EB">
      <w:pPr>
        <w:rPr>
          <w:rFonts w:ascii="Times New Roman" w:hAnsi="Times New Roman" w:cs="Times New Roman"/>
          <w:noProof/>
        </w:rPr>
      </w:pPr>
    </w:p>
    <w:p w14:paraId="3C9F8B3C" w14:textId="006AB7C6" w:rsidR="00635956" w:rsidRPr="00635956" w:rsidRDefault="00635956" w:rsidP="00635956">
      <w:pPr>
        <w:rPr>
          <w:rFonts w:ascii="Times New Roman" w:hAnsi="Times New Roman" w:cs="Times New Roman"/>
        </w:rPr>
      </w:pPr>
    </w:p>
    <w:p w14:paraId="1918DADC" w14:textId="6990D8AD" w:rsidR="00635956" w:rsidRPr="00635956" w:rsidRDefault="00635956" w:rsidP="00635956">
      <w:pPr>
        <w:rPr>
          <w:rFonts w:ascii="Times New Roman" w:hAnsi="Times New Roman" w:cs="Times New Roman"/>
        </w:rPr>
      </w:pPr>
    </w:p>
    <w:p w14:paraId="74D5575F" w14:textId="3785DD09" w:rsidR="00635956" w:rsidRDefault="00635956" w:rsidP="00635956">
      <w:pPr>
        <w:rPr>
          <w:rFonts w:ascii="Times New Roman" w:hAnsi="Times New Roman" w:cs="Times New Roman"/>
          <w:noProof/>
        </w:rPr>
      </w:pPr>
    </w:p>
    <w:p w14:paraId="257D701F" w14:textId="5FFFF2C4" w:rsidR="00635956" w:rsidRDefault="00635956" w:rsidP="004F77EB">
      <w:pPr>
        <w:rPr>
          <w:rFonts w:ascii="Times New Roman" w:hAnsi="Times New Roman" w:cs="Times New Roman"/>
          <w:noProof/>
        </w:rPr>
      </w:pPr>
    </w:p>
    <w:p w14:paraId="08FDD0E6" w14:textId="0C43B843" w:rsidR="004F77EB" w:rsidRPr="004F77EB" w:rsidRDefault="004F77EB" w:rsidP="004F77EB">
      <w:pPr>
        <w:rPr>
          <w:rFonts w:ascii="Times New Roman" w:hAnsi="Times New Roman" w:cs="Times New Roman"/>
        </w:rPr>
      </w:pPr>
    </w:p>
    <w:p w14:paraId="26124FE0" w14:textId="278F0650" w:rsidR="004F77EB" w:rsidRDefault="004F77EB" w:rsidP="004F77EB">
      <w:pPr>
        <w:rPr>
          <w:rFonts w:ascii="Times New Roman" w:hAnsi="Times New Roman" w:cs="Times New Roman"/>
          <w:noProof/>
        </w:rPr>
      </w:pPr>
    </w:p>
    <w:p w14:paraId="34F1FEE9" w14:textId="0B357871" w:rsidR="004F77EB" w:rsidRDefault="004F77EB" w:rsidP="004F77EB">
      <w:pPr>
        <w:tabs>
          <w:tab w:val="left" w:pos="5280"/>
        </w:tabs>
        <w:jc w:val="center"/>
        <w:rPr>
          <w:rFonts w:ascii="Times New Roman" w:hAnsi="Times New Roman" w:cs="Times New Roman"/>
          <w:noProof/>
        </w:rPr>
      </w:pPr>
    </w:p>
    <w:p w14:paraId="661141FE" w14:textId="5FCC9E06" w:rsidR="004F77EB" w:rsidRPr="004F77EB" w:rsidRDefault="004F77EB" w:rsidP="004F77EB">
      <w:pPr>
        <w:rPr>
          <w:rFonts w:ascii="Times New Roman" w:hAnsi="Times New Roman" w:cs="Times New Roman"/>
        </w:rPr>
      </w:pPr>
    </w:p>
    <w:p w14:paraId="47D73A40" w14:textId="26E27C92" w:rsidR="004F77EB" w:rsidRPr="004F77EB" w:rsidRDefault="004F77EB" w:rsidP="004F77EB">
      <w:pPr>
        <w:rPr>
          <w:rFonts w:ascii="Times New Roman" w:hAnsi="Times New Roman" w:cs="Times New Roman"/>
        </w:rPr>
      </w:pPr>
    </w:p>
    <w:p w14:paraId="59D1C647" w14:textId="5FB07871" w:rsidR="004F77EB" w:rsidRDefault="004F77EB" w:rsidP="004F77EB">
      <w:pPr>
        <w:rPr>
          <w:rFonts w:ascii="Times New Roman" w:hAnsi="Times New Roman" w:cs="Times New Roman"/>
          <w:noProof/>
        </w:rPr>
      </w:pPr>
    </w:p>
    <w:p w14:paraId="10098169" w14:textId="7B6EFA36" w:rsidR="004F77EB" w:rsidRDefault="004F77EB" w:rsidP="004F77EB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2EA4BC" wp14:editId="1320DC14">
            <wp:extent cx="5943600" cy="38550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acus re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FA0" w14:textId="69DAE0EC" w:rsidR="004F77EB" w:rsidRPr="004F77EB" w:rsidRDefault="004F77EB" w:rsidP="004F77EB">
      <w:pPr>
        <w:rPr>
          <w:rFonts w:ascii="Times New Roman" w:hAnsi="Times New Roman" w:cs="Times New Roman"/>
        </w:rPr>
      </w:pPr>
    </w:p>
    <w:p w14:paraId="0CF3AA9C" w14:textId="7AE4D339" w:rsidR="004F77EB" w:rsidRDefault="004F77EB" w:rsidP="004F77EB">
      <w:pPr>
        <w:rPr>
          <w:rFonts w:ascii="Times New Roman" w:hAnsi="Times New Roman" w:cs="Times New Roman"/>
          <w:noProof/>
        </w:rPr>
      </w:pPr>
    </w:p>
    <w:p w14:paraId="37882685" w14:textId="5AD6085F" w:rsidR="004F77EB" w:rsidRPr="004F77EB" w:rsidRDefault="004F77EB" w:rsidP="004F77EB">
      <w:pPr>
        <w:tabs>
          <w:tab w:val="left" w:pos="3808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2</w:t>
      </w:r>
    </w:p>
    <w:sectPr w:rsidR="004F77EB" w:rsidRPr="004F77EB" w:rsidSect="00CE1A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7FCDD" w14:textId="77777777" w:rsidR="00E1604D" w:rsidRDefault="00E1604D" w:rsidP="00BC5A8E">
      <w:r>
        <w:separator/>
      </w:r>
    </w:p>
  </w:endnote>
  <w:endnote w:type="continuationSeparator" w:id="0">
    <w:p w14:paraId="2CBD8AEC" w14:textId="77777777" w:rsidR="00E1604D" w:rsidRDefault="00E1604D" w:rsidP="00BC5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C557B" w14:textId="77777777" w:rsidR="00E1604D" w:rsidRDefault="00E1604D" w:rsidP="00BC5A8E">
      <w:r>
        <w:separator/>
      </w:r>
    </w:p>
  </w:footnote>
  <w:footnote w:type="continuationSeparator" w:id="0">
    <w:p w14:paraId="2CA7E01A" w14:textId="77777777" w:rsidR="00E1604D" w:rsidRDefault="00E1604D" w:rsidP="00BC5A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8E"/>
    <w:rsid w:val="000C3785"/>
    <w:rsid w:val="00271C01"/>
    <w:rsid w:val="004F3947"/>
    <w:rsid w:val="004F77EB"/>
    <w:rsid w:val="00635956"/>
    <w:rsid w:val="009B6F07"/>
    <w:rsid w:val="00A26B2E"/>
    <w:rsid w:val="00BC5A8E"/>
    <w:rsid w:val="00C351AA"/>
    <w:rsid w:val="00CE1A6B"/>
    <w:rsid w:val="00CF216E"/>
    <w:rsid w:val="00E1604D"/>
    <w:rsid w:val="00EF3EB9"/>
    <w:rsid w:val="00F779F9"/>
    <w:rsid w:val="00F8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C0087"/>
  <w15:chartTrackingRefBased/>
  <w15:docId w15:val="{64D64791-2A52-4847-A714-068B81498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C5A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5A8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5A8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A8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A8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C5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A8E"/>
  </w:style>
  <w:style w:type="paragraph" w:styleId="Footer">
    <w:name w:val="footer"/>
    <w:basedOn w:val="Normal"/>
    <w:link w:val="FooterChar"/>
    <w:uiPriority w:val="99"/>
    <w:unhideWhenUsed/>
    <w:rsid w:val="00BC5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Brownscombe</dc:creator>
  <cp:keywords/>
  <dc:description/>
  <cp:lastModifiedBy>Jake Brownscombe</cp:lastModifiedBy>
  <cp:revision>3</cp:revision>
  <dcterms:created xsi:type="dcterms:W3CDTF">2019-03-01T11:02:00Z</dcterms:created>
  <dcterms:modified xsi:type="dcterms:W3CDTF">2019-07-29T16:38:00Z</dcterms:modified>
</cp:coreProperties>
</file>