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5D726" w14:textId="77777777" w:rsidR="0029477D" w:rsidRPr="0029477D" w:rsidRDefault="0029477D" w:rsidP="0029477D">
      <w:pPr>
        <w:numPr>
          <w:ilvl w:val="0"/>
          <w:numId w:val="13"/>
        </w:numPr>
        <w:spacing w:after="0" w:line="240" w:lineRule="auto"/>
        <w:ind w:left="1440"/>
        <w:textAlignment w:val="baseline"/>
        <w:rPr>
          <w:rFonts w:ascii="orig_wix_madefor_text_regular" w:eastAsia="Times New Roman" w:hAnsi="orig_wix_madefor_text_regular" w:cs="Times New Roman"/>
          <w:color w:val="555555"/>
          <w:kern w:val="0"/>
          <w:sz w:val="21"/>
          <w:szCs w:val="21"/>
          <w:lang w:eastAsia="en-GB"/>
          <w14:ligatures w14:val="none"/>
        </w:rPr>
      </w:pPr>
    </w:p>
    <w:p w14:paraId="1ADB9AF5" w14:textId="77777777" w:rsidR="0029477D" w:rsidRPr="0029477D" w:rsidRDefault="0029477D" w:rsidP="0029477D">
      <w:pPr>
        <w:numPr>
          <w:ilvl w:val="1"/>
          <w:numId w:val="13"/>
        </w:numPr>
        <w:spacing w:after="0" w:line="240" w:lineRule="auto"/>
        <w:textAlignment w:val="baseline"/>
        <w:rPr>
          <w:rFonts w:ascii="orig_wix_madefor_text_regular" w:eastAsia="Times New Roman" w:hAnsi="orig_wix_madefor_text_regular" w:cs="Times New Roman"/>
          <w:color w:val="555555"/>
          <w:kern w:val="0"/>
          <w:sz w:val="21"/>
          <w:szCs w:val="21"/>
          <w:lang w:eastAsia="en-GB"/>
          <w14:ligatures w14:val="none"/>
        </w:rPr>
      </w:pPr>
      <w:r w:rsidRPr="0029477D">
        <w:rPr>
          <w:rFonts w:ascii="orig_wix_madefor_text_regular" w:eastAsia="Times New Roman" w:hAnsi="orig_wix_madefor_text_regular" w:cs="Times New Roman"/>
          <w:color w:val="555555"/>
          <w:kern w:val="0"/>
          <w:sz w:val="21"/>
          <w:szCs w:val="21"/>
          <w:bdr w:val="none" w:sz="0" w:space="0" w:color="auto" w:frame="1"/>
          <w:lang w:eastAsia="en-GB"/>
          <w14:ligatures w14:val="none"/>
        </w:rPr>
        <w:br/>
        <w:t xml:space="preserve">4 min </w:t>
      </w:r>
      <w:proofErr w:type="gramStart"/>
      <w:r w:rsidRPr="0029477D">
        <w:rPr>
          <w:rFonts w:ascii="orig_wix_madefor_text_regular" w:eastAsia="Times New Roman" w:hAnsi="orig_wix_madefor_text_regular" w:cs="Times New Roman"/>
          <w:color w:val="555555"/>
          <w:kern w:val="0"/>
          <w:sz w:val="21"/>
          <w:szCs w:val="21"/>
          <w:bdr w:val="none" w:sz="0" w:space="0" w:color="auto" w:frame="1"/>
          <w:lang w:eastAsia="en-GB"/>
          <w14:ligatures w14:val="none"/>
        </w:rPr>
        <w:t>read</w:t>
      </w:r>
      <w:proofErr w:type="gramEnd"/>
    </w:p>
    <w:p w14:paraId="75D46DC9" w14:textId="77777777" w:rsidR="0029477D" w:rsidRPr="0029477D" w:rsidRDefault="0029477D" w:rsidP="0029477D">
      <w:pPr>
        <w:spacing w:after="0" w:line="240" w:lineRule="auto"/>
        <w:textAlignment w:val="baseline"/>
        <w:outlineLvl w:val="0"/>
        <w:rPr>
          <w:rFonts w:ascii="Arial" w:eastAsia="Times New Roman" w:hAnsi="Arial" w:cs="Arial"/>
          <w:b/>
          <w:bCs/>
          <w:color w:val="555555"/>
          <w:kern w:val="36"/>
          <w:sz w:val="51"/>
          <w:szCs w:val="51"/>
          <w:lang w:eastAsia="en-GB"/>
          <w14:ligatures w14:val="none"/>
        </w:rPr>
      </w:pPr>
      <w:r w:rsidRPr="0029477D">
        <w:rPr>
          <w:rFonts w:ascii="Arial" w:eastAsia="Times New Roman" w:hAnsi="Arial" w:cs="Arial"/>
          <w:b/>
          <w:bCs/>
          <w:color w:val="555555"/>
          <w:kern w:val="36"/>
          <w:sz w:val="51"/>
          <w:szCs w:val="51"/>
          <w:bdr w:val="none" w:sz="0" w:space="0" w:color="auto" w:frame="1"/>
          <w:lang w:eastAsia="en-GB"/>
          <w14:ligatures w14:val="none"/>
        </w:rPr>
        <w:t>How to show empathy in customer support</w:t>
      </w:r>
    </w:p>
    <w:p w14:paraId="7184AE7A" w14:textId="77777777" w:rsidR="0029477D" w:rsidRPr="0029477D" w:rsidRDefault="0029477D" w:rsidP="0029477D">
      <w:pPr>
        <w:shd w:val="clear" w:color="auto" w:fill="FFFFFF"/>
        <w:spacing w:after="0" w:line="240" w:lineRule="auto"/>
        <w:textAlignment w:val="baseline"/>
        <w:rPr>
          <w:rFonts w:ascii="orig_wix_madefor_text_regular" w:eastAsia="Times New Roman" w:hAnsi="orig_wix_madefor_text_regular" w:cs="Times New Roman"/>
          <w:color w:val="555555"/>
          <w:kern w:val="0"/>
          <w:sz w:val="21"/>
          <w:szCs w:val="21"/>
          <w:lang w:eastAsia="en-GB"/>
          <w14:ligatures w14:val="none"/>
        </w:rPr>
      </w:pPr>
      <w:r w:rsidRPr="0029477D">
        <w:rPr>
          <w:rFonts w:ascii="orig_wix_madefor_text_regular" w:eastAsia="Times New Roman" w:hAnsi="orig_wix_madefor_text_regular" w:cs="Times New Roman"/>
          <w:color w:val="555555"/>
          <w:kern w:val="0"/>
          <w:sz w:val="21"/>
          <w:szCs w:val="21"/>
          <w:lang w:eastAsia="en-GB"/>
          <w14:ligatures w14:val="none"/>
        </w:rPr>
        <w:t>Updated: </w:t>
      </w:r>
      <w:r w:rsidRPr="0029477D">
        <w:rPr>
          <w:rFonts w:ascii="orig_wix_madefor_text_regular" w:eastAsia="Times New Roman" w:hAnsi="orig_wix_madefor_text_regular" w:cs="Times New Roman"/>
          <w:color w:val="555555"/>
          <w:kern w:val="0"/>
          <w:sz w:val="21"/>
          <w:szCs w:val="21"/>
          <w:bdr w:val="none" w:sz="0" w:space="0" w:color="auto" w:frame="1"/>
          <w:lang w:eastAsia="en-GB"/>
          <w14:ligatures w14:val="none"/>
        </w:rPr>
        <w:t>Jan 13, 2022</w:t>
      </w:r>
    </w:p>
    <w:p w14:paraId="0A268545"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02D360CB" w14:textId="6F41F7B1" w:rsidR="0029477D" w:rsidRPr="0029477D" w:rsidRDefault="0029477D" w:rsidP="0029477D">
      <w:pPr>
        <w:spacing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noProof/>
          <w:color w:val="555555"/>
          <w:kern w:val="0"/>
          <w:sz w:val="24"/>
          <w:szCs w:val="24"/>
          <w:lang w:eastAsia="en-GB"/>
          <w14:ligatures w14:val="none"/>
        </w:rPr>
        <w:drawing>
          <wp:inline distT="0" distB="0" distL="0" distR="0" wp14:anchorId="399BDB69" wp14:editId="5E75FB99">
            <wp:extent cx="5731510" cy="3228340"/>
            <wp:effectExtent l="0" t="0" r="2540" b="0"/>
            <wp:docPr id="2079911922" name="Picture 3" descr="How to show empathy in custo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how empathy in custome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234EC1F"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4353005C"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We’ve all had bad customer service experiences. That’s unfortunately an industry given. </w:t>
      </w:r>
      <w:proofErr w:type="gramStart"/>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But,</w:t>
      </w:r>
      <w:proofErr w:type="gramEnd"/>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 hopefully, we’ve all had some great ones, too. The factors that differentiate an encounter with customer support that makes you smile from one that makes you tear your hair out all stem from one crucial element: empathy. </w:t>
      </w:r>
    </w:p>
    <w:p w14:paraId="6241A281"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0B04264D"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The ability to understand and identify with the feelings of another is a fundamental requirement for building meaningful relationship with customers. As a matter of fact, to the relief of clients everywhere, businesses of all sizes are becoming increasingly aware of this need. However, it’s not always as straightforward as it sounds to practice empathy. It’s a mode of relating that asks you to reach within yourself and discover commonalities with someone who you sometimes have never met before. Therefore, it only makes sense to train your support team to develop this must-have character trait </w:t>
      </w:r>
      <w:proofErr w:type="gramStart"/>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in order to</w:t>
      </w:r>
      <w:proofErr w:type="gramEnd"/>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 make sure customers are walking away singing your praises. Without further ado, here are seven ways to show empathy in customer service. </w:t>
      </w:r>
    </w:p>
    <w:p w14:paraId="393E1FFB"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1F5DA904"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6729C735" w14:textId="77777777" w:rsidR="0029477D" w:rsidRPr="0029477D" w:rsidRDefault="0029477D" w:rsidP="0029477D">
      <w:pPr>
        <w:spacing w:after="0" w:line="240" w:lineRule="auto"/>
        <w:textAlignment w:val="baseline"/>
        <w:outlineLvl w:val="2"/>
        <w:rPr>
          <w:rFonts w:ascii="var(--ricos-font-family,unset)" w:eastAsia="Times New Roman" w:hAnsi="var(--ricos-font-family,unset)" w:cs="Times New Roman"/>
          <w:b/>
          <w:bCs/>
          <w:color w:val="555555"/>
          <w:kern w:val="0"/>
          <w:sz w:val="27"/>
          <w:szCs w:val="27"/>
          <w:lang w:eastAsia="en-GB"/>
          <w14:ligatures w14:val="none"/>
        </w:rPr>
      </w:pPr>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lastRenderedPageBreak/>
        <w:t xml:space="preserve">01. Read and listen </w:t>
      </w:r>
      <w:proofErr w:type="gramStart"/>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carefully</w:t>
      </w:r>
      <w:proofErr w:type="gramEnd"/>
    </w:p>
    <w:p w14:paraId="48CC2467"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5A9D6FB0"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Whether you are providing customer service over the phone or face-to-face, it is extremely important to listen and, when possible, maintain eye contact during your conversation. Doing this will ensure that you understand the customer clearly and avoid miscommunication. You’ll also be able to pick up helpful clues about how they’re feeling about your company’s service through their tone of voice and body language. Writing down notes can also help keep information organized and centralized in one place. </w:t>
      </w:r>
    </w:p>
    <w:p w14:paraId="64D29ED5"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7F2440CB"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2CD6AFC5" w14:textId="163F2D0F" w:rsidR="0029477D" w:rsidRPr="0029477D" w:rsidRDefault="0029477D" w:rsidP="0029477D">
      <w:pPr>
        <w:spacing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noProof/>
          <w:color w:val="555555"/>
          <w:kern w:val="0"/>
          <w:sz w:val="24"/>
          <w:szCs w:val="24"/>
          <w:lang w:eastAsia="en-GB"/>
          <w14:ligatures w14:val="none"/>
        </w:rPr>
        <w:drawing>
          <wp:inline distT="0" distB="0" distL="0" distR="0" wp14:anchorId="2B3D15A0" wp14:editId="2B311D56">
            <wp:extent cx="5731510" cy="3121025"/>
            <wp:effectExtent l="0" t="0" r="2540" b="3175"/>
            <wp:docPr id="1303151127" name="Picture 2" descr="Listen to your customers and show empa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sten to your customers and show empath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4321F481"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08ADCDD6"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0EBE3D79" w14:textId="77777777" w:rsidR="0029477D" w:rsidRPr="0029477D" w:rsidRDefault="0029477D" w:rsidP="0029477D">
      <w:pPr>
        <w:spacing w:after="0" w:line="240" w:lineRule="auto"/>
        <w:textAlignment w:val="baseline"/>
        <w:outlineLvl w:val="2"/>
        <w:rPr>
          <w:rFonts w:ascii="var(--ricos-font-family,unset)" w:eastAsia="Times New Roman" w:hAnsi="var(--ricos-font-family,unset)" w:cs="Times New Roman"/>
          <w:b/>
          <w:bCs/>
          <w:color w:val="555555"/>
          <w:kern w:val="0"/>
          <w:sz w:val="27"/>
          <w:szCs w:val="27"/>
          <w:lang w:eastAsia="en-GB"/>
          <w14:ligatures w14:val="none"/>
        </w:rPr>
      </w:pPr>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 xml:space="preserve">02. Repeat and </w:t>
      </w:r>
      <w:proofErr w:type="gramStart"/>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confirm</w:t>
      </w:r>
      <w:proofErr w:type="gramEnd"/>
    </w:p>
    <w:p w14:paraId="3348FD4F"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122A9BF0"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Once your customer has provided the entire story, it’s your turn to confirm and validate what you understood. Repeating the information is a good way to make sure that both sides are on the same page and, of course, that you listened and internalized what they were expressing. In fact, repeating the last words from your interlocutor is so effective, that it's a negotiation technique used by the most seasoned FBI negotiators. Known as ‘paraphrase,’ it's one of the key components of </w:t>
      </w:r>
      <w:hyperlink r:id="rId7" w:tgtFrame="_blank" w:history="1">
        <w:r w:rsidRPr="0029477D">
          <w:rPr>
            <w:rFonts w:ascii="var(--ricos-font-family,unset)" w:eastAsia="Times New Roman" w:hAnsi="var(--ricos-font-family,unset)" w:cs="Times New Roman"/>
            <w:color w:val="0000FF"/>
            <w:kern w:val="0"/>
            <w:sz w:val="24"/>
            <w:szCs w:val="24"/>
            <w:u w:val="single"/>
            <w:bdr w:val="none" w:sz="0" w:space="0" w:color="auto" w:frame="1"/>
            <w:lang w:eastAsia="en-GB"/>
            <w14:ligatures w14:val="none"/>
          </w:rPr>
          <w:t>active listening</w:t>
        </w:r>
      </w:hyperlink>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Keeping that principle in mind, still be sure to phrase things in your own words with your own interpretation. No one wants to find themselves conversing with a robot.</w:t>
      </w:r>
    </w:p>
    <w:p w14:paraId="07AD10AC"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156538BB"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lastRenderedPageBreak/>
        <w:br/>
      </w:r>
    </w:p>
    <w:p w14:paraId="673E11C8" w14:textId="77777777" w:rsidR="0029477D" w:rsidRPr="0029477D" w:rsidRDefault="0029477D" w:rsidP="0029477D">
      <w:pPr>
        <w:spacing w:after="0" w:line="240" w:lineRule="auto"/>
        <w:textAlignment w:val="baseline"/>
        <w:outlineLvl w:val="2"/>
        <w:rPr>
          <w:rFonts w:ascii="var(--ricos-font-family,unset)" w:eastAsia="Times New Roman" w:hAnsi="var(--ricos-font-family,unset)" w:cs="Times New Roman"/>
          <w:b/>
          <w:bCs/>
          <w:color w:val="555555"/>
          <w:kern w:val="0"/>
          <w:sz w:val="27"/>
          <w:szCs w:val="27"/>
          <w:lang w:eastAsia="en-GB"/>
          <w14:ligatures w14:val="none"/>
        </w:rPr>
      </w:pPr>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 xml:space="preserve">03. Use meaningful key </w:t>
      </w:r>
      <w:proofErr w:type="gramStart"/>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phrases</w:t>
      </w:r>
      <w:proofErr w:type="gramEnd"/>
    </w:p>
    <w:p w14:paraId="533D1A2B"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6A21CEC4"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After listening and understanding the situation, it is now important to acknowledge the other person’s emotions. When doing so, it’s always good to use positive, reassuring language. Doing this is called ‘perspective taking,’ which means you explicitly recognize the other person’s perspective and emotions. Sometimes, this is even more important than the actual solution, as people often simply want to feel cared for. Here are some key </w:t>
      </w:r>
      <w:hyperlink r:id="rId8" w:tgtFrame="_top" w:history="1">
        <w:r w:rsidRPr="0029477D">
          <w:rPr>
            <w:rFonts w:ascii="var(--ricos-font-family,unset)" w:eastAsia="Times New Roman" w:hAnsi="var(--ricos-font-family,unset)" w:cs="Times New Roman"/>
            <w:color w:val="0000FF"/>
            <w:kern w:val="0"/>
            <w:sz w:val="24"/>
            <w:szCs w:val="24"/>
            <w:u w:val="single"/>
            <w:bdr w:val="none" w:sz="0" w:space="0" w:color="auto" w:frame="1"/>
            <w:lang w:eastAsia="en-GB"/>
            <w14:ligatures w14:val="none"/>
          </w:rPr>
          <w:t>customer service phrases</w:t>
        </w:r>
      </w:hyperlink>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 which could come in handy when trying out this technique:</w:t>
      </w:r>
    </w:p>
    <w:p w14:paraId="2E062BAB" w14:textId="77777777" w:rsidR="0029477D" w:rsidRPr="0029477D" w:rsidRDefault="0029477D" w:rsidP="0029477D">
      <w:pPr>
        <w:numPr>
          <w:ilvl w:val="0"/>
          <w:numId w:val="14"/>
        </w:numPr>
        <w:spacing w:after="120" w:line="240" w:lineRule="auto"/>
        <w:ind w:left="1440"/>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lang w:eastAsia="en-GB"/>
          <w14:ligatures w14:val="none"/>
        </w:rPr>
        <w:t>“I understand where you are coming from.”</w:t>
      </w:r>
    </w:p>
    <w:p w14:paraId="3DC5F944" w14:textId="77777777" w:rsidR="0029477D" w:rsidRPr="0029477D" w:rsidRDefault="0029477D" w:rsidP="0029477D">
      <w:pPr>
        <w:numPr>
          <w:ilvl w:val="0"/>
          <w:numId w:val="14"/>
        </w:numPr>
        <w:spacing w:after="120" w:line="240" w:lineRule="auto"/>
        <w:ind w:left="1440"/>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lang w:eastAsia="en-GB"/>
          <w14:ligatures w14:val="none"/>
        </w:rPr>
        <w:t>“I would be upset too if this happened to me.”</w:t>
      </w:r>
    </w:p>
    <w:p w14:paraId="6EF87DBE" w14:textId="77777777" w:rsidR="0029477D" w:rsidRPr="0029477D" w:rsidRDefault="0029477D" w:rsidP="0029477D">
      <w:pPr>
        <w:numPr>
          <w:ilvl w:val="0"/>
          <w:numId w:val="14"/>
        </w:numPr>
        <w:spacing w:after="120" w:line="240" w:lineRule="auto"/>
        <w:ind w:left="1440"/>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lang w:eastAsia="en-GB"/>
          <w14:ligatures w14:val="none"/>
        </w:rPr>
        <w:t>“I can only imagine how you feel.”</w:t>
      </w:r>
    </w:p>
    <w:p w14:paraId="4DFCCC45" w14:textId="77777777" w:rsidR="0029477D" w:rsidRPr="0029477D" w:rsidRDefault="0029477D" w:rsidP="0029477D">
      <w:pPr>
        <w:numPr>
          <w:ilvl w:val="0"/>
          <w:numId w:val="14"/>
        </w:numPr>
        <w:spacing w:after="120" w:line="240" w:lineRule="auto"/>
        <w:ind w:left="1440"/>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lang w:eastAsia="en-GB"/>
          <w14:ligatures w14:val="none"/>
        </w:rPr>
        <w:t>“I can completely relate.”</w:t>
      </w:r>
    </w:p>
    <w:p w14:paraId="763562C8"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791B8C30"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30DDFF41" w14:textId="77777777" w:rsidR="0029477D" w:rsidRPr="0029477D" w:rsidRDefault="0029477D" w:rsidP="0029477D">
      <w:pPr>
        <w:spacing w:after="0" w:line="240" w:lineRule="auto"/>
        <w:textAlignment w:val="baseline"/>
        <w:outlineLvl w:val="2"/>
        <w:rPr>
          <w:rFonts w:ascii="var(--ricos-font-family,unset)" w:eastAsia="Times New Roman" w:hAnsi="var(--ricos-font-family,unset)" w:cs="Times New Roman"/>
          <w:b/>
          <w:bCs/>
          <w:color w:val="555555"/>
          <w:kern w:val="0"/>
          <w:sz w:val="27"/>
          <w:szCs w:val="27"/>
          <w:lang w:eastAsia="en-GB"/>
          <w14:ligatures w14:val="none"/>
        </w:rPr>
      </w:pPr>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 xml:space="preserve">04. Let them </w:t>
      </w:r>
      <w:proofErr w:type="gramStart"/>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vent</w:t>
      </w:r>
      <w:proofErr w:type="gramEnd"/>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 xml:space="preserve"> </w:t>
      </w:r>
    </w:p>
    <w:p w14:paraId="4F963728"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50CECB81"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The reality </w:t>
      </w:r>
      <w:proofErr w:type="gramStart"/>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is,</w:t>
      </w:r>
      <w:proofErr w:type="gramEnd"/>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 most customers who contact support are frustrated. While some might be patient and calm, others could be potentially explosive, which is why it’s good to prepare for both scenarios. If you do encounter an extremely upset user, one way to handle the situation is </w:t>
      </w:r>
      <w:proofErr w:type="gramStart"/>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by actually, letting</w:t>
      </w:r>
      <w:proofErr w:type="gramEnd"/>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 the customer vent. Many times, all people really want is to blow off some steam, which could do </w:t>
      </w:r>
      <w:proofErr w:type="gramStart"/>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more good</w:t>
      </w:r>
      <w:proofErr w:type="gramEnd"/>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 than you think. The customer might even thank you for it, as in a sense, it is a way to show empathy. Have a look at this article if you’re looking for more tips on </w:t>
      </w:r>
      <w:hyperlink r:id="rId9" w:tgtFrame="_blank" w:history="1">
        <w:r w:rsidRPr="0029477D">
          <w:rPr>
            <w:rFonts w:ascii="var(--ricos-font-family,unset)" w:eastAsia="Times New Roman" w:hAnsi="var(--ricos-font-family,unset)" w:cs="Times New Roman"/>
            <w:color w:val="0000FF"/>
            <w:kern w:val="0"/>
            <w:sz w:val="24"/>
            <w:szCs w:val="24"/>
            <w:u w:val="single"/>
            <w:bdr w:val="none" w:sz="0" w:space="0" w:color="auto" w:frame="1"/>
            <w:lang w:eastAsia="en-GB"/>
            <w14:ligatures w14:val="none"/>
          </w:rPr>
          <w:t>how to deal with difficult customers</w:t>
        </w:r>
      </w:hyperlink>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w:t>
      </w:r>
    </w:p>
    <w:p w14:paraId="2861E2C4"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4E4536F2"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5059AF2A" w14:textId="77777777" w:rsidR="0029477D" w:rsidRPr="0029477D" w:rsidRDefault="0029477D" w:rsidP="0029477D">
      <w:pPr>
        <w:spacing w:after="0" w:line="240" w:lineRule="auto"/>
        <w:textAlignment w:val="baseline"/>
        <w:outlineLvl w:val="2"/>
        <w:rPr>
          <w:rFonts w:ascii="var(--ricos-font-family,unset)" w:eastAsia="Times New Roman" w:hAnsi="var(--ricos-font-family,unset)" w:cs="Times New Roman"/>
          <w:b/>
          <w:bCs/>
          <w:color w:val="555555"/>
          <w:kern w:val="0"/>
          <w:sz w:val="27"/>
          <w:szCs w:val="27"/>
          <w:lang w:eastAsia="en-GB"/>
          <w14:ligatures w14:val="none"/>
        </w:rPr>
      </w:pPr>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 xml:space="preserve">05. Stay positive and be </w:t>
      </w:r>
      <w:proofErr w:type="gramStart"/>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patient</w:t>
      </w:r>
      <w:proofErr w:type="gramEnd"/>
    </w:p>
    <w:p w14:paraId="1BA1C284"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27AFF6C8"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Being empathetic to the first customer of the day is easy. But </w:t>
      </w:r>
      <w:proofErr w:type="gramStart"/>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in order to</w:t>
      </w:r>
      <w:proofErr w:type="gramEnd"/>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 treat the last customer the same way you treated the first one, you need to remain positive and motivated.</w:t>
      </w:r>
    </w:p>
    <w:p w14:paraId="249B0C4F"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No matter how frustrating the situation can be, steer clear of judgement and remember that we all know what it feels like to be on the other side. Find ways to clear your head and shake off your own stress throughout the day, whether by taking a five-minute lap around the office or doing small stretches at your desk in between phone calls. </w:t>
      </w:r>
    </w:p>
    <w:p w14:paraId="6B33E845"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41629A66"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lastRenderedPageBreak/>
        <w:br/>
      </w:r>
    </w:p>
    <w:p w14:paraId="7ECA144A" w14:textId="59C2A912" w:rsidR="0029477D" w:rsidRPr="0029477D" w:rsidRDefault="0029477D" w:rsidP="0029477D">
      <w:pPr>
        <w:spacing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noProof/>
          <w:color w:val="555555"/>
          <w:kern w:val="0"/>
          <w:sz w:val="24"/>
          <w:szCs w:val="24"/>
          <w:lang w:eastAsia="en-GB"/>
          <w14:ligatures w14:val="none"/>
        </w:rPr>
        <w:drawing>
          <wp:inline distT="0" distB="0" distL="0" distR="0" wp14:anchorId="617363BB" wp14:editId="20E7054A">
            <wp:extent cx="5731510" cy="3121025"/>
            <wp:effectExtent l="0" t="0" r="2540" b="3175"/>
            <wp:docPr id="389227157" name="Picture 1" descr="Help your custom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lp your customer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297967E6"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3193B6B3"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0AD4CA32" w14:textId="77777777" w:rsidR="0029477D" w:rsidRPr="0029477D" w:rsidRDefault="0029477D" w:rsidP="0029477D">
      <w:pPr>
        <w:spacing w:after="0" w:line="240" w:lineRule="auto"/>
        <w:textAlignment w:val="baseline"/>
        <w:outlineLvl w:val="2"/>
        <w:rPr>
          <w:rFonts w:ascii="var(--ricos-font-family,unset)" w:eastAsia="Times New Roman" w:hAnsi="var(--ricos-font-family,unset)" w:cs="Times New Roman"/>
          <w:b/>
          <w:bCs/>
          <w:color w:val="555555"/>
          <w:kern w:val="0"/>
          <w:sz w:val="27"/>
          <w:szCs w:val="27"/>
          <w:lang w:eastAsia="en-GB"/>
          <w14:ligatures w14:val="none"/>
        </w:rPr>
      </w:pPr>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 xml:space="preserve">06. Always be </w:t>
      </w:r>
      <w:proofErr w:type="gramStart"/>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respectful</w:t>
      </w:r>
      <w:proofErr w:type="gramEnd"/>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 xml:space="preserve"> </w:t>
      </w:r>
    </w:p>
    <w:p w14:paraId="205D997D"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41D6022A"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Respect can be defined in </w:t>
      </w:r>
      <w:proofErr w:type="gramStart"/>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many different ways</w:t>
      </w:r>
      <w:proofErr w:type="gramEnd"/>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 Yet, one universally recognized way to show you care about a customer is by asking for their name. Greeting the other person by name is definitely the best way to get off on the right foot, as it will also give you the opportunity to introduce </w:t>
      </w:r>
      <w:proofErr w:type="gramStart"/>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yourself, and</w:t>
      </w:r>
      <w:proofErr w:type="gramEnd"/>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 establish more of a human-to-human rapport than anonymous voices across a telephone line. This step is the perfect opportunity to get an idea of the energy of the conversation, as well as to help you evaluate how to help the customer. </w:t>
      </w:r>
    </w:p>
    <w:p w14:paraId="4A1DD01C"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74C5AD9E"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5EA2725E" w14:textId="77777777" w:rsidR="0029477D" w:rsidRPr="0029477D" w:rsidRDefault="0029477D" w:rsidP="0029477D">
      <w:pPr>
        <w:spacing w:after="0" w:line="240" w:lineRule="auto"/>
        <w:textAlignment w:val="baseline"/>
        <w:outlineLvl w:val="2"/>
        <w:rPr>
          <w:rFonts w:ascii="var(--ricos-font-family,unset)" w:eastAsia="Times New Roman" w:hAnsi="var(--ricos-font-family,unset)" w:cs="Times New Roman"/>
          <w:b/>
          <w:bCs/>
          <w:color w:val="555555"/>
          <w:kern w:val="0"/>
          <w:sz w:val="27"/>
          <w:szCs w:val="27"/>
          <w:lang w:eastAsia="en-GB"/>
          <w14:ligatures w14:val="none"/>
        </w:rPr>
      </w:pPr>
      <w:r w:rsidRPr="0029477D">
        <w:rPr>
          <w:rFonts w:ascii="var(--ricos-font-family,unset)" w:eastAsia="Times New Roman" w:hAnsi="var(--ricos-font-family,unset)" w:cs="Times New Roman"/>
          <w:b/>
          <w:bCs/>
          <w:color w:val="555555"/>
          <w:kern w:val="0"/>
          <w:sz w:val="27"/>
          <w:szCs w:val="27"/>
          <w:bdr w:val="none" w:sz="0" w:space="0" w:color="auto" w:frame="1"/>
          <w:lang w:eastAsia="en-GB"/>
          <w14:ligatures w14:val="none"/>
        </w:rPr>
        <w:t>07. Let the customer feel cared for</w:t>
      </w:r>
    </w:p>
    <w:p w14:paraId="190A769D"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br/>
      </w:r>
    </w:p>
    <w:p w14:paraId="41751F2E"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 xml:space="preserve">Customer service can’t always deliver solutions, but it can always deliver empathy. </w:t>
      </w:r>
    </w:p>
    <w:p w14:paraId="4539FFC0"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Remember that customers who contact support have probably tried everything else themselves already. As a customer service agent, you are their last hope before they give up — maybe on their problem, and maybe on your company - which is why it is extremely important that your customers feel cared for. As Uncle Ben from Spiderman said: “With great power, comes great responsibility.”, That’s why the best way to show you care is by efficiently offering solutions, and getting back to the customer in a timely manner.</w:t>
      </w:r>
    </w:p>
    <w:p w14:paraId="5D1552FF"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lastRenderedPageBreak/>
        <w:br/>
      </w:r>
    </w:p>
    <w:p w14:paraId="161DF035" w14:textId="77777777" w:rsidR="0029477D" w:rsidRPr="0029477D" w:rsidRDefault="0029477D" w:rsidP="0029477D">
      <w:pPr>
        <w:spacing w:after="0" w:line="240" w:lineRule="auto"/>
        <w:textAlignment w:val="baseline"/>
        <w:rPr>
          <w:rFonts w:ascii="var(--ricos-font-family,unset)" w:eastAsia="Times New Roman" w:hAnsi="var(--ricos-font-family,unset)" w:cs="Times New Roman"/>
          <w:color w:val="555555"/>
          <w:kern w:val="0"/>
          <w:sz w:val="24"/>
          <w:szCs w:val="24"/>
          <w:lang w:eastAsia="en-GB"/>
          <w14:ligatures w14:val="none"/>
        </w:rPr>
      </w:pPr>
      <w:r w:rsidRPr="0029477D">
        <w:rPr>
          <w:rFonts w:ascii="var(--ricos-font-family,unset)" w:eastAsia="Times New Roman" w:hAnsi="var(--ricos-font-family,unset)" w:cs="Times New Roman"/>
          <w:color w:val="555555"/>
          <w:kern w:val="0"/>
          <w:sz w:val="24"/>
          <w:szCs w:val="24"/>
          <w:bdr w:val="none" w:sz="0" w:space="0" w:color="auto" w:frame="1"/>
          <w:lang w:eastAsia="en-GB"/>
          <w14:ligatures w14:val="none"/>
        </w:rPr>
        <w:t>At the end of the day, showing that you care goes a long way, and even has the potential to be paid forward as customers will rave about their positive experiences to their peers and colleagues. You can’t always solve a customer’s problem, but you can always treat them with the utmost respect and prove your reliability as a company.</w:t>
      </w:r>
    </w:p>
    <w:p w14:paraId="24162E38" w14:textId="77777777" w:rsidR="003C6534" w:rsidRDefault="003C6534"/>
    <w:sectPr w:rsidR="003C6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orig_wix_madefor_text_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ricos-font-family,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817E0"/>
    <w:multiLevelType w:val="multilevel"/>
    <w:tmpl w:val="D0C837AE"/>
    <w:lvl w:ilvl="0">
      <w:start w:val="1"/>
      <w:numFmt w:val="decimal"/>
      <w:pStyle w:val="NexusHeading1-Numbered"/>
      <w:lvlText w:val="%1."/>
      <w:lvlJc w:val="left"/>
      <w:pPr>
        <w:ind w:left="1085" w:hanging="375"/>
      </w:pPr>
      <w:rPr>
        <w:rFonts w:hint="default"/>
      </w:rPr>
    </w:lvl>
    <w:lvl w:ilvl="1">
      <w:start w:val="1"/>
      <w:numFmt w:val="decimal"/>
      <w:pStyle w:val="NexusHeading2-Numbered"/>
      <w:lvlText w:val="%1.%2"/>
      <w:lvlJc w:val="left"/>
      <w:pPr>
        <w:ind w:left="375" w:hanging="375"/>
      </w:pPr>
      <w:rPr>
        <w:rFonts w:hint="default"/>
      </w:rPr>
    </w:lvl>
    <w:lvl w:ilvl="2">
      <w:start w:val="1"/>
      <w:numFmt w:val="decimal"/>
      <w:pStyle w:val="NexusHeading3-Numbered"/>
      <w:lvlText w:val="%1.%2.%3"/>
      <w:lvlJc w:val="left"/>
      <w:pPr>
        <w:ind w:left="720" w:hanging="720"/>
      </w:pPr>
      <w:rPr>
        <w:rFonts w:hint="default"/>
      </w:rPr>
    </w:lvl>
    <w:lvl w:ilvl="3">
      <w:start w:val="1"/>
      <w:numFmt w:val="decimal"/>
      <w:pStyle w:val="Nexusheading4"/>
      <w:lvlText w:val="%1.%2.%3.%4"/>
      <w:lvlJc w:val="left"/>
      <w:pPr>
        <w:ind w:left="1080" w:hanging="1080"/>
      </w:pPr>
      <w:rPr>
        <w:rFonts w:hint="default"/>
      </w:rPr>
    </w:lvl>
    <w:lvl w:ilvl="4">
      <w:start w:val="1"/>
      <w:numFmt w:val="decimal"/>
      <w:pStyle w:val="NexusHeading5"/>
      <w:lvlText w:val="%1.%2.%3.%4.%5"/>
      <w:lvlJc w:val="left"/>
      <w:pPr>
        <w:ind w:left="1080" w:hanging="1080"/>
      </w:pPr>
      <w:rPr>
        <w:rFonts w:hint="default"/>
      </w:rPr>
    </w:lvl>
    <w:lvl w:ilvl="5">
      <w:start w:val="1"/>
      <w:numFmt w:val="decimal"/>
      <w:pStyle w:val="NexusHeading6"/>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8643348"/>
    <w:multiLevelType w:val="multilevel"/>
    <w:tmpl w:val="FCD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B04B7"/>
    <w:multiLevelType w:val="multilevel"/>
    <w:tmpl w:val="1EFE7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618360">
    <w:abstractNumId w:val="0"/>
  </w:num>
  <w:num w:numId="2" w16cid:durableId="1095051386">
    <w:abstractNumId w:val="0"/>
  </w:num>
  <w:num w:numId="3" w16cid:durableId="131675699">
    <w:abstractNumId w:val="0"/>
  </w:num>
  <w:num w:numId="4" w16cid:durableId="2115518321">
    <w:abstractNumId w:val="0"/>
  </w:num>
  <w:num w:numId="5" w16cid:durableId="1640497537">
    <w:abstractNumId w:val="0"/>
  </w:num>
  <w:num w:numId="6" w16cid:durableId="1848136213">
    <w:abstractNumId w:val="0"/>
  </w:num>
  <w:num w:numId="7" w16cid:durableId="678460917">
    <w:abstractNumId w:val="0"/>
  </w:num>
  <w:num w:numId="8" w16cid:durableId="72973886">
    <w:abstractNumId w:val="0"/>
  </w:num>
  <w:num w:numId="9" w16cid:durableId="1467551192">
    <w:abstractNumId w:val="0"/>
  </w:num>
  <w:num w:numId="10" w16cid:durableId="1543134587">
    <w:abstractNumId w:val="0"/>
  </w:num>
  <w:num w:numId="11" w16cid:durableId="2046100146">
    <w:abstractNumId w:val="0"/>
  </w:num>
  <w:num w:numId="12" w16cid:durableId="83847898">
    <w:abstractNumId w:val="0"/>
  </w:num>
  <w:num w:numId="13" w16cid:durableId="1839612399">
    <w:abstractNumId w:val="2"/>
  </w:num>
  <w:num w:numId="14" w16cid:durableId="518273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7D"/>
    <w:rsid w:val="0029477D"/>
    <w:rsid w:val="003A08F1"/>
    <w:rsid w:val="003C6534"/>
    <w:rsid w:val="00410875"/>
    <w:rsid w:val="007C52F0"/>
    <w:rsid w:val="009C09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1807"/>
  <w15:chartTrackingRefBased/>
  <w15:docId w15:val="{770A97AD-6FA7-4CFF-810D-1503D3A82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24"/>
  </w:style>
  <w:style w:type="paragraph" w:styleId="Heading1">
    <w:name w:val="heading 1"/>
    <w:basedOn w:val="Normal"/>
    <w:next w:val="Normal"/>
    <w:link w:val="Heading1Char"/>
    <w:uiPriority w:val="9"/>
    <w:qFormat/>
    <w:rsid w:val="009C092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9C092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092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92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C092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C092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C092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C092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C092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xusHeading1">
    <w:name w:val="Nexus Heading 1"/>
    <w:basedOn w:val="Heading1"/>
    <w:qFormat/>
    <w:rsid w:val="009C0924"/>
    <w:pPr>
      <w:spacing w:before="240" w:after="0" w:line="276" w:lineRule="auto"/>
    </w:pPr>
    <w:rPr>
      <w:rFonts w:asciiTheme="minorHAnsi" w:eastAsiaTheme="minorHAnsi" w:hAnsiTheme="minorHAnsi" w:cs="ArialMT"/>
      <w:color w:val="D44800"/>
      <w:sz w:val="28"/>
      <w:szCs w:val="32"/>
    </w:rPr>
  </w:style>
  <w:style w:type="character" w:customStyle="1" w:styleId="Heading1Char">
    <w:name w:val="Heading 1 Char"/>
    <w:basedOn w:val="DefaultParagraphFont"/>
    <w:link w:val="Heading1"/>
    <w:uiPriority w:val="9"/>
    <w:rsid w:val="009C0924"/>
    <w:rPr>
      <w:rFonts w:asciiTheme="majorHAnsi" w:eastAsiaTheme="majorEastAsia" w:hAnsiTheme="majorHAnsi" w:cstheme="majorBidi"/>
      <w:color w:val="1F3864" w:themeColor="accent1" w:themeShade="80"/>
      <w:sz w:val="36"/>
      <w:szCs w:val="36"/>
    </w:rPr>
  </w:style>
  <w:style w:type="paragraph" w:customStyle="1" w:styleId="NexusHeading1-Numbered">
    <w:name w:val="Nexus Heading 1 - Numbered"/>
    <w:basedOn w:val="Heading1"/>
    <w:qFormat/>
    <w:rsid w:val="009C0924"/>
    <w:pPr>
      <w:numPr>
        <w:numId w:val="12"/>
      </w:numPr>
      <w:spacing w:before="240" w:after="0" w:line="276" w:lineRule="auto"/>
    </w:pPr>
    <w:rPr>
      <w:rFonts w:asciiTheme="minorHAnsi" w:eastAsiaTheme="minorHAnsi" w:hAnsiTheme="minorHAnsi" w:cs="ArialMT"/>
      <w:color w:val="D44800"/>
      <w:sz w:val="28"/>
      <w:szCs w:val="32"/>
    </w:rPr>
  </w:style>
  <w:style w:type="paragraph" w:customStyle="1" w:styleId="NexusHeading2">
    <w:name w:val="Nexus Heading 2"/>
    <w:basedOn w:val="NexusHeading1"/>
    <w:qFormat/>
    <w:rsid w:val="009C0924"/>
    <w:pPr>
      <w:ind w:left="284"/>
      <w:outlineLvl w:val="1"/>
    </w:pPr>
    <w:rPr>
      <w:szCs w:val="28"/>
    </w:rPr>
  </w:style>
  <w:style w:type="paragraph" w:customStyle="1" w:styleId="NexusHeading2-Numbered">
    <w:name w:val="Nexus Heading 2 - Numbered"/>
    <w:basedOn w:val="NexusHeading1-Numbered"/>
    <w:qFormat/>
    <w:rsid w:val="009C0924"/>
    <w:pPr>
      <w:numPr>
        <w:ilvl w:val="1"/>
      </w:numPr>
      <w:outlineLvl w:val="1"/>
    </w:pPr>
    <w:rPr>
      <w:szCs w:val="28"/>
    </w:rPr>
  </w:style>
  <w:style w:type="paragraph" w:customStyle="1" w:styleId="NexusHeading3">
    <w:name w:val="Nexus Heading 3"/>
    <w:basedOn w:val="NexusHeading2"/>
    <w:qFormat/>
    <w:rsid w:val="009C0924"/>
    <w:pPr>
      <w:ind w:left="567"/>
      <w:outlineLvl w:val="2"/>
    </w:pPr>
  </w:style>
  <w:style w:type="paragraph" w:customStyle="1" w:styleId="NexusHeading3-Numbered">
    <w:name w:val="Nexus Heading 3 - Numbered"/>
    <w:basedOn w:val="NexusHeading2-Numbered"/>
    <w:qFormat/>
    <w:rsid w:val="009C0924"/>
    <w:pPr>
      <w:numPr>
        <w:ilvl w:val="2"/>
      </w:numPr>
      <w:outlineLvl w:val="2"/>
    </w:pPr>
  </w:style>
  <w:style w:type="paragraph" w:customStyle="1" w:styleId="Nexusheading4">
    <w:name w:val="Nexus heading 4"/>
    <w:basedOn w:val="NexusHeading3-Numbered"/>
    <w:autoRedefine/>
    <w:qFormat/>
    <w:rsid w:val="009C0924"/>
    <w:pPr>
      <w:numPr>
        <w:ilvl w:val="3"/>
      </w:numPr>
    </w:pPr>
  </w:style>
  <w:style w:type="table" w:customStyle="1" w:styleId="NexusTable">
    <w:name w:val="Nexus Table"/>
    <w:basedOn w:val="ListTable4-Accent6"/>
    <w:uiPriority w:val="99"/>
    <w:rsid w:val="009C0924"/>
    <w:rPr>
      <w:sz w:val="20"/>
      <w:szCs w:val="20"/>
      <w:lang w:eastAsia="en-GB"/>
    </w:rP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6">
    <w:name w:val="List Table 4 Accent 6"/>
    <w:basedOn w:val="TableNormal"/>
    <w:uiPriority w:val="49"/>
    <w:rsid w:val="009C0924"/>
    <w:pPr>
      <w:spacing w:after="0" w:line="240" w:lineRule="auto"/>
    </w:pPr>
    <w:rPr>
      <w:rFonts w:eastAsiaTheme="minorEastAsia"/>
      <w:kern w:val="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NexusTitle">
    <w:name w:val="Nexus Title"/>
    <w:basedOn w:val="Heading1"/>
    <w:link w:val="NexusTitleChar"/>
    <w:autoRedefine/>
    <w:qFormat/>
    <w:rsid w:val="009C0924"/>
    <w:pPr>
      <w:keepLines w:val="0"/>
      <w:spacing w:before="240" w:after="360"/>
      <w:jc w:val="both"/>
    </w:pPr>
    <w:rPr>
      <w:rFonts w:ascii="Segoe UI" w:hAnsi="Segoe UI" w:cs="Segoe UI"/>
      <w:iCs/>
      <w:color w:val="D2791C"/>
      <w:sz w:val="32"/>
      <w:szCs w:val="32"/>
    </w:rPr>
  </w:style>
  <w:style w:type="character" w:customStyle="1" w:styleId="NexusTitleChar">
    <w:name w:val="Nexus Title Char"/>
    <w:basedOn w:val="Heading1Char"/>
    <w:link w:val="NexusTitle"/>
    <w:rsid w:val="009C0924"/>
    <w:rPr>
      <w:rFonts w:ascii="Segoe UI" w:eastAsiaTheme="majorEastAsia" w:hAnsi="Segoe UI" w:cs="Segoe UI"/>
      <w:iCs/>
      <w:color w:val="D2791C"/>
      <w:sz w:val="32"/>
      <w:szCs w:val="32"/>
    </w:rPr>
  </w:style>
  <w:style w:type="paragraph" w:customStyle="1" w:styleId="NexusTOC1">
    <w:name w:val="Nexus TOC 1"/>
    <w:basedOn w:val="TOC1"/>
    <w:qFormat/>
    <w:rsid w:val="009C0924"/>
    <w:pPr>
      <w:tabs>
        <w:tab w:val="left" w:pos="440"/>
        <w:tab w:val="right" w:leader="dot" w:pos="10536"/>
      </w:tabs>
      <w:spacing w:line="276" w:lineRule="auto"/>
    </w:pPr>
    <w:rPr>
      <w:rFonts w:cs="ArialMT"/>
      <w:noProof/>
      <w:kern w:val="0"/>
      <w14:ligatures w14:val="none"/>
    </w:rPr>
  </w:style>
  <w:style w:type="paragraph" w:styleId="TOC1">
    <w:name w:val="toc 1"/>
    <w:basedOn w:val="Normal"/>
    <w:next w:val="Normal"/>
    <w:autoRedefine/>
    <w:uiPriority w:val="39"/>
    <w:unhideWhenUsed/>
    <w:rsid w:val="009C0924"/>
    <w:pPr>
      <w:spacing w:after="100"/>
    </w:pPr>
  </w:style>
  <w:style w:type="paragraph" w:customStyle="1" w:styleId="NexusTOC1-Numbered">
    <w:name w:val="Nexus TOC 1 - Numbered"/>
    <w:basedOn w:val="TOC1"/>
    <w:qFormat/>
    <w:rsid w:val="009C0924"/>
    <w:pPr>
      <w:tabs>
        <w:tab w:val="left" w:pos="284"/>
        <w:tab w:val="left" w:pos="440"/>
        <w:tab w:val="right" w:leader="dot" w:pos="10536"/>
      </w:tabs>
      <w:spacing w:line="276" w:lineRule="auto"/>
    </w:pPr>
    <w:rPr>
      <w:noProof/>
      <w:kern w:val="0"/>
      <w14:ligatures w14:val="none"/>
    </w:rPr>
  </w:style>
  <w:style w:type="paragraph" w:customStyle="1" w:styleId="NexusTOC2">
    <w:name w:val="Nexus TOC 2"/>
    <w:basedOn w:val="NexusTOC1"/>
    <w:qFormat/>
    <w:rsid w:val="009C0924"/>
    <w:pPr>
      <w:tabs>
        <w:tab w:val="clear" w:pos="440"/>
        <w:tab w:val="left" w:pos="221"/>
      </w:tabs>
      <w:ind w:left="221"/>
    </w:pPr>
  </w:style>
  <w:style w:type="paragraph" w:customStyle="1" w:styleId="NexusTOC2-Numbered">
    <w:name w:val="Nexus TOC 2 - Numbered"/>
    <w:basedOn w:val="NexusTOC1-Numbered"/>
    <w:qFormat/>
    <w:rsid w:val="009C0924"/>
    <w:pPr>
      <w:tabs>
        <w:tab w:val="left" w:pos="788"/>
      </w:tabs>
      <w:ind w:left="221"/>
    </w:pPr>
  </w:style>
  <w:style w:type="paragraph" w:customStyle="1" w:styleId="NexusTOC3">
    <w:name w:val="Nexus TOC 3"/>
    <w:basedOn w:val="NexusTOC2"/>
    <w:qFormat/>
    <w:rsid w:val="009C0924"/>
    <w:pPr>
      <w:ind w:left="442"/>
    </w:pPr>
  </w:style>
  <w:style w:type="paragraph" w:customStyle="1" w:styleId="NexusTOC3-Numbered">
    <w:name w:val="Nexus TOC 3 - Numbered"/>
    <w:basedOn w:val="NexusTOC2-Numbered"/>
    <w:qFormat/>
    <w:rsid w:val="009C0924"/>
    <w:pPr>
      <w:tabs>
        <w:tab w:val="clear" w:pos="788"/>
        <w:tab w:val="left" w:pos="1009"/>
      </w:tabs>
      <w:ind w:left="442"/>
    </w:pPr>
  </w:style>
  <w:style w:type="paragraph" w:customStyle="1" w:styleId="NexusTOCHeading">
    <w:name w:val="Nexus TOC Heading"/>
    <w:qFormat/>
    <w:rsid w:val="009C0924"/>
    <w:pPr>
      <w:spacing w:after="200" w:line="276" w:lineRule="auto"/>
    </w:pPr>
    <w:rPr>
      <w:rFonts w:cs="ArialMT"/>
      <w:color w:val="D44800"/>
      <w:kern w:val="0"/>
      <w:sz w:val="32"/>
      <w:szCs w:val="32"/>
      <w14:ligatures w14:val="none"/>
    </w:rPr>
  </w:style>
  <w:style w:type="paragraph" w:customStyle="1" w:styleId="BasicParagraph">
    <w:name w:val="[Basic Paragraph]"/>
    <w:basedOn w:val="Normal"/>
    <w:uiPriority w:val="99"/>
    <w:rsid w:val="009C0924"/>
    <w:pPr>
      <w:autoSpaceDE w:val="0"/>
      <w:autoSpaceDN w:val="0"/>
      <w:adjustRightInd w:val="0"/>
      <w:spacing w:after="0" w:line="288" w:lineRule="auto"/>
      <w:textAlignment w:val="center"/>
    </w:pPr>
    <w:rPr>
      <w:rFonts w:ascii="Minion Pro" w:hAnsi="Minion Pro" w:cs="Minion Pro"/>
      <w:color w:val="000000"/>
      <w:kern w:val="0"/>
      <w:sz w:val="24"/>
      <w:szCs w:val="24"/>
      <w14:ligatures w14:val="none"/>
    </w:rPr>
  </w:style>
  <w:style w:type="paragraph" w:customStyle="1" w:styleId="NexusHeading5">
    <w:name w:val="Nexus Heading 5"/>
    <w:basedOn w:val="NexusHeading3-Numbered"/>
    <w:qFormat/>
    <w:rsid w:val="009C0924"/>
    <w:pPr>
      <w:numPr>
        <w:ilvl w:val="4"/>
      </w:numPr>
    </w:pPr>
  </w:style>
  <w:style w:type="paragraph" w:customStyle="1" w:styleId="NexusHeading6">
    <w:name w:val="Nexus Heading 6"/>
    <w:basedOn w:val="NexusHeading1-Numbered"/>
    <w:qFormat/>
    <w:rsid w:val="009C0924"/>
    <w:pPr>
      <w:numPr>
        <w:ilvl w:val="5"/>
      </w:numPr>
    </w:pPr>
  </w:style>
  <w:style w:type="character" w:customStyle="1" w:styleId="Heading2Char">
    <w:name w:val="Heading 2 Char"/>
    <w:basedOn w:val="DefaultParagraphFont"/>
    <w:link w:val="Heading2"/>
    <w:uiPriority w:val="9"/>
    <w:semiHidden/>
    <w:rsid w:val="009C0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092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92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9C092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C092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C092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C092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C0924"/>
    <w:rPr>
      <w:rFonts w:asciiTheme="majorHAnsi" w:eastAsiaTheme="majorEastAsia" w:hAnsiTheme="majorHAnsi" w:cstheme="majorBidi"/>
      <w:i/>
      <w:iCs/>
      <w:color w:val="1F3864" w:themeColor="accent1" w:themeShade="80"/>
    </w:rPr>
  </w:style>
  <w:style w:type="paragraph" w:styleId="TOC2">
    <w:name w:val="toc 2"/>
    <w:basedOn w:val="Normal"/>
    <w:next w:val="Normal"/>
    <w:autoRedefine/>
    <w:uiPriority w:val="39"/>
    <w:unhideWhenUsed/>
    <w:rsid w:val="009C0924"/>
    <w:pPr>
      <w:spacing w:after="100"/>
      <w:ind w:left="220"/>
    </w:pPr>
  </w:style>
  <w:style w:type="paragraph" w:styleId="TOC3">
    <w:name w:val="toc 3"/>
    <w:basedOn w:val="Normal"/>
    <w:next w:val="Normal"/>
    <w:autoRedefine/>
    <w:uiPriority w:val="39"/>
    <w:unhideWhenUsed/>
    <w:rsid w:val="009C0924"/>
    <w:pPr>
      <w:spacing w:after="100"/>
      <w:ind w:left="440"/>
    </w:pPr>
  </w:style>
  <w:style w:type="paragraph" w:styleId="Header">
    <w:name w:val="header"/>
    <w:basedOn w:val="Normal"/>
    <w:link w:val="HeaderChar"/>
    <w:unhideWhenUsed/>
    <w:qFormat/>
    <w:rsid w:val="009C0924"/>
    <w:pPr>
      <w:tabs>
        <w:tab w:val="center" w:pos="4513"/>
        <w:tab w:val="right" w:pos="9026"/>
      </w:tabs>
      <w:spacing w:after="0" w:line="240" w:lineRule="auto"/>
    </w:pPr>
  </w:style>
  <w:style w:type="character" w:customStyle="1" w:styleId="HeaderChar">
    <w:name w:val="Header Char"/>
    <w:basedOn w:val="DefaultParagraphFont"/>
    <w:link w:val="Header"/>
    <w:rsid w:val="009C0924"/>
  </w:style>
  <w:style w:type="paragraph" w:styleId="Footer">
    <w:name w:val="footer"/>
    <w:basedOn w:val="Normal"/>
    <w:link w:val="FooterChar"/>
    <w:uiPriority w:val="99"/>
    <w:unhideWhenUsed/>
    <w:rsid w:val="009C09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924"/>
  </w:style>
  <w:style w:type="paragraph" w:styleId="Caption">
    <w:name w:val="caption"/>
    <w:basedOn w:val="Normal"/>
    <w:next w:val="Normal"/>
    <w:uiPriority w:val="35"/>
    <w:semiHidden/>
    <w:unhideWhenUsed/>
    <w:qFormat/>
    <w:rsid w:val="009C0924"/>
    <w:pPr>
      <w:spacing w:line="240" w:lineRule="auto"/>
    </w:pPr>
    <w:rPr>
      <w:b/>
      <w:bCs/>
      <w:smallCaps/>
      <w:color w:val="44546A" w:themeColor="text2"/>
    </w:rPr>
  </w:style>
  <w:style w:type="paragraph" w:styleId="Title">
    <w:name w:val="Title"/>
    <w:basedOn w:val="Normal"/>
    <w:next w:val="Normal"/>
    <w:link w:val="TitleChar"/>
    <w:uiPriority w:val="10"/>
    <w:qFormat/>
    <w:rsid w:val="009C092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C092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C092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C0924"/>
    <w:rPr>
      <w:rFonts w:asciiTheme="majorHAnsi" w:eastAsiaTheme="majorEastAsia" w:hAnsiTheme="majorHAnsi" w:cstheme="majorBidi"/>
      <w:color w:val="4472C4" w:themeColor="accent1"/>
      <w:sz w:val="28"/>
      <w:szCs w:val="28"/>
    </w:rPr>
  </w:style>
  <w:style w:type="character" w:styleId="Hyperlink">
    <w:name w:val="Hyperlink"/>
    <w:basedOn w:val="DefaultParagraphFont"/>
    <w:uiPriority w:val="99"/>
    <w:unhideWhenUsed/>
    <w:rsid w:val="009C0924"/>
    <w:rPr>
      <w:color w:val="0563C1" w:themeColor="hyperlink"/>
      <w:u w:val="single"/>
    </w:rPr>
  </w:style>
  <w:style w:type="character" w:styleId="Strong">
    <w:name w:val="Strong"/>
    <w:basedOn w:val="DefaultParagraphFont"/>
    <w:uiPriority w:val="22"/>
    <w:qFormat/>
    <w:rsid w:val="009C0924"/>
    <w:rPr>
      <w:b/>
      <w:bCs/>
    </w:rPr>
  </w:style>
  <w:style w:type="character" w:styleId="Emphasis">
    <w:name w:val="Emphasis"/>
    <w:basedOn w:val="DefaultParagraphFont"/>
    <w:uiPriority w:val="20"/>
    <w:qFormat/>
    <w:rsid w:val="009C0924"/>
    <w:rPr>
      <w:i/>
      <w:iCs/>
    </w:rPr>
  </w:style>
  <w:style w:type="character" w:styleId="HTMLCode">
    <w:name w:val="HTML Code"/>
    <w:basedOn w:val="DefaultParagraphFont"/>
    <w:uiPriority w:val="99"/>
    <w:semiHidden/>
    <w:unhideWhenUsed/>
    <w:rsid w:val="009C0924"/>
    <w:rPr>
      <w:rFonts w:ascii="Courier New" w:eastAsia="Times New Roman" w:hAnsi="Courier New" w:cs="Courier New"/>
      <w:sz w:val="20"/>
      <w:szCs w:val="20"/>
    </w:rPr>
  </w:style>
  <w:style w:type="table" w:styleId="TableGrid">
    <w:name w:val="Table Grid"/>
    <w:basedOn w:val="TableNormal"/>
    <w:uiPriority w:val="39"/>
    <w:rsid w:val="009C0924"/>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0924"/>
    <w:rPr>
      <w:color w:val="808080"/>
    </w:rPr>
  </w:style>
  <w:style w:type="paragraph" w:styleId="NoSpacing">
    <w:name w:val="No Spacing"/>
    <w:link w:val="NoSpacingChar"/>
    <w:uiPriority w:val="1"/>
    <w:qFormat/>
    <w:rsid w:val="009C092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C0924"/>
    <w:rPr>
      <w:rFonts w:eastAsiaTheme="minorEastAsia"/>
      <w:kern w:val="0"/>
      <w14:ligatures w14:val="none"/>
    </w:rPr>
  </w:style>
  <w:style w:type="paragraph" w:styleId="ListParagraph">
    <w:name w:val="List Paragraph"/>
    <w:basedOn w:val="Normal"/>
    <w:uiPriority w:val="34"/>
    <w:qFormat/>
    <w:rsid w:val="009C0924"/>
    <w:pPr>
      <w:ind w:left="720"/>
      <w:contextualSpacing/>
    </w:pPr>
  </w:style>
  <w:style w:type="paragraph" w:styleId="Quote">
    <w:name w:val="Quote"/>
    <w:basedOn w:val="Normal"/>
    <w:next w:val="Normal"/>
    <w:link w:val="QuoteChar"/>
    <w:uiPriority w:val="29"/>
    <w:qFormat/>
    <w:rsid w:val="009C092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C0924"/>
    <w:rPr>
      <w:color w:val="44546A" w:themeColor="text2"/>
      <w:sz w:val="24"/>
      <w:szCs w:val="24"/>
    </w:rPr>
  </w:style>
  <w:style w:type="paragraph" w:styleId="IntenseQuote">
    <w:name w:val="Intense Quote"/>
    <w:basedOn w:val="Normal"/>
    <w:next w:val="Normal"/>
    <w:link w:val="IntenseQuoteChar"/>
    <w:uiPriority w:val="30"/>
    <w:qFormat/>
    <w:rsid w:val="009C092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C092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C0924"/>
    <w:rPr>
      <w:i/>
      <w:iCs/>
      <w:color w:val="595959" w:themeColor="text1" w:themeTint="A6"/>
    </w:rPr>
  </w:style>
  <w:style w:type="character" w:styleId="IntenseEmphasis">
    <w:name w:val="Intense Emphasis"/>
    <w:basedOn w:val="DefaultParagraphFont"/>
    <w:uiPriority w:val="21"/>
    <w:qFormat/>
    <w:rsid w:val="009C0924"/>
    <w:rPr>
      <w:b/>
      <w:bCs/>
      <w:i/>
      <w:iCs/>
    </w:rPr>
  </w:style>
  <w:style w:type="character" w:styleId="SubtleReference">
    <w:name w:val="Subtle Reference"/>
    <w:basedOn w:val="DefaultParagraphFont"/>
    <w:uiPriority w:val="31"/>
    <w:qFormat/>
    <w:rsid w:val="009C092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C0924"/>
    <w:rPr>
      <w:b/>
      <w:bCs/>
      <w:smallCaps/>
      <w:color w:val="44546A" w:themeColor="text2"/>
      <w:u w:val="single"/>
    </w:rPr>
  </w:style>
  <w:style w:type="character" w:styleId="BookTitle">
    <w:name w:val="Book Title"/>
    <w:basedOn w:val="DefaultParagraphFont"/>
    <w:uiPriority w:val="33"/>
    <w:qFormat/>
    <w:rsid w:val="009C0924"/>
    <w:rPr>
      <w:b/>
      <w:bCs/>
      <w:smallCaps/>
      <w:spacing w:val="10"/>
    </w:rPr>
  </w:style>
  <w:style w:type="paragraph" w:styleId="TOCHeading">
    <w:name w:val="TOC Heading"/>
    <w:basedOn w:val="Heading1"/>
    <w:next w:val="Normal"/>
    <w:uiPriority w:val="39"/>
    <w:unhideWhenUsed/>
    <w:qFormat/>
    <w:rsid w:val="009C0924"/>
    <w:pPr>
      <w:outlineLvl w:val="9"/>
    </w:pPr>
  </w:style>
  <w:style w:type="table" w:styleId="GridTable4-Accent2">
    <w:name w:val="Grid Table 4 Accent 2"/>
    <w:basedOn w:val="TableNormal"/>
    <w:uiPriority w:val="49"/>
    <w:rsid w:val="009C0924"/>
    <w:pPr>
      <w:spacing w:after="0" w:line="240" w:lineRule="auto"/>
    </w:pPr>
    <w:rPr>
      <w:rFonts w:eastAsiaTheme="minorEastAsia"/>
      <w:kern w:val="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C0924"/>
    <w:pPr>
      <w:spacing w:after="0" w:line="240" w:lineRule="auto"/>
    </w:pPr>
    <w:rPr>
      <w:kern w:val="0"/>
      <w:lang w:val="en-US"/>
      <w14:ligatures w14:val="none"/>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9C0924"/>
    <w:rPr>
      <w:color w:val="605E5C"/>
      <w:shd w:val="clear" w:color="auto" w:fill="E1DFDD"/>
    </w:rPr>
  </w:style>
  <w:style w:type="paragraph" w:customStyle="1" w:styleId="f4trtj">
    <w:name w:val="f4trtj"/>
    <w:basedOn w:val="Normal"/>
    <w:rsid w:val="0029477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uza2xr">
    <w:name w:val="uza2xr"/>
    <w:basedOn w:val="Normal"/>
    <w:rsid w:val="0029477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post-metadatareadtime">
    <w:name w:val="post-metadata__readtime"/>
    <w:basedOn w:val="DefaultParagraphFont"/>
    <w:rsid w:val="0029477D"/>
  </w:style>
  <w:style w:type="character" w:customStyle="1" w:styleId="blog-post-title-font">
    <w:name w:val="blog-post-title-font"/>
    <w:basedOn w:val="DefaultParagraphFont"/>
    <w:rsid w:val="0029477D"/>
  </w:style>
  <w:style w:type="paragraph" w:customStyle="1" w:styleId="lkwdff">
    <w:name w:val="lkwdff"/>
    <w:basedOn w:val="Normal"/>
    <w:rsid w:val="0029477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ime-ago">
    <w:name w:val="time-ago"/>
    <w:basedOn w:val="DefaultParagraphFont"/>
    <w:rsid w:val="0029477D"/>
  </w:style>
  <w:style w:type="character" w:customStyle="1" w:styleId="2phjq">
    <w:name w:val="_2phjq"/>
    <w:basedOn w:val="DefaultParagraphFont"/>
    <w:rsid w:val="0029477D"/>
  </w:style>
  <w:style w:type="paragraph" w:customStyle="1" w:styleId="mm8nw">
    <w:name w:val="mm8nw"/>
    <w:basedOn w:val="Normal"/>
    <w:rsid w:val="0029477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1j-51">
    <w:name w:val="_1j-51"/>
    <w:basedOn w:val="Normal"/>
    <w:rsid w:val="0029477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580555">
      <w:bodyDiv w:val="1"/>
      <w:marLeft w:val="0"/>
      <w:marRight w:val="0"/>
      <w:marTop w:val="0"/>
      <w:marBottom w:val="0"/>
      <w:divBdr>
        <w:top w:val="none" w:sz="0" w:space="0" w:color="auto"/>
        <w:left w:val="none" w:sz="0" w:space="0" w:color="auto"/>
        <w:bottom w:val="none" w:sz="0" w:space="0" w:color="auto"/>
        <w:right w:val="none" w:sz="0" w:space="0" w:color="auto"/>
      </w:divBdr>
      <w:divsChild>
        <w:div w:id="1745683529">
          <w:marLeft w:val="0"/>
          <w:marRight w:val="0"/>
          <w:marTop w:val="0"/>
          <w:marBottom w:val="0"/>
          <w:divBdr>
            <w:top w:val="none" w:sz="0" w:space="0" w:color="auto"/>
            <w:left w:val="none" w:sz="0" w:space="0" w:color="auto"/>
            <w:bottom w:val="none" w:sz="0" w:space="0" w:color="auto"/>
            <w:right w:val="none" w:sz="0" w:space="0" w:color="auto"/>
          </w:divBdr>
          <w:divsChild>
            <w:div w:id="1440099808">
              <w:marLeft w:val="0"/>
              <w:marRight w:val="0"/>
              <w:marTop w:val="0"/>
              <w:marBottom w:val="0"/>
              <w:divBdr>
                <w:top w:val="none" w:sz="0" w:space="0" w:color="auto"/>
                <w:left w:val="none" w:sz="0" w:space="0" w:color="auto"/>
                <w:bottom w:val="none" w:sz="0" w:space="0" w:color="auto"/>
                <w:right w:val="none" w:sz="0" w:space="0" w:color="auto"/>
              </w:divBdr>
            </w:div>
            <w:div w:id="34698731">
              <w:marLeft w:val="0"/>
              <w:marRight w:val="0"/>
              <w:marTop w:val="405"/>
              <w:marBottom w:val="0"/>
              <w:divBdr>
                <w:top w:val="none" w:sz="0" w:space="0" w:color="auto"/>
                <w:left w:val="none" w:sz="0" w:space="0" w:color="auto"/>
                <w:bottom w:val="none" w:sz="0" w:space="0" w:color="auto"/>
                <w:right w:val="none" w:sz="0" w:space="0" w:color="auto"/>
              </w:divBdr>
            </w:div>
          </w:divsChild>
        </w:div>
        <w:div w:id="1220507884">
          <w:marLeft w:val="0"/>
          <w:marRight w:val="0"/>
          <w:marTop w:val="255"/>
          <w:marBottom w:val="0"/>
          <w:divBdr>
            <w:top w:val="none" w:sz="0" w:space="0" w:color="auto"/>
            <w:left w:val="none" w:sz="0" w:space="0" w:color="auto"/>
            <w:bottom w:val="none" w:sz="0" w:space="0" w:color="auto"/>
            <w:right w:val="none" w:sz="0" w:space="0" w:color="auto"/>
          </w:divBdr>
          <w:divsChild>
            <w:div w:id="212346988">
              <w:marLeft w:val="0"/>
              <w:marRight w:val="0"/>
              <w:marTop w:val="0"/>
              <w:marBottom w:val="0"/>
              <w:divBdr>
                <w:top w:val="none" w:sz="0" w:space="0" w:color="auto"/>
                <w:left w:val="none" w:sz="0" w:space="0" w:color="auto"/>
                <w:bottom w:val="none" w:sz="0" w:space="0" w:color="auto"/>
                <w:right w:val="none" w:sz="0" w:space="0" w:color="auto"/>
              </w:divBdr>
              <w:divsChild>
                <w:div w:id="646014837">
                  <w:marLeft w:val="0"/>
                  <w:marRight w:val="0"/>
                  <w:marTop w:val="0"/>
                  <w:marBottom w:val="0"/>
                  <w:divBdr>
                    <w:top w:val="none" w:sz="0" w:space="0" w:color="auto"/>
                    <w:left w:val="none" w:sz="0" w:space="0" w:color="auto"/>
                    <w:bottom w:val="none" w:sz="0" w:space="0" w:color="auto"/>
                    <w:right w:val="none" w:sz="0" w:space="0" w:color="auto"/>
                  </w:divBdr>
                  <w:divsChild>
                    <w:div w:id="36048728">
                      <w:marLeft w:val="0"/>
                      <w:marRight w:val="0"/>
                      <w:marTop w:val="0"/>
                      <w:marBottom w:val="0"/>
                      <w:divBdr>
                        <w:top w:val="none" w:sz="0" w:space="0" w:color="auto"/>
                        <w:left w:val="none" w:sz="0" w:space="0" w:color="auto"/>
                        <w:bottom w:val="none" w:sz="0" w:space="0" w:color="auto"/>
                        <w:right w:val="none" w:sz="0" w:space="0" w:color="auto"/>
                      </w:divBdr>
                      <w:divsChild>
                        <w:div w:id="948468234">
                          <w:marLeft w:val="0"/>
                          <w:marRight w:val="0"/>
                          <w:marTop w:val="0"/>
                          <w:marBottom w:val="0"/>
                          <w:divBdr>
                            <w:top w:val="none" w:sz="0" w:space="0" w:color="auto"/>
                            <w:left w:val="none" w:sz="0" w:space="0" w:color="auto"/>
                            <w:bottom w:val="none" w:sz="0" w:space="0" w:color="auto"/>
                            <w:right w:val="none" w:sz="0" w:space="0" w:color="auto"/>
                          </w:divBdr>
                          <w:divsChild>
                            <w:div w:id="1019889714">
                              <w:marLeft w:val="0"/>
                              <w:marRight w:val="0"/>
                              <w:marTop w:val="0"/>
                              <w:marBottom w:val="0"/>
                              <w:divBdr>
                                <w:top w:val="none" w:sz="0" w:space="0" w:color="auto"/>
                                <w:left w:val="none" w:sz="0" w:space="0" w:color="auto"/>
                                <w:bottom w:val="none" w:sz="0" w:space="0" w:color="auto"/>
                                <w:right w:val="none" w:sz="0" w:space="0" w:color="auto"/>
                              </w:divBdr>
                              <w:divsChild>
                                <w:div w:id="794180270">
                                  <w:marLeft w:val="0"/>
                                  <w:marRight w:val="0"/>
                                  <w:marTop w:val="0"/>
                                  <w:marBottom w:val="0"/>
                                  <w:divBdr>
                                    <w:top w:val="none" w:sz="0" w:space="0" w:color="auto"/>
                                    <w:left w:val="none" w:sz="0" w:space="0" w:color="auto"/>
                                    <w:bottom w:val="none" w:sz="0" w:space="0" w:color="auto"/>
                                    <w:right w:val="none" w:sz="0" w:space="0" w:color="auto"/>
                                  </w:divBdr>
                                  <w:divsChild>
                                    <w:div w:id="83499145">
                                      <w:marLeft w:val="0"/>
                                      <w:marRight w:val="0"/>
                                      <w:marTop w:val="225"/>
                                      <w:marBottom w:val="225"/>
                                      <w:divBdr>
                                        <w:top w:val="none" w:sz="0" w:space="0" w:color="auto"/>
                                        <w:left w:val="none" w:sz="0" w:space="0" w:color="auto"/>
                                        <w:bottom w:val="none" w:sz="0" w:space="0" w:color="auto"/>
                                        <w:right w:val="none" w:sz="0" w:space="0" w:color="auto"/>
                                      </w:divBdr>
                                      <w:divsChild>
                                        <w:div w:id="614797850">
                                          <w:marLeft w:val="-900"/>
                                          <w:marRight w:val="0"/>
                                          <w:marTop w:val="0"/>
                                          <w:marBottom w:val="0"/>
                                          <w:divBdr>
                                            <w:top w:val="none" w:sz="0" w:space="0" w:color="auto"/>
                                            <w:left w:val="none" w:sz="0" w:space="0" w:color="auto"/>
                                            <w:bottom w:val="none" w:sz="0" w:space="0" w:color="auto"/>
                                            <w:right w:val="none" w:sz="0" w:space="0" w:color="auto"/>
                                          </w:divBdr>
                                          <w:divsChild>
                                            <w:div w:id="1146582776">
                                              <w:marLeft w:val="0"/>
                                              <w:marRight w:val="0"/>
                                              <w:marTop w:val="0"/>
                                              <w:marBottom w:val="0"/>
                                              <w:divBdr>
                                                <w:top w:val="none" w:sz="0" w:space="0" w:color="auto"/>
                                                <w:left w:val="none" w:sz="0" w:space="0" w:color="auto"/>
                                                <w:bottom w:val="none" w:sz="0" w:space="0" w:color="auto"/>
                                                <w:right w:val="none" w:sz="0" w:space="0" w:color="auto"/>
                                              </w:divBdr>
                                              <w:divsChild>
                                                <w:div w:id="20622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37830">
                                      <w:marLeft w:val="0"/>
                                      <w:marRight w:val="0"/>
                                      <w:marTop w:val="225"/>
                                      <w:marBottom w:val="225"/>
                                      <w:divBdr>
                                        <w:top w:val="none" w:sz="0" w:space="0" w:color="auto"/>
                                        <w:left w:val="none" w:sz="0" w:space="0" w:color="auto"/>
                                        <w:bottom w:val="none" w:sz="0" w:space="0" w:color="auto"/>
                                        <w:right w:val="none" w:sz="0" w:space="0" w:color="auto"/>
                                      </w:divBdr>
                                      <w:divsChild>
                                        <w:div w:id="559559500">
                                          <w:marLeft w:val="0"/>
                                          <w:marRight w:val="0"/>
                                          <w:marTop w:val="0"/>
                                          <w:marBottom w:val="0"/>
                                          <w:divBdr>
                                            <w:top w:val="none" w:sz="0" w:space="0" w:color="auto"/>
                                            <w:left w:val="none" w:sz="0" w:space="0" w:color="auto"/>
                                            <w:bottom w:val="none" w:sz="0" w:space="0" w:color="auto"/>
                                            <w:right w:val="none" w:sz="0" w:space="0" w:color="auto"/>
                                          </w:divBdr>
                                          <w:divsChild>
                                            <w:div w:id="1374691157">
                                              <w:marLeft w:val="0"/>
                                              <w:marRight w:val="0"/>
                                              <w:marTop w:val="0"/>
                                              <w:marBottom w:val="0"/>
                                              <w:divBdr>
                                                <w:top w:val="none" w:sz="0" w:space="0" w:color="auto"/>
                                                <w:left w:val="none" w:sz="0" w:space="0" w:color="auto"/>
                                                <w:bottom w:val="none" w:sz="0" w:space="0" w:color="auto"/>
                                                <w:right w:val="none" w:sz="0" w:space="0" w:color="auto"/>
                                              </w:divBdr>
                                              <w:divsChild>
                                                <w:div w:id="10278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227464">
                                      <w:marLeft w:val="0"/>
                                      <w:marRight w:val="0"/>
                                      <w:marTop w:val="225"/>
                                      <w:marBottom w:val="225"/>
                                      <w:divBdr>
                                        <w:top w:val="none" w:sz="0" w:space="0" w:color="auto"/>
                                        <w:left w:val="none" w:sz="0" w:space="0" w:color="auto"/>
                                        <w:bottom w:val="none" w:sz="0" w:space="0" w:color="auto"/>
                                        <w:right w:val="none" w:sz="0" w:space="0" w:color="auto"/>
                                      </w:divBdr>
                                      <w:divsChild>
                                        <w:div w:id="337927866">
                                          <w:marLeft w:val="0"/>
                                          <w:marRight w:val="0"/>
                                          <w:marTop w:val="0"/>
                                          <w:marBottom w:val="0"/>
                                          <w:divBdr>
                                            <w:top w:val="none" w:sz="0" w:space="0" w:color="auto"/>
                                            <w:left w:val="none" w:sz="0" w:space="0" w:color="auto"/>
                                            <w:bottom w:val="none" w:sz="0" w:space="0" w:color="auto"/>
                                            <w:right w:val="none" w:sz="0" w:space="0" w:color="auto"/>
                                          </w:divBdr>
                                          <w:divsChild>
                                            <w:div w:id="307974073">
                                              <w:marLeft w:val="0"/>
                                              <w:marRight w:val="0"/>
                                              <w:marTop w:val="0"/>
                                              <w:marBottom w:val="0"/>
                                              <w:divBdr>
                                                <w:top w:val="none" w:sz="0" w:space="0" w:color="auto"/>
                                                <w:left w:val="none" w:sz="0" w:space="0" w:color="auto"/>
                                                <w:bottom w:val="none" w:sz="0" w:space="0" w:color="auto"/>
                                                <w:right w:val="none" w:sz="0" w:space="0" w:color="auto"/>
                                              </w:divBdr>
                                              <w:divsChild>
                                                <w:div w:id="4310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xanswers.com/post/customer-service-phrases" TargetMode="External"/><Relationship Id="rId3" Type="http://schemas.openxmlformats.org/officeDocument/2006/relationships/settings" Target="settings.xml"/><Relationship Id="rId7" Type="http://schemas.openxmlformats.org/officeDocument/2006/relationships/hyperlink" Target="https://www.pon.harvard.edu/daily/negotiation-skills-daily/listening-skills-for-maximum-succes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wixanswers.com/post/how-to-deal-with-difficult-custo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James</dc:creator>
  <cp:keywords/>
  <dc:description/>
  <cp:lastModifiedBy>Peter James</cp:lastModifiedBy>
  <cp:revision>1</cp:revision>
  <dcterms:created xsi:type="dcterms:W3CDTF">2023-04-19T10:36:00Z</dcterms:created>
  <dcterms:modified xsi:type="dcterms:W3CDTF">2023-04-19T10:36:00Z</dcterms:modified>
</cp:coreProperties>
</file>