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7C3AED"/>
          <w:sz w:val="48"/>
          <w:szCs w:val="48"/>
        </w:rPr>
        <w:t xml:space="preserve">MEMBANGUN, MENGONSUMSI,</w:t>
      </w:r>
    </w:p>
    <w:p>
      <w:pPr>
        <w:spacing w:after="200"/>
        <w:jc w:val="center"/>
      </w:pPr>
      <w:r>
        <w:rPr>
          <w:b/>
          <w:bCs/>
          <w:color w:val="7C3AED"/>
          <w:sz w:val="48"/>
          <w:szCs w:val="48"/>
        </w:rPr>
        <w:t xml:space="preserve">DAN MENDOKUMENTASIKAN API GraphQL</w:t>
      </w:r>
    </w:p>
    <w:p>
      <w:pPr>
        <w:spacing w:after="200" w:before="200"/>
        <w:jc w:val="center"/>
      </w:pPr>
      <w:r>
        <w:rPr>
          <w:i/>
          <w:iCs/>
          <w:color w:val="1F2937"/>
          <w:sz w:val="26"/>
          <w:szCs w:val="26"/>
        </w:rPr>
        <w:t xml:space="preserve">Buku Ajar untuk Pemula hingga Menengah</w:t>
      </w:r>
    </w:p>
    <w:p>
      <w:pPr>
        <w:spacing w:after="100" w:before="100"/>
        <w:jc w:val="center"/>
      </w:pPr>
      <w:r>
        <w:rPr>
          <w:color w:val="4B5563"/>
          <w:sz w:val="22"/>
          <w:szCs w:val="22"/>
        </w:rPr>
        <w:t xml:space="preserve">Studi kasus menggunakan Node.js + express-graphql</w:t>
      </w:r>
    </w:p>
    <w:p>
      <w:pPr>
        <w:spacing w:before="800"/>
        <w:jc w:val="center"/>
      </w:pPr>
      <w:r>
        <w:rPr>
          <w:color w:val="6B7280"/>
          <w:sz w:val="20"/>
          <w:szCs w:val="20"/>
        </w:rPr>
        <w:t xml:space="preserve">Disusun untuk keperluan bahan ajar</w:t>
      </w:r>
    </w:p>
    <w:p>
      <w:r>
        <w:br w:type="page"/>
      </w:r>
    </w:p>
    <w:p>
      <w:pPr>
        <w:pStyle w:val="Heading1"/>
        <w:spacing w:after="200" w:before="400"/>
      </w:pPr>
      <w:r>
        <w:rPr>
          <w:b/>
          <w:bCs/>
          <w:color w:val="7C3AED"/>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7C3AED"/>
        </w:rPr>
        <w:t xml:space="preserve">Bab 1 — Pengantar GraphQL</w:t>
      </w:r>
    </w:p>
    <w:p>
      <w:pPr>
        <w:pStyle w:val="Heading2"/>
        <w:spacing w:after="150" w:before="300"/>
      </w:pPr>
      <w:r>
        <w:rPr>
          <w:b/>
          <w:bCs/>
          <w:color w:val="1F2937"/>
        </w:rPr>
        <w:t xml:space="preserve">1.1 Apa Itu GraphQL?</w:t>
      </w:r>
    </w:p>
    <w:p>
      <w:pPr>
        <w:spacing w:after="150" w:line="300"/>
      </w:pPr>
      <w:r>
        <w:t xml:space="preserve">GraphQL adalah bahasa query sekaligus runtime untuk API yang dikembangkan oleh Facebook. Berbeda dengan REST yang menyediakan banyak endpoint terpisah untuk tiap jenis data, GraphQL hanya menyediakan satu endpoint, dan client yang menentukan data apa saja yang ingin diambil melalui query.</w:t>
      </w:r>
    </w:p>
    <w:p>
      <w:pPr>
        <w:spacing w:after="150" w:line="300"/>
      </w:pPr>
      <w:r>
        <w:t xml:space="preserve">Konsep intinya: client meminta persis data yang dibutuhkan — tidak lebih, tidak kurang. Ini mengatasi dua masalah klasik REST, yaitu over-fetching (menerima data lebih banyak dari yang dibutuhkan) dan under-fetching (harus memanggil beberapa endpoint untuk melengkapi data yang dibutuhkan).</w:t>
      </w:r>
    </w:p>
    <w:p>
      <w:pPr>
        <w:pStyle w:val="Heading2"/>
        <w:spacing w:after="150" w:before="300"/>
      </w:pPr>
      <w:r>
        <w:rPr>
          <w:b/>
          <w:bCs/>
          <w:color w:val="1F2937"/>
        </w:rPr>
        <w:t xml:space="preserve">1.2 REST vs GraphQL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7C3AED" w:color="auto" w:val="clear"/>
            <w:tcMar>
              <w:top w:type="dxa" w:w="80"/>
              <w:left w:type="dxa" w:w="100"/>
              <w:bottom w:type="dxa" w:w="80"/>
              <w:right w:type="dxa" w:w="100"/>
            </w:tcMar>
          </w:tcPr>
          <w:p>
            <w:r>
              <w:rPr>
                <w:b/>
                <w:bCs/>
                <w:color w:val="FFFFFF"/>
                <w:sz w:val="20"/>
                <w:szCs w:val="20"/>
              </w:rPr>
              <w:t xml:space="preserve">Aspek</w:t>
            </w:r>
          </w:p>
        </w:tc>
        <w:tc>
          <w:tcPr>
            <w:tcW w:type="dxa" w:w="3116"/>
            <w:shd w:fill="7C3AED" w:color="auto" w:val="clear"/>
            <w:tcMar>
              <w:top w:type="dxa" w:w="80"/>
              <w:left w:type="dxa" w:w="100"/>
              <w:bottom w:type="dxa" w:w="80"/>
              <w:right w:type="dxa" w:w="100"/>
            </w:tcMar>
          </w:tcPr>
          <w:p>
            <w:r>
              <w:rPr>
                <w:b/>
                <w:bCs/>
                <w:color w:val="FFFFFF"/>
                <w:sz w:val="20"/>
                <w:szCs w:val="20"/>
              </w:rPr>
              <w:t xml:space="preserve">REST</w:t>
            </w:r>
          </w:p>
        </w:tc>
        <w:tc>
          <w:tcPr>
            <w:tcW w:type="dxa" w:w="3116"/>
            <w:shd w:fill="7C3AED" w:color="auto" w:val="clear"/>
            <w:tcMar>
              <w:top w:type="dxa" w:w="80"/>
              <w:left w:type="dxa" w:w="100"/>
              <w:bottom w:type="dxa" w:w="80"/>
              <w:right w:type="dxa" w:w="100"/>
            </w:tcMar>
          </w:tcPr>
          <w:p>
            <w:r>
              <w:rPr>
                <w:b/>
                <w:bCs/>
                <w:color w:val="FFFFFF"/>
                <w:sz w:val="20"/>
                <w:szCs w:val="20"/>
              </w:rPr>
              <w:t xml:space="preserve">GraphQL</w:t>
            </w:r>
          </w:p>
        </w:tc>
      </w:tr>
      <w:tr>
        <w:tc>
          <w:tcPr>
            <w:tcW w:type="dxa" w:w="3116"/>
            <w:shd w:fill="FFFFFF" w:color="auto" w:val="clear"/>
            <w:tcMar>
              <w:top w:type="dxa" w:w="80"/>
              <w:left w:type="dxa" w:w="100"/>
              <w:bottom w:type="dxa" w:w="80"/>
              <w:right w:type="dxa" w:w="100"/>
            </w:tcMar>
          </w:tcPr>
          <w:p>
            <w:r>
              <w:rPr>
                <w:sz w:val="20"/>
                <w:szCs w:val="20"/>
              </w:rPr>
              <w:t xml:space="preserve">Endpoint</w:t>
            </w:r>
          </w:p>
        </w:tc>
        <w:tc>
          <w:tcPr>
            <w:tcW w:type="dxa" w:w="3116"/>
            <w:shd w:fill="FFFFFF" w:color="auto" w:val="clear"/>
            <w:tcMar>
              <w:top w:type="dxa" w:w="80"/>
              <w:left w:type="dxa" w:w="100"/>
              <w:bottom w:type="dxa" w:w="80"/>
              <w:right w:type="dxa" w:w="100"/>
            </w:tcMar>
          </w:tcPr>
          <w:p>
            <w:r>
              <w:rPr>
                <w:sz w:val="20"/>
                <w:szCs w:val="20"/>
              </w:rPr>
              <w:t xml:space="preserve">Banyak endpoint (/users, /posts, dst)</w:t>
            </w:r>
          </w:p>
        </w:tc>
        <w:tc>
          <w:tcPr>
            <w:tcW w:type="dxa" w:w="3116"/>
            <w:shd w:fill="FFFFFF" w:color="auto" w:val="clear"/>
            <w:tcMar>
              <w:top w:type="dxa" w:w="80"/>
              <w:left w:type="dxa" w:w="100"/>
              <w:bottom w:type="dxa" w:w="80"/>
              <w:right w:type="dxa" w:w="100"/>
            </w:tcMar>
          </w:tcPr>
          <w:p>
            <w:r>
              <w:rPr>
                <w:sz w:val="20"/>
                <w:szCs w:val="20"/>
              </w:rPr>
              <w:t xml:space="preserve">Satu endpoint (/graphql)</w:t>
            </w:r>
          </w:p>
        </w:tc>
      </w:tr>
      <w:tr>
        <w:tc>
          <w:tcPr>
            <w:tcW w:type="dxa" w:w="3116"/>
            <w:shd w:fill="F9FAFB" w:color="auto" w:val="clear"/>
            <w:tcMar>
              <w:top w:type="dxa" w:w="80"/>
              <w:left w:type="dxa" w:w="100"/>
              <w:bottom w:type="dxa" w:w="80"/>
              <w:right w:type="dxa" w:w="100"/>
            </w:tcMar>
          </w:tcPr>
          <w:p>
            <w:r>
              <w:rPr>
                <w:sz w:val="20"/>
                <w:szCs w:val="20"/>
              </w:rPr>
              <w:t xml:space="preserve">Bentuk respons</w:t>
            </w:r>
          </w:p>
        </w:tc>
        <w:tc>
          <w:tcPr>
            <w:tcW w:type="dxa" w:w="3116"/>
            <w:shd w:fill="F9FAFB" w:color="auto" w:val="clear"/>
            <w:tcMar>
              <w:top w:type="dxa" w:w="80"/>
              <w:left w:type="dxa" w:w="100"/>
              <w:bottom w:type="dxa" w:w="80"/>
              <w:right w:type="dxa" w:w="100"/>
            </w:tcMar>
          </w:tcPr>
          <w:p>
            <w:r>
              <w:rPr>
                <w:sz w:val="20"/>
                <w:szCs w:val="20"/>
              </w:rPr>
              <w:t xml:space="preserve">Ditentukan server, tetap</w:t>
            </w:r>
          </w:p>
        </w:tc>
        <w:tc>
          <w:tcPr>
            <w:tcW w:type="dxa" w:w="3116"/>
            <w:shd w:fill="F9FAFB" w:color="auto" w:val="clear"/>
            <w:tcMar>
              <w:top w:type="dxa" w:w="80"/>
              <w:left w:type="dxa" w:w="100"/>
              <w:bottom w:type="dxa" w:w="80"/>
              <w:right w:type="dxa" w:w="100"/>
            </w:tcMar>
          </w:tcPr>
          <w:p>
            <w:r>
              <w:rPr>
                <w:sz w:val="20"/>
                <w:szCs w:val="20"/>
              </w:rPr>
              <w:t xml:space="preserve">Ditentukan client sesuai query</w:t>
            </w:r>
          </w:p>
        </w:tc>
      </w:tr>
      <w:tr>
        <w:tc>
          <w:tcPr>
            <w:tcW w:type="dxa" w:w="3116"/>
            <w:shd w:fill="FFFFFF" w:color="auto" w:val="clear"/>
            <w:tcMar>
              <w:top w:type="dxa" w:w="80"/>
              <w:left w:type="dxa" w:w="100"/>
              <w:bottom w:type="dxa" w:w="80"/>
              <w:right w:type="dxa" w:w="100"/>
            </w:tcMar>
          </w:tcPr>
          <w:p>
            <w:r>
              <w:rPr>
                <w:sz w:val="20"/>
                <w:szCs w:val="20"/>
              </w:rPr>
              <w:t xml:space="preserve">Over/Under-fetching</w:t>
            </w:r>
          </w:p>
        </w:tc>
        <w:tc>
          <w:tcPr>
            <w:tcW w:type="dxa" w:w="3116"/>
            <w:shd w:fill="FFFFFF" w:color="auto" w:val="clear"/>
            <w:tcMar>
              <w:top w:type="dxa" w:w="80"/>
              <w:left w:type="dxa" w:w="100"/>
              <w:bottom w:type="dxa" w:w="80"/>
              <w:right w:type="dxa" w:w="100"/>
            </w:tcMar>
          </w:tcPr>
          <w:p>
            <w:r>
              <w:rPr>
                <w:sz w:val="20"/>
                <w:szCs w:val="20"/>
              </w:rPr>
              <w:t xml:space="preserve">Sering terjadi</w:t>
            </w:r>
          </w:p>
        </w:tc>
        <w:tc>
          <w:tcPr>
            <w:tcW w:type="dxa" w:w="3116"/>
            <w:shd w:fill="FFFFFF" w:color="auto" w:val="clear"/>
            <w:tcMar>
              <w:top w:type="dxa" w:w="80"/>
              <w:left w:type="dxa" w:w="100"/>
              <w:bottom w:type="dxa" w:w="80"/>
              <w:right w:type="dxa" w:w="100"/>
            </w:tcMar>
          </w:tcPr>
          <w:p>
            <w:r>
              <w:rPr>
                <w:sz w:val="20"/>
                <w:szCs w:val="20"/>
              </w:rPr>
              <w:t xml:space="preserve">Diminimalkan</w:t>
            </w:r>
          </w:p>
        </w:tc>
      </w:tr>
      <w:tr>
        <w:tc>
          <w:tcPr>
            <w:tcW w:type="dxa" w:w="3116"/>
            <w:shd w:fill="F9FAFB" w:color="auto" w:val="clear"/>
            <w:tcMar>
              <w:top w:type="dxa" w:w="80"/>
              <w:left w:type="dxa" w:w="100"/>
              <w:bottom w:type="dxa" w:w="80"/>
              <w:right w:type="dxa" w:w="100"/>
            </w:tcMar>
          </w:tcPr>
          <w:p>
            <w:r>
              <w:rPr>
                <w:sz w:val="20"/>
                <w:szCs w:val="20"/>
              </w:rPr>
              <w:t xml:space="preserve">Versioning</w:t>
            </w:r>
          </w:p>
        </w:tc>
        <w:tc>
          <w:tcPr>
            <w:tcW w:type="dxa" w:w="3116"/>
            <w:shd w:fill="F9FAFB" w:color="auto" w:val="clear"/>
            <w:tcMar>
              <w:top w:type="dxa" w:w="80"/>
              <w:left w:type="dxa" w:w="100"/>
              <w:bottom w:type="dxa" w:w="80"/>
              <w:right w:type="dxa" w:w="100"/>
            </w:tcMar>
          </w:tcPr>
          <w:p>
            <w:r>
              <w:rPr>
                <w:sz w:val="20"/>
                <w:szCs w:val="20"/>
              </w:rPr>
              <w:t xml:space="preserve">Umumnya butuh /v1, /v2</w:t>
            </w:r>
          </w:p>
        </w:tc>
        <w:tc>
          <w:tcPr>
            <w:tcW w:type="dxa" w:w="3116"/>
            <w:shd w:fill="F9FAFB" w:color="auto" w:val="clear"/>
            <w:tcMar>
              <w:top w:type="dxa" w:w="80"/>
              <w:left w:type="dxa" w:w="100"/>
              <w:bottom w:type="dxa" w:w="80"/>
              <w:right w:type="dxa" w:w="100"/>
            </w:tcMar>
          </w:tcPr>
          <w:p>
            <w:r>
              <w:rPr>
                <w:sz w:val="20"/>
                <w:szCs w:val="20"/>
              </w:rPr>
              <w:t xml:space="preserve">Schema berevolusi tanpa versi eksplisit</w:t>
            </w:r>
          </w:p>
        </w:tc>
      </w:tr>
      <w:tr>
        <w:tc>
          <w:tcPr>
            <w:tcW w:type="dxa" w:w="3116"/>
            <w:shd w:fill="FFFFFF" w:color="auto" w:val="clear"/>
            <w:tcMar>
              <w:top w:type="dxa" w:w="80"/>
              <w:left w:type="dxa" w:w="100"/>
              <w:bottom w:type="dxa" w:w="80"/>
              <w:right w:type="dxa" w:w="100"/>
            </w:tcMar>
          </w:tcPr>
          <w:p>
            <w:r>
              <w:rPr>
                <w:sz w:val="20"/>
                <w:szCs w:val="20"/>
              </w:rPr>
              <w:t xml:space="preserve">Dokumentasi</w:t>
            </w:r>
          </w:p>
        </w:tc>
        <w:tc>
          <w:tcPr>
            <w:tcW w:type="dxa" w:w="3116"/>
            <w:shd w:fill="FFFFFF" w:color="auto" w:val="clear"/>
            <w:tcMar>
              <w:top w:type="dxa" w:w="80"/>
              <w:left w:type="dxa" w:w="100"/>
              <w:bottom w:type="dxa" w:w="80"/>
              <w:right w:type="dxa" w:w="100"/>
            </w:tcMar>
          </w:tcPr>
          <w:p>
            <w:r>
              <w:rPr>
                <w:sz w:val="20"/>
                <w:szCs w:val="20"/>
              </w:rPr>
              <w:t xml:space="preserve">Swagger/OpenAPI terpisah</w:t>
            </w:r>
          </w:p>
        </w:tc>
        <w:tc>
          <w:tcPr>
            <w:tcW w:type="dxa" w:w="3116"/>
            <w:shd w:fill="FFFFFF" w:color="auto" w:val="clear"/>
            <w:tcMar>
              <w:top w:type="dxa" w:w="80"/>
              <w:left w:type="dxa" w:w="100"/>
              <w:bottom w:type="dxa" w:w="80"/>
              <w:right w:type="dxa" w:w="100"/>
            </w:tcMar>
          </w:tcPr>
          <w:p>
            <w:r>
              <w:rPr>
                <w:sz w:val="20"/>
                <w:szCs w:val="20"/>
              </w:rPr>
              <w:t xml:space="preserve">Self-documenting lewat schema &amp; introspection</w:t>
            </w:r>
          </w:p>
        </w:tc>
      </w:tr>
    </w:tbl>
    <w:p>
      <w:pPr>
        <w:spacing w:after="100"/>
      </w:pPr>
    </w:p>
    <w:tbl>
      <w:tblPr>
        <w:tblW w:type="dxa" w:w="9350"/>
        <w:tblBorders>
          <w:top w:val="single" w:color="DDD6FE" w:sz="4"/>
          <w:left w:val="single" w:color="7C3AED" w:sz="24"/>
          <w:bottom w:val="single" w:color="DDD6FE" w:sz="4"/>
          <w:right w:val="single" w:color="DDD6FE" w:sz="4"/>
          <w:insideH w:val="none"/>
          <w:insideV w:val="none"/>
        </w:tblBorders>
      </w:tblPr>
      <w:tblGrid>
        <w:gridCol w:w="9350"/>
      </w:tblGrid>
      <w:tr>
        <w:tc>
          <w:tcPr>
            <w:tcW w:type="dxa" w:w="9350"/>
            <w:shd w:fill="F5F3FF" w:color="auto" w:val="clear"/>
            <w:tcMar>
              <w:top w:type="dxa" w:w="120"/>
              <w:left w:type="dxa" w:w="200"/>
              <w:bottom w:type="dxa" w:w="120"/>
              <w:right w:type="dxa" w:w="200"/>
            </w:tcMar>
          </w:tcPr>
          <w:p>
            <w:r>
              <w:rPr>
                <w:b/>
                <w:bCs/>
                <w:color w:val="5B21B6"/>
              </w:rPr>
              <w:t xml:space="preserve">Catatan: </w:t>
            </w:r>
            <w:r>
              <w:rPr>
                <w:color w:val="4C1D95"/>
              </w:rPr>
              <w:t xml:space="preserve">GraphQL bukan pengganti mutlak REST. Keduanya punya kasus penggunaan masing-masing; GraphQL unggul saat kebutuhan data client bervariasi dan kompleks.</w:t>
            </w:r>
          </w:p>
        </w:tc>
      </w:tr>
    </w:tbl>
    <w:p>
      <w:pPr>
        <w:pStyle w:val="Heading2"/>
        <w:spacing w:after="150" w:before="300"/>
      </w:pPr>
      <w:r>
        <w:rPr>
          <w:b/>
          <w:bCs/>
          <w:color w:val="1F2937"/>
        </w:rPr>
        <w:t xml:space="preserve">1.3 Tiga Operasi Utama GraphQL</w:t>
      </w:r>
    </w:p>
    <w:p>
      <w:pPr>
        <w:pStyle w:val="ListParagraph"/>
        <w:numPr>
          <w:ilvl w:val="0"/>
          <w:numId w:val="2"/>
        </w:numPr>
        <w:spacing w:after="80"/>
      </w:pPr>
      <w:r>
        <w:t xml:space="preserve">Query — untuk membaca/mengambil data (setara GET pada REST).</w:t>
      </w:r>
    </w:p>
    <w:p>
      <w:pPr>
        <w:pStyle w:val="ListParagraph"/>
        <w:numPr>
          <w:ilvl w:val="0"/>
          <w:numId w:val="2"/>
        </w:numPr>
        <w:spacing w:after="80"/>
      </w:pPr>
      <w:r>
        <w:t xml:space="preserve">Mutation — untuk mengubah data: create, update, delete (setara POST/PUT/PATCH/DELETE).</w:t>
      </w:r>
    </w:p>
    <w:p>
      <w:pPr>
        <w:pStyle w:val="ListParagraph"/>
        <w:numPr>
          <w:ilvl w:val="0"/>
          <w:numId w:val="2"/>
        </w:numPr>
        <w:spacing w:after="80"/>
      </w:pPr>
      <w:r>
        <w:t xml:space="preserve">Subscription — untuk menerima data secara realtime melalui koneksi persisten (di luar cakupan utama buku ini).</w:t>
      </w:r>
    </w:p>
    <w:p>
      <w:pPr>
        <w:spacing w:after="100"/>
      </w:pPr>
    </w:p>
    <w:p>
      <w:pPr>
        <w:pStyle w:val="Heading2"/>
        <w:spacing w:after="150" w:before="300"/>
      </w:pPr>
      <w:r>
        <w:rPr>
          <w:b/>
          <w:bCs/>
          <w:color w:val="1F2937"/>
        </w:rPr>
        <w:t xml:space="preserve">1.4 Komponen Penyusun GraphQL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C3AED" w:color="auto" w:val="clear"/>
            <w:tcMar>
              <w:top w:type="dxa" w:w="80"/>
              <w:left w:type="dxa" w:w="100"/>
              <w:bottom w:type="dxa" w:w="80"/>
              <w:right w:type="dxa" w:w="100"/>
            </w:tcMar>
          </w:tcPr>
          <w:p>
            <w:r>
              <w:rPr>
                <w:b/>
                <w:bCs/>
                <w:color w:val="FFFFFF"/>
                <w:sz w:val="20"/>
                <w:szCs w:val="20"/>
              </w:rPr>
              <w:t xml:space="preserve">Komponen</w:t>
            </w:r>
          </w:p>
        </w:tc>
        <w:tc>
          <w:tcPr>
            <w:tcW w:type="dxa" w:w="4675"/>
            <w:shd w:fill="7C3AED" w:color="auto" w:val="clear"/>
            <w:tcMar>
              <w:top w:type="dxa" w:w="80"/>
              <w:left w:type="dxa" w:w="100"/>
              <w:bottom w:type="dxa" w:w="80"/>
              <w:right w:type="dxa" w:w="100"/>
            </w:tcMar>
          </w:tcPr>
          <w:p>
            <w:r>
              <w:rPr>
                <w:b/>
                <w:bCs/>
                <w:color w:val="FFFFFF"/>
                <w:sz w:val="20"/>
                <w:szCs w:val="20"/>
              </w:rPr>
              <w:t xml:space="preserve">Penjelasan</w:t>
            </w:r>
          </w:p>
        </w:tc>
      </w:tr>
      <w:tr>
        <w:tc>
          <w:tcPr>
            <w:tcW w:type="dxa" w:w="4675"/>
            <w:shd w:fill="FFFFFF" w:color="auto" w:val="clear"/>
            <w:tcMar>
              <w:top w:type="dxa" w:w="80"/>
              <w:left w:type="dxa" w:w="100"/>
              <w:bottom w:type="dxa" w:w="80"/>
              <w:right w:type="dxa" w:w="100"/>
            </w:tcMar>
          </w:tcPr>
          <w:p>
            <w:r>
              <w:rPr>
                <w:sz w:val="20"/>
                <w:szCs w:val="20"/>
              </w:rPr>
              <w:t xml:space="preserve">Schema</w:t>
            </w:r>
          </w:p>
        </w:tc>
        <w:tc>
          <w:tcPr>
            <w:tcW w:type="dxa" w:w="4675"/>
            <w:shd w:fill="FFFFFF" w:color="auto" w:val="clear"/>
            <w:tcMar>
              <w:top w:type="dxa" w:w="80"/>
              <w:left w:type="dxa" w:w="100"/>
              <w:bottom w:type="dxa" w:w="80"/>
              <w:right w:type="dxa" w:w="100"/>
            </w:tcMar>
          </w:tcPr>
          <w:p>
            <w:r>
              <w:rPr>
                <w:sz w:val="20"/>
                <w:szCs w:val="20"/>
              </w:rPr>
              <w:t xml:space="preserve">Kontrak yang mendefinisikan seluruh tipe data dan operasi yang tersedia</w:t>
            </w:r>
          </w:p>
        </w:tc>
      </w:tr>
      <w:tr>
        <w:tc>
          <w:tcPr>
            <w:tcW w:type="dxa" w:w="4675"/>
            <w:shd w:fill="F9FAFB" w:color="auto" w:val="clear"/>
            <w:tcMar>
              <w:top w:type="dxa" w:w="80"/>
              <w:left w:type="dxa" w:w="100"/>
              <w:bottom w:type="dxa" w:w="80"/>
              <w:right w:type="dxa" w:w="100"/>
            </w:tcMar>
          </w:tcPr>
          <w:p>
            <w:r>
              <w:rPr>
                <w:sz w:val="20"/>
                <w:szCs w:val="20"/>
              </w:rPr>
              <w:t xml:space="preserve">Type</w:t>
            </w:r>
          </w:p>
        </w:tc>
        <w:tc>
          <w:tcPr>
            <w:tcW w:type="dxa" w:w="4675"/>
            <w:shd w:fill="F9FAFB" w:color="auto" w:val="clear"/>
            <w:tcMar>
              <w:top w:type="dxa" w:w="80"/>
              <w:left w:type="dxa" w:w="100"/>
              <w:bottom w:type="dxa" w:w="80"/>
              <w:right w:type="dxa" w:w="100"/>
            </w:tcMar>
          </w:tcPr>
          <w:p>
            <w:r>
              <w:rPr>
                <w:sz w:val="20"/>
                <w:szCs w:val="20"/>
              </w:rPr>
              <w:t xml:space="preserve">Struktur data, misalnya objek User dengan field id, name, email</w:t>
            </w:r>
          </w:p>
        </w:tc>
      </w:tr>
      <w:tr>
        <w:tc>
          <w:tcPr>
            <w:tcW w:type="dxa" w:w="4675"/>
            <w:shd w:fill="FFFFFF" w:color="auto" w:val="clear"/>
            <w:tcMar>
              <w:top w:type="dxa" w:w="80"/>
              <w:left w:type="dxa" w:w="100"/>
              <w:bottom w:type="dxa" w:w="80"/>
              <w:right w:type="dxa" w:w="100"/>
            </w:tcMar>
          </w:tcPr>
          <w:p>
            <w:r>
              <w:rPr>
                <w:sz w:val="20"/>
                <w:szCs w:val="20"/>
              </w:rPr>
              <w:t xml:space="preserve">Query/Mutation Type</w:t>
            </w:r>
          </w:p>
        </w:tc>
        <w:tc>
          <w:tcPr>
            <w:tcW w:type="dxa" w:w="4675"/>
            <w:shd w:fill="FFFFFF" w:color="auto" w:val="clear"/>
            <w:tcMar>
              <w:top w:type="dxa" w:w="80"/>
              <w:left w:type="dxa" w:w="100"/>
              <w:bottom w:type="dxa" w:w="80"/>
              <w:right w:type="dxa" w:w="100"/>
            </w:tcMar>
          </w:tcPr>
          <w:p>
            <w:r>
              <w:rPr>
                <w:sz w:val="20"/>
                <w:szCs w:val="20"/>
              </w:rPr>
              <w:t xml:space="preserve">Titik masuk khusus yang mendefinisikan operasi yang bisa dipanggil client</w:t>
            </w:r>
          </w:p>
        </w:tc>
      </w:tr>
      <w:tr>
        <w:tc>
          <w:tcPr>
            <w:tcW w:type="dxa" w:w="4675"/>
            <w:shd w:fill="F9FAFB" w:color="auto" w:val="clear"/>
            <w:tcMar>
              <w:top w:type="dxa" w:w="80"/>
              <w:left w:type="dxa" w:w="100"/>
              <w:bottom w:type="dxa" w:w="80"/>
              <w:right w:type="dxa" w:w="100"/>
            </w:tcMar>
          </w:tcPr>
          <w:p>
            <w:r>
              <w:rPr>
                <w:sz w:val="20"/>
                <w:szCs w:val="20"/>
              </w:rPr>
              <w:t xml:space="preserve">Resolver</w:t>
            </w:r>
          </w:p>
        </w:tc>
        <w:tc>
          <w:tcPr>
            <w:tcW w:type="dxa" w:w="4675"/>
            <w:shd w:fill="F9FAFB" w:color="auto" w:val="clear"/>
            <w:tcMar>
              <w:top w:type="dxa" w:w="80"/>
              <w:left w:type="dxa" w:w="100"/>
              <w:bottom w:type="dxa" w:w="80"/>
              <w:right w:type="dxa" w:w="100"/>
            </w:tcMar>
          </w:tcPr>
          <w:p>
            <w:r>
              <w:rPr>
                <w:sz w:val="20"/>
                <w:szCs w:val="20"/>
              </w:rPr>
              <w:t xml:space="preserve">Fungsi yang benar-benar mengambil/mengubah data untuk sebuah field</w:t>
            </w:r>
          </w:p>
        </w:tc>
      </w:tr>
      <w:tr>
        <w:tc>
          <w:tcPr>
            <w:tcW w:type="dxa" w:w="4675"/>
            <w:shd w:fill="FFFFFF" w:color="auto" w:val="clear"/>
            <w:tcMar>
              <w:top w:type="dxa" w:w="80"/>
              <w:left w:type="dxa" w:w="100"/>
              <w:bottom w:type="dxa" w:w="80"/>
              <w:right w:type="dxa" w:w="100"/>
            </w:tcMar>
          </w:tcPr>
          <w:p>
            <w:r>
              <w:rPr>
                <w:sz w:val="20"/>
                <w:szCs w:val="20"/>
              </w:rPr>
              <w:t xml:space="preserve">SDL (Schema Definition Language)</w:t>
            </w:r>
          </w:p>
        </w:tc>
        <w:tc>
          <w:tcPr>
            <w:tcW w:type="dxa" w:w="4675"/>
            <w:shd w:fill="FFFFFF" w:color="auto" w:val="clear"/>
            <w:tcMar>
              <w:top w:type="dxa" w:w="80"/>
              <w:left w:type="dxa" w:w="100"/>
              <w:bottom w:type="dxa" w:w="80"/>
              <w:right w:type="dxa" w:w="100"/>
            </w:tcMar>
          </w:tcPr>
          <w:p>
            <w:r>
              <w:rPr>
                <w:sz w:val="20"/>
                <w:szCs w:val="20"/>
              </w:rPr>
              <w:t xml:space="preserve">Sintaks teks untuk menuliskan schema GraphQL</w:t>
            </w:r>
          </w:p>
        </w:tc>
      </w:tr>
    </w:tbl>
    <w:p>
      <w:pPr>
        <w:spacing w:after="100"/>
      </w:pPr>
    </w:p>
    <w:p>
      <w:r>
        <w:br w:type="page"/>
      </w:r>
    </w:p>
    <w:p>
      <w:pPr>
        <w:pStyle w:val="Heading1"/>
        <w:spacing w:after="200" w:before="400"/>
      </w:pPr>
      <w:r>
        <w:rPr>
          <w:b/>
          <w:bCs/>
          <w:color w:val="7C3AED"/>
        </w:rPr>
        <w:t xml:space="preserve">Bab 2 — Konsep Dasar Schema dan SDL</w:t>
      </w:r>
    </w:p>
    <w:p>
      <w:pPr>
        <w:pStyle w:val="Heading2"/>
        <w:spacing w:after="150" w:before="300"/>
      </w:pPr>
      <w:r>
        <w:rPr>
          <w:b/>
          <w:bCs/>
          <w:color w:val="1F2937"/>
        </w:rPr>
        <w:t xml:space="preserve">2.1 Menulis Type dengan SDL</w:t>
      </w:r>
    </w:p>
    <w:p>
      <w:pPr>
        <w:spacing w:after="150" w:line="300"/>
      </w:pPr>
      <w:r>
        <w:t xml:space="preserve">Schema Definition Language (SDL) adalah sintaks deklaratif untuk mendeskripsikan schema GraphQL. Berikut contoh mendefinisikan type Buku:</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 String!</w:t>
            </w:r>
          </w:p>
          <w:p>
            <w:pPr>
              <w:spacing w:after="0"/>
            </w:pPr>
            <w:r>
              <w:rPr>
                <w:rFonts w:ascii="Consolas" w:cs="Consolas" w:eastAsia="Consolas" w:hAnsi="Consolas"/>
                <w:color w:val="111827"/>
                <w:sz w:val="19"/>
                <w:szCs w:val="19"/>
              </w:rPr>
              <w:t xml:space="preserve">  tahunTerbit: Int</w:t>
            </w:r>
          </w:p>
          <w:p>
            <w:pPr>
              <w:spacing w:after="0"/>
            </w:pPr>
            <w:r>
              <w:rPr>
                <w:rFonts w:ascii="Consolas" w:cs="Consolas" w:eastAsia="Consolas" w:hAnsi="Consolas"/>
                <w:color w:val="111827"/>
                <w:sz w:val="19"/>
                <w:szCs w:val="19"/>
              </w:rPr>
              <w:t xml:space="preserve">  tersedia: Boolean!</w:t>
            </w:r>
          </w:p>
          <w:p>
            <w:pPr>
              <w:spacing w:after="0"/>
            </w:pPr>
            <w:r>
              <w:rPr>
                <w:rFonts w:ascii="Consolas" w:cs="Consolas" w:eastAsia="Consolas" w:hAnsi="Consolas"/>
                <w:color w:val="111827"/>
                <w:sz w:val="19"/>
                <w:szCs w:val="19"/>
              </w:rPr>
              <w:t xml:space="preserve">}</w:t>
            </w:r>
          </w:p>
        </w:tc>
      </w:tr>
    </w:tbl>
    <w:p>
      <w:pPr>
        <w:spacing w:after="150" w:line="300"/>
      </w:pPr>
      <w:r>
        <w:t xml:space="preserve">Tanda seru (!) menandakan field tersebut non-nullable, artinya wajib memiliki nilai dan tidak boleh null.</w:t>
      </w:r>
    </w:p>
    <w:p>
      <w:pPr>
        <w:pStyle w:val="Heading2"/>
        <w:spacing w:after="150" w:before="300"/>
      </w:pPr>
      <w:r>
        <w:rPr>
          <w:b/>
          <w:bCs/>
          <w:color w:val="1F2937"/>
        </w:rPr>
        <w:t xml:space="preserve">2.2 Scalar Type Bawaan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7C3AED" w:color="auto" w:val="clear"/>
            <w:tcMar>
              <w:top w:type="dxa" w:w="80"/>
              <w:left w:type="dxa" w:w="100"/>
              <w:bottom w:type="dxa" w:w="80"/>
              <w:right w:type="dxa" w:w="100"/>
            </w:tcMar>
          </w:tcPr>
          <w:p>
            <w:r>
              <w:rPr>
                <w:b/>
                <w:bCs/>
                <w:color w:val="FFFFFF"/>
                <w:sz w:val="20"/>
                <w:szCs w:val="20"/>
              </w:rPr>
              <w:t xml:space="preserve">Scalar</w:t>
            </w:r>
          </w:p>
        </w:tc>
        <w:tc>
          <w:tcPr>
            <w:tcW w:type="dxa" w:w="4675"/>
            <w:shd w:fill="7C3AED" w:color="auto" w:val="clear"/>
            <w:tcMar>
              <w:top w:type="dxa" w:w="80"/>
              <w:left w:type="dxa" w:w="100"/>
              <w:bottom w:type="dxa" w:w="80"/>
              <w:right w:type="dxa" w:w="100"/>
            </w:tcMar>
          </w:tcPr>
          <w:p>
            <w:r>
              <w:rPr>
                <w:b/>
                <w:bCs/>
                <w:color w:val="FFFFFF"/>
                <w:sz w:val="20"/>
                <w:szCs w:val="20"/>
              </w:rPr>
              <w:t xml:space="preserve">Deskripsi</w:t>
            </w:r>
          </w:p>
        </w:tc>
      </w:tr>
      <w:tr>
        <w:tc>
          <w:tcPr>
            <w:tcW w:type="dxa" w:w="4675"/>
            <w:shd w:fill="FFFFFF" w:color="auto" w:val="clear"/>
            <w:tcMar>
              <w:top w:type="dxa" w:w="80"/>
              <w:left w:type="dxa" w:w="100"/>
              <w:bottom w:type="dxa" w:w="80"/>
              <w:right w:type="dxa" w:w="100"/>
            </w:tcMar>
          </w:tcPr>
          <w:p>
            <w:r>
              <w:rPr>
                <w:sz w:val="20"/>
                <w:szCs w:val="20"/>
              </w:rPr>
              <w:t xml:space="preserve">Int</w:t>
            </w:r>
          </w:p>
        </w:tc>
        <w:tc>
          <w:tcPr>
            <w:tcW w:type="dxa" w:w="4675"/>
            <w:shd w:fill="FFFFFF" w:color="auto" w:val="clear"/>
            <w:tcMar>
              <w:top w:type="dxa" w:w="80"/>
              <w:left w:type="dxa" w:w="100"/>
              <w:bottom w:type="dxa" w:w="80"/>
              <w:right w:type="dxa" w:w="100"/>
            </w:tcMar>
          </w:tcPr>
          <w:p>
            <w:r>
              <w:rPr>
                <w:sz w:val="20"/>
                <w:szCs w:val="20"/>
              </w:rPr>
              <w:t xml:space="preserve">Bilangan bulat</w:t>
            </w:r>
          </w:p>
        </w:tc>
      </w:tr>
      <w:tr>
        <w:tc>
          <w:tcPr>
            <w:tcW w:type="dxa" w:w="4675"/>
            <w:shd w:fill="F9FAFB" w:color="auto" w:val="clear"/>
            <w:tcMar>
              <w:top w:type="dxa" w:w="80"/>
              <w:left w:type="dxa" w:w="100"/>
              <w:bottom w:type="dxa" w:w="80"/>
              <w:right w:type="dxa" w:w="100"/>
            </w:tcMar>
          </w:tcPr>
          <w:p>
            <w:r>
              <w:rPr>
                <w:sz w:val="20"/>
                <w:szCs w:val="20"/>
              </w:rPr>
              <w:t xml:space="preserve">Float</w:t>
            </w:r>
          </w:p>
        </w:tc>
        <w:tc>
          <w:tcPr>
            <w:tcW w:type="dxa" w:w="4675"/>
            <w:shd w:fill="F9FAFB" w:color="auto" w:val="clear"/>
            <w:tcMar>
              <w:top w:type="dxa" w:w="80"/>
              <w:left w:type="dxa" w:w="100"/>
              <w:bottom w:type="dxa" w:w="80"/>
              <w:right w:type="dxa" w:w="100"/>
            </w:tcMar>
          </w:tcPr>
          <w:p>
            <w:r>
              <w:rPr>
                <w:sz w:val="20"/>
                <w:szCs w:val="20"/>
              </w:rPr>
              <w:t xml:space="preserve">Bilangan desimal</w:t>
            </w:r>
          </w:p>
        </w:tc>
      </w:tr>
      <w:tr>
        <w:tc>
          <w:tcPr>
            <w:tcW w:type="dxa" w:w="4675"/>
            <w:shd w:fill="FFFFFF" w:color="auto" w:val="clear"/>
            <w:tcMar>
              <w:top w:type="dxa" w:w="80"/>
              <w:left w:type="dxa" w:w="100"/>
              <w:bottom w:type="dxa" w:w="80"/>
              <w:right w:type="dxa" w:w="100"/>
            </w:tcMar>
          </w:tcPr>
          <w:p>
            <w:r>
              <w:rPr>
                <w:sz w:val="20"/>
                <w:szCs w:val="20"/>
              </w:rPr>
              <w:t xml:space="preserve">String</w:t>
            </w:r>
          </w:p>
        </w:tc>
        <w:tc>
          <w:tcPr>
            <w:tcW w:type="dxa" w:w="4675"/>
            <w:shd w:fill="FFFFFF" w:color="auto" w:val="clear"/>
            <w:tcMar>
              <w:top w:type="dxa" w:w="80"/>
              <w:left w:type="dxa" w:w="100"/>
              <w:bottom w:type="dxa" w:w="80"/>
              <w:right w:type="dxa" w:w="100"/>
            </w:tcMar>
          </w:tcPr>
          <w:p>
            <w:r>
              <w:rPr>
                <w:sz w:val="20"/>
                <w:szCs w:val="20"/>
              </w:rPr>
              <w:t xml:space="preserve">Teks/string</w:t>
            </w:r>
          </w:p>
        </w:tc>
      </w:tr>
      <w:tr>
        <w:tc>
          <w:tcPr>
            <w:tcW w:type="dxa" w:w="4675"/>
            <w:shd w:fill="F9FAFB" w:color="auto" w:val="clear"/>
            <w:tcMar>
              <w:top w:type="dxa" w:w="80"/>
              <w:left w:type="dxa" w:w="100"/>
              <w:bottom w:type="dxa" w:w="80"/>
              <w:right w:type="dxa" w:w="100"/>
            </w:tcMar>
          </w:tcPr>
          <w:p>
            <w:r>
              <w:rPr>
                <w:sz w:val="20"/>
                <w:szCs w:val="20"/>
              </w:rPr>
              <w:t xml:space="preserve">Boolean</w:t>
            </w:r>
          </w:p>
        </w:tc>
        <w:tc>
          <w:tcPr>
            <w:tcW w:type="dxa" w:w="4675"/>
            <w:shd w:fill="F9FAFB" w:color="auto" w:val="clear"/>
            <w:tcMar>
              <w:top w:type="dxa" w:w="80"/>
              <w:left w:type="dxa" w:w="100"/>
              <w:bottom w:type="dxa" w:w="80"/>
              <w:right w:type="dxa" w:w="100"/>
            </w:tcMar>
          </w:tcPr>
          <w:p>
            <w:r>
              <w:rPr>
                <w:sz w:val="20"/>
                <w:szCs w:val="20"/>
              </w:rPr>
              <w:t xml:space="preserve">Nilai true/false</w:t>
            </w:r>
          </w:p>
        </w:tc>
      </w:tr>
      <w:tr>
        <w:tc>
          <w:tcPr>
            <w:tcW w:type="dxa" w:w="4675"/>
            <w:shd w:fill="FFFFFF" w:color="auto" w:val="clear"/>
            <w:tcMar>
              <w:top w:type="dxa" w:w="80"/>
              <w:left w:type="dxa" w:w="100"/>
              <w:bottom w:type="dxa" w:w="80"/>
              <w:right w:type="dxa" w:w="100"/>
            </w:tcMar>
          </w:tcPr>
          <w:p>
            <w:r>
              <w:rPr>
                <w:sz w:val="20"/>
                <w:szCs w:val="20"/>
              </w:rPr>
              <w:t xml:space="preserve">ID</w:t>
            </w:r>
          </w:p>
        </w:tc>
        <w:tc>
          <w:tcPr>
            <w:tcW w:type="dxa" w:w="4675"/>
            <w:shd w:fill="FFFFFF" w:color="auto" w:val="clear"/>
            <w:tcMar>
              <w:top w:type="dxa" w:w="80"/>
              <w:left w:type="dxa" w:w="100"/>
              <w:bottom w:type="dxa" w:w="80"/>
              <w:right w:type="dxa" w:w="100"/>
            </w:tcMar>
          </w:tcPr>
          <w:p>
            <w:r>
              <w:rPr>
                <w:sz w:val="20"/>
                <w:szCs w:val="20"/>
              </w:rPr>
              <w:t xml:space="preserve">Pengenal unik, direpresentasikan sebagai string</w:t>
            </w:r>
          </w:p>
        </w:tc>
      </w:tr>
    </w:tbl>
    <w:p>
      <w:pPr>
        <w:spacing w:after="100"/>
      </w:pPr>
    </w:p>
    <w:p>
      <w:pPr>
        <w:pStyle w:val="Heading2"/>
        <w:spacing w:after="150" w:before="300"/>
      </w:pPr>
      <w:r>
        <w:rPr>
          <w:b/>
          <w:bCs/>
          <w:color w:val="1F2937"/>
        </w:rPr>
        <w:t xml:space="preserve">2.3 Query dan Mutation Type</w:t>
      </w:r>
    </w:p>
    <w:p>
      <w:pPr>
        <w:spacing w:after="150" w:line="300"/>
      </w:pPr>
      <w:r>
        <w:t xml:space="preserve">Setiap schema GraphQL wajib memiliki root type bernama Query, dan opsional Mutation untuk operasi penulisan data:</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type Query {</w:t>
            </w:r>
          </w:p>
          <w:p>
            <w:pPr>
              <w:spacing w:after="0"/>
            </w:pPr>
            <w:r>
              <w:rPr>
                <w:rFonts w:ascii="Consolas" w:cs="Consolas" w:eastAsia="Consolas" w:hAnsi="Consolas"/>
                <w:color w:val="111827"/>
                <w:sz w:val="19"/>
                <w:szCs w:val="19"/>
              </w:rPr>
              <w:t xml:space="preserve">  semuaBuku: [Buku!]!</w:t>
            </w:r>
          </w:p>
          <w:p>
            <w:pPr>
              <w:spacing w:after="0"/>
            </w:pPr>
            <w:r>
              <w:rPr>
                <w:rFonts w:ascii="Consolas" w:cs="Consolas" w:eastAsia="Consolas" w:hAnsi="Consolas"/>
                <w:color w:val="111827"/>
                <w:sz w:val="19"/>
                <w:szCs w:val="19"/>
              </w:rPr>
              <w:t xml:space="preserve">  bukuById(id: ID!): Buku</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type Mutation {</w:t>
            </w:r>
          </w:p>
          <w:p>
            <w:pPr>
              <w:spacing w:after="0"/>
            </w:pPr>
            <w:r>
              <w:rPr>
                <w:rFonts w:ascii="Consolas" w:cs="Consolas" w:eastAsia="Consolas" w:hAnsi="Consolas"/>
                <w:color w:val="111827"/>
                <w:sz w:val="19"/>
                <w:szCs w:val="19"/>
              </w:rPr>
              <w:t xml:space="preserve">  tambahBuku(judul: String!, penulis: String!, tahunTerbit: Int): Buku!</w:t>
            </w:r>
          </w:p>
          <w:p>
            <w:pPr>
              <w:spacing w:after="0"/>
            </w:pPr>
            <w:r>
              <w:rPr>
                <w:rFonts w:ascii="Consolas" w:cs="Consolas" w:eastAsia="Consolas" w:hAnsi="Consolas"/>
                <w:color w:val="111827"/>
                <w:sz w:val="19"/>
                <w:szCs w:val="19"/>
              </w:rPr>
              <w:t xml:space="preserve">  hapusBuku(id: ID!): Boolean!</w:t>
            </w:r>
          </w:p>
          <w:p>
            <w:pPr>
              <w:spacing w:after="0"/>
            </w:pPr>
            <w:r>
              <w:rPr>
                <w:rFonts w:ascii="Consolas" w:cs="Consolas" w:eastAsia="Consolas" w:hAnsi="Consolas"/>
                <w:color w:val="111827"/>
                <w:sz w:val="19"/>
                <w:szCs w:val="19"/>
              </w:rPr>
              <w:t xml:space="preserve">}</w:t>
            </w:r>
          </w:p>
        </w:tc>
      </w:tr>
    </w:tbl>
    <w:p>
      <w:pPr>
        <w:spacing w:after="150" w:line="300"/>
      </w:pPr>
      <w:r>
        <w:t xml:space="preserve">Notasi [Buku!]! berarti: sebuah list yang tidak boleh null, dan setiap elemen di dalamnya juga tidak boleh null.</w:t>
      </w:r>
    </w:p>
    <w:p>
      <w:pPr>
        <w:pStyle w:val="Heading2"/>
        <w:spacing w:after="150" w:before="300"/>
      </w:pPr>
      <w:r>
        <w:rPr>
          <w:b/>
          <w:bCs/>
          <w:color w:val="1F2937"/>
        </w:rPr>
        <w:t xml:space="preserve">2.4 Resolver: Menjembatani Schema dan Data</w:t>
      </w:r>
    </w:p>
    <w:p>
      <w:pPr>
        <w:spacing w:after="150" w:line="300"/>
      </w:pPr>
      <w:r>
        <w:t xml:space="preserve">Schema hanya mendefinisikan bentuk/kontrak API — resolver adalah fungsi JavaScript yang benar-benar menjalankan logika untuk mengambil atau mengubah data ketika sebuah field dipanggil.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root = {</w:t>
            </w:r>
          </w:p>
          <w:p>
            <w:pPr>
              <w:spacing w:after="0"/>
            </w:pPr>
            <w:r>
              <w:rPr>
                <w:rFonts w:ascii="Consolas" w:cs="Consolas" w:eastAsia="Consolas" w:hAnsi="Consolas"/>
                <w:color w:val="111827"/>
                <w:sz w:val="19"/>
                <w:szCs w:val="19"/>
              </w:rPr>
              <w:t xml:space="preserve">  semuaBuku: () =&gt; daftarBuku,</w:t>
            </w:r>
          </w:p>
          <w:p>
            <w:pPr>
              <w:spacing w:after="0"/>
            </w:pPr>
            <w:r>
              <w:rPr>
                <w:rFonts w:ascii="Consolas" w:cs="Consolas" w:eastAsia="Consolas" w:hAnsi="Consolas"/>
                <w:color w:val="111827"/>
                <w:sz w:val="19"/>
                <w:szCs w:val="19"/>
              </w:rPr>
              <w:t xml:space="preserve">  bukuById: ({ id }) =&gt; daftarBuku.find((b) =&gt; b.id === id),</w:t>
            </w:r>
          </w:p>
          <w:p>
            <w:pPr>
              <w:spacing w:after="0"/>
            </w:pPr>
            <w:r>
              <w:rPr>
                <w:rFonts w:ascii="Consolas" w:cs="Consolas" w:eastAsia="Consolas" w:hAnsi="Consolas"/>
                <w:color w:val="111827"/>
                <w:sz w:val="19"/>
                <w:szCs w:val="19"/>
              </w:rPr>
              <w:t xml:space="preserve">};</w:t>
            </w:r>
          </w:p>
        </w:tc>
      </w:tr>
    </w:tbl>
    <w:p>
      <w:r>
        <w:br w:type="page"/>
      </w:r>
    </w:p>
    <w:p>
      <w:pPr>
        <w:pStyle w:val="Heading1"/>
        <w:spacing w:after="200" w:before="400"/>
      </w:pPr>
      <w:r>
        <w:rPr>
          <w:b/>
          <w:bCs/>
          <w:color w:val="7C3AED"/>
        </w:rPr>
        <w:t xml:space="preserve">Bab 3 — Menyiapkan Proyek Node.js + express-graphql</w:t>
      </w:r>
    </w:p>
    <w:p>
      <w:pPr>
        <w:pStyle w:val="Heading2"/>
        <w:spacing w:after="150" w:before="300"/>
      </w:pPr>
      <w:r>
        <w:rPr>
          <w:b/>
          <w:bCs/>
          <w:color w:val="1F2937"/>
        </w:rPr>
        <w:t xml:space="preserve">3.1 Inisialisasi Proyek</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mkdir graphql-perpustakaan &amp;&amp; cd graphql-perpustakaan</w:t>
            </w:r>
          </w:p>
          <w:p>
            <w:pPr>
              <w:spacing w:after="0"/>
            </w:pPr>
            <w:r>
              <w:rPr>
                <w:rFonts w:ascii="Consolas" w:cs="Consolas" w:eastAsia="Consolas" w:hAnsi="Consolas"/>
                <w:color w:val="111827"/>
                <w:sz w:val="19"/>
                <w:szCs w:val="19"/>
              </w:rPr>
              <w:t xml:space="preserve">npm init -y</w:t>
            </w:r>
          </w:p>
          <w:p>
            <w:pPr>
              <w:spacing w:after="0"/>
            </w:pPr>
            <w:r>
              <w:rPr>
                <w:rFonts w:ascii="Consolas" w:cs="Consolas" w:eastAsia="Consolas" w:hAnsi="Consolas"/>
                <w:color w:val="111827"/>
                <w:sz w:val="19"/>
                <w:szCs w:val="19"/>
              </w:rPr>
              <w:t xml:space="preserve">npm install express express-graphql graphql</w:t>
            </w:r>
          </w:p>
        </w:tc>
      </w:tr>
    </w:tbl>
    <w:p>
      <w:pPr>
        <w:pStyle w:val="Heading2"/>
        <w:spacing w:after="150" w:before="300"/>
      </w:pPr>
      <w:r>
        <w:rPr>
          <w:b/>
          <w:bCs/>
          <w:color w:val="1F2937"/>
        </w:rPr>
        <w:t xml:space="preserve">3.2 Struktur Proyek</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graphql-perpustakaan/</w:t>
            </w:r>
          </w:p>
          <w:p>
            <w:pPr>
              <w:spacing w:after="0"/>
            </w:pPr>
            <w:r>
              <w:rPr>
                <w:rFonts w:ascii="Consolas" w:cs="Consolas" w:eastAsia="Consolas" w:hAnsi="Consolas"/>
                <w:color w:val="111827"/>
                <w:sz w:val="19"/>
                <w:szCs w:val="19"/>
              </w:rPr>
              <w:t xml:space="preserve">├── schema.js</w:t>
            </w:r>
          </w:p>
          <w:p>
            <w:pPr>
              <w:spacing w:after="0"/>
            </w:pPr>
            <w:r>
              <w:rPr>
                <w:rFonts w:ascii="Consolas" w:cs="Consolas" w:eastAsia="Consolas" w:hAnsi="Consolas"/>
                <w:color w:val="111827"/>
                <w:sz w:val="19"/>
                <w:szCs w:val="19"/>
              </w:rPr>
              <w:t xml:space="preserve">├── data.js</w:t>
            </w:r>
          </w:p>
          <w:p>
            <w:pPr>
              <w:spacing w:after="0"/>
            </w:pPr>
            <w:r>
              <w:rPr>
                <w:rFonts w:ascii="Consolas" w:cs="Consolas" w:eastAsia="Consolas" w:hAnsi="Consolas"/>
                <w:color w:val="111827"/>
                <w:sz w:val="19"/>
                <w:szCs w:val="19"/>
              </w:rPr>
              <w:t xml:space="preserve">├── server.js</w:t>
            </w:r>
          </w:p>
          <w:p>
            <w:pPr>
              <w:spacing w:after="0"/>
            </w:pPr>
            <w:r>
              <w:rPr>
                <w:rFonts w:ascii="Consolas" w:cs="Consolas" w:eastAsia="Consolas" w:hAnsi="Consolas"/>
                <w:color w:val="111827"/>
                <w:sz w:val="19"/>
                <w:szCs w:val="19"/>
              </w:rPr>
              <w:t xml:space="preserve">└── package.json</w:t>
            </w:r>
          </w:p>
        </w:tc>
      </w:tr>
    </w:tbl>
    <w:p>
      <w:pPr>
        <w:pStyle w:val="Heading2"/>
        <w:spacing w:after="150" w:before="300"/>
      </w:pPr>
      <w:r>
        <w:rPr>
          <w:b/>
          <w:bCs/>
          <w:color w:val="1F2937"/>
        </w:rPr>
        <w:t xml:space="preserve">3.3 Data Contoh (data.js)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let daftarBuku = [</w:t>
            </w:r>
          </w:p>
          <w:p>
            <w:pPr>
              <w:spacing w:after="0"/>
            </w:pPr>
            <w:r>
              <w:rPr>
                <w:rFonts w:ascii="Consolas" w:cs="Consolas" w:eastAsia="Consolas" w:hAnsi="Consolas"/>
                <w:color w:val="111827"/>
                <w:sz w:val="19"/>
                <w:szCs w:val="19"/>
              </w:rPr>
              <w:t xml:space="preserve">  { id: '1', judul: 'Laskar Pelangi', penulis: 'Andrea Hirata', tahunTerbit: 2005, tersedia: true },</w:t>
            </w:r>
          </w:p>
          <w:p>
            <w:pPr>
              <w:spacing w:after="0"/>
            </w:pPr>
            <w:r>
              <w:rPr>
                <w:rFonts w:ascii="Consolas" w:cs="Consolas" w:eastAsia="Consolas" w:hAnsi="Consolas"/>
                <w:color w:val="111827"/>
                <w:sz w:val="19"/>
                <w:szCs w:val="19"/>
              </w:rPr>
              <w:t xml:space="preserve">  { id: '2', judul: 'Bumi Manusia', penulis: 'Pramoedya Ananta Toer', tahunTerbit: 1980, tersedia: false },</w:t>
            </w:r>
          </w:p>
          <w:p>
            <w:pPr>
              <w:spacing w:after="0"/>
            </w:pPr>
            <w:r>
              <w:rPr>
                <w:rFonts w:ascii="Consolas" w:cs="Consolas" w:eastAsia="Consolas" w:hAnsi="Consolas"/>
                <w:color w:val="111827"/>
                <w:sz w:val="19"/>
                <w:szCs w:val="19"/>
              </w:rPr>
              <w:t xml:space="preserve">  { id: '3', judul: 'Negeri 5 Menara', penulis: 'Ahmad Fuadi', tahunTerbit: 2009, tersedia: true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module.exports = { daftarBuku };</w:t>
            </w:r>
          </w:p>
        </w:tc>
      </w:tr>
    </w:tbl>
    <w:p>
      <w:pPr>
        <w:pStyle w:val="Heading2"/>
        <w:spacing w:after="150" w:before="300"/>
      </w:pPr>
      <w:r>
        <w:rPr>
          <w:b/>
          <w:bCs/>
          <w:color w:val="1F2937"/>
        </w:rPr>
        <w:t xml:space="preserve">3.4 Membuat Server Dasar (server.js)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express = require('express');</w:t>
            </w:r>
          </w:p>
          <w:p>
            <w:pPr>
              <w:spacing w:after="0"/>
            </w:pPr>
            <w:r>
              <w:rPr>
                <w:rFonts w:ascii="Consolas" w:cs="Consolas" w:eastAsia="Consolas" w:hAnsi="Consolas"/>
                <w:color w:val="111827"/>
                <w:sz w:val="19"/>
                <w:szCs w:val="19"/>
              </w:rPr>
              <w:t xml:space="preserve">const { graphqlHTTP } = require('express-graphql');</w:t>
            </w:r>
          </w:p>
          <w:p>
            <w:pPr>
              <w:spacing w:after="0"/>
            </w:pPr>
            <w:r>
              <w:rPr>
                <w:rFonts w:ascii="Consolas" w:cs="Consolas" w:eastAsia="Consolas" w:hAnsi="Consolas"/>
                <w:color w:val="111827"/>
                <w:sz w:val="19"/>
                <w:szCs w:val="19"/>
              </w:rPr>
              <w:t xml:space="preserve">const schema = require('./schema');</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app = express();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app.use('/graphql', graphqlHTTP({</w:t>
            </w:r>
          </w:p>
          <w:p>
            <w:pPr>
              <w:spacing w:after="0"/>
            </w:pPr>
            <w:r>
              <w:rPr>
                <w:rFonts w:ascii="Consolas" w:cs="Consolas" w:eastAsia="Consolas" w:hAnsi="Consolas"/>
                <w:color w:val="111827"/>
                <w:sz w:val="19"/>
                <w:szCs w:val="19"/>
              </w:rPr>
              <w:t xml:space="preserve">  schema: schema,</w:t>
            </w:r>
          </w:p>
          <w:p>
            <w:pPr>
              <w:spacing w:after="0"/>
            </w:pPr>
            <w:r>
              <w:rPr>
                <w:rFonts w:ascii="Consolas" w:cs="Consolas" w:eastAsia="Consolas" w:hAnsi="Consolas"/>
                <w:color w:val="111827"/>
                <w:sz w:val="19"/>
                <w:szCs w:val="19"/>
              </w:rPr>
              <w:t xml:space="preserve">  graphiql: true, // aktifkan antarmuka GraphiQL untuk uji coba manual</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app.listen(4000, () =&gt; {</w:t>
            </w:r>
          </w:p>
          <w:p>
            <w:pPr>
              <w:spacing w:after="0"/>
            </w:pPr>
            <w:r>
              <w:rPr>
                <w:rFonts w:ascii="Consolas" w:cs="Consolas" w:eastAsia="Consolas" w:hAnsi="Consolas"/>
                <w:color w:val="111827"/>
                <w:sz w:val="19"/>
                <w:szCs w:val="19"/>
              </w:rPr>
              <w:t xml:space="preserve">  console.log('Server GraphQL berjalan di http://localhost:4000/graphql');</w:t>
            </w:r>
          </w:p>
          <w:p>
            <w:pPr>
              <w:spacing w:after="0"/>
            </w:pPr>
            <w:r>
              <w:rPr>
                <w:rFonts w:ascii="Consolas" w:cs="Consolas" w:eastAsia="Consolas" w:hAnsi="Consolas"/>
                <w:color w:val="111827"/>
                <w:sz w:val="19"/>
                <w:szCs w:val="19"/>
              </w:rPr>
              <w:t xml:space="preserve">});</w:t>
            </w:r>
          </w:p>
        </w:tc>
      </w:tr>
    </w:tbl>
    <w:tbl>
      <w:tblPr>
        <w:tblW w:type="dxa" w:w="9350"/>
        <w:tblBorders>
          <w:top w:val="single" w:color="DDD6FE" w:sz="4"/>
          <w:left w:val="single" w:color="7C3AED" w:sz="24"/>
          <w:bottom w:val="single" w:color="DDD6FE" w:sz="4"/>
          <w:right w:val="single" w:color="DDD6FE" w:sz="4"/>
          <w:insideH w:val="none"/>
          <w:insideV w:val="none"/>
        </w:tblBorders>
      </w:tblPr>
      <w:tblGrid>
        <w:gridCol w:w="9350"/>
      </w:tblGrid>
      <w:tr>
        <w:tc>
          <w:tcPr>
            <w:tcW w:type="dxa" w:w="9350"/>
            <w:shd w:fill="F5F3FF" w:color="auto" w:val="clear"/>
            <w:tcMar>
              <w:top w:type="dxa" w:w="120"/>
              <w:left w:type="dxa" w:w="200"/>
              <w:bottom w:type="dxa" w:w="120"/>
              <w:right w:type="dxa" w:w="200"/>
            </w:tcMar>
          </w:tcPr>
          <w:p>
            <w:r>
              <w:rPr>
                <w:b/>
                <w:bCs/>
                <w:color w:val="5B21B6"/>
              </w:rPr>
              <w:t xml:space="preserve">Catatan: </w:t>
            </w:r>
            <w:r>
              <w:rPr>
                <w:color w:val="4C1D95"/>
              </w:rPr>
              <w:t xml:space="preserve">Opsi graphiql: true menyalakan editor query interaktif bawaan express-graphql, sangat berguna untuk mencoba query saat development.</w:t>
            </w:r>
          </w:p>
        </w:tc>
      </w:tr>
    </w:tbl>
    <w:p>
      <w:r>
        <w:br w:type="page"/>
      </w:r>
    </w:p>
    <w:p>
      <w:pPr>
        <w:pStyle w:val="Heading1"/>
        <w:spacing w:after="200" w:before="400"/>
      </w:pPr>
      <w:r>
        <w:rPr>
          <w:b/>
          <w:bCs/>
          <w:color w:val="7C3AED"/>
        </w:rPr>
        <w:t xml:space="preserve">Bab 4 — Membangun Schema Pertama</w:t>
      </w:r>
    </w:p>
    <w:p>
      <w:pPr>
        <w:pStyle w:val="Heading2"/>
        <w:spacing w:after="150" w:before="300"/>
      </w:pPr>
      <w:r>
        <w:rPr>
          <w:b/>
          <w:bCs/>
          <w:color w:val="1F2937"/>
        </w:rPr>
        <w:t xml:space="preserve">4.1 Menulis Schema dengan buildSchema</w:t>
      </w:r>
    </w:p>
    <w:p>
      <w:pPr>
        <w:spacing w:after="150" w:line="300"/>
      </w:pPr>
      <w:r>
        <w:t xml:space="preserve">express-graphql menyediakan fungsi buildSchema yang memungkinkan kita menulis schema langsung dalam SDL sebagai string, tanpa perlu membangun objek GraphQLObjectType secara manual.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 buildSchema } = require('graphql');</w:t>
            </w:r>
          </w:p>
          <w:p>
            <w:pPr>
              <w:spacing w:after="0"/>
            </w:pPr>
            <w:r>
              <w:rPr>
                <w:rFonts w:ascii="Consolas" w:cs="Consolas" w:eastAsia="Consolas" w:hAnsi="Consolas"/>
                <w:color w:val="111827"/>
                <w:sz w:val="19"/>
                <w:szCs w:val="19"/>
              </w:rPr>
              <w:t xml:space="preserve">const { daftarBuku } = require('./data');</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schema = buildSchema(`</w:t>
            </w:r>
          </w:p>
          <w:p>
            <w:pPr>
              <w:spacing w:after="0"/>
            </w:pPr>
            <w:r>
              <w:rPr>
                <w:rFonts w:ascii="Consolas" w:cs="Consolas" w:eastAsia="Consolas" w:hAnsi="Consolas"/>
                <w:color w:val="111827"/>
                <w:sz w:val="19"/>
                <w:szCs w:val="19"/>
              </w:rPr>
              <w:t xml:space="preserve">  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 String!</w:t>
            </w:r>
          </w:p>
          <w:p>
            <w:pPr>
              <w:spacing w:after="0"/>
            </w:pPr>
            <w:r>
              <w:rPr>
                <w:rFonts w:ascii="Consolas" w:cs="Consolas" w:eastAsia="Consolas" w:hAnsi="Consolas"/>
                <w:color w:val="111827"/>
                <w:sz w:val="19"/>
                <w:szCs w:val="19"/>
              </w:rPr>
              <w:t xml:space="preserve">    tahunTerbit: Int</w:t>
            </w:r>
          </w:p>
          <w:p>
            <w:pPr>
              <w:spacing w:after="0"/>
            </w:pPr>
            <w:r>
              <w:rPr>
                <w:rFonts w:ascii="Consolas" w:cs="Consolas" w:eastAsia="Consolas" w:hAnsi="Consolas"/>
                <w:color w:val="111827"/>
                <w:sz w:val="19"/>
                <w:szCs w:val="19"/>
              </w:rPr>
              <w:t xml:space="preserve">    tersedia: Boolean!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type Query {</w:t>
            </w:r>
          </w:p>
          <w:p>
            <w:pPr>
              <w:spacing w:after="0"/>
            </w:pPr>
            <w:r>
              <w:rPr>
                <w:rFonts w:ascii="Consolas" w:cs="Consolas" w:eastAsia="Consolas" w:hAnsi="Consolas"/>
                <w:color w:val="111827"/>
                <w:sz w:val="19"/>
                <w:szCs w:val="19"/>
              </w:rPr>
              <w:t xml:space="preserve">    semuaBuku: [Buku!]!</w:t>
            </w:r>
          </w:p>
          <w:p>
            <w:pPr>
              <w:spacing w:after="0"/>
            </w:pPr>
            <w:r>
              <w:rPr>
                <w:rFonts w:ascii="Consolas" w:cs="Consolas" w:eastAsia="Consolas" w:hAnsi="Consolas"/>
                <w:color w:val="111827"/>
                <w:sz w:val="19"/>
                <w:szCs w:val="19"/>
              </w:rPr>
              <w:t xml:space="preserve">    bukuById(id: ID!):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root = {</w:t>
            </w:r>
          </w:p>
          <w:p>
            <w:pPr>
              <w:spacing w:after="0"/>
            </w:pPr>
            <w:r>
              <w:rPr>
                <w:rFonts w:ascii="Consolas" w:cs="Consolas" w:eastAsia="Consolas" w:hAnsi="Consolas"/>
                <w:color w:val="111827"/>
                <w:sz w:val="19"/>
                <w:szCs w:val="19"/>
              </w:rPr>
              <w:t xml:space="preserve">  semuaBuku: () =&gt; daftarBuku,</w:t>
            </w:r>
          </w:p>
          <w:p>
            <w:pPr>
              <w:spacing w:after="0"/>
            </w:pPr>
            <w:r>
              <w:rPr>
                <w:rFonts w:ascii="Consolas" w:cs="Consolas" w:eastAsia="Consolas" w:hAnsi="Consolas"/>
                <w:color w:val="111827"/>
                <w:sz w:val="19"/>
                <w:szCs w:val="19"/>
              </w:rPr>
              <w:t xml:space="preserve">  bukuById: ({ id }) =&gt; daftarBuku.find((b) =&gt; b.id === id),</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module.exports = schema;</w:t>
            </w:r>
          </w:p>
          <w:p>
            <w:pPr>
              <w:spacing w:after="0"/>
            </w:pPr>
            <w:r>
              <w:rPr>
                <w:rFonts w:ascii="Consolas" w:cs="Consolas" w:eastAsia="Consolas" w:hAnsi="Consolas"/>
                <w:color w:val="111827"/>
                <w:sz w:val="19"/>
                <w:szCs w:val="19"/>
              </w:rPr>
              <w:t xml:space="preserve">module.exports.root = root;</w:t>
            </w:r>
          </w:p>
        </w:tc>
      </w:tr>
    </w:tbl>
    <w:p>
      <w:pPr>
        <w:spacing w:after="150" w:line="300"/>
      </w:pPr>
      <w:r>
        <w:t xml:space="preserve">Root resolver perlu dihubungkan ke server. Perbarui server.js agar menyertakan rootValue: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 schema, root } = require('./schema');</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app.use('/graphql', graphqlHTTP({</w:t>
            </w:r>
          </w:p>
          <w:p>
            <w:pPr>
              <w:spacing w:after="0"/>
            </w:pPr>
            <w:r>
              <w:rPr>
                <w:rFonts w:ascii="Consolas" w:cs="Consolas" w:eastAsia="Consolas" w:hAnsi="Consolas"/>
                <w:color w:val="111827"/>
                <w:sz w:val="19"/>
                <w:szCs w:val="19"/>
              </w:rPr>
              <w:t xml:space="preserve">  schema,</w:t>
            </w:r>
          </w:p>
          <w:p>
            <w:pPr>
              <w:spacing w:after="0"/>
            </w:pPr>
            <w:r>
              <w:rPr>
                <w:rFonts w:ascii="Consolas" w:cs="Consolas" w:eastAsia="Consolas" w:hAnsi="Consolas"/>
                <w:color w:val="111827"/>
                <w:sz w:val="19"/>
                <w:szCs w:val="19"/>
              </w:rPr>
              <w:t xml:space="preserve">  rootValue: root,</w:t>
            </w:r>
          </w:p>
          <w:p>
            <w:pPr>
              <w:spacing w:after="0"/>
            </w:pPr>
            <w:r>
              <w:rPr>
                <w:rFonts w:ascii="Consolas" w:cs="Consolas" w:eastAsia="Consolas" w:hAnsi="Consolas"/>
                <w:color w:val="111827"/>
                <w:sz w:val="19"/>
                <w:szCs w:val="19"/>
              </w:rPr>
              <w:t xml:space="preserve">  graphiql: true,</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4.2 Menjalankan Query Pertama</w:t>
      </w:r>
    </w:p>
    <w:p>
      <w:pPr>
        <w:spacing w:after="150" w:line="300"/>
      </w:pPr>
      <w:r>
        <w:t xml:space="preserve">Setelah server berjalan (node server.js), buka http://localhost:4000/graphql lalu coba query berikut di GraphiQL: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query {</w:t>
            </w:r>
          </w:p>
          <w:p>
            <w:pPr>
              <w:spacing w:after="0"/>
            </w:pPr>
            <w:r>
              <w:rPr>
                <w:rFonts w:ascii="Consolas" w:cs="Consolas" w:eastAsia="Consolas" w:hAnsi="Consolas"/>
                <w:color w:val="111827"/>
                <w:sz w:val="19"/>
                <w:szCs w:val="19"/>
              </w:rPr>
              <w:t xml:space="preserve">  semuaBuku {</w:t>
            </w:r>
          </w:p>
          <w:p>
            <w:pPr>
              <w:spacing w:after="0"/>
            </w:pPr>
            <w:r>
              <w:rPr>
                <w:rFonts w:ascii="Consolas" w:cs="Consolas" w:eastAsia="Consolas" w:hAnsi="Consolas"/>
                <w:color w:val="111827"/>
                <w:sz w:val="19"/>
                <w:szCs w:val="19"/>
              </w:rPr>
              <w:t xml:space="preserve">    id</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penulis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p>
      <w:pPr>
        <w:spacing w:after="150" w:line="300"/>
      </w:pPr>
      <w:r>
        <w:t xml:space="preserve">Perhatikan bahwa client hanya meminta field id, judul, dan penulis — field tahunTerbit dan tersedia tidak ikut dikembalikan meski ada di schema. Inilah inti fleksibilitas GraphQL.</w:t>
      </w:r>
    </w:p>
    <w:p>
      <w:r>
        <w:br w:type="page"/>
      </w:r>
    </w:p>
    <w:p>
      <w:pPr>
        <w:pStyle w:val="Heading1"/>
        <w:spacing w:after="200" w:before="400"/>
      </w:pPr>
      <w:r>
        <w:rPr>
          <w:b/>
          <w:bCs/>
          <w:color w:val="7C3AED"/>
        </w:rPr>
        <w:t xml:space="preserve">Bab 5 — Query Lanjutan dan Resolver</w:t>
      </w:r>
    </w:p>
    <w:p>
      <w:pPr>
        <w:pStyle w:val="Heading2"/>
        <w:spacing w:after="150" w:before="300"/>
      </w:pPr>
      <w:r>
        <w:rPr>
          <w:b/>
          <w:bCs/>
          <w:color w:val="1F2937"/>
        </w:rPr>
        <w:t xml:space="preserve">5.1 Query dengan Argumen</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query {</w:t>
            </w:r>
          </w:p>
          <w:p>
            <w:pPr>
              <w:spacing w:after="0"/>
            </w:pPr>
            <w:r>
              <w:rPr>
                <w:rFonts w:ascii="Consolas" w:cs="Consolas" w:eastAsia="Consolas" w:hAnsi="Consolas"/>
                <w:color w:val="111827"/>
                <w:sz w:val="19"/>
                <w:szCs w:val="19"/>
              </w:rPr>
              <w:t xml:space="preserve">  bukuById(id: "2") {</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penulis</w:t>
            </w:r>
          </w:p>
          <w:p>
            <w:pPr>
              <w:spacing w:after="0"/>
            </w:pPr>
            <w:r>
              <w:rPr>
                <w:rFonts w:ascii="Consolas" w:cs="Consolas" w:eastAsia="Consolas" w:hAnsi="Consolas"/>
                <w:color w:val="111827"/>
                <w:sz w:val="19"/>
                <w:szCs w:val="19"/>
              </w:rPr>
              <w:t xml:space="preserve">    tahunTerbit</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5.2 Query dengan Alias</w:t>
      </w:r>
    </w:p>
    <w:p>
      <w:pPr>
        <w:spacing w:after="150" w:line="300"/>
      </w:pPr>
      <w:r>
        <w:t xml:space="preserve">Alias berguna ketika ingin memanggil field yang sama dua kali dengan argumen berbeda dalam satu query:</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query {</w:t>
            </w:r>
          </w:p>
          <w:p>
            <w:pPr>
              <w:spacing w:after="0"/>
            </w:pPr>
            <w:r>
              <w:rPr>
                <w:rFonts w:ascii="Consolas" w:cs="Consolas" w:eastAsia="Consolas" w:hAnsi="Consolas"/>
                <w:color w:val="111827"/>
                <w:sz w:val="19"/>
                <w:szCs w:val="19"/>
              </w:rPr>
              <w:t xml:space="preserve">  bukuSatu: bukuById(id: "1") { judul }</w:t>
            </w:r>
          </w:p>
          <w:p>
            <w:pPr>
              <w:spacing w:after="0"/>
            </w:pPr>
            <w:r>
              <w:rPr>
                <w:rFonts w:ascii="Consolas" w:cs="Consolas" w:eastAsia="Consolas" w:hAnsi="Consolas"/>
                <w:color w:val="111827"/>
                <w:sz w:val="19"/>
                <w:szCs w:val="19"/>
              </w:rPr>
              <w:t xml:space="preserve">  bukuDua: bukuById(id: "2") { judul }</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5.3 Nested Type (Relasi Antar Data)</w:t>
      </w:r>
    </w:p>
    <w:p>
      <w:pPr>
        <w:spacing w:after="150" w:line="300"/>
      </w:pPr>
      <w:r>
        <w:t xml:space="preserve">GraphQL sangat kuat ketika data memiliki relasi. Misalnya menambahkan type Penulis yang terhubung ke Buku:</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type Penulis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nama: String!</w:t>
            </w:r>
          </w:p>
          <w:p>
            <w:pPr>
              <w:spacing w:after="0"/>
            </w:pPr>
            <w:r>
              <w:rPr>
                <w:rFonts w:ascii="Consolas" w:cs="Consolas" w:eastAsia="Consolas" w:hAnsi="Consolas"/>
                <w:color w:val="111827"/>
                <w:sz w:val="19"/>
                <w:szCs w:val="19"/>
              </w:rPr>
              <w:t xml:space="preserve">  bukuTerbit: [Buku!]!</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 Penulis!</w:t>
            </w:r>
          </w:p>
          <w:p>
            <w:pPr>
              <w:spacing w:after="0"/>
            </w:pPr>
            <w:r>
              <w:rPr>
                <w:rFonts w:ascii="Consolas" w:cs="Consolas" w:eastAsia="Consolas" w:hAnsi="Consolas"/>
                <w:color w:val="111827"/>
                <w:sz w:val="19"/>
                <w:szCs w:val="19"/>
              </w:rPr>
              <w:t xml:space="preserve">}</w:t>
            </w:r>
          </w:p>
        </w:tc>
      </w:tr>
    </w:tbl>
    <w:p>
      <w:pPr>
        <w:spacing w:after="150" w:line="300"/>
      </w:pPr>
      <w:r>
        <w:t xml:space="preserve">Resolver untuk field bertipe objek (seperti penulis di dalam Buku, atau bukuTerbit di dalam Penulis) dapat didefinisikan secara terpisah agar data diambil sesuai kebutuhan relasi tersebut, bukan langsung dari root resolver.</w:t>
      </w:r>
    </w:p>
    <w:p>
      <w:pPr>
        <w:pStyle w:val="Heading2"/>
        <w:spacing w:after="150" w:before="300"/>
      </w:pPr>
      <w:r>
        <w:rPr>
          <w:b/>
          <w:bCs/>
          <w:color w:val="1F2937"/>
        </w:rPr>
        <w:t xml:space="preserve">5.4 Variabel Query</w:t>
      </w:r>
    </w:p>
    <w:p>
      <w:pPr>
        <w:spacing w:after="150" w:line="300"/>
      </w:pPr>
      <w:r>
        <w:t xml:space="preserve">Alih-alih menuliskan nilai argumen langsung di dalam query (hard-code), praktik yang lebih baik adalah menggunakan variabel: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query($bukuId: ID!) {</w:t>
            </w:r>
          </w:p>
          <w:p>
            <w:pPr>
              <w:spacing w:after="0"/>
            </w:pPr>
            <w:r>
              <w:rPr>
                <w:rFonts w:ascii="Consolas" w:cs="Consolas" w:eastAsia="Consolas" w:hAnsi="Consolas"/>
                <w:color w:val="111827"/>
                <w:sz w:val="19"/>
                <w:szCs w:val="19"/>
              </w:rPr>
              <w:t xml:space="preserve">  bukuById(id: $bukuId) {</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penulis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Variables:</w:t>
            </w:r>
          </w:p>
          <w:p>
            <w:pPr>
              <w:spacing w:after="0"/>
            </w:pPr>
            <w:r>
              <w:rPr>
                <w:rFonts w:ascii="Consolas" w:cs="Consolas" w:eastAsia="Consolas" w:hAnsi="Consolas"/>
                <w:color w:val="111827"/>
                <w:sz w:val="19"/>
                <w:szCs w:val="19"/>
              </w:rPr>
              <w:t xml:space="preserve">{ "bukuId": "3" }</w:t>
            </w:r>
          </w:p>
        </w:tc>
      </w:tr>
    </w:tbl>
    <w:p>
      <w:r>
        <w:br w:type="page"/>
      </w:r>
    </w:p>
    <w:p>
      <w:pPr>
        <w:pStyle w:val="Heading1"/>
        <w:spacing w:after="200" w:before="400"/>
      </w:pPr>
      <w:r>
        <w:rPr>
          <w:b/>
          <w:bCs/>
          <w:color w:val="7C3AED"/>
        </w:rPr>
        <w:t xml:space="preserve">Bab 6 — Mutation: Membuat, Mengubah, dan Menghapus Data</w:t>
      </w:r>
    </w:p>
    <w:p>
      <w:pPr>
        <w:pStyle w:val="Heading2"/>
        <w:spacing w:after="150" w:before="300"/>
      </w:pPr>
      <w:r>
        <w:rPr>
          <w:b/>
          <w:bCs/>
          <w:color w:val="1F2937"/>
        </w:rPr>
        <w:t xml:space="preserve">6.1 Menambahkan Mutation ke Schema</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schema = buildSchema(`</w:t>
            </w:r>
          </w:p>
          <w:p>
            <w:pPr>
              <w:spacing w:after="0"/>
            </w:pPr>
            <w:r>
              <w:rPr>
                <w:rFonts w:ascii="Consolas" w:cs="Consolas" w:eastAsia="Consolas" w:hAnsi="Consolas"/>
                <w:color w:val="111827"/>
                <w:sz w:val="19"/>
                <w:szCs w:val="19"/>
              </w:rPr>
              <w:t xml:space="preserve">  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 String!</w:t>
            </w:r>
          </w:p>
          <w:p>
            <w:pPr>
              <w:spacing w:after="0"/>
            </w:pPr>
            <w:r>
              <w:rPr>
                <w:rFonts w:ascii="Consolas" w:cs="Consolas" w:eastAsia="Consolas" w:hAnsi="Consolas"/>
                <w:color w:val="111827"/>
                <w:sz w:val="19"/>
                <w:szCs w:val="19"/>
              </w:rPr>
              <w:t xml:space="preserve">    tahunTerbit: Int</w:t>
            </w:r>
          </w:p>
          <w:p>
            <w:pPr>
              <w:spacing w:after="0"/>
            </w:pPr>
            <w:r>
              <w:rPr>
                <w:rFonts w:ascii="Consolas" w:cs="Consolas" w:eastAsia="Consolas" w:hAnsi="Consolas"/>
                <w:color w:val="111827"/>
                <w:sz w:val="19"/>
                <w:szCs w:val="19"/>
              </w:rPr>
              <w:t xml:space="preserve">    tersedia: Boolean!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type Query {</w:t>
            </w:r>
          </w:p>
          <w:p>
            <w:pPr>
              <w:spacing w:after="0"/>
            </w:pPr>
            <w:r>
              <w:rPr>
                <w:rFonts w:ascii="Consolas" w:cs="Consolas" w:eastAsia="Consolas" w:hAnsi="Consolas"/>
                <w:color w:val="111827"/>
                <w:sz w:val="19"/>
                <w:szCs w:val="19"/>
              </w:rPr>
              <w:t xml:space="preserve">    semuaBuku: [Buku!]!</w:t>
            </w:r>
          </w:p>
          <w:p>
            <w:pPr>
              <w:spacing w:after="0"/>
            </w:pPr>
            <w:r>
              <w:rPr>
                <w:rFonts w:ascii="Consolas" w:cs="Consolas" w:eastAsia="Consolas" w:hAnsi="Consolas"/>
                <w:color w:val="111827"/>
                <w:sz w:val="19"/>
                <w:szCs w:val="19"/>
              </w:rPr>
              <w:t xml:space="preserve">    bukuById(id: ID!):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type Mutation {</w:t>
            </w:r>
          </w:p>
          <w:p>
            <w:pPr>
              <w:spacing w:after="0"/>
            </w:pPr>
            <w:r>
              <w:rPr>
                <w:rFonts w:ascii="Consolas" w:cs="Consolas" w:eastAsia="Consolas" w:hAnsi="Consolas"/>
                <w:color w:val="111827"/>
                <w:sz w:val="19"/>
                <w:szCs w:val="19"/>
              </w:rPr>
              <w:t xml:space="preserve">    tambahBuku(judul: String!, penulis: String!, tahunTerbit: Int): Buku!</w:t>
            </w:r>
          </w:p>
          <w:p>
            <w:pPr>
              <w:spacing w:after="0"/>
            </w:pPr>
            <w:r>
              <w:rPr>
                <w:rFonts w:ascii="Consolas" w:cs="Consolas" w:eastAsia="Consolas" w:hAnsi="Consolas"/>
                <w:color w:val="111827"/>
                <w:sz w:val="19"/>
                <w:szCs w:val="19"/>
              </w:rPr>
              <w:t xml:space="preserve">    perbaruiKetersediaan(id: ID!, tersedia: Boolean!): Buku</w:t>
            </w:r>
          </w:p>
          <w:p>
            <w:pPr>
              <w:spacing w:after="0"/>
            </w:pPr>
            <w:r>
              <w:rPr>
                <w:rFonts w:ascii="Consolas" w:cs="Consolas" w:eastAsia="Consolas" w:hAnsi="Consolas"/>
                <w:color w:val="111827"/>
                <w:sz w:val="19"/>
                <w:szCs w:val="19"/>
              </w:rPr>
              <w:t xml:space="preserve">    hapusBuku(id: ID!): Boolean!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6.2 Menulis Resolver Mutation</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let nextId = 4;</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root = {</w:t>
            </w:r>
          </w:p>
          <w:p>
            <w:pPr>
              <w:spacing w:after="0"/>
            </w:pPr>
            <w:r>
              <w:rPr>
                <w:rFonts w:ascii="Consolas" w:cs="Consolas" w:eastAsia="Consolas" w:hAnsi="Consolas"/>
                <w:color w:val="111827"/>
                <w:sz w:val="19"/>
                <w:szCs w:val="19"/>
              </w:rPr>
              <w:t xml:space="preserve">  semuaBuku: () =&gt; daftarBuku,</w:t>
            </w:r>
          </w:p>
          <w:p>
            <w:pPr>
              <w:spacing w:after="0"/>
            </w:pPr>
            <w:r>
              <w:rPr>
                <w:rFonts w:ascii="Consolas" w:cs="Consolas" w:eastAsia="Consolas" w:hAnsi="Consolas"/>
                <w:color w:val="111827"/>
                <w:sz w:val="19"/>
                <w:szCs w:val="19"/>
              </w:rPr>
              <w:t xml:space="preserve">  bukuById: ({ id }) =&gt; daftarBuku.find((b) =&gt; b.id === id),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tambahBuku: ({ judul, penulis, tahunTerbit }) =&gt; {</w:t>
            </w:r>
          </w:p>
          <w:p>
            <w:pPr>
              <w:spacing w:after="0"/>
            </w:pPr>
            <w:r>
              <w:rPr>
                <w:rFonts w:ascii="Consolas" w:cs="Consolas" w:eastAsia="Consolas" w:hAnsi="Consolas"/>
                <w:color w:val="111827"/>
                <w:sz w:val="19"/>
                <w:szCs w:val="19"/>
              </w:rPr>
              <w:t xml:space="preserve">    const bukuBaru = { id: String(nextId++), judul, penulis, tahunTerbit, tersedia: true };</w:t>
            </w:r>
          </w:p>
          <w:p>
            <w:pPr>
              <w:spacing w:after="0"/>
            </w:pPr>
            <w:r>
              <w:rPr>
                <w:rFonts w:ascii="Consolas" w:cs="Consolas" w:eastAsia="Consolas" w:hAnsi="Consolas"/>
                <w:color w:val="111827"/>
                <w:sz w:val="19"/>
                <w:szCs w:val="19"/>
              </w:rPr>
              <w:t xml:space="preserve">    daftarBuku.push(bukuBaru);</w:t>
            </w:r>
          </w:p>
          <w:p>
            <w:pPr>
              <w:spacing w:after="0"/>
            </w:pPr>
            <w:r>
              <w:rPr>
                <w:rFonts w:ascii="Consolas" w:cs="Consolas" w:eastAsia="Consolas" w:hAnsi="Consolas"/>
                <w:color w:val="111827"/>
                <w:sz w:val="19"/>
                <w:szCs w:val="19"/>
              </w:rPr>
              <w:t xml:space="preserve">    return bukuBaru;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perbaruiKetersediaan: ({ id, tersedia }) =&gt; {</w:t>
            </w:r>
          </w:p>
          <w:p>
            <w:pPr>
              <w:spacing w:after="0"/>
            </w:pPr>
            <w:r>
              <w:rPr>
                <w:rFonts w:ascii="Consolas" w:cs="Consolas" w:eastAsia="Consolas" w:hAnsi="Consolas"/>
                <w:color w:val="111827"/>
                <w:sz w:val="19"/>
                <w:szCs w:val="19"/>
              </w:rPr>
              <w:t xml:space="preserve">    const buku = daftarBuku.find((b) =&gt; b.id === id);</w:t>
            </w:r>
          </w:p>
          <w:p>
            <w:pPr>
              <w:spacing w:after="0"/>
            </w:pPr>
            <w:r>
              <w:rPr>
                <w:rFonts w:ascii="Consolas" w:cs="Consolas" w:eastAsia="Consolas" w:hAnsi="Consolas"/>
                <w:color w:val="111827"/>
                <w:sz w:val="19"/>
                <w:szCs w:val="19"/>
              </w:rPr>
              <w:t xml:space="preserve">    if (!buku) throw new Error('Buku tidak ditemukan');</w:t>
            </w:r>
          </w:p>
          <w:p>
            <w:pPr>
              <w:spacing w:after="0"/>
            </w:pPr>
            <w:r>
              <w:rPr>
                <w:rFonts w:ascii="Consolas" w:cs="Consolas" w:eastAsia="Consolas" w:hAnsi="Consolas"/>
                <w:color w:val="111827"/>
                <w:sz w:val="19"/>
                <w:szCs w:val="19"/>
              </w:rPr>
              <w:t xml:space="preserve">    buku.tersedia = tersedia;</w:t>
            </w:r>
          </w:p>
          <w:p>
            <w:pPr>
              <w:spacing w:after="0"/>
            </w:pPr>
            <w:r>
              <w:rPr>
                <w:rFonts w:ascii="Consolas" w:cs="Consolas" w:eastAsia="Consolas" w:hAnsi="Consolas"/>
                <w:color w:val="111827"/>
                <w:sz w:val="19"/>
                <w:szCs w:val="19"/>
              </w:rPr>
              <w:t xml:space="preserve">    return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hapusBuku: ({ id }) =&gt; {</w:t>
            </w:r>
          </w:p>
          <w:p>
            <w:pPr>
              <w:spacing w:after="0"/>
            </w:pPr>
            <w:r>
              <w:rPr>
                <w:rFonts w:ascii="Consolas" w:cs="Consolas" w:eastAsia="Consolas" w:hAnsi="Consolas"/>
                <w:color w:val="111827"/>
                <w:sz w:val="19"/>
                <w:szCs w:val="19"/>
              </w:rPr>
              <w:t xml:space="preserve">    const panjangSebelum = daftarBuku.length;</w:t>
            </w:r>
          </w:p>
          <w:p>
            <w:pPr>
              <w:spacing w:after="0"/>
            </w:pPr>
            <w:r>
              <w:rPr>
                <w:rFonts w:ascii="Consolas" w:cs="Consolas" w:eastAsia="Consolas" w:hAnsi="Consolas"/>
                <w:color w:val="111827"/>
                <w:sz w:val="19"/>
                <w:szCs w:val="19"/>
              </w:rPr>
              <w:t xml:space="preserve">    daftarBuku = daftarBuku.filter((b) =&gt; b.id !== id);</w:t>
            </w:r>
          </w:p>
          <w:p>
            <w:pPr>
              <w:spacing w:after="0"/>
            </w:pPr>
            <w:r>
              <w:rPr>
                <w:rFonts w:ascii="Consolas" w:cs="Consolas" w:eastAsia="Consolas" w:hAnsi="Consolas"/>
                <w:color w:val="111827"/>
                <w:sz w:val="19"/>
                <w:szCs w:val="19"/>
              </w:rPr>
              <w:t xml:space="preserve">    return daftarBuku.length &lt; panjangSebelum;</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6.3 Menjalankan Mutation dari GraphiQL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mutation {</w:t>
            </w:r>
          </w:p>
          <w:p>
            <w:pPr>
              <w:spacing w:after="0"/>
            </w:pPr>
            <w:r>
              <w:rPr>
                <w:rFonts w:ascii="Consolas" w:cs="Consolas" w:eastAsia="Consolas" w:hAnsi="Consolas"/>
                <w:color w:val="111827"/>
                <w:sz w:val="19"/>
                <w:szCs w:val="19"/>
              </w:rPr>
              <w:t xml:space="preserve">  tambahBuku(judul: "Cantik Itu Luka", penulis: "Eka Kurniawan", tahunTerbit: 2002) {</w:t>
            </w:r>
          </w:p>
          <w:p>
            <w:pPr>
              <w:spacing w:after="0"/>
            </w:pPr>
            <w:r>
              <w:rPr>
                <w:rFonts w:ascii="Consolas" w:cs="Consolas" w:eastAsia="Consolas" w:hAnsi="Consolas"/>
                <w:color w:val="111827"/>
                <w:sz w:val="19"/>
                <w:szCs w:val="19"/>
              </w:rPr>
              <w:t xml:space="preserve">    id</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tersedia</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tbl>
      <w:tblPr>
        <w:tblW w:type="dxa" w:w="9350"/>
        <w:tblBorders>
          <w:top w:val="single" w:color="DDD6FE" w:sz="4"/>
          <w:left w:val="single" w:color="7C3AED" w:sz="24"/>
          <w:bottom w:val="single" w:color="DDD6FE" w:sz="4"/>
          <w:right w:val="single" w:color="DDD6FE" w:sz="4"/>
          <w:insideH w:val="none"/>
          <w:insideV w:val="none"/>
        </w:tblBorders>
      </w:tblPr>
      <w:tblGrid>
        <w:gridCol w:w="9350"/>
      </w:tblGrid>
      <w:tr>
        <w:tc>
          <w:tcPr>
            <w:tcW w:type="dxa" w:w="9350"/>
            <w:shd w:fill="F5F3FF" w:color="auto" w:val="clear"/>
            <w:tcMar>
              <w:top w:type="dxa" w:w="120"/>
              <w:left w:type="dxa" w:w="200"/>
              <w:bottom w:type="dxa" w:w="120"/>
              <w:right w:type="dxa" w:w="200"/>
            </w:tcMar>
          </w:tcPr>
          <w:p>
            <w:r>
              <w:rPr>
                <w:b/>
                <w:bCs/>
                <w:color w:val="5B21B6"/>
              </w:rPr>
              <w:t xml:space="preserve">Catatan: </w:t>
            </w:r>
            <w:r>
              <w:rPr>
                <w:color w:val="4C1D95"/>
              </w:rPr>
              <w:t xml:space="preserve">Selalu gunakan kata kerja yang jelas pada nama mutation (tambahBuku, hapusBuku, perbaruiKetersediaan) agar API mudah dipahami tanpa harus membaca resolver-nya.</w:t>
            </w:r>
          </w:p>
        </w:tc>
      </w:tr>
    </w:tbl>
    <w:p>
      <w:r>
        <w:br w:type="page"/>
      </w:r>
    </w:p>
    <w:p>
      <w:pPr>
        <w:pStyle w:val="Heading1"/>
        <w:spacing w:after="200" w:before="400"/>
      </w:pPr>
      <w:r>
        <w:rPr>
          <w:b/>
          <w:bCs/>
          <w:color w:val="7C3AED"/>
        </w:rPr>
        <w:t xml:space="preserve">Bab 7 — Mengonsumsi GraphQL API</w:t>
      </w:r>
    </w:p>
    <w:p>
      <w:pPr>
        <w:pStyle w:val="Heading2"/>
        <w:spacing w:after="150" w:before="300"/>
      </w:pPr>
      <w:r>
        <w:rPr>
          <w:b/>
          <w:bCs/>
          <w:color w:val="1F2937"/>
        </w:rPr>
        <w:t xml:space="preserve">7.1 Mengonsumsi dengan cURL</w:t>
      </w:r>
    </w:p>
    <w:p>
      <w:pPr>
        <w:spacing w:after="150" w:line="300"/>
      </w:pPr>
      <w:r>
        <w:t xml:space="preserve">Karena GraphQL hanya punya satu endpoint dan menerima request POST berisi query dalam JSON, cURL bisa langsung dipakai untuk menguji API dari terminal: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curl -X POST http://localhost:4000/graphql \</w:t>
            </w:r>
          </w:p>
          <w:p>
            <w:pPr>
              <w:spacing w:after="0"/>
            </w:pPr>
            <w:r>
              <w:rPr>
                <w:rFonts w:ascii="Consolas" w:cs="Consolas" w:eastAsia="Consolas" w:hAnsi="Consolas"/>
                <w:color w:val="111827"/>
                <w:sz w:val="19"/>
                <w:szCs w:val="19"/>
              </w:rPr>
              <w:t xml:space="preserve">  -H "Content-Type: application/json" \</w:t>
            </w:r>
          </w:p>
          <w:p>
            <w:pPr>
              <w:spacing w:after="0"/>
            </w:pPr>
            <w:r>
              <w:rPr>
                <w:rFonts w:ascii="Consolas" w:cs="Consolas" w:eastAsia="Consolas" w:hAnsi="Consolas"/>
                <w:color w:val="111827"/>
                <w:sz w:val="19"/>
                <w:szCs w:val="19"/>
              </w:rPr>
              <w:t xml:space="preserve">  -d '{"query": "{ semuaBuku { id judul penulis } }"}'</w:t>
            </w:r>
          </w:p>
        </w:tc>
      </w:tr>
    </w:tbl>
    <w:p>
      <w:pPr>
        <w:spacing w:after="150" w:line="300"/>
      </w:pPr>
      <w:r>
        <w:t xml:space="preserve">Untuk mutation dengan variabel, sertakan juga field variables: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curl -X POST http://localhost:4000/graphql \</w:t>
            </w:r>
          </w:p>
          <w:p>
            <w:pPr>
              <w:spacing w:after="0"/>
            </w:pPr>
            <w:r>
              <w:rPr>
                <w:rFonts w:ascii="Consolas" w:cs="Consolas" w:eastAsia="Consolas" w:hAnsi="Consolas"/>
                <w:color w:val="111827"/>
                <w:sz w:val="19"/>
                <w:szCs w:val="19"/>
              </w:rPr>
              <w:t xml:space="preserve">  -H "Content-Type: application/json" \</w:t>
            </w:r>
          </w:p>
          <w:p>
            <w:pPr>
              <w:spacing w:after="0"/>
            </w:pPr>
            <w:r>
              <w:rPr>
                <w:rFonts w:ascii="Consolas" w:cs="Consolas" w:eastAsia="Consolas" w:hAnsi="Consolas"/>
                <w:color w:val="111827"/>
                <w:sz w:val="19"/>
                <w:szCs w:val="19"/>
              </w:rPr>
              <w:t xml:space="preserve">  -d '{</w:t>
            </w:r>
          </w:p>
          <w:p>
            <w:pPr>
              <w:spacing w:after="0"/>
            </w:pPr>
            <w:r>
              <w:rPr>
                <w:rFonts w:ascii="Consolas" w:cs="Consolas" w:eastAsia="Consolas" w:hAnsi="Consolas"/>
                <w:color w:val="111827"/>
                <w:sz w:val="19"/>
                <w:szCs w:val="19"/>
              </w:rPr>
              <w:t xml:space="preserve">    "query": "mutation($j: String!, $p: String!) { tambahBuku(judul: $j, penulis: $p) { id judul } }",</w:t>
            </w:r>
          </w:p>
          <w:p>
            <w:pPr>
              <w:spacing w:after="0"/>
            </w:pPr>
            <w:r>
              <w:rPr>
                <w:rFonts w:ascii="Consolas" w:cs="Consolas" w:eastAsia="Consolas" w:hAnsi="Consolas"/>
                <w:color w:val="111827"/>
                <w:sz w:val="19"/>
                <w:szCs w:val="19"/>
              </w:rPr>
              <w:t xml:space="preserve">    "variables": { "j": "Ronggeng Dukuh Paruk", "p": "Ahmad Tohari" }</w:t>
            </w:r>
          </w:p>
          <w:p>
            <w:pPr>
              <w:spacing w:after="0"/>
            </w:pPr>
            <w:r>
              <w:rPr>
                <w:rFonts w:ascii="Consolas" w:cs="Consolas" w:eastAsia="Consolas" w:hAnsi="Consolas"/>
                <w:color w:val="111827"/>
                <w:sz w:val="19"/>
                <w:szCs w:val="19"/>
              </w:rPr>
              <w:t xml:space="preserve">  }'</w:t>
            </w:r>
          </w:p>
        </w:tc>
      </w:tr>
    </w:tbl>
    <w:p>
      <w:pPr>
        <w:pStyle w:val="Heading2"/>
        <w:spacing w:after="150" w:before="300"/>
      </w:pPr>
      <w:r>
        <w:rPr>
          <w:b/>
          <w:bCs/>
          <w:color w:val="1F2937"/>
        </w:rPr>
        <w:t xml:space="preserve">7.2 Mengonsumsi dengan Fetch API (JavaScript)</w:t>
      </w:r>
    </w:p>
    <w:p>
      <w:pPr>
        <w:spacing w:after="150" w:line="300"/>
      </w:pPr>
      <w:r>
        <w:t xml:space="preserve">Di sisi frontend atau aplikasi Node.js lain, fetch API bawaan dapat digunakan tanpa library tambahan:</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async function ambilSemuaBuku() {</w:t>
            </w:r>
          </w:p>
          <w:p>
            <w:pPr>
              <w:spacing w:after="0"/>
            </w:pPr>
            <w:r>
              <w:rPr>
                <w:rFonts w:ascii="Consolas" w:cs="Consolas" w:eastAsia="Consolas" w:hAnsi="Consolas"/>
                <w:color w:val="111827"/>
                <w:sz w:val="19"/>
                <w:szCs w:val="19"/>
              </w:rPr>
              <w:t xml:space="preserve">  const response = await fetch('http://localhost:4000/graphql', {</w:t>
            </w:r>
          </w:p>
          <w:p>
            <w:pPr>
              <w:spacing w:after="0"/>
            </w:pPr>
            <w:r>
              <w:rPr>
                <w:rFonts w:ascii="Consolas" w:cs="Consolas" w:eastAsia="Consolas" w:hAnsi="Consolas"/>
                <w:color w:val="111827"/>
                <w:sz w:val="19"/>
                <w:szCs w:val="19"/>
              </w:rPr>
              <w:t xml:space="preserve">    method: 'POST',</w:t>
            </w:r>
          </w:p>
          <w:p>
            <w:pPr>
              <w:spacing w:after="0"/>
            </w:pPr>
            <w:r>
              <w:rPr>
                <w:rFonts w:ascii="Consolas" w:cs="Consolas" w:eastAsia="Consolas" w:hAnsi="Consolas"/>
                <w:color w:val="111827"/>
                <w:sz w:val="19"/>
                <w:szCs w:val="19"/>
              </w:rPr>
              <w:t xml:space="preserve">    headers: { 'Content-Type': 'application/json' },</w:t>
            </w:r>
          </w:p>
          <w:p>
            <w:pPr>
              <w:spacing w:after="0"/>
            </w:pPr>
            <w:r>
              <w:rPr>
                <w:rFonts w:ascii="Consolas" w:cs="Consolas" w:eastAsia="Consolas" w:hAnsi="Consolas"/>
                <w:color w:val="111827"/>
                <w:sz w:val="19"/>
                <w:szCs w:val="19"/>
              </w:rPr>
              <w:t xml:space="preserve">    body: JSON.stringify({</w:t>
            </w:r>
          </w:p>
          <w:p>
            <w:pPr>
              <w:spacing w:after="0"/>
            </w:pPr>
            <w:r>
              <w:rPr>
                <w:rFonts w:ascii="Consolas" w:cs="Consolas" w:eastAsia="Consolas" w:hAnsi="Consolas"/>
                <w:color w:val="111827"/>
                <w:sz w:val="19"/>
                <w:szCs w:val="19"/>
              </w:rPr>
              <w:t xml:space="preserve">      query: `</w:t>
            </w:r>
          </w:p>
          <w:p>
            <w:pPr>
              <w:spacing w:after="0"/>
            </w:pPr>
            <w:r>
              <w:rPr>
                <w:rFonts w:ascii="Consolas" w:cs="Consolas" w:eastAsia="Consolas" w:hAnsi="Consolas"/>
                <w:color w:val="111827"/>
                <w:sz w:val="19"/>
                <w:szCs w:val="19"/>
              </w:rPr>
              <w:t xml:space="preserve">        query {</w:t>
            </w:r>
          </w:p>
          <w:p>
            <w:pPr>
              <w:spacing w:after="0"/>
            </w:pPr>
            <w:r>
              <w:rPr>
                <w:rFonts w:ascii="Consolas" w:cs="Consolas" w:eastAsia="Consolas" w:hAnsi="Consolas"/>
                <w:color w:val="111827"/>
                <w:sz w:val="19"/>
                <w:szCs w:val="19"/>
              </w:rPr>
              <w:t xml:space="preserve">          semuaBuku {</w:t>
            </w:r>
          </w:p>
          <w:p>
            <w:pPr>
              <w:spacing w:after="0"/>
            </w:pPr>
            <w:r>
              <w:rPr>
                <w:rFonts w:ascii="Consolas" w:cs="Consolas" w:eastAsia="Consolas" w:hAnsi="Consolas"/>
                <w:color w:val="111827"/>
                <w:sz w:val="19"/>
                <w:szCs w:val="19"/>
              </w:rPr>
              <w:t xml:space="preserve">            id</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penulis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const hasil = await response.json();</w:t>
            </w:r>
          </w:p>
          <w:p>
            <w:pPr>
              <w:spacing w:after="0"/>
            </w:pPr>
            <w:r>
              <w:rPr>
                <w:rFonts w:ascii="Consolas" w:cs="Consolas" w:eastAsia="Consolas" w:hAnsi="Consolas"/>
                <w:color w:val="111827"/>
                <w:sz w:val="19"/>
                <w:szCs w:val="19"/>
              </w:rPr>
              <w:t xml:space="preserve">  console.log(hasil.data.semuaBuku);</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ambilSemuaBuku();</w:t>
            </w:r>
          </w:p>
        </w:tc>
      </w:tr>
    </w:tbl>
    <w:p>
      <w:pPr>
        <w:pStyle w:val="Heading3"/>
        <w:spacing w:after="100" w:before="200"/>
      </w:pPr>
      <w:r>
        <w:rPr>
          <w:b/>
          <w:bCs/>
          <w:color w:val="1F2937"/>
        </w:rPr>
        <w:t xml:space="preserve">Contoh Fetch dengan Variabel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async function tambahBukuBaru(judul, penulis, tahunTerbit) {</w:t>
            </w:r>
          </w:p>
          <w:p>
            <w:pPr>
              <w:spacing w:after="0"/>
            </w:pPr>
            <w:r>
              <w:rPr>
                <w:rFonts w:ascii="Consolas" w:cs="Consolas" w:eastAsia="Consolas" w:hAnsi="Consolas"/>
                <w:color w:val="111827"/>
                <w:sz w:val="19"/>
                <w:szCs w:val="19"/>
              </w:rPr>
              <w:t xml:space="preserve">  const query = `</w:t>
            </w:r>
          </w:p>
          <w:p>
            <w:pPr>
              <w:spacing w:after="0"/>
            </w:pPr>
            <w:r>
              <w:rPr>
                <w:rFonts w:ascii="Consolas" w:cs="Consolas" w:eastAsia="Consolas" w:hAnsi="Consolas"/>
                <w:color w:val="111827"/>
                <w:sz w:val="19"/>
                <w:szCs w:val="19"/>
              </w:rPr>
              <w:t xml:space="preserve">    mutation($judul: String!, $penulis: String!, $tahun: Int) {</w:t>
            </w:r>
          </w:p>
          <w:p>
            <w:pPr>
              <w:spacing w:after="0"/>
            </w:pPr>
            <w:r>
              <w:rPr>
                <w:rFonts w:ascii="Consolas" w:cs="Consolas" w:eastAsia="Consolas" w:hAnsi="Consolas"/>
                <w:color w:val="111827"/>
                <w:sz w:val="19"/>
                <w:szCs w:val="19"/>
              </w:rPr>
              <w:t xml:space="preserve">      tambahBuku(judul: $judul, penulis: $penulis, tahunTerbit: $tahun) {</w:t>
            </w:r>
          </w:p>
          <w:p>
            <w:pPr>
              <w:spacing w:after="0"/>
            </w:pPr>
            <w:r>
              <w:rPr>
                <w:rFonts w:ascii="Consolas" w:cs="Consolas" w:eastAsia="Consolas" w:hAnsi="Consolas"/>
                <w:color w:val="111827"/>
                <w:sz w:val="19"/>
                <w:szCs w:val="19"/>
              </w:rPr>
              <w:t xml:space="preserve">        id</w:t>
            </w:r>
          </w:p>
          <w:p>
            <w:pPr>
              <w:spacing w:after="0"/>
            </w:pPr>
            <w:r>
              <w:rPr>
                <w:rFonts w:ascii="Consolas" w:cs="Consolas" w:eastAsia="Consolas" w:hAnsi="Consolas"/>
                <w:color w:val="111827"/>
                <w:sz w:val="19"/>
                <w:szCs w:val="19"/>
              </w:rPr>
              <w:t xml:space="preserve">        judul</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const response = await fetch('http://localhost:4000/graphql', {</w:t>
            </w:r>
          </w:p>
          <w:p>
            <w:pPr>
              <w:spacing w:after="0"/>
            </w:pPr>
            <w:r>
              <w:rPr>
                <w:rFonts w:ascii="Consolas" w:cs="Consolas" w:eastAsia="Consolas" w:hAnsi="Consolas"/>
                <w:color w:val="111827"/>
                <w:sz w:val="19"/>
                <w:szCs w:val="19"/>
              </w:rPr>
              <w:t xml:space="preserve">    method: 'POST',</w:t>
            </w:r>
          </w:p>
          <w:p>
            <w:pPr>
              <w:spacing w:after="0"/>
            </w:pPr>
            <w:r>
              <w:rPr>
                <w:rFonts w:ascii="Consolas" w:cs="Consolas" w:eastAsia="Consolas" w:hAnsi="Consolas"/>
                <w:color w:val="111827"/>
                <w:sz w:val="19"/>
                <w:szCs w:val="19"/>
              </w:rPr>
              <w:t xml:space="preserve">    headers: { 'Content-Type': 'application/json' },</w:t>
            </w:r>
          </w:p>
          <w:p>
            <w:pPr>
              <w:spacing w:after="0"/>
            </w:pPr>
            <w:r>
              <w:rPr>
                <w:rFonts w:ascii="Consolas" w:cs="Consolas" w:eastAsia="Consolas" w:hAnsi="Consolas"/>
                <w:color w:val="111827"/>
                <w:sz w:val="19"/>
                <w:szCs w:val="19"/>
              </w:rPr>
              <w:t xml:space="preserve">    body: JSON.stringify({</w:t>
            </w:r>
          </w:p>
          <w:p>
            <w:pPr>
              <w:spacing w:after="0"/>
            </w:pPr>
            <w:r>
              <w:rPr>
                <w:rFonts w:ascii="Consolas" w:cs="Consolas" w:eastAsia="Consolas" w:hAnsi="Consolas"/>
                <w:color w:val="111827"/>
                <w:sz w:val="19"/>
                <w:szCs w:val="19"/>
              </w:rPr>
              <w:t xml:space="preserve">      query,</w:t>
            </w:r>
          </w:p>
          <w:p>
            <w:pPr>
              <w:spacing w:after="0"/>
            </w:pPr>
            <w:r>
              <w:rPr>
                <w:rFonts w:ascii="Consolas" w:cs="Consolas" w:eastAsia="Consolas" w:hAnsi="Consolas"/>
                <w:color w:val="111827"/>
                <w:sz w:val="19"/>
                <w:szCs w:val="19"/>
              </w:rPr>
              <w:t xml:space="preserve">      variables: { judul, penulis, tahun: tahunTerbit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const hasil = await response.json();</w:t>
            </w:r>
          </w:p>
          <w:p>
            <w:pPr>
              <w:spacing w:after="0"/>
            </w:pPr>
            <w:r>
              <w:rPr>
                <w:rFonts w:ascii="Consolas" w:cs="Consolas" w:eastAsia="Consolas" w:hAnsi="Consolas"/>
                <w:color w:val="111827"/>
                <w:sz w:val="19"/>
                <w:szCs w:val="19"/>
              </w:rPr>
              <w:t xml:space="preserve">  return hasil.data.tambahBuku;</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7.3 Menangani Error dari Respons GraphQL</w:t>
      </w:r>
    </w:p>
    <w:p>
      <w:pPr>
        <w:spacing w:after="150" w:line="300"/>
      </w:pPr>
      <w:r>
        <w:t xml:space="preserve">Berbeda dari REST, respons GraphQL yang gagal biasanya tetap memiliki HTTP status 200, namun menyertakan array errors pada body JSON. Karena itu, error harus dicek secara eksplisit di sisi client: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hasil = await response.json();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if (hasil.errors) {</w:t>
            </w:r>
          </w:p>
          <w:p>
            <w:pPr>
              <w:spacing w:after="0"/>
            </w:pPr>
            <w:r>
              <w:rPr>
                <w:rFonts w:ascii="Consolas" w:cs="Consolas" w:eastAsia="Consolas" w:hAnsi="Consolas"/>
                <w:color w:val="111827"/>
                <w:sz w:val="19"/>
                <w:szCs w:val="19"/>
              </w:rPr>
              <w:t xml:space="preserve">  console.error('Terjadi kesalahan:', hasil.errors);</w:t>
            </w:r>
          </w:p>
          <w:p>
            <w:pPr>
              <w:spacing w:after="0"/>
            </w:pPr>
            <w:r>
              <w:rPr>
                <w:rFonts w:ascii="Consolas" w:cs="Consolas" w:eastAsia="Consolas" w:hAnsi="Consolas"/>
                <w:color w:val="111827"/>
                <w:sz w:val="19"/>
                <w:szCs w:val="19"/>
              </w:rPr>
              <w:t xml:space="preserve">} else {</w:t>
            </w:r>
          </w:p>
          <w:p>
            <w:pPr>
              <w:spacing w:after="0"/>
            </w:pPr>
            <w:r>
              <w:rPr>
                <w:rFonts w:ascii="Consolas" w:cs="Consolas" w:eastAsia="Consolas" w:hAnsi="Consolas"/>
                <w:color w:val="111827"/>
                <w:sz w:val="19"/>
                <w:szCs w:val="19"/>
              </w:rPr>
              <w:t xml:space="preserve">  console.log('Data:', hasil.data);</w:t>
            </w:r>
          </w:p>
          <w:p>
            <w:pPr>
              <w:spacing w:after="0"/>
            </w:pPr>
            <w:r>
              <w:rPr>
                <w:rFonts w:ascii="Consolas" w:cs="Consolas" w:eastAsia="Consolas" w:hAnsi="Consolas"/>
                <w:color w:val="111827"/>
                <w:sz w:val="19"/>
                <w:szCs w:val="19"/>
              </w:rPr>
              <w:t xml:space="preserve">}</w:t>
            </w:r>
          </w:p>
        </w:tc>
      </w:tr>
    </w:tbl>
    <w:p>
      <w:r>
        <w:br w:type="page"/>
      </w:r>
    </w:p>
    <w:p>
      <w:pPr>
        <w:pStyle w:val="Heading1"/>
        <w:spacing w:after="200" w:before="400"/>
      </w:pPr>
      <w:r>
        <w:rPr>
          <w:b/>
          <w:bCs/>
          <w:color w:val="7C3AED"/>
        </w:rPr>
        <w:t xml:space="preserve">Bab 8 — Mendokumentasikan API dengan Schema dan SDL</w:t>
      </w:r>
    </w:p>
    <w:p>
      <w:pPr>
        <w:pStyle w:val="Heading2"/>
        <w:spacing w:after="150" w:before="300"/>
      </w:pPr>
      <w:r>
        <w:rPr>
          <w:b/>
          <w:bCs/>
          <w:color w:val="1F2937"/>
        </w:rPr>
        <w:t xml:space="preserve">8.1 Schema Sebagai Dokumentasi Hidup</w:t>
      </w:r>
    </w:p>
    <w:p>
      <w:pPr>
        <w:spacing w:after="150" w:line="300"/>
      </w:pPr>
      <w:r>
        <w:t xml:space="preserve">Salah satu keunggulan GraphQL adalah sifatnya yang self-documenting: schema itu sendiri adalah dokumentasi API, karena mendeskripsikan seluruh type, field, argumen, dan relasi yang tersedia secara eksplisit.</w:t>
      </w:r>
    </w:p>
    <w:p>
      <w:pPr>
        <w:pStyle w:val="Heading2"/>
        <w:spacing w:after="150" w:before="300"/>
      </w:pPr>
      <w:r>
        <w:rPr>
          <w:b/>
          <w:bCs/>
          <w:color w:val="1F2937"/>
        </w:rPr>
        <w:t xml:space="preserve">8.2 Menambahkan Deskripsi pada Schema</w:t>
      </w:r>
    </w:p>
    <w:p>
      <w:pPr>
        <w:spacing w:after="150" w:line="300"/>
      </w:pPr>
      <w:r>
        <w:t xml:space="preserve">SDL mendukung penulisan deskripsi menggunakan tanda kutip tiga (docstring), yang akan muncul sebagai dokumentasi setiap kali schema diinspeksi: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schema {</w:t>
            </w:r>
          </w:p>
          <w:p>
            <w:pPr>
              <w:spacing w:after="0"/>
            </w:pPr>
            <w:r>
              <w:rPr>
                <w:rFonts w:ascii="Consolas" w:cs="Consolas" w:eastAsia="Consolas" w:hAnsi="Consolas"/>
                <w:color w:val="111827"/>
                <w:sz w:val="19"/>
                <w:szCs w:val="19"/>
              </w:rPr>
              <w:t xml:space="preserve">  query: Query</w:t>
            </w:r>
          </w:p>
          <w:p>
            <w:pPr>
              <w:spacing w:after="0"/>
            </w:pPr>
            <w:r>
              <w:rPr>
                <w:rFonts w:ascii="Consolas" w:cs="Consolas" w:eastAsia="Consolas" w:hAnsi="Consolas"/>
                <w:color w:val="111827"/>
                <w:sz w:val="19"/>
                <w:szCs w:val="19"/>
              </w:rPr>
              <w:t xml:space="preserve">  mutation: Mutation</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Merepresentasikan sebuah buku dalam koleksi perpustakaan.</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type Buku {</w:t>
            </w:r>
          </w:p>
          <w:p>
            <w:pPr>
              <w:spacing w:after="0"/>
            </w:pPr>
            <w:r>
              <w:rPr>
                <w:rFonts w:ascii="Consolas" w:cs="Consolas" w:eastAsia="Consolas" w:hAnsi="Consolas"/>
                <w:color w:val="111827"/>
                <w:sz w:val="19"/>
                <w:szCs w:val="19"/>
              </w:rPr>
              <w:t xml:space="preserve">  "Pengenal unik buku"</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"Judul lengkap buku"</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"Nama penulis buku"</w:t>
            </w:r>
          </w:p>
          <w:p>
            <w:pPr>
              <w:spacing w:after="0"/>
            </w:pPr>
            <w:r>
              <w:rPr>
                <w:rFonts w:ascii="Consolas" w:cs="Consolas" w:eastAsia="Consolas" w:hAnsi="Consolas"/>
                <w:color w:val="111827"/>
                <w:sz w:val="19"/>
                <w:szCs w:val="19"/>
              </w:rPr>
              <w:t xml:space="preserve">  penulis: String!</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"Tahun buku pertama kali diterbitkan"</w:t>
            </w:r>
          </w:p>
          <w:p>
            <w:pPr>
              <w:spacing w:after="0"/>
            </w:pPr>
            <w:r>
              <w:rPr>
                <w:rFonts w:ascii="Consolas" w:cs="Consolas" w:eastAsia="Consolas" w:hAnsi="Consolas"/>
                <w:color w:val="111827"/>
                <w:sz w:val="19"/>
                <w:szCs w:val="19"/>
              </w:rPr>
              <w:t xml:space="preserve">  tahunTerbit: Int</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"Status ketersediaan buku untuk dipinjam"</w:t>
            </w:r>
          </w:p>
          <w:p>
            <w:pPr>
              <w:spacing w:after="0"/>
            </w:pPr>
            <w:r>
              <w:rPr>
                <w:rFonts w:ascii="Consolas" w:cs="Consolas" w:eastAsia="Consolas" w:hAnsi="Consolas"/>
                <w:color w:val="111827"/>
                <w:sz w:val="19"/>
                <w:szCs w:val="19"/>
              </w:rPr>
              <w:t xml:space="preserve">  tersedia: Boolean!</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Titik masuk untuk semua operasi pembacaan data.</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type Query {</w:t>
            </w:r>
          </w:p>
          <w:p>
            <w:pPr>
              <w:spacing w:after="0"/>
            </w:pPr>
            <w:r>
              <w:rPr>
                <w:rFonts w:ascii="Consolas" w:cs="Consolas" w:eastAsia="Consolas" w:hAnsi="Consolas"/>
                <w:color w:val="111827"/>
                <w:sz w:val="19"/>
                <w:szCs w:val="19"/>
              </w:rPr>
              <w:t xml:space="preserve">  "Mengambil seluruh daftar buku yang tersedia di sistem"</w:t>
            </w:r>
          </w:p>
          <w:p>
            <w:pPr>
              <w:spacing w:after="0"/>
            </w:pPr>
            <w:r>
              <w:rPr>
                <w:rFonts w:ascii="Consolas" w:cs="Consolas" w:eastAsia="Consolas" w:hAnsi="Consolas"/>
                <w:color w:val="111827"/>
                <w:sz w:val="19"/>
                <w:szCs w:val="19"/>
              </w:rPr>
              <w:t xml:space="preserve">  semuaBuku: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"Mengambil satu buku berdasarkan ID uniknya"</w:t>
            </w:r>
          </w:p>
          <w:p>
            <w:pPr>
              <w:spacing w:after="0"/>
            </w:pPr>
            <w:r>
              <w:rPr>
                <w:rFonts w:ascii="Consolas" w:cs="Consolas" w:eastAsia="Consolas" w:hAnsi="Consolas"/>
                <w:color w:val="111827"/>
                <w:sz w:val="19"/>
                <w:szCs w:val="19"/>
              </w:rPr>
              <w:t xml:space="preserve">  bukuById(id: ID!): Buku</w:t>
            </w:r>
          </w:p>
          <w:p>
            <w:pPr>
              <w:spacing w:after="0"/>
            </w:pPr>
            <w:r>
              <w:rPr>
                <w:rFonts w:ascii="Consolas" w:cs="Consolas" w:eastAsia="Consolas" w:hAnsi="Consolas"/>
                <w:color w:val="111827"/>
                <w:sz w:val="19"/>
                <w:szCs w:val="19"/>
              </w:rPr>
              <w:t xml:space="preserve">}</w:t>
            </w:r>
          </w:p>
        </w:tc>
      </w:tr>
    </w:tbl>
    <w:tbl>
      <w:tblPr>
        <w:tblW w:type="dxa" w:w="9350"/>
        <w:tblBorders>
          <w:top w:val="single" w:color="DDD6FE" w:sz="4"/>
          <w:left w:val="single" w:color="7C3AED" w:sz="24"/>
          <w:bottom w:val="single" w:color="DDD6FE" w:sz="4"/>
          <w:right w:val="single" w:color="DDD6FE" w:sz="4"/>
          <w:insideH w:val="none"/>
          <w:insideV w:val="none"/>
        </w:tblBorders>
      </w:tblPr>
      <w:tblGrid>
        <w:gridCol w:w="9350"/>
      </w:tblGrid>
      <w:tr>
        <w:tc>
          <w:tcPr>
            <w:tcW w:type="dxa" w:w="9350"/>
            <w:shd w:fill="F5F3FF" w:color="auto" w:val="clear"/>
            <w:tcMar>
              <w:top w:type="dxa" w:w="120"/>
              <w:left w:type="dxa" w:w="200"/>
              <w:bottom w:type="dxa" w:w="120"/>
              <w:right w:type="dxa" w:w="200"/>
            </w:tcMar>
          </w:tcPr>
          <w:p>
            <w:r>
              <w:rPr>
                <w:b/>
                <w:bCs/>
                <w:color w:val="5B21B6"/>
              </w:rPr>
              <w:t xml:space="preserve">Catatan: </w:t>
            </w:r>
            <w:r>
              <w:rPr>
                <w:color w:val="4C1D95"/>
              </w:rPr>
              <w:t xml:space="preserve">Deskripsi ini bukan sekadar komentar biasa — deskripsi ini bagian resmi dari schema dan dapat dibaca lewat introspection oleh tool apa pun, termasuk GraphiQL.</w:t>
            </w:r>
          </w:p>
        </w:tc>
      </w:tr>
    </w:tbl>
    <w:p>
      <w:pPr>
        <w:pStyle w:val="Heading2"/>
        <w:spacing w:after="150" w:before="300"/>
      </w:pPr>
      <w:r>
        <w:rPr>
          <w:b/>
          <w:bCs/>
          <w:color w:val="1F2937"/>
        </w:rPr>
        <w:t xml:space="preserve">8.3 Introspection Query</w:t>
      </w:r>
    </w:p>
    <w:p>
      <w:pPr>
        <w:spacing w:after="150" w:line="300"/>
      </w:pPr>
      <w:r>
        <w:t xml:space="preserve">GraphQL menyediakan mekanisme bawaan bernama introspection yang memungkinkan client menanyakan struktur schema itu sendiri — tipe apa saja yang ada, field apa saja di setiap tipe, dan seterusnya.</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query {</w:t>
            </w:r>
          </w:p>
          <w:p>
            <w:pPr>
              <w:spacing w:after="0"/>
            </w:pPr>
            <w:r>
              <w:rPr>
                <w:rFonts w:ascii="Consolas" w:cs="Consolas" w:eastAsia="Consolas" w:hAnsi="Consolas"/>
                <w:color w:val="111827"/>
                <w:sz w:val="19"/>
                <w:szCs w:val="19"/>
              </w:rPr>
              <w:t xml:space="preserve">  __schema {</w:t>
            </w:r>
          </w:p>
          <w:p>
            <w:pPr>
              <w:spacing w:after="0"/>
            </w:pPr>
            <w:r>
              <w:rPr>
                <w:rFonts w:ascii="Consolas" w:cs="Consolas" w:eastAsia="Consolas" w:hAnsi="Consolas"/>
                <w:color w:val="111827"/>
                <w:sz w:val="19"/>
                <w:szCs w:val="19"/>
              </w:rPr>
              <w:t xml:space="preserve">    types {</w:t>
            </w:r>
          </w:p>
          <w:p>
            <w:pPr>
              <w:spacing w:after="0"/>
            </w:pPr>
            <w:r>
              <w:rPr>
                <w:rFonts w:ascii="Consolas" w:cs="Consolas" w:eastAsia="Consolas" w:hAnsi="Consolas"/>
                <w:color w:val="111827"/>
                <w:sz w:val="19"/>
                <w:szCs w:val="19"/>
              </w:rPr>
              <w:t xml:space="preserve">      name</w:t>
            </w:r>
          </w:p>
          <w:p>
            <w:pPr>
              <w:spacing w:after="0"/>
            </w:pPr>
            <w:r>
              <w:rPr>
                <w:rFonts w:ascii="Consolas" w:cs="Consolas" w:eastAsia="Consolas" w:hAnsi="Consolas"/>
                <w:color w:val="111827"/>
                <w:sz w:val="19"/>
                <w:szCs w:val="19"/>
              </w:rPr>
              <w:t xml:space="preserve">      description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tc>
      </w:tr>
    </w:tbl>
    <w:p>
      <w:pPr>
        <w:spacing w:after="150" w:line="300"/>
      </w:pPr>
      <w:r>
        <w:t xml:space="preserve">Introspection inilah yang menjadi dasar bagi GraphiQL dan tool lain untuk menampilkan dokumentasi API secara otomatis tanpa perlu file dokumentasi terpisah seperti pada REST/OpenAPI.</w:t>
      </w:r>
    </w:p>
    <w:p>
      <w:pPr>
        <w:pStyle w:val="Heading2"/>
        <w:spacing w:after="150" w:before="300"/>
      </w:pPr>
      <w:r>
        <w:rPr>
          <w:b/>
          <w:bCs/>
          <w:color w:val="1F2937"/>
        </w:rPr>
        <w:t xml:space="preserve">8.4 Praktik Baik Menulis Dokumentasi Schema</w:t>
      </w:r>
    </w:p>
    <w:p>
      <w:pPr>
        <w:pStyle w:val="ListParagraph"/>
        <w:numPr>
          <w:ilvl w:val="0"/>
          <w:numId w:val="2"/>
        </w:numPr>
        <w:spacing w:after="80"/>
      </w:pPr>
      <w:r>
        <w:t xml:space="preserve">Beri deskripsi pada setiap type dan field penting, bukan hanya yang terlihat rumit.</w:t>
      </w:r>
    </w:p>
    <w:p>
      <w:pPr>
        <w:pStyle w:val="ListParagraph"/>
        <w:numPr>
          <w:ilvl w:val="0"/>
          <w:numId w:val="2"/>
        </w:numPr>
        <w:spacing w:after="80"/>
      </w:pPr>
      <w:r>
        <w:t xml:space="preserve">Gunakan nama field dan argumen yang deskriptif sehingga sebagian dokumentasi 'terbaca sendiri'.</w:t>
      </w:r>
    </w:p>
    <w:p>
      <w:pPr>
        <w:pStyle w:val="ListParagraph"/>
        <w:numPr>
          <w:ilvl w:val="0"/>
          <w:numId w:val="2"/>
        </w:numPr>
        <w:spacing w:after="80"/>
      </w:pPr>
      <w:r>
        <w:t xml:space="preserve">Tandai field yang mulai ditinggalkan dengan direktif @deprecated(reason: "...") alih-alih menghapusnya langsung.</w:t>
      </w:r>
    </w:p>
    <w:p>
      <w:pPr>
        <w:pStyle w:val="ListParagraph"/>
        <w:numPr>
          <w:ilvl w:val="0"/>
          <w:numId w:val="2"/>
        </w:numPr>
        <w:spacing w:after="80"/>
      </w:pPr>
      <w:r>
        <w:t xml:space="preserve">Kelompokkan schema besar ke beberapa file .graphql lalu digabung, agar tetap mudah dibaca.</w:t>
      </w:r>
    </w:p>
    <w:p>
      <w:pPr>
        <w:pStyle w:val="ListParagraph"/>
        <w:numPr>
          <w:ilvl w:val="0"/>
          <w:numId w:val="2"/>
        </w:numPr>
        <w:spacing w:after="80"/>
      </w:pPr>
      <w:r>
        <w:t xml:space="preserve">Sertakan contoh query/mutation di README proyek sebagai pelengkap schema.</w:t>
      </w:r>
    </w:p>
    <w:p>
      <w:pPr>
        <w:spacing w:after="100"/>
      </w:pP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penulisLama: String @deprecated(reason: "Gunakan field 'penulis' (type Penulis) sebagai gantinya")</w:t>
            </w:r>
          </w:p>
          <w:p>
            <w:pPr>
              <w:spacing w:after="0"/>
            </w:pPr>
            <w:r>
              <w:rPr>
                <w:rFonts w:ascii="Consolas" w:cs="Consolas" w:eastAsia="Consolas" w:hAnsi="Consolas"/>
                <w:color w:val="111827"/>
                <w:sz w:val="19"/>
                <w:szCs w:val="19"/>
              </w:rPr>
              <w:t xml:space="preserve">}</w:t>
            </w:r>
          </w:p>
        </w:tc>
      </w:tr>
    </w:tbl>
    <w:p>
      <w:r>
        <w:br w:type="page"/>
      </w:r>
    </w:p>
    <w:p>
      <w:pPr>
        <w:pStyle w:val="Heading1"/>
        <w:spacing w:after="200" w:before="400"/>
      </w:pPr>
      <w:r>
        <w:rPr>
          <w:b/>
          <w:bCs/>
          <w:color w:val="7C3AED"/>
        </w:rPr>
        <w:t xml:space="preserve">Bab 9 — Studi Kasus Lengkap: API Perpustakaan</w:t>
      </w:r>
    </w:p>
    <w:p>
      <w:pPr>
        <w:spacing w:after="150" w:line="300"/>
      </w:pPr>
      <w:r>
        <w:t xml:space="preserve">Bab ini menyatukan seluruh materi menjadi satu proyek utuh: API GraphQL untuk mengelola data buku perpustakaan, lengkap dari schema, resolver, server, hingga cara mengonsumsinya.</w:t>
      </w:r>
    </w:p>
    <w:p>
      <w:pPr>
        <w:pStyle w:val="Heading2"/>
        <w:spacing w:after="150" w:before="300"/>
      </w:pPr>
      <w:r>
        <w:rPr>
          <w:b/>
          <w:bCs/>
          <w:color w:val="1F2937"/>
        </w:rPr>
        <w:t xml:space="preserve">9.1 schema.js Lengkap</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 buildSchema } = require('graphql');</w:t>
            </w:r>
          </w:p>
          <w:p>
            <w:pPr>
              <w:spacing w:after="0"/>
            </w:pPr>
            <w:r>
              <w:rPr>
                <w:rFonts w:ascii="Consolas" w:cs="Consolas" w:eastAsia="Consolas" w:hAnsi="Consolas"/>
                <w:color w:val="111827"/>
                <w:sz w:val="19"/>
                <w:szCs w:val="19"/>
              </w:rPr>
              <w:t xml:space="preserve">let { daftarBuku } = require('./data');</w:t>
            </w:r>
          </w:p>
          <w:p>
            <w:pPr>
              <w:spacing w:after="0"/>
            </w:pPr>
            <w:r>
              <w:rPr>
                <w:rFonts w:ascii="Consolas" w:cs="Consolas" w:eastAsia="Consolas" w:hAnsi="Consolas"/>
                <w:color w:val="111827"/>
                <w:sz w:val="19"/>
                <w:szCs w:val="19"/>
              </w:rPr>
              <w:t xml:space="preserve">let nextId = 4;</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schema = buildSchema(`</w:t>
            </w:r>
          </w:p>
          <w:p>
            <w:pPr>
              <w:spacing w:after="0"/>
            </w:pPr>
            <w:r>
              <w:rPr>
                <w:rFonts w:ascii="Consolas" w:cs="Consolas" w:eastAsia="Consolas" w:hAnsi="Consolas"/>
                <w:color w:val="111827"/>
                <w:sz w:val="19"/>
                <w:szCs w:val="19"/>
              </w:rPr>
              <w:t xml:space="preserve">  """Merepresentasikan sebuah buku di perpustakaan"""</w:t>
            </w:r>
          </w:p>
          <w:p>
            <w:pPr>
              <w:spacing w:after="0"/>
            </w:pPr>
            <w:r>
              <w:rPr>
                <w:rFonts w:ascii="Consolas" w:cs="Consolas" w:eastAsia="Consolas" w:hAnsi="Consolas"/>
                <w:color w:val="111827"/>
                <w:sz w:val="19"/>
                <w:szCs w:val="19"/>
              </w:rPr>
              <w:t xml:space="preserve">  type Buku {</w:t>
            </w:r>
          </w:p>
          <w:p>
            <w:pPr>
              <w:spacing w:after="0"/>
            </w:pPr>
            <w:r>
              <w:rPr>
                <w:rFonts w:ascii="Consolas" w:cs="Consolas" w:eastAsia="Consolas" w:hAnsi="Consolas"/>
                <w:color w:val="111827"/>
                <w:sz w:val="19"/>
                <w:szCs w:val="19"/>
              </w:rPr>
              <w:t xml:space="preserve">    id: ID!</w:t>
            </w:r>
          </w:p>
          <w:p>
            <w:pPr>
              <w:spacing w:after="0"/>
            </w:pPr>
            <w:r>
              <w:rPr>
                <w:rFonts w:ascii="Consolas" w:cs="Consolas" w:eastAsia="Consolas" w:hAnsi="Consolas"/>
                <w:color w:val="111827"/>
                <w:sz w:val="19"/>
                <w:szCs w:val="19"/>
              </w:rPr>
              <w:t xml:space="preserve">    judul: String!</w:t>
            </w:r>
          </w:p>
          <w:p>
            <w:pPr>
              <w:spacing w:after="0"/>
            </w:pPr>
            <w:r>
              <w:rPr>
                <w:rFonts w:ascii="Consolas" w:cs="Consolas" w:eastAsia="Consolas" w:hAnsi="Consolas"/>
                <w:color w:val="111827"/>
                <w:sz w:val="19"/>
                <w:szCs w:val="19"/>
              </w:rPr>
              <w:t xml:space="preserve">    penulis: String!</w:t>
            </w:r>
          </w:p>
          <w:p>
            <w:pPr>
              <w:spacing w:after="0"/>
            </w:pPr>
            <w:r>
              <w:rPr>
                <w:rFonts w:ascii="Consolas" w:cs="Consolas" w:eastAsia="Consolas" w:hAnsi="Consolas"/>
                <w:color w:val="111827"/>
                <w:sz w:val="19"/>
                <w:szCs w:val="19"/>
              </w:rPr>
              <w:t xml:space="preserve">    tahunTerbit: Int</w:t>
            </w:r>
          </w:p>
          <w:p>
            <w:pPr>
              <w:spacing w:after="0"/>
            </w:pPr>
            <w:r>
              <w:rPr>
                <w:rFonts w:ascii="Consolas" w:cs="Consolas" w:eastAsia="Consolas" w:hAnsi="Consolas"/>
                <w:color w:val="111827"/>
                <w:sz w:val="19"/>
                <w:szCs w:val="19"/>
              </w:rPr>
              <w:t xml:space="preserve">    tersedia: Boolean!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type Query {</w:t>
            </w:r>
          </w:p>
          <w:p>
            <w:pPr>
              <w:spacing w:after="0"/>
            </w:pPr>
            <w:r>
              <w:rPr>
                <w:rFonts w:ascii="Consolas" w:cs="Consolas" w:eastAsia="Consolas" w:hAnsi="Consolas"/>
                <w:color w:val="111827"/>
                <w:sz w:val="19"/>
                <w:szCs w:val="19"/>
              </w:rPr>
              <w:t xml:space="preserve">    "Mengambil semua buku"</w:t>
            </w:r>
          </w:p>
          <w:p>
            <w:pPr>
              <w:spacing w:after="0"/>
            </w:pPr>
            <w:r>
              <w:rPr>
                <w:rFonts w:ascii="Consolas" w:cs="Consolas" w:eastAsia="Consolas" w:hAnsi="Consolas"/>
                <w:color w:val="111827"/>
                <w:sz w:val="19"/>
                <w:szCs w:val="19"/>
              </w:rPr>
              <w:t xml:space="preserve">    semuaBuku: [Buku!]!</w:t>
            </w:r>
          </w:p>
          <w:p>
            <w:pPr>
              <w:spacing w:after="0"/>
            </w:pPr>
            <w:r>
              <w:rPr>
                <w:rFonts w:ascii="Consolas" w:cs="Consolas" w:eastAsia="Consolas" w:hAnsi="Consolas"/>
                <w:color w:val="111827"/>
                <w:sz w:val="19"/>
                <w:szCs w:val="19"/>
              </w:rPr>
              <w:t xml:space="preserve">    "Mengambil satu buku berdasarkan ID"</w:t>
            </w:r>
          </w:p>
          <w:p>
            <w:pPr>
              <w:spacing w:after="0"/>
            </w:pPr>
            <w:r>
              <w:rPr>
                <w:rFonts w:ascii="Consolas" w:cs="Consolas" w:eastAsia="Consolas" w:hAnsi="Consolas"/>
                <w:color w:val="111827"/>
                <w:sz w:val="19"/>
                <w:szCs w:val="19"/>
              </w:rPr>
              <w:t xml:space="preserve">    bukuById(id: ID!):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type Mutation {</w:t>
            </w:r>
          </w:p>
          <w:p>
            <w:pPr>
              <w:spacing w:after="0"/>
            </w:pPr>
            <w:r>
              <w:rPr>
                <w:rFonts w:ascii="Consolas" w:cs="Consolas" w:eastAsia="Consolas" w:hAnsi="Consolas"/>
                <w:color w:val="111827"/>
                <w:sz w:val="19"/>
                <w:szCs w:val="19"/>
              </w:rPr>
              <w:t xml:space="preserve">    tambahBuku(judul: String!, penulis: String!, tahunTerbit: Int): Buku!</w:t>
            </w:r>
          </w:p>
          <w:p>
            <w:pPr>
              <w:spacing w:after="0"/>
            </w:pPr>
            <w:r>
              <w:rPr>
                <w:rFonts w:ascii="Consolas" w:cs="Consolas" w:eastAsia="Consolas" w:hAnsi="Consolas"/>
                <w:color w:val="111827"/>
                <w:sz w:val="19"/>
                <w:szCs w:val="19"/>
              </w:rPr>
              <w:t xml:space="preserve">    perbaruiKetersediaan(id: ID!, tersedia: Boolean!): Buku</w:t>
            </w:r>
          </w:p>
          <w:p>
            <w:pPr>
              <w:spacing w:after="0"/>
            </w:pPr>
            <w:r>
              <w:rPr>
                <w:rFonts w:ascii="Consolas" w:cs="Consolas" w:eastAsia="Consolas" w:hAnsi="Consolas"/>
                <w:color w:val="111827"/>
                <w:sz w:val="19"/>
                <w:szCs w:val="19"/>
              </w:rPr>
              <w:t xml:space="preserve">    hapusBuku(id: ID!): Boolean!</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root = {</w:t>
            </w:r>
          </w:p>
          <w:p>
            <w:pPr>
              <w:spacing w:after="0"/>
            </w:pPr>
            <w:r>
              <w:rPr>
                <w:rFonts w:ascii="Consolas" w:cs="Consolas" w:eastAsia="Consolas" w:hAnsi="Consolas"/>
                <w:color w:val="111827"/>
                <w:sz w:val="19"/>
                <w:szCs w:val="19"/>
              </w:rPr>
              <w:t xml:space="preserve">  semuaBuku: () =&gt; daftarBuku,</w:t>
            </w:r>
          </w:p>
          <w:p>
            <w:pPr>
              <w:spacing w:after="0"/>
            </w:pPr>
            <w:r>
              <w:rPr>
                <w:rFonts w:ascii="Consolas" w:cs="Consolas" w:eastAsia="Consolas" w:hAnsi="Consolas"/>
                <w:color w:val="111827"/>
                <w:sz w:val="19"/>
                <w:szCs w:val="19"/>
              </w:rPr>
              <w:t xml:space="preserve">  bukuById: ({ id }) =&gt; daftarBuku.find((b) =&gt; b.id === id),</w:t>
            </w:r>
          </w:p>
          <w:p>
            <w:pPr>
              <w:spacing w:after="0"/>
            </w:pPr>
            <w:r>
              <w:rPr>
                <w:rFonts w:ascii="Consolas" w:cs="Consolas" w:eastAsia="Consolas" w:hAnsi="Consolas"/>
                <w:color w:val="111827"/>
                <w:sz w:val="19"/>
                <w:szCs w:val="19"/>
              </w:rPr>
              <w:t xml:space="preserve">  tambahBuku: ({ judul, penulis, tahunTerbit }) =&gt; {</w:t>
            </w:r>
          </w:p>
          <w:p>
            <w:pPr>
              <w:spacing w:after="0"/>
            </w:pPr>
            <w:r>
              <w:rPr>
                <w:rFonts w:ascii="Consolas" w:cs="Consolas" w:eastAsia="Consolas" w:hAnsi="Consolas"/>
                <w:color w:val="111827"/>
                <w:sz w:val="19"/>
                <w:szCs w:val="19"/>
              </w:rPr>
              <w:t xml:space="preserve">    const baru = { id: String(nextId++), judul, penulis, tahunTerbit, tersedia: true };</w:t>
            </w:r>
          </w:p>
          <w:p>
            <w:pPr>
              <w:spacing w:after="0"/>
            </w:pPr>
            <w:r>
              <w:rPr>
                <w:rFonts w:ascii="Consolas" w:cs="Consolas" w:eastAsia="Consolas" w:hAnsi="Consolas"/>
                <w:color w:val="111827"/>
                <w:sz w:val="19"/>
                <w:szCs w:val="19"/>
              </w:rPr>
              <w:t xml:space="preserve">    daftarBuku.push(baru);</w:t>
            </w:r>
          </w:p>
          <w:p>
            <w:pPr>
              <w:spacing w:after="0"/>
            </w:pPr>
            <w:r>
              <w:rPr>
                <w:rFonts w:ascii="Consolas" w:cs="Consolas" w:eastAsia="Consolas" w:hAnsi="Consolas"/>
                <w:color w:val="111827"/>
                <w:sz w:val="19"/>
                <w:szCs w:val="19"/>
              </w:rPr>
              <w:t xml:space="preserve">    return baru;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perbaruiKetersediaan: ({ id, tersedia }) =&gt; {</w:t>
            </w:r>
          </w:p>
          <w:p>
            <w:pPr>
              <w:spacing w:after="0"/>
            </w:pPr>
            <w:r>
              <w:rPr>
                <w:rFonts w:ascii="Consolas" w:cs="Consolas" w:eastAsia="Consolas" w:hAnsi="Consolas"/>
                <w:color w:val="111827"/>
                <w:sz w:val="19"/>
                <w:szCs w:val="19"/>
              </w:rPr>
              <w:t xml:space="preserve">    const buku = daftarBuku.find((b) =&gt; b.id === id);</w:t>
            </w:r>
          </w:p>
          <w:p>
            <w:pPr>
              <w:spacing w:after="0"/>
            </w:pPr>
            <w:r>
              <w:rPr>
                <w:rFonts w:ascii="Consolas" w:cs="Consolas" w:eastAsia="Consolas" w:hAnsi="Consolas"/>
                <w:color w:val="111827"/>
                <w:sz w:val="19"/>
                <w:szCs w:val="19"/>
              </w:rPr>
              <w:t xml:space="preserve">    if (!buku) throw new Error('Buku tidak ditemukan');</w:t>
            </w:r>
          </w:p>
          <w:p>
            <w:pPr>
              <w:spacing w:after="0"/>
            </w:pPr>
            <w:r>
              <w:rPr>
                <w:rFonts w:ascii="Consolas" w:cs="Consolas" w:eastAsia="Consolas" w:hAnsi="Consolas"/>
                <w:color w:val="111827"/>
                <w:sz w:val="19"/>
                <w:szCs w:val="19"/>
              </w:rPr>
              <w:t xml:space="preserve">    buku.tersedia = tersedia;</w:t>
            </w:r>
          </w:p>
          <w:p>
            <w:pPr>
              <w:spacing w:after="0"/>
            </w:pPr>
            <w:r>
              <w:rPr>
                <w:rFonts w:ascii="Consolas" w:cs="Consolas" w:eastAsia="Consolas" w:hAnsi="Consolas"/>
                <w:color w:val="111827"/>
                <w:sz w:val="19"/>
                <w:szCs w:val="19"/>
              </w:rPr>
              <w:t xml:space="preserve">    return buku;</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hapusBuku: ({ id }) =&gt; {</w:t>
            </w:r>
          </w:p>
          <w:p>
            <w:pPr>
              <w:spacing w:after="0"/>
            </w:pPr>
            <w:r>
              <w:rPr>
                <w:rFonts w:ascii="Consolas" w:cs="Consolas" w:eastAsia="Consolas" w:hAnsi="Consolas"/>
                <w:color w:val="111827"/>
                <w:sz w:val="19"/>
                <w:szCs w:val="19"/>
              </w:rPr>
              <w:t xml:space="preserve">    const sebelum = daftarBuku.length;</w:t>
            </w:r>
          </w:p>
          <w:p>
            <w:pPr>
              <w:spacing w:after="0"/>
            </w:pPr>
            <w:r>
              <w:rPr>
                <w:rFonts w:ascii="Consolas" w:cs="Consolas" w:eastAsia="Consolas" w:hAnsi="Consolas"/>
                <w:color w:val="111827"/>
                <w:sz w:val="19"/>
                <w:szCs w:val="19"/>
              </w:rPr>
              <w:t xml:space="preserve">    daftarBuku = daftarBuku.filter((b) =&gt; b.id !== id);</w:t>
            </w:r>
          </w:p>
          <w:p>
            <w:pPr>
              <w:spacing w:after="0"/>
            </w:pPr>
            <w:r>
              <w:rPr>
                <w:rFonts w:ascii="Consolas" w:cs="Consolas" w:eastAsia="Consolas" w:hAnsi="Consolas"/>
                <w:color w:val="111827"/>
                <w:sz w:val="19"/>
                <w:szCs w:val="19"/>
              </w:rPr>
              <w:t xml:space="preserve">    return daftarBuku.length &lt; sebelum;</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module.exports = { schema, root };</w:t>
            </w:r>
          </w:p>
        </w:tc>
      </w:tr>
    </w:tbl>
    <w:p>
      <w:pPr>
        <w:pStyle w:val="Heading2"/>
        <w:spacing w:after="150" w:before="300"/>
      </w:pPr>
      <w:r>
        <w:rPr>
          <w:b/>
          <w:bCs/>
          <w:color w:val="1F2937"/>
        </w:rPr>
        <w:t xml:space="preserve">9.2 server.js Lengkap</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const express = require('express');</w:t>
            </w:r>
          </w:p>
          <w:p>
            <w:pPr>
              <w:spacing w:after="0"/>
            </w:pPr>
            <w:r>
              <w:rPr>
                <w:rFonts w:ascii="Consolas" w:cs="Consolas" w:eastAsia="Consolas" w:hAnsi="Consolas"/>
                <w:color w:val="111827"/>
                <w:sz w:val="19"/>
                <w:szCs w:val="19"/>
              </w:rPr>
              <w:t xml:space="preserve">const { graphqlHTTP } = require('express-graphql');</w:t>
            </w:r>
          </w:p>
          <w:p>
            <w:pPr>
              <w:spacing w:after="0"/>
            </w:pPr>
            <w:r>
              <w:rPr>
                <w:rFonts w:ascii="Consolas" w:cs="Consolas" w:eastAsia="Consolas" w:hAnsi="Consolas"/>
                <w:color w:val="111827"/>
                <w:sz w:val="19"/>
                <w:szCs w:val="19"/>
              </w:rPr>
              <w:t xml:space="preserve">const { schema, root } = require('./schema');</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const app = express();</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app.use('/graphql', graphqlHTTP({</w:t>
            </w:r>
          </w:p>
          <w:p>
            <w:pPr>
              <w:spacing w:after="0"/>
            </w:pPr>
            <w:r>
              <w:rPr>
                <w:rFonts w:ascii="Consolas" w:cs="Consolas" w:eastAsia="Consolas" w:hAnsi="Consolas"/>
                <w:color w:val="111827"/>
                <w:sz w:val="19"/>
                <w:szCs w:val="19"/>
              </w:rPr>
              <w:t xml:space="preserve">  schema,</w:t>
            </w:r>
          </w:p>
          <w:p>
            <w:pPr>
              <w:spacing w:after="0"/>
            </w:pPr>
            <w:r>
              <w:rPr>
                <w:rFonts w:ascii="Consolas" w:cs="Consolas" w:eastAsia="Consolas" w:hAnsi="Consolas"/>
                <w:color w:val="111827"/>
                <w:sz w:val="19"/>
                <w:szCs w:val="19"/>
              </w:rPr>
              <w:t xml:space="preserve">  rootValue: root,</w:t>
            </w:r>
          </w:p>
          <w:p>
            <w:pPr>
              <w:spacing w:after="0"/>
            </w:pPr>
            <w:r>
              <w:rPr>
                <w:rFonts w:ascii="Consolas" w:cs="Consolas" w:eastAsia="Consolas" w:hAnsi="Consolas"/>
                <w:color w:val="111827"/>
                <w:sz w:val="19"/>
                <w:szCs w:val="19"/>
              </w:rPr>
              <w:t xml:space="preserve">  graphiql: true,</w:t>
            </w:r>
          </w:p>
          <w:p>
            <w:pPr>
              <w:spacing w:after="0"/>
            </w:pPr>
            <w:r>
              <w:rPr>
                <w:rFonts w:ascii="Consolas" w:cs="Consolas" w:eastAsia="Consolas" w:hAnsi="Consolas"/>
                <w:color w:val="111827"/>
                <w:sz w:val="19"/>
                <w:szCs w:val="19"/>
              </w:rPr>
              <w:t xml:space="preserve">}));</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app.listen(4000, () =&gt; {</w:t>
            </w:r>
          </w:p>
          <w:p>
            <w:pPr>
              <w:spacing w:after="0"/>
            </w:pPr>
            <w:r>
              <w:rPr>
                <w:rFonts w:ascii="Consolas" w:cs="Consolas" w:eastAsia="Consolas" w:hAnsi="Consolas"/>
                <w:color w:val="111827"/>
                <w:sz w:val="19"/>
                <w:szCs w:val="19"/>
              </w:rPr>
              <w:t xml:space="preserve">  console.log('API Perpustakaan berjalan di http://localhost:4000/graphql');</w:t>
            </w:r>
          </w:p>
          <w:p>
            <w:pPr>
              <w:spacing w:after="0"/>
            </w:pPr>
            <w:r>
              <w:rPr>
                <w:rFonts w:ascii="Consolas" w:cs="Consolas" w:eastAsia="Consolas" w:hAnsi="Consolas"/>
                <w:color w:val="111827"/>
                <w:sz w:val="19"/>
                <w:szCs w:val="19"/>
              </w:rPr>
              <w:t xml:space="preserve">});</w:t>
            </w:r>
          </w:p>
        </w:tc>
      </w:tr>
    </w:tbl>
    <w:p>
      <w:pPr>
        <w:pStyle w:val="Heading2"/>
        <w:spacing w:after="150" w:before="300"/>
      </w:pPr>
      <w:r>
        <w:rPr>
          <w:b/>
          <w:bCs/>
          <w:color w:val="1F2937"/>
        </w:rPr>
        <w:t xml:space="preserve">9.3 Skenario Uji Coba dengan cURL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F3F4F6" w:color="auto" w:val="clear"/>
            <w:tcMar>
              <w:top w:type="dxa" w:w="120"/>
              <w:left w:type="dxa" w:w="150"/>
              <w:bottom w:type="dxa" w:w="120"/>
              <w:right w:type="dxa" w:w="150"/>
            </w:tcMar>
          </w:tcPr>
          <w:p>
            <w:pPr>
              <w:spacing w:after="0"/>
            </w:pPr>
            <w:r>
              <w:rPr>
                <w:rFonts w:ascii="Consolas" w:cs="Consolas" w:eastAsia="Consolas" w:hAnsi="Consolas"/>
                <w:color w:val="111827"/>
                <w:sz w:val="19"/>
                <w:szCs w:val="19"/>
              </w:rPr>
              <w:t xml:space="preserve"># 1. Mengambil semua buku</w:t>
            </w:r>
          </w:p>
          <w:p>
            <w:pPr>
              <w:spacing w:after="0"/>
            </w:pPr>
            <w:r>
              <w:rPr>
                <w:rFonts w:ascii="Consolas" w:cs="Consolas" w:eastAsia="Consolas" w:hAnsi="Consolas"/>
                <w:color w:val="111827"/>
                <w:sz w:val="19"/>
                <w:szCs w:val="19"/>
              </w:rPr>
              <w:t xml:space="preserve">curl -X POST http://localhost:4000/graphql \</w:t>
            </w:r>
          </w:p>
          <w:p>
            <w:pPr>
              <w:spacing w:after="0"/>
            </w:pPr>
            <w:r>
              <w:rPr>
                <w:rFonts w:ascii="Consolas" w:cs="Consolas" w:eastAsia="Consolas" w:hAnsi="Consolas"/>
                <w:color w:val="111827"/>
                <w:sz w:val="19"/>
                <w:szCs w:val="19"/>
              </w:rPr>
              <w:t xml:space="preserve">  -H "Content-Type: application/json" \</w:t>
            </w:r>
          </w:p>
          <w:p>
            <w:pPr>
              <w:spacing w:after="0"/>
            </w:pPr>
            <w:r>
              <w:rPr>
                <w:rFonts w:ascii="Consolas" w:cs="Consolas" w:eastAsia="Consolas" w:hAnsi="Consolas"/>
                <w:color w:val="111827"/>
                <w:sz w:val="19"/>
                <w:szCs w:val="19"/>
              </w:rPr>
              <w:t xml:space="preserve">  -d '{"query": "{ semuaBuku { id judul tersedia }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2. Menambah buku baru</w:t>
            </w:r>
          </w:p>
          <w:p>
            <w:pPr>
              <w:spacing w:after="0"/>
            </w:pPr>
            <w:r>
              <w:rPr>
                <w:rFonts w:ascii="Consolas" w:cs="Consolas" w:eastAsia="Consolas" w:hAnsi="Consolas"/>
                <w:color w:val="111827"/>
                <w:sz w:val="19"/>
                <w:szCs w:val="19"/>
              </w:rPr>
              <w:t xml:space="preserve">curl -X POST http://localhost:4000/graphql \</w:t>
            </w:r>
          </w:p>
          <w:p>
            <w:pPr>
              <w:spacing w:after="0"/>
            </w:pPr>
            <w:r>
              <w:rPr>
                <w:rFonts w:ascii="Consolas" w:cs="Consolas" w:eastAsia="Consolas" w:hAnsi="Consolas"/>
                <w:color w:val="111827"/>
                <w:sz w:val="19"/>
                <w:szCs w:val="19"/>
              </w:rPr>
              <w:t xml:space="preserve">  -H "Content-Type: application/json" \</w:t>
            </w:r>
          </w:p>
          <w:p>
            <w:pPr>
              <w:spacing w:after="0"/>
            </w:pPr>
            <w:r>
              <w:rPr>
                <w:rFonts w:ascii="Consolas" w:cs="Consolas" w:eastAsia="Consolas" w:hAnsi="Consolas"/>
                <w:color w:val="111827"/>
                <w:sz w:val="19"/>
                <w:szCs w:val="19"/>
              </w:rPr>
              <w:t xml:space="preserve">  -d '{"query": "mutation { tambahBuku(judul: \\"Pulang\\", penulis: \\"Leila S. Chudori\\") { id judul } }"}'</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 3. Menghapus buku</w:t>
            </w:r>
          </w:p>
          <w:p>
            <w:pPr>
              <w:spacing w:after="0"/>
            </w:pPr>
            <w:r>
              <w:rPr>
                <w:rFonts w:ascii="Consolas" w:cs="Consolas" w:eastAsia="Consolas" w:hAnsi="Consolas"/>
                <w:color w:val="111827"/>
                <w:sz w:val="19"/>
                <w:szCs w:val="19"/>
              </w:rPr>
              <w:t xml:space="preserve">curl -X POST http://localhost:4000/graphql \</w:t>
            </w:r>
          </w:p>
          <w:p>
            <w:pPr>
              <w:spacing w:after="0"/>
            </w:pPr>
            <w:r>
              <w:rPr>
                <w:rFonts w:ascii="Consolas" w:cs="Consolas" w:eastAsia="Consolas" w:hAnsi="Consolas"/>
                <w:color w:val="111827"/>
                <w:sz w:val="19"/>
                <w:szCs w:val="19"/>
              </w:rPr>
              <w:t xml:space="preserve">  -H "Content-Type: application/json" \</w:t>
            </w:r>
          </w:p>
          <w:p>
            <w:pPr>
              <w:spacing w:after="0"/>
            </w:pPr>
            <w:r>
              <w:rPr>
                <w:rFonts w:ascii="Consolas" w:cs="Consolas" w:eastAsia="Consolas" w:hAnsi="Consolas"/>
                <w:color w:val="111827"/>
                <w:sz w:val="19"/>
                <w:szCs w:val="19"/>
              </w:rPr>
              <w:t xml:space="preserve">  -d '{"query": "mutation { hapusBuku(id: \\"2\\") }"}'</w:t>
            </w:r>
          </w:p>
        </w:tc>
      </w:tr>
    </w:tbl>
    <w:p>
      <w:pPr>
        <w:pStyle w:val="Heading2"/>
        <w:spacing w:after="150" w:before="300"/>
      </w:pPr>
      <w:r>
        <w:rPr>
          <w:b/>
          <w:bCs/>
          <w:color w:val="1F2937"/>
        </w:rPr>
        <w:t xml:space="preserve">9.4 Latihan untuk Peserta Didik</w:t>
      </w:r>
    </w:p>
    <w:p>
      <w:pPr>
        <w:pStyle w:val="ListParagraph"/>
        <w:numPr>
          <w:ilvl w:val="0"/>
          <w:numId w:val="3"/>
        </w:numPr>
        <w:spacing w:after="80"/>
      </w:pPr>
      <w:r>
        <w:t xml:space="preserve">Tambahkan field bahasa (String) pada type Buku beserta resolver dan mutation pendukungnya.</w:t>
      </w:r>
    </w:p>
    <w:p>
      <w:pPr>
        <w:pStyle w:val="ListParagraph"/>
        <w:numPr>
          <w:ilvl w:val="0"/>
          <w:numId w:val="3"/>
        </w:numPr>
        <w:spacing w:after="80"/>
      </w:pPr>
      <w:r>
        <w:t xml:space="preserve">Buat query pencarianBuku(kataKunci: String!): [Buku!]! yang mencari buku berdasarkan judul.</w:t>
      </w:r>
    </w:p>
    <w:p>
      <w:pPr>
        <w:pStyle w:val="ListParagraph"/>
        <w:numPr>
          <w:ilvl w:val="0"/>
          <w:numId w:val="3"/>
        </w:numPr>
        <w:spacing w:after="80"/>
      </w:pPr>
      <w:r>
        <w:t xml:space="preserve">Tambahkan deskripsi SDL pada seluruh field baru sesuai praktik baik di Bab 8.</w:t>
      </w:r>
    </w:p>
    <w:p>
      <w:pPr>
        <w:pStyle w:val="ListParagraph"/>
        <w:numPr>
          <w:ilvl w:val="0"/>
          <w:numId w:val="3"/>
        </w:numPr>
        <w:spacing w:after="80"/>
      </w:pPr>
      <w:r>
        <w:t xml:space="preserve">Uji seluruh operasi baru menggunakan cURL dan fetch API.</w:t>
      </w:r>
    </w:p>
    <w:p>
      <w:pPr>
        <w:spacing w:after="100"/>
      </w:pPr>
    </w:p>
    <w:p>
      <w:r>
        <w:br w:type="page"/>
      </w:r>
    </w:p>
    <w:p>
      <w:pPr>
        <w:pStyle w:val="Heading1"/>
        <w:spacing w:after="200" w:before="400"/>
      </w:pPr>
      <w:r>
        <w:rPr>
          <w:b/>
          <w:bCs/>
          <w:color w:val="7C3AED"/>
        </w:rPr>
        <w:t xml:space="preserve">Bab 10 — Best Practices dan Penutup</w:t>
      </w:r>
    </w:p>
    <w:p>
      <w:pPr>
        <w:pStyle w:val="Heading2"/>
        <w:spacing w:after="150" w:before="300"/>
      </w:pPr>
      <w:r>
        <w:rPr>
          <w:b/>
          <w:bCs/>
          <w:color w:val="1F2937"/>
        </w:rPr>
        <w:t xml:space="preserve">10.1 Ringkasan Praktik Baik</w:t>
      </w:r>
    </w:p>
    <w:p>
      <w:pPr>
        <w:pStyle w:val="ListParagraph"/>
        <w:numPr>
          <w:ilvl w:val="0"/>
          <w:numId w:val="2"/>
        </w:numPr>
        <w:spacing w:after="80"/>
      </w:pPr>
      <w:r>
        <w:t xml:space="preserve">Rancang schema berdasarkan kebutuhan client, bukan sekadar meniru struktur tabel database.</w:t>
      </w:r>
    </w:p>
    <w:p>
      <w:pPr>
        <w:pStyle w:val="ListParagraph"/>
        <w:numPr>
          <w:ilvl w:val="0"/>
          <w:numId w:val="2"/>
        </w:numPr>
        <w:spacing w:after="80"/>
      </w:pPr>
      <w:r>
        <w:t xml:space="preserve">Gunakan nama field dan tipe berbahasa konsisten (pilih satu: seluruhnya Indonesia atau seluruhnya Inggris).</w:t>
      </w:r>
    </w:p>
    <w:p>
      <w:pPr>
        <w:pStyle w:val="ListParagraph"/>
        <w:numPr>
          <w:ilvl w:val="0"/>
          <w:numId w:val="2"/>
        </w:numPr>
        <w:spacing w:after="80"/>
      </w:pPr>
      <w:r>
        <w:t xml:space="preserve">Validasi input pada resolver mutation, jangan percaya begitu saja data dari client.</w:t>
      </w:r>
    </w:p>
    <w:p>
      <w:pPr>
        <w:pStyle w:val="ListParagraph"/>
        <w:numPr>
          <w:ilvl w:val="0"/>
          <w:numId w:val="2"/>
        </w:numPr>
        <w:spacing w:after="80"/>
      </w:pPr>
      <w:r>
        <w:t xml:space="preserve">Gunakan non-null (!) secara cermat — terlalu banyak field non-null yang saling bergantung bisa membuat error menyebar ke seluruh respons.</w:t>
      </w:r>
    </w:p>
    <w:p>
      <w:pPr>
        <w:pStyle w:val="ListParagraph"/>
        <w:numPr>
          <w:ilvl w:val="0"/>
          <w:numId w:val="2"/>
        </w:numPr>
        <w:spacing w:after="80"/>
      </w:pPr>
      <w:r>
        <w:t xml:space="preserve">Dokumentasikan schema dengan deskripsi SDL sejak awal, bukan belakangan.</w:t>
      </w:r>
    </w:p>
    <w:p>
      <w:pPr>
        <w:pStyle w:val="ListParagraph"/>
        <w:numPr>
          <w:ilvl w:val="0"/>
          <w:numId w:val="2"/>
        </w:numPr>
        <w:spacing w:after="80"/>
      </w:pPr>
      <w:r>
        <w:t xml:space="preserve">Pisahkan resolver ke file/modul tersendiri saat proyek mulai membesar.</w:t>
      </w:r>
    </w:p>
    <w:p>
      <w:pPr>
        <w:pStyle w:val="ListParagraph"/>
        <w:numPr>
          <w:ilvl w:val="0"/>
          <w:numId w:val="2"/>
        </w:numPr>
        <w:spacing w:after="80"/>
      </w:pPr>
      <w:r>
        <w:t xml:space="preserve">Terapkan pagination (misalnya limit &amp; offset atau cursor-based) untuk query yang mengembalikan banyak data.</w:t>
      </w:r>
    </w:p>
    <w:p>
      <w:pPr>
        <w:spacing w:after="100"/>
      </w:pPr>
    </w:p>
    <w:p>
      <w:pPr>
        <w:pStyle w:val="Heading2"/>
        <w:spacing w:after="150" w:before="300"/>
      </w:pPr>
      <w:r>
        <w:rPr>
          <w:b/>
          <w:bCs/>
          <w:color w:val="1F2937"/>
        </w:rPr>
        <w:t xml:space="preserve">10.2 Langkah Belajar Selanjutnya</w:t>
      </w:r>
    </w:p>
    <w:p>
      <w:pPr>
        <w:pStyle w:val="ListParagraph"/>
        <w:numPr>
          <w:ilvl w:val="0"/>
          <w:numId w:val="2"/>
        </w:numPr>
        <w:spacing w:after="80"/>
      </w:pPr>
      <w:r>
        <w:t xml:space="preserve">Apollo Server sebagai alternatif express-graphql dengan fitur lebih lengkap (caching, plugin, federation).</w:t>
      </w:r>
    </w:p>
    <w:p>
      <w:pPr>
        <w:pStyle w:val="ListParagraph"/>
        <w:numPr>
          <w:ilvl w:val="0"/>
          <w:numId w:val="2"/>
        </w:numPr>
        <w:spacing w:after="80"/>
      </w:pPr>
      <w:r>
        <w:t xml:space="preserve">GraphQL Subscription untuk data realtime.</w:t>
      </w:r>
    </w:p>
    <w:p>
      <w:pPr>
        <w:pStyle w:val="ListParagraph"/>
        <w:numPr>
          <w:ilvl w:val="0"/>
          <w:numId w:val="2"/>
        </w:numPr>
        <w:spacing w:after="80"/>
      </w:pPr>
      <w:r>
        <w:t xml:space="preserve">Autentikasi &amp; otorisasi pada level resolver (context user).</w:t>
      </w:r>
    </w:p>
    <w:p>
      <w:pPr>
        <w:pStyle w:val="ListParagraph"/>
        <w:numPr>
          <w:ilvl w:val="0"/>
          <w:numId w:val="2"/>
        </w:numPr>
        <w:spacing w:after="80"/>
      </w:pPr>
      <w:r>
        <w:t xml:space="preserve">DataLoader untuk mengatasi masalah N+1 query pada relasi data.</w:t>
      </w:r>
    </w:p>
    <w:p>
      <w:pPr>
        <w:pStyle w:val="ListParagraph"/>
        <w:numPr>
          <w:ilvl w:val="0"/>
          <w:numId w:val="2"/>
        </w:numPr>
        <w:spacing w:after="80"/>
      </w:pPr>
      <w:r>
        <w:t xml:space="preserve">GraphQL Federation untuk menggabungkan beberapa schema dari berbagai service (microservices).</w:t>
      </w:r>
    </w:p>
    <w:p>
      <w:pPr>
        <w:spacing w:after="300"/>
      </w:pPr>
    </w:p>
    <w:p>
      <w:pPr>
        <w:pStyle w:val="Heading1"/>
        <w:spacing w:after="200" w:before="400"/>
      </w:pPr>
      <w:r>
        <w:rPr>
          <w:b/>
          <w:bCs/>
          <w:color w:val="7C3AED"/>
        </w:rPr>
        <w:t xml:space="preserve">Penutup</w:t>
      </w:r>
    </w:p>
    <w:p>
      <w:pPr>
        <w:spacing w:after="150" w:line="300"/>
      </w:pPr>
      <w:r>
        <w:t xml:space="preserve">GraphQL menawarkan cara yang lebih fleksibel dan efisien dalam merancang API dibanding pendekatan REST tradisional, terutama ketika kebutuhan data client bervariasi. Dengan memahami schema, resolver, query, mutation, serta cara mendokumentasikan API lewat SDL, peserta didik sudah memiliki bekal yang cukup untuk membangun API GraphQL sendiri dari nol.</w:t>
      </w:r>
    </w:p>
    <w:p>
      <w:pPr>
        <w:spacing w:after="150" w:line="300"/>
      </w:pPr>
      <w:r>
        <w:t xml:space="preserve">Cara terbaik untuk mendalami materi ini adalah mempraktikkan langsung studi kasus pada Bab 9, lalu mengembangkannya sesuai latihan yang diberikan.</w:t>
      </w:r>
    </w:p>
    <w:p>
      <w:pPr>
        <w:spacing w:after="200"/>
      </w:pPr>
    </w:p>
    <w:p>
      <w:pPr>
        <w:spacing w:after="150" w:line="300"/>
      </w:pPr>
      <w:r>
        <w:rPr>
          <w:b/>
          <w:bCs/>
          <w:i/>
          <w:iCs/>
          <w:color w:val="7C3AED"/>
        </w:rPr>
        <w:t xml:space="preserve">Selamat belajar dan selamat membangun API!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2026-07-26T05:13:00.299Z</dcterms:created>
  <dcterms:modified xsi:type="dcterms:W3CDTF">2026-07-26T05:13:00.310Z</dcterms:modified>
</cp:coreProperties>
</file>

<file path=docProps/custom.xml><?xml version="1.0" encoding="utf-8"?>
<Properties xmlns="http://schemas.openxmlformats.org/officeDocument/2006/custom-properties" xmlns:vt="http://schemas.openxmlformats.org/officeDocument/2006/docPropsVTypes"/>
</file>