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957DB" w14:textId="77777777" w:rsidR="00DA7AC4" w:rsidRPr="00DA7AC4" w:rsidRDefault="00DA7AC4" w:rsidP="00DA7AC4">
      <w:pPr>
        <w:spacing w:after="0"/>
        <w:jc w:val="center"/>
        <w:rPr>
          <w:rFonts w:ascii="Arial" w:hAnsi="Arial" w:cs="Arial"/>
          <w:b/>
          <w:bCs/>
          <w:sz w:val="44"/>
          <w:szCs w:val="44"/>
        </w:rPr>
      </w:pPr>
    </w:p>
    <w:p w14:paraId="21D01071" w14:textId="2838A139" w:rsidR="00DA7AC4" w:rsidRPr="00285745" w:rsidRDefault="00285745" w:rsidP="00DA7AC4">
      <w:pPr>
        <w:spacing w:after="0"/>
        <w:jc w:val="center"/>
        <w:rPr>
          <w:rFonts w:ascii="Arial" w:hAnsi="Arial" w:cs="Arial"/>
          <w:b/>
          <w:bCs/>
          <w:sz w:val="32"/>
          <w:szCs w:val="36"/>
        </w:rPr>
      </w:pPr>
      <w:r w:rsidRPr="00285745">
        <w:rPr>
          <w:rFonts w:ascii="Arial" w:hAnsi="Arial" w:cs="Arial"/>
          <w:b/>
          <w:bCs/>
          <w:sz w:val="96"/>
          <w:szCs w:val="144"/>
        </w:rPr>
        <w:t xml:space="preserve">Heights of UT Students vs </w:t>
      </w:r>
      <w:r>
        <w:rPr>
          <w:rFonts w:ascii="Arial" w:hAnsi="Arial" w:cs="Arial"/>
          <w:b/>
          <w:bCs/>
          <w:sz w:val="96"/>
          <w:szCs w:val="144"/>
        </w:rPr>
        <w:t>their Sex and Milk Drank</w:t>
      </w:r>
    </w:p>
    <w:p w14:paraId="48E49419" w14:textId="7C0226DB" w:rsidR="00DA7AC4" w:rsidRPr="00285745" w:rsidRDefault="00607979" w:rsidP="00DA7AC4">
      <w:pPr>
        <w:spacing w:after="0" w:line="240" w:lineRule="auto"/>
        <w:jc w:val="center"/>
        <w:rPr>
          <w:rFonts w:ascii="Arial" w:hAnsi="Arial" w:cs="Arial"/>
          <w:b/>
          <w:bCs/>
          <w:sz w:val="72"/>
          <w:szCs w:val="96"/>
        </w:rPr>
      </w:pPr>
      <w:proofErr w:type="spellStart"/>
      <w:r w:rsidRPr="00285745">
        <w:rPr>
          <w:rFonts w:ascii="Arial" w:hAnsi="Arial" w:cs="Arial"/>
          <w:b/>
          <w:bCs/>
          <w:sz w:val="72"/>
          <w:szCs w:val="96"/>
        </w:rPr>
        <w:t>Vy</w:t>
      </w:r>
      <w:proofErr w:type="spellEnd"/>
      <w:r w:rsidRPr="00285745">
        <w:rPr>
          <w:rFonts w:ascii="Arial" w:hAnsi="Arial" w:cs="Arial"/>
          <w:b/>
          <w:bCs/>
          <w:sz w:val="72"/>
          <w:szCs w:val="96"/>
        </w:rPr>
        <w:t xml:space="preserve"> Phan</w:t>
      </w:r>
    </w:p>
    <w:p w14:paraId="041270DB" w14:textId="2E0EDC70" w:rsidR="00DA7AC4" w:rsidRPr="00285745" w:rsidRDefault="00607979" w:rsidP="00DA7AC4">
      <w:pPr>
        <w:spacing w:after="0" w:line="240" w:lineRule="auto"/>
        <w:jc w:val="center"/>
        <w:rPr>
          <w:rFonts w:ascii="Arial" w:hAnsi="Arial" w:cs="Arial"/>
          <w:b/>
          <w:bCs/>
          <w:sz w:val="72"/>
          <w:szCs w:val="96"/>
        </w:rPr>
      </w:pPr>
      <w:r w:rsidRPr="00285745">
        <w:rPr>
          <w:rFonts w:ascii="Arial" w:hAnsi="Arial" w:cs="Arial"/>
          <w:b/>
          <w:bCs/>
          <w:sz w:val="72"/>
          <w:szCs w:val="96"/>
        </w:rPr>
        <w:t>12-11-18</w:t>
      </w:r>
    </w:p>
    <w:p w14:paraId="1C17C517" w14:textId="48856DBB" w:rsidR="00DA7AC4" w:rsidRPr="00285745" w:rsidRDefault="00607979" w:rsidP="00DA7AC4">
      <w:pPr>
        <w:spacing w:after="0" w:line="240" w:lineRule="auto"/>
        <w:jc w:val="center"/>
        <w:rPr>
          <w:rFonts w:ascii="Arial" w:hAnsi="Arial" w:cs="Arial"/>
          <w:b/>
          <w:bCs/>
          <w:sz w:val="72"/>
          <w:szCs w:val="96"/>
        </w:rPr>
      </w:pPr>
      <w:r w:rsidRPr="00285745">
        <w:rPr>
          <w:rFonts w:ascii="Arial" w:hAnsi="Arial" w:cs="Arial"/>
          <w:b/>
          <w:bCs/>
          <w:sz w:val="72"/>
          <w:szCs w:val="96"/>
        </w:rPr>
        <w:t>SDS 328M</w:t>
      </w:r>
    </w:p>
    <w:p w14:paraId="4628FA8A" w14:textId="1A57AD52" w:rsidR="00DA7AC4" w:rsidRDefault="00DA7AC4" w:rsidP="003547E2">
      <w:pPr>
        <w:spacing w:after="0"/>
        <w:jc w:val="center"/>
        <w:rPr>
          <w:rFonts w:ascii="Arial Narrow" w:hAnsi="Arial Narrow" w:cs="Arial"/>
          <w:b/>
          <w:bCs/>
          <w:sz w:val="136"/>
          <w:szCs w:val="136"/>
        </w:rPr>
      </w:pPr>
      <w:r w:rsidRPr="00DA7AC4">
        <w:rPr>
          <w:rFonts w:ascii="Arial" w:hAnsi="Arial" w:cs="Arial"/>
          <w:b/>
          <w:bCs/>
          <w:noProof/>
          <w:sz w:val="96"/>
          <w:szCs w:val="96"/>
        </w:rPr>
        <w:drawing>
          <wp:anchor distT="0" distB="0" distL="114300" distR="114300" simplePos="0" relativeHeight="251662336" behindDoc="1" locked="0" layoutInCell="1" allowOverlap="1" wp14:anchorId="49D812C5" wp14:editId="2AEDCA9A">
            <wp:simplePos x="0" y="0"/>
            <wp:positionH relativeFrom="margin">
              <wp:align>left</wp:align>
            </wp:positionH>
            <wp:positionV relativeFrom="paragraph">
              <wp:posOffset>616585</wp:posOffset>
            </wp:positionV>
            <wp:extent cx="3705225" cy="1276350"/>
            <wp:effectExtent l="0" t="0" r="0" b="0"/>
            <wp:wrapTight wrapText="bothSides">
              <wp:wrapPolygon edited="0">
                <wp:start x="999" y="2901"/>
                <wp:lineTo x="666" y="3869"/>
                <wp:lineTo x="555" y="8704"/>
                <wp:lineTo x="1111" y="13863"/>
                <wp:lineTo x="1222" y="15475"/>
                <wp:lineTo x="5775" y="19021"/>
                <wp:lineTo x="11439" y="19988"/>
                <wp:lineTo x="12105" y="19988"/>
                <wp:lineTo x="20323" y="19021"/>
                <wp:lineTo x="20878" y="18699"/>
                <wp:lineTo x="20212" y="13863"/>
                <wp:lineTo x="20767" y="12251"/>
                <wp:lineTo x="20656" y="10639"/>
                <wp:lineTo x="20101" y="8704"/>
                <wp:lineTo x="20656" y="4513"/>
                <wp:lineTo x="19323" y="3546"/>
                <wp:lineTo x="3998" y="2901"/>
                <wp:lineTo x="999" y="2901"/>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8">
                      <a:extLst>
                        <a:ext uri="{28A0092B-C50C-407E-A947-70E740481C1C}">
                          <a14:useLocalDpi xmlns:a14="http://schemas.microsoft.com/office/drawing/2010/main" val="0"/>
                        </a:ext>
                      </a:extLst>
                    </a:blip>
                    <a:srcRect l="12197" t="21003" r="11278" b="24860"/>
                    <a:stretch/>
                  </pic:blipFill>
                  <pic:spPr bwMode="auto">
                    <a:xfrm>
                      <a:off x="0" y="0"/>
                      <a:ext cx="3705225" cy="1276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7AC4">
        <w:rPr>
          <w:rFonts w:ascii="Arial Narrow" w:hAnsi="Arial Narrow" w:cs="Arial"/>
          <w:b/>
          <w:bCs/>
          <w:noProof/>
          <w:sz w:val="136"/>
          <w:szCs w:val="136"/>
        </w:rPr>
        <w:drawing>
          <wp:anchor distT="0" distB="0" distL="114300" distR="114300" simplePos="0" relativeHeight="251663360" behindDoc="1" locked="0" layoutInCell="1" allowOverlap="1" wp14:anchorId="22FEE632" wp14:editId="4657BC7E">
            <wp:simplePos x="0" y="0"/>
            <wp:positionH relativeFrom="column">
              <wp:posOffset>6000750</wp:posOffset>
            </wp:positionH>
            <wp:positionV relativeFrom="paragraph">
              <wp:posOffset>223520</wp:posOffset>
            </wp:positionV>
            <wp:extent cx="2428875" cy="2124075"/>
            <wp:effectExtent l="0" t="0" r="9525" b="9525"/>
            <wp:wrapTight wrapText="bothSides">
              <wp:wrapPolygon edited="0">
                <wp:start x="0" y="0"/>
                <wp:lineTo x="0" y="21503"/>
                <wp:lineTo x="21515" y="21503"/>
                <wp:lineTo x="21515" y="0"/>
                <wp:lineTo x="0" y="0"/>
              </wp:wrapPolygon>
            </wp:wrapTight>
            <wp:docPr id="9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rotWithShape="1">
                    <a:blip r:embed="rId9">
                      <a:extLst>
                        <a:ext uri="{28A0092B-C50C-407E-A947-70E740481C1C}">
                          <a14:useLocalDpi xmlns:a14="http://schemas.microsoft.com/office/drawing/2010/main" val="0"/>
                        </a:ext>
                      </a:extLst>
                    </a:blip>
                    <a:srcRect l="5824" t="12334" r="6806" b="11262"/>
                    <a:stretch/>
                  </pic:blipFill>
                  <pic:spPr bwMode="auto">
                    <a:xfrm>
                      <a:off x="0" y="0"/>
                      <a:ext cx="2428875" cy="21240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2A2CE3" w14:textId="23A3BEA3" w:rsidR="00DA7AC4" w:rsidRPr="00DA7AC4" w:rsidRDefault="00DA7AC4" w:rsidP="00DA7AC4">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1312" behindDoc="0" locked="0" layoutInCell="1" allowOverlap="1" wp14:anchorId="5701C30D" wp14:editId="79A4A8BB">
                <wp:simplePos x="0" y="0"/>
                <wp:positionH relativeFrom="page">
                  <wp:align>center</wp:align>
                </wp:positionH>
                <wp:positionV relativeFrom="paragraph">
                  <wp:posOffset>1066800</wp:posOffset>
                </wp:positionV>
                <wp:extent cx="8858250" cy="0"/>
                <wp:effectExtent l="38100" t="38100" r="76200" b="95250"/>
                <wp:wrapNone/>
                <wp:docPr id="3" name="Straight Connector 3"/>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3DBCCC" id="Straight Connector 3"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RZquAEAALcDAAAOAAAAZHJzL2Uyb0RvYy54bWysU01v2zAMvQ/YfxB0X+yk6BA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" strokecolor="black [3200]" strokeweight="2pt">
                <v:shadow on="t" color="black" opacity="24903f" origin=",.5" offset="0,.55556mm"/>
                <w10:wrap anchorx="page"/>
              </v:line>
            </w:pict>
          </mc:Fallback>
        </mc:AlternateContent>
      </w:r>
      <w:r w:rsidR="00C52159">
        <w:rPr>
          <w:rFonts w:ascii="Arial Narrow" w:hAnsi="Arial Narrow" w:cs="Arial"/>
          <w:b/>
          <w:bCs/>
          <w:sz w:val="136"/>
          <w:szCs w:val="136"/>
        </w:rPr>
        <w:t>Introduction</w:t>
      </w:r>
    </w:p>
    <w:p w14:paraId="5B5D6E39" w14:textId="7447D36E" w:rsidR="00FA47A2" w:rsidRPr="00D57EF3" w:rsidRDefault="00FA47A2" w:rsidP="00FA47A2">
      <w:pPr>
        <w:spacing w:after="0"/>
        <w:rPr>
          <w:rFonts w:ascii="Arial" w:hAnsi="Arial" w:cs="Arial"/>
          <w:sz w:val="32"/>
          <w:szCs w:val="48"/>
        </w:rPr>
      </w:pPr>
      <w:r w:rsidRPr="00D57EF3">
        <w:rPr>
          <w:rFonts w:ascii="Arial" w:hAnsi="Arial" w:cs="Arial"/>
          <w:b/>
          <w:bCs/>
          <w:sz w:val="40"/>
          <w:szCs w:val="48"/>
        </w:rPr>
        <w:t>Objectives:</w:t>
      </w:r>
      <w:r w:rsidR="00B93089" w:rsidRPr="00D57EF3">
        <w:rPr>
          <w:rFonts w:ascii="Arial" w:hAnsi="Arial" w:cs="Arial"/>
          <w:b/>
          <w:bCs/>
          <w:sz w:val="40"/>
          <w:szCs w:val="48"/>
        </w:rPr>
        <w:t xml:space="preserve"> </w:t>
      </w:r>
      <w:r w:rsidR="00B93089" w:rsidRPr="00D57EF3">
        <w:rPr>
          <w:rFonts w:ascii="Arial" w:hAnsi="Arial" w:cs="Arial"/>
          <w:b/>
          <w:bCs/>
          <w:sz w:val="32"/>
          <w:szCs w:val="48"/>
        </w:rPr>
        <w:t>We know that nutrition plays a role in height growth. However, t</w:t>
      </w:r>
      <w:r w:rsidR="00B93089" w:rsidRPr="00D57EF3">
        <w:rPr>
          <w:rFonts w:ascii="Arial" w:hAnsi="Arial" w:cs="Arial"/>
          <w:b/>
          <w:bCs/>
          <w:sz w:val="32"/>
          <w:szCs w:val="48"/>
        </w:rPr>
        <w:t xml:space="preserve">he goal of this study was to </w:t>
      </w:r>
      <w:r w:rsidR="00041CCB" w:rsidRPr="00D57EF3">
        <w:rPr>
          <w:rFonts w:ascii="Arial" w:hAnsi="Arial" w:cs="Arial"/>
          <w:b/>
          <w:bCs/>
          <w:sz w:val="32"/>
          <w:szCs w:val="48"/>
        </w:rPr>
        <w:t>find the</w:t>
      </w:r>
      <w:r w:rsidR="00B93089" w:rsidRPr="00D57EF3">
        <w:rPr>
          <w:rFonts w:ascii="Arial" w:hAnsi="Arial" w:cs="Arial"/>
          <w:b/>
          <w:bCs/>
          <w:sz w:val="32"/>
          <w:szCs w:val="48"/>
        </w:rPr>
        <w:t xml:space="preserve"> correlation between nutrition, specifically milk, and height and how strong the relationship is for UT students of class of 2020. </w:t>
      </w:r>
    </w:p>
    <w:p w14:paraId="28494F08" w14:textId="77777777" w:rsidR="00C52159" w:rsidRPr="003F0C5D" w:rsidRDefault="00C52159" w:rsidP="00FA47A2">
      <w:pPr>
        <w:spacing w:after="0"/>
        <w:rPr>
          <w:rFonts w:ascii="Arial" w:hAnsi="Arial" w:cs="Arial"/>
          <w:sz w:val="20"/>
          <w:szCs w:val="48"/>
        </w:rPr>
      </w:pPr>
    </w:p>
    <w:p w14:paraId="38490010" w14:textId="690B5357" w:rsidR="00C14CD6" w:rsidRPr="00E84DFF" w:rsidRDefault="003547E2" w:rsidP="00C14CD6">
      <w:pPr>
        <w:spacing w:after="0"/>
        <w:rPr>
          <w:rFonts w:ascii="Arial" w:hAnsi="Arial" w:cs="Arial"/>
          <w:sz w:val="36"/>
          <w:szCs w:val="48"/>
        </w:rPr>
      </w:pPr>
      <w:r w:rsidRPr="00D57EF3">
        <w:rPr>
          <w:rFonts w:ascii="Arial" w:hAnsi="Arial" w:cs="Arial"/>
          <w:b/>
          <w:bCs/>
          <w:sz w:val="40"/>
          <w:szCs w:val="48"/>
        </w:rPr>
        <w:t xml:space="preserve">Research </w:t>
      </w:r>
      <w:r w:rsidR="00C14CD6" w:rsidRPr="00D57EF3">
        <w:rPr>
          <w:rFonts w:ascii="Arial" w:hAnsi="Arial" w:cs="Arial"/>
          <w:b/>
          <w:bCs/>
          <w:sz w:val="40"/>
          <w:szCs w:val="48"/>
        </w:rPr>
        <w:t>Hypotheses</w:t>
      </w:r>
      <w:r w:rsidR="00FA47A2" w:rsidRPr="00D57EF3">
        <w:rPr>
          <w:rFonts w:ascii="Arial" w:hAnsi="Arial" w:cs="Arial"/>
          <w:b/>
          <w:bCs/>
          <w:sz w:val="40"/>
          <w:szCs w:val="48"/>
        </w:rPr>
        <w:t>:</w:t>
      </w:r>
    </w:p>
    <w:p w14:paraId="158DD2C7" w14:textId="6D8BE6ED" w:rsidR="000420CF" w:rsidRPr="003F0C5D" w:rsidRDefault="000420CF" w:rsidP="00C14CD6">
      <w:pPr>
        <w:spacing w:after="0"/>
        <w:rPr>
          <w:rFonts w:ascii="Arial" w:hAnsi="Arial" w:cs="Arial"/>
          <w:sz w:val="32"/>
          <w:szCs w:val="32"/>
        </w:rPr>
      </w:pPr>
      <w:r w:rsidRPr="003F0C5D">
        <w:rPr>
          <w:rFonts w:ascii="Arial" w:hAnsi="Arial" w:cs="Arial"/>
          <w:sz w:val="32"/>
          <w:szCs w:val="32"/>
        </w:rPr>
        <w:t xml:space="preserve">Main Effects – </w:t>
      </w:r>
    </w:p>
    <w:p w14:paraId="2B270A36" w14:textId="14BEB58B" w:rsidR="000420CF" w:rsidRPr="003F0C5D" w:rsidRDefault="000420CF" w:rsidP="000420CF">
      <w:pPr>
        <w:pStyle w:val="ListParagraph"/>
        <w:numPr>
          <w:ilvl w:val="0"/>
          <w:numId w:val="23"/>
        </w:numPr>
        <w:spacing w:after="0"/>
        <w:rPr>
          <w:rFonts w:ascii="Arial" w:hAnsi="Arial" w:cs="Arial"/>
          <w:sz w:val="30"/>
          <w:szCs w:val="30"/>
        </w:rPr>
      </w:pPr>
      <w:r w:rsidRPr="003F0C5D">
        <w:rPr>
          <w:rFonts w:ascii="Arial" w:hAnsi="Arial" w:cs="Arial"/>
          <w:sz w:val="30"/>
          <w:szCs w:val="30"/>
        </w:rPr>
        <w:t>Ho: μ</w:t>
      </w:r>
      <w:r w:rsidR="00574C94" w:rsidRPr="003F0C5D">
        <w:rPr>
          <w:rFonts w:ascii="Arial" w:hAnsi="Arial" w:cs="Arial"/>
          <w:sz w:val="30"/>
          <w:szCs w:val="30"/>
        </w:rPr>
        <w:t xml:space="preserve">(male) = </w:t>
      </w:r>
      <w:r w:rsidR="00574C94" w:rsidRPr="003F0C5D">
        <w:rPr>
          <w:rFonts w:ascii="Arial" w:hAnsi="Arial" w:cs="Arial"/>
          <w:sz w:val="30"/>
          <w:szCs w:val="30"/>
        </w:rPr>
        <w:t>μ(</w:t>
      </w:r>
      <w:r w:rsidR="00574C94" w:rsidRPr="003F0C5D">
        <w:rPr>
          <w:rFonts w:ascii="Arial" w:hAnsi="Arial" w:cs="Arial"/>
          <w:sz w:val="30"/>
          <w:szCs w:val="30"/>
        </w:rPr>
        <w:t>female) when controlling for cups of milk drank</w:t>
      </w:r>
    </w:p>
    <w:p w14:paraId="717B88E0" w14:textId="03277641" w:rsidR="00574C94" w:rsidRPr="003F0C5D" w:rsidRDefault="00574C94" w:rsidP="00574C94">
      <w:pPr>
        <w:pStyle w:val="ListParagraph"/>
        <w:spacing w:after="0"/>
        <w:rPr>
          <w:rFonts w:ascii="Arial" w:hAnsi="Arial" w:cs="Arial"/>
          <w:sz w:val="30"/>
          <w:szCs w:val="30"/>
        </w:rPr>
      </w:pPr>
      <w:r w:rsidRPr="003F0C5D">
        <w:rPr>
          <w:rFonts w:ascii="Arial" w:hAnsi="Arial" w:cs="Arial"/>
          <w:sz w:val="30"/>
          <w:szCs w:val="30"/>
        </w:rPr>
        <w:t>Ha:</w:t>
      </w:r>
      <w:r w:rsidRPr="003F0C5D">
        <w:rPr>
          <w:rFonts w:ascii="Arial" w:hAnsi="Arial" w:cs="Arial"/>
          <w:sz w:val="30"/>
          <w:szCs w:val="30"/>
        </w:rPr>
        <w:t xml:space="preserve"> </w:t>
      </w:r>
      <w:r w:rsidR="00330123" w:rsidRPr="003F0C5D">
        <w:rPr>
          <w:rFonts w:ascii="Arial" w:hAnsi="Arial" w:cs="Arial"/>
          <w:sz w:val="30"/>
          <w:szCs w:val="30"/>
        </w:rPr>
        <w:t>μ</w:t>
      </w:r>
      <w:r w:rsidR="00330123" w:rsidRPr="003F0C5D">
        <w:rPr>
          <w:rFonts w:ascii="Arial" w:hAnsi="Arial" w:cs="Arial"/>
          <w:sz w:val="30"/>
          <w:szCs w:val="30"/>
        </w:rPr>
        <w:t xml:space="preserve">(male) </w:t>
      </w:r>
      <w:r w:rsidR="00330123" w:rsidRPr="003F0C5D">
        <w:rPr>
          <w:rFonts w:ascii="Arial" w:hAnsi="Arial" w:cs="Arial"/>
          <w:sz w:val="30"/>
          <w:szCs w:val="30"/>
        </w:rPr>
        <w:t>≠</w:t>
      </w:r>
      <w:r w:rsidR="00330123" w:rsidRPr="003F0C5D">
        <w:rPr>
          <w:rFonts w:ascii="Arial" w:hAnsi="Arial" w:cs="Arial" w:hint="eastAsia"/>
          <w:sz w:val="30"/>
          <w:szCs w:val="30"/>
        </w:rPr>
        <w:t xml:space="preserve"> </w:t>
      </w:r>
      <w:r w:rsidR="00330123" w:rsidRPr="003F0C5D">
        <w:rPr>
          <w:rFonts w:ascii="Arial" w:hAnsi="Arial" w:cs="Arial"/>
          <w:sz w:val="30"/>
          <w:szCs w:val="30"/>
        </w:rPr>
        <w:t>μ(female)</w:t>
      </w:r>
      <w:r w:rsidR="00330123" w:rsidRPr="003F0C5D">
        <w:rPr>
          <w:rFonts w:ascii="Arial" w:hAnsi="Arial" w:cs="Arial"/>
          <w:sz w:val="30"/>
          <w:szCs w:val="30"/>
        </w:rPr>
        <w:t xml:space="preserve"> </w:t>
      </w:r>
      <w:r w:rsidR="00E84DFF" w:rsidRPr="003F0C5D">
        <w:rPr>
          <w:rFonts w:ascii="Arial" w:hAnsi="Arial" w:cs="Arial"/>
          <w:sz w:val="30"/>
          <w:szCs w:val="30"/>
        </w:rPr>
        <w:t>when controlling for cups of milk drank</w:t>
      </w:r>
    </w:p>
    <w:p w14:paraId="1BF04DBE" w14:textId="2D2E3A99" w:rsidR="00E84DFF" w:rsidRPr="003F0C5D" w:rsidRDefault="00E84DFF" w:rsidP="00574C94">
      <w:pPr>
        <w:pStyle w:val="ListParagraph"/>
        <w:spacing w:after="0"/>
        <w:rPr>
          <w:rFonts w:ascii="Arial" w:hAnsi="Arial" w:cs="Arial"/>
          <w:sz w:val="30"/>
          <w:szCs w:val="30"/>
        </w:rPr>
      </w:pPr>
      <w:r w:rsidRPr="003F0C5D">
        <w:rPr>
          <w:rFonts w:ascii="Arial" w:hAnsi="Arial" w:cs="Arial"/>
          <w:sz w:val="30"/>
          <w:szCs w:val="30"/>
        </w:rPr>
        <w:t>I</w:t>
      </w:r>
      <w:r w:rsidR="003A7896" w:rsidRPr="003F0C5D">
        <w:rPr>
          <w:rFonts w:ascii="Arial" w:hAnsi="Arial" w:cs="Arial"/>
          <w:sz w:val="30"/>
          <w:szCs w:val="30"/>
        </w:rPr>
        <w:t xml:space="preserve"> expected</w:t>
      </w:r>
      <w:r w:rsidRPr="003F0C5D">
        <w:rPr>
          <w:rFonts w:ascii="Arial" w:hAnsi="Arial" w:cs="Arial"/>
          <w:sz w:val="30"/>
          <w:szCs w:val="30"/>
        </w:rPr>
        <w:t xml:space="preserve"> that male mean height will significantly differ from that of the female.</w:t>
      </w:r>
    </w:p>
    <w:p w14:paraId="2140DB22" w14:textId="4A126D06" w:rsidR="00E84DFF" w:rsidRPr="003F0C5D" w:rsidRDefault="00655461" w:rsidP="00655461">
      <w:pPr>
        <w:pStyle w:val="ListParagraph"/>
        <w:numPr>
          <w:ilvl w:val="0"/>
          <w:numId w:val="23"/>
        </w:numPr>
        <w:spacing w:after="0"/>
        <w:rPr>
          <w:rFonts w:ascii="Arial" w:hAnsi="Arial" w:cs="Arial"/>
          <w:sz w:val="30"/>
          <w:szCs w:val="30"/>
        </w:rPr>
      </w:pPr>
      <w:r w:rsidRPr="003F0C5D">
        <w:rPr>
          <w:rFonts w:ascii="Arial" w:hAnsi="Arial" w:cs="Arial"/>
          <w:sz w:val="30"/>
          <w:szCs w:val="30"/>
        </w:rPr>
        <w:t>Ho:</w:t>
      </w:r>
      <w:r w:rsidRPr="003F0C5D">
        <w:rPr>
          <w:rFonts w:ascii="Arial" w:hAnsi="Arial" w:cs="Arial"/>
          <w:sz w:val="30"/>
          <w:szCs w:val="30"/>
        </w:rPr>
        <w:t xml:space="preserve"> Milk does not significantly, linearly relate to </w:t>
      </w:r>
      <w:r w:rsidR="0052523A" w:rsidRPr="003F0C5D">
        <w:rPr>
          <w:rFonts w:ascii="Arial" w:hAnsi="Arial" w:cs="Arial"/>
          <w:sz w:val="30"/>
          <w:szCs w:val="30"/>
        </w:rPr>
        <w:t>total height of UT 2020 students when controlling for sex.</w:t>
      </w:r>
    </w:p>
    <w:p w14:paraId="6BC14BF5" w14:textId="1549B8C6" w:rsidR="0052523A" w:rsidRPr="003F0C5D" w:rsidRDefault="0052523A" w:rsidP="00D0397A">
      <w:pPr>
        <w:pStyle w:val="ListParagraph"/>
        <w:spacing w:after="0"/>
        <w:rPr>
          <w:rFonts w:ascii="Arial" w:hAnsi="Arial" w:cs="Arial"/>
          <w:sz w:val="30"/>
          <w:szCs w:val="30"/>
        </w:rPr>
      </w:pPr>
      <w:r w:rsidRPr="003F0C5D">
        <w:rPr>
          <w:rFonts w:ascii="Arial" w:hAnsi="Arial" w:cs="Arial"/>
          <w:sz w:val="30"/>
          <w:szCs w:val="30"/>
        </w:rPr>
        <w:t>Ha:</w:t>
      </w:r>
      <w:r w:rsidRPr="003F0C5D">
        <w:rPr>
          <w:rFonts w:ascii="Arial" w:hAnsi="Arial" w:cs="Arial"/>
          <w:sz w:val="30"/>
          <w:szCs w:val="30"/>
        </w:rPr>
        <w:t xml:space="preserve"> </w:t>
      </w:r>
      <w:r w:rsidRPr="003F0C5D">
        <w:rPr>
          <w:rFonts w:ascii="Arial" w:hAnsi="Arial" w:cs="Arial"/>
          <w:sz w:val="30"/>
          <w:szCs w:val="30"/>
        </w:rPr>
        <w:t xml:space="preserve">Milk does significantly, linearly relate to </w:t>
      </w:r>
      <w:r w:rsidR="00D57EF3" w:rsidRPr="003F0C5D">
        <w:rPr>
          <w:rFonts w:ascii="Arial" w:hAnsi="Arial" w:cs="Arial"/>
          <w:sz w:val="30"/>
          <w:szCs w:val="30"/>
        </w:rPr>
        <w:t>the height of a</w:t>
      </w:r>
      <w:r w:rsidRPr="003F0C5D">
        <w:rPr>
          <w:rFonts w:ascii="Arial" w:hAnsi="Arial" w:cs="Arial"/>
          <w:sz w:val="30"/>
          <w:szCs w:val="30"/>
        </w:rPr>
        <w:t xml:space="preserve"> UT 2020 student when controlling for sex.</w:t>
      </w:r>
    </w:p>
    <w:p w14:paraId="67240E57" w14:textId="12E889D5" w:rsidR="00D57EF3" w:rsidRPr="00DC539C" w:rsidRDefault="00D57EF3" w:rsidP="00D0397A">
      <w:pPr>
        <w:pStyle w:val="ListParagraph"/>
        <w:spacing w:after="0"/>
        <w:rPr>
          <w:rFonts w:ascii="Arial" w:hAnsi="Arial" w:cs="Arial"/>
          <w:sz w:val="28"/>
          <w:szCs w:val="30"/>
        </w:rPr>
      </w:pPr>
      <w:r w:rsidRPr="00DC539C">
        <w:rPr>
          <w:rFonts w:ascii="Arial" w:hAnsi="Arial" w:cs="Arial"/>
          <w:sz w:val="28"/>
          <w:szCs w:val="30"/>
        </w:rPr>
        <w:t>I expect that milk does significantly, linearly</w:t>
      </w:r>
      <w:r w:rsidR="00DC539C" w:rsidRPr="00DC539C">
        <w:rPr>
          <w:rFonts w:ascii="Arial" w:hAnsi="Arial" w:cs="Arial"/>
          <w:sz w:val="28"/>
          <w:szCs w:val="30"/>
        </w:rPr>
        <w:t>, positively</w:t>
      </w:r>
      <w:r w:rsidRPr="00DC539C">
        <w:rPr>
          <w:rFonts w:ascii="Arial" w:hAnsi="Arial" w:cs="Arial"/>
          <w:sz w:val="28"/>
          <w:szCs w:val="30"/>
        </w:rPr>
        <w:t xml:space="preserve"> relate to the height of a UT 2020 student.</w:t>
      </w:r>
    </w:p>
    <w:p w14:paraId="59A5E28F" w14:textId="71A85168" w:rsidR="00D0397A" w:rsidRPr="003F0C5D" w:rsidRDefault="00D57EF3" w:rsidP="00D57EF3">
      <w:pPr>
        <w:spacing w:after="0"/>
        <w:rPr>
          <w:rFonts w:ascii="Arial" w:hAnsi="Arial" w:cs="Arial"/>
          <w:sz w:val="32"/>
          <w:szCs w:val="32"/>
        </w:rPr>
      </w:pPr>
      <w:r w:rsidRPr="003F0C5D">
        <w:rPr>
          <w:rFonts w:ascii="Arial" w:hAnsi="Arial" w:cs="Arial"/>
          <w:sz w:val="32"/>
          <w:szCs w:val="32"/>
        </w:rPr>
        <w:t>Interaction –</w:t>
      </w:r>
    </w:p>
    <w:p w14:paraId="60E4347A" w14:textId="1E5D9C1C" w:rsidR="00D57EF3" w:rsidRPr="003F0C5D" w:rsidRDefault="00EE46F6" w:rsidP="00D57EF3">
      <w:pPr>
        <w:pStyle w:val="ListParagraph"/>
        <w:numPr>
          <w:ilvl w:val="0"/>
          <w:numId w:val="23"/>
        </w:numPr>
        <w:spacing w:after="0"/>
        <w:rPr>
          <w:rFonts w:ascii="Arial" w:hAnsi="Arial" w:cs="Arial"/>
          <w:sz w:val="30"/>
          <w:szCs w:val="30"/>
        </w:rPr>
      </w:pPr>
      <w:r w:rsidRPr="003F0C5D">
        <w:rPr>
          <w:rFonts w:ascii="Arial" w:hAnsi="Arial" w:cs="Arial"/>
          <w:sz w:val="30"/>
          <w:szCs w:val="30"/>
        </w:rPr>
        <w:t>Ho</w:t>
      </w:r>
      <w:r w:rsidRPr="003F0C5D">
        <w:rPr>
          <w:rFonts w:ascii="Arial" w:hAnsi="Arial" w:cs="Arial"/>
          <w:sz w:val="30"/>
          <w:szCs w:val="30"/>
        </w:rPr>
        <w:t xml:space="preserve">: The </w:t>
      </w:r>
      <w:r w:rsidR="00076283" w:rsidRPr="003F0C5D">
        <w:rPr>
          <w:rFonts w:ascii="Arial" w:hAnsi="Arial" w:cs="Arial"/>
          <w:sz w:val="30"/>
          <w:szCs w:val="30"/>
        </w:rPr>
        <w:t>effect of cups of milk drank on height does not depend on sex.</w:t>
      </w:r>
    </w:p>
    <w:p w14:paraId="083AB3AC" w14:textId="31A319E4" w:rsidR="00076283" w:rsidRPr="003F0C5D" w:rsidRDefault="00076283" w:rsidP="00076283">
      <w:pPr>
        <w:pStyle w:val="ListParagraph"/>
        <w:spacing w:after="0"/>
        <w:rPr>
          <w:rFonts w:ascii="Arial" w:hAnsi="Arial" w:cs="Arial"/>
          <w:sz w:val="30"/>
          <w:szCs w:val="30"/>
        </w:rPr>
      </w:pPr>
      <w:r w:rsidRPr="003F0C5D">
        <w:rPr>
          <w:rFonts w:ascii="Arial" w:hAnsi="Arial" w:cs="Arial"/>
          <w:sz w:val="30"/>
          <w:szCs w:val="30"/>
        </w:rPr>
        <w:t>Ha</w:t>
      </w:r>
      <w:r w:rsidRPr="003F0C5D">
        <w:rPr>
          <w:rFonts w:ascii="Arial" w:hAnsi="Arial" w:cs="Arial"/>
          <w:sz w:val="30"/>
          <w:szCs w:val="30"/>
        </w:rPr>
        <w:t>: The effect of cups of milk drank on height does depend on sex.</w:t>
      </w:r>
    </w:p>
    <w:p w14:paraId="4F76A378" w14:textId="24BD8D38" w:rsidR="003547E2" w:rsidRPr="001E1C8C" w:rsidRDefault="00076283" w:rsidP="001E1C8C">
      <w:pPr>
        <w:pStyle w:val="ListParagraph"/>
        <w:spacing w:after="0"/>
        <w:rPr>
          <w:rFonts w:ascii="Arial" w:hAnsi="Arial" w:cs="Arial"/>
          <w:sz w:val="30"/>
          <w:szCs w:val="30"/>
        </w:rPr>
      </w:pPr>
      <w:r w:rsidRPr="003F0C5D">
        <w:rPr>
          <w:rFonts w:ascii="Arial" w:hAnsi="Arial" w:cs="Arial"/>
          <w:sz w:val="30"/>
          <w:szCs w:val="30"/>
        </w:rPr>
        <w:t>I expect that the effect of cups of milk drank on height does not depend on sex.</w:t>
      </w:r>
    </w:p>
    <w:p w14:paraId="032E0C50" w14:textId="6A727A72"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5408" behindDoc="0" locked="0" layoutInCell="1" allowOverlap="1" wp14:anchorId="55D62CD0" wp14:editId="1481FF88">
                <wp:simplePos x="0" y="0"/>
                <wp:positionH relativeFrom="page">
                  <wp:align>center</wp:align>
                </wp:positionH>
                <wp:positionV relativeFrom="paragraph">
                  <wp:posOffset>1066800</wp:posOffset>
                </wp:positionV>
                <wp:extent cx="885825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68313B" id="Straight Connector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RtuAEAALcDAAAOAAAAZHJzL2Uyb0RvYy54bWysU01v2zAMvQ/YfxB0X+wE7RA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Method</w:t>
      </w:r>
      <w:r w:rsidR="00FA47A2">
        <w:rPr>
          <w:rFonts w:ascii="Arial Narrow" w:hAnsi="Arial Narrow" w:cs="Arial"/>
          <w:b/>
          <w:bCs/>
          <w:noProof/>
          <w:sz w:val="136"/>
          <w:szCs w:val="136"/>
        </w:rPr>
        <w:t>s</w:t>
      </w:r>
    </w:p>
    <w:p w14:paraId="75F08B10" w14:textId="63B1C9D3" w:rsidR="005D26A7" w:rsidRPr="009158B6" w:rsidRDefault="00EE2DD2" w:rsidP="00BD6CD1">
      <w:pPr>
        <w:spacing w:after="0"/>
        <w:rPr>
          <w:rFonts w:ascii="Arial" w:hAnsi="Arial" w:cs="Arial"/>
          <w:sz w:val="36"/>
          <w:szCs w:val="48"/>
        </w:rPr>
      </w:pPr>
      <w:r w:rsidRPr="009158B6">
        <w:rPr>
          <w:rFonts w:ascii="Arial" w:hAnsi="Arial" w:cs="Arial"/>
          <w:b/>
          <w:bCs/>
          <w:sz w:val="48"/>
          <w:szCs w:val="48"/>
        </w:rPr>
        <w:t>Data</w:t>
      </w:r>
      <w:r w:rsidRPr="009158B6">
        <w:rPr>
          <w:rFonts w:ascii="Arial" w:hAnsi="Arial" w:cs="Arial"/>
          <w:b/>
          <w:bCs/>
          <w:sz w:val="44"/>
          <w:szCs w:val="48"/>
        </w:rPr>
        <w:t xml:space="preserve"> </w:t>
      </w:r>
      <w:r w:rsidRPr="009158B6">
        <w:rPr>
          <w:rFonts w:ascii="Arial" w:hAnsi="Arial" w:cs="Arial"/>
          <w:b/>
          <w:bCs/>
          <w:sz w:val="48"/>
          <w:szCs w:val="48"/>
        </w:rPr>
        <w:t>Collection</w:t>
      </w:r>
      <w:r w:rsidR="00FA47A2" w:rsidRPr="009158B6">
        <w:rPr>
          <w:rFonts w:ascii="Arial" w:hAnsi="Arial" w:cs="Arial"/>
          <w:b/>
          <w:bCs/>
          <w:sz w:val="44"/>
          <w:szCs w:val="48"/>
        </w:rPr>
        <w:t xml:space="preserve">: </w:t>
      </w:r>
    </w:p>
    <w:p w14:paraId="36989EAF" w14:textId="04648B40" w:rsidR="00BD6CD1" w:rsidRPr="009158B6" w:rsidRDefault="00BD6CD1" w:rsidP="00BD6CD1">
      <w:pPr>
        <w:spacing w:after="0"/>
        <w:rPr>
          <w:rFonts w:ascii="Arial" w:hAnsi="Arial" w:cs="Arial"/>
          <w:sz w:val="40"/>
          <w:szCs w:val="48"/>
        </w:rPr>
      </w:pPr>
      <w:r w:rsidRPr="009158B6">
        <w:rPr>
          <w:rFonts w:ascii="Arial" w:hAnsi="Arial" w:cs="Arial"/>
          <w:sz w:val="40"/>
          <w:szCs w:val="48"/>
        </w:rPr>
        <w:t xml:space="preserve">My sample subjects were people listed under the unofficial Facebook group </w:t>
      </w:r>
      <w:r w:rsidR="004465D1" w:rsidRPr="009158B6">
        <w:rPr>
          <w:rFonts w:ascii="Arial" w:hAnsi="Arial" w:cs="Arial"/>
          <w:sz w:val="40"/>
          <w:szCs w:val="48"/>
        </w:rPr>
        <w:t>‘</w:t>
      </w:r>
      <w:r w:rsidRPr="009158B6">
        <w:rPr>
          <w:rFonts w:ascii="Arial" w:hAnsi="Arial" w:cs="Arial"/>
          <w:sz w:val="40"/>
          <w:szCs w:val="48"/>
        </w:rPr>
        <w:t>Class of 2020, The University of Texas (UT) at Austin (Official Group)</w:t>
      </w:r>
      <w:r w:rsidR="004465D1" w:rsidRPr="009158B6">
        <w:rPr>
          <w:rFonts w:ascii="Arial" w:hAnsi="Arial" w:cs="Arial"/>
          <w:sz w:val="40"/>
          <w:szCs w:val="48"/>
        </w:rPr>
        <w:t>’ that clicked on my survey link. I received 14</w:t>
      </w:r>
      <w:r w:rsidR="00887109">
        <w:rPr>
          <w:rFonts w:ascii="Arial" w:hAnsi="Arial" w:cs="Arial"/>
          <w:sz w:val="40"/>
          <w:szCs w:val="48"/>
        </w:rPr>
        <w:t>8</w:t>
      </w:r>
      <w:r w:rsidR="004465D1" w:rsidRPr="009158B6">
        <w:rPr>
          <w:rFonts w:ascii="Arial" w:hAnsi="Arial" w:cs="Arial"/>
          <w:sz w:val="40"/>
          <w:szCs w:val="48"/>
        </w:rPr>
        <w:t xml:space="preserve"> responses but had to remove 2 of them. </w:t>
      </w:r>
      <w:r w:rsidR="0076505D" w:rsidRPr="009158B6">
        <w:rPr>
          <w:rFonts w:ascii="Arial" w:hAnsi="Arial" w:cs="Arial"/>
          <w:sz w:val="40"/>
          <w:szCs w:val="48"/>
        </w:rPr>
        <w:t>One of those two responses put an extremely high number</w:t>
      </w:r>
      <w:r w:rsidR="00AC4F7D" w:rsidRPr="009158B6">
        <w:rPr>
          <w:rFonts w:ascii="Arial" w:hAnsi="Arial" w:cs="Arial"/>
          <w:sz w:val="40"/>
          <w:szCs w:val="48"/>
        </w:rPr>
        <w:t>s</w:t>
      </w:r>
      <w:r w:rsidR="0076505D" w:rsidRPr="009158B6">
        <w:rPr>
          <w:rFonts w:ascii="Arial" w:hAnsi="Arial" w:cs="Arial"/>
          <w:sz w:val="40"/>
          <w:szCs w:val="48"/>
        </w:rPr>
        <w:t xml:space="preserve"> for all </w:t>
      </w:r>
      <w:r w:rsidR="00AC4F7D" w:rsidRPr="009158B6">
        <w:rPr>
          <w:rFonts w:ascii="Arial" w:hAnsi="Arial" w:cs="Arial"/>
          <w:sz w:val="40"/>
          <w:szCs w:val="48"/>
        </w:rPr>
        <w:t>question</w:t>
      </w:r>
      <w:r w:rsidR="0076505D" w:rsidRPr="009158B6">
        <w:rPr>
          <w:rFonts w:ascii="Arial" w:hAnsi="Arial" w:cs="Arial"/>
          <w:sz w:val="40"/>
          <w:szCs w:val="48"/>
        </w:rPr>
        <w:t>s and the other responder wrote that they were not class of 2020.</w:t>
      </w:r>
    </w:p>
    <w:p w14:paraId="2813E5D7" w14:textId="47B651DC" w:rsidR="005D26A7" w:rsidRPr="009158B6" w:rsidRDefault="005D26A7" w:rsidP="005D26A7">
      <w:pPr>
        <w:spacing w:after="0"/>
        <w:rPr>
          <w:rFonts w:ascii="Arial" w:hAnsi="Arial" w:cs="Arial"/>
          <w:sz w:val="52"/>
          <w:szCs w:val="48"/>
        </w:rPr>
      </w:pPr>
      <w:r>
        <w:rPr>
          <w:rFonts w:ascii="Arial" w:hAnsi="Arial" w:cs="Arial"/>
          <w:b/>
          <w:sz w:val="48"/>
          <w:szCs w:val="48"/>
        </w:rPr>
        <w:t>Measures:</w:t>
      </w:r>
      <w:r w:rsidRPr="00AC4F7D">
        <w:rPr>
          <w:rFonts w:ascii="Arial" w:hAnsi="Arial" w:cs="Arial"/>
          <w:b/>
          <w:sz w:val="32"/>
          <w:szCs w:val="48"/>
        </w:rPr>
        <w:t xml:space="preserve"> </w:t>
      </w:r>
      <w:r w:rsidR="00AC4F7D" w:rsidRPr="009158B6">
        <w:rPr>
          <w:rFonts w:ascii="Arial" w:hAnsi="Arial" w:cs="Arial"/>
          <w:sz w:val="40"/>
          <w:szCs w:val="48"/>
        </w:rPr>
        <w:t xml:space="preserve">I measured height (inches), </w:t>
      </w:r>
      <w:r w:rsidR="00F2238F" w:rsidRPr="009158B6">
        <w:rPr>
          <w:rFonts w:ascii="Arial" w:hAnsi="Arial" w:cs="Arial"/>
          <w:sz w:val="40"/>
          <w:szCs w:val="48"/>
        </w:rPr>
        <w:t>sex (</w:t>
      </w:r>
      <w:r w:rsidR="00AC4F7D" w:rsidRPr="009158B6">
        <w:rPr>
          <w:rFonts w:ascii="Arial" w:hAnsi="Arial" w:cs="Arial"/>
          <w:sz w:val="40"/>
          <w:szCs w:val="48"/>
        </w:rPr>
        <w:t>M</w:t>
      </w:r>
      <w:r w:rsidR="00D17ACA" w:rsidRPr="009158B6">
        <w:rPr>
          <w:rFonts w:ascii="Arial" w:hAnsi="Arial" w:cs="Arial"/>
          <w:sz w:val="40"/>
          <w:szCs w:val="48"/>
        </w:rPr>
        <w:t>ale</w:t>
      </w:r>
      <w:r w:rsidR="00AC4F7D" w:rsidRPr="009158B6">
        <w:rPr>
          <w:rFonts w:ascii="Arial" w:hAnsi="Arial" w:cs="Arial"/>
          <w:sz w:val="40"/>
          <w:szCs w:val="48"/>
        </w:rPr>
        <w:t>/F</w:t>
      </w:r>
      <w:r w:rsidR="00D17ACA" w:rsidRPr="009158B6">
        <w:rPr>
          <w:rFonts w:ascii="Arial" w:hAnsi="Arial" w:cs="Arial"/>
          <w:sz w:val="40"/>
          <w:szCs w:val="48"/>
        </w:rPr>
        <w:t>emale</w:t>
      </w:r>
      <w:r w:rsidR="00AC4F7D" w:rsidRPr="009158B6">
        <w:rPr>
          <w:rFonts w:ascii="Arial" w:hAnsi="Arial" w:cs="Arial"/>
          <w:sz w:val="40"/>
          <w:szCs w:val="48"/>
        </w:rPr>
        <w:t>), and cups of milk drank via a survey hosted on Google Docs. The students on the FB group were to fill it out themselves.</w:t>
      </w:r>
    </w:p>
    <w:p w14:paraId="377791E7" w14:textId="5FC2499D" w:rsidR="00FA47A2" w:rsidRPr="009158B6" w:rsidRDefault="00FA47A2" w:rsidP="001F4102">
      <w:pPr>
        <w:spacing w:after="0"/>
        <w:rPr>
          <w:rFonts w:ascii="Arial" w:hAnsi="Arial" w:cs="Arial"/>
          <w:sz w:val="40"/>
          <w:szCs w:val="48"/>
        </w:rPr>
      </w:pPr>
      <w:r w:rsidRPr="00FA47A2">
        <w:rPr>
          <w:rFonts w:ascii="Arial" w:hAnsi="Arial" w:cs="Arial"/>
          <w:b/>
          <w:bCs/>
          <w:sz w:val="48"/>
          <w:szCs w:val="48"/>
        </w:rPr>
        <w:t xml:space="preserve">Analysis Method: </w:t>
      </w:r>
      <w:r w:rsidR="001F4102" w:rsidRPr="009158B6">
        <w:rPr>
          <w:rFonts w:ascii="Arial" w:hAnsi="Arial" w:cs="Arial"/>
          <w:sz w:val="40"/>
          <w:szCs w:val="48"/>
        </w:rPr>
        <w:t xml:space="preserve">To analyze my data, I used R (version </w:t>
      </w:r>
      <w:r w:rsidR="001F4102" w:rsidRPr="009158B6">
        <w:rPr>
          <w:rFonts w:ascii="Arial" w:hAnsi="Arial" w:cs="Arial"/>
          <w:sz w:val="40"/>
          <w:szCs w:val="48"/>
        </w:rPr>
        <w:t>3.4.2</w:t>
      </w:r>
      <w:r w:rsidR="00F2238F" w:rsidRPr="009158B6">
        <w:rPr>
          <w:rFonts w:ascii="Arial" w:hAnsi="Arial" w:cs="Arial"/>
          <w:sz w:val="40"/>
          <w:szCs w:val="48"/>
        </w:rPr>
        <w:t>)</w:t>
      </w:r>
      <w:r w:rsidR="001F4102" w:rsidRPr="009158B6">
        <w:rPr>
          <w:rFonts w:ascii="Arial" w:hAnsi="Arial" w:cs="Arial"/>
          <w:sz w:val="40"/>
          <w:szCs w:val="48"/>
        </w:rPr>
        <w:t xml:space="preserve"> </w:t>
      </w:r>
      <w:r w:rsidR="00F2238F" w:rsidRPr="009158B6">
        <w:rPr>
          <w:rFonts w:ascii="Arial" w:hAnsi="Arial" w:cs="Arial"/>
          <w:sz w:val="40"/>
          <w:szCs w:val="48"/>
        </w:rPr>
        <w:t>to perform</w:t>
      </w:r>
      <w:r w:rsidR="009076E3">
        <w:rPr>
          <w:rFonts w:ascii="Arial" w:hAnsi="Arial" w:cs="Arial"/>
          <w:sz w:val="40"/>
          <w:szCs w:val="48"/>
        </w:rPr>
        <w:t xml:space="preserve"> a</w:t>
      </w:r>
      <w:r w:rsidR="00F2238F" w:rsidRPr="009158B6">
        <w:rPr>
          <w:rFonts w:ascii="Arial" w:hAnsi="Arial" w:cs="Arial"/>
          <w:sz w:val="40"/>
          <w:szCs w:val="48"/>
        </w:rPr>
        <w:t xml:space="preserve"> </w:t>
      </w:r>
      <w:r w:rsidR="009158B6" w:rsidRPr="009158B6">
        <w:rPr>
          <w:rFonts w:ascii="Arial" w:hAnsi="Arial" w:cs="Arial"/>
          <w:sz w:val="40"/>
          <w:szCs w:val="48"/>
        </w:rPr>
        <w:t>multiple regression model.</w:t>
      </w:r>
    </w:p>
    <w:p w14:paraId="3BF1E2A2" w14:textId="6F142810" w:rsidR="00FA47A2" w:rsidRPr="00DA7AC4" w:rsidRDefault="00FA47A2" w:rsidP="00FA47A2">
      <w:pPr>
        <w:jc w:val="center"/>
        <w:rPr>
          <w:rFonts w:ascii="Arial Narrow" w:hAnsi="Arial Narrow" w:cs="Arial"/>
          <w:b/>
          <w:bCs/>
          <w:sz w:val="136"/>
          <w:szCs w:val="136"/>
        </w:rPr>
      </w:pPr>
      <w:r>
        <w:rPr>
          <w:rFonts w:ascii="Arial" w:hAnsi="Arial" w:cs="Arial"/>
          <w:sz w:val="48"/>
          <w:szCs w:val="48"/>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5648" behindDoc="0" locked="0" layoutInCell="1" allowOverlap="1" wp14:anchorId="2BFB4478" wp14:editId="617E7D11">
                <wp:simplePos x="0" y="0"/>
                <wp:positionH relativeFrom="page">
                  <wp:align>center</wp:align>
                </wp:positionH>
                <wp:positionV relativeFrom="paragraph">
                  <wp:posOffset>1066800</wp:posOffset>
                </wp:positionV>
                <wp:extent cx="8858250" cy="0"/>
                <wp:effectExtent l="38100" t="38100" r="76200" b="95250"/>
                <wp:wrapNone/>
                <wp:docPr id="6" name="Straight Connector 6"/>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5A0AC5" id="Straight Connector 6" o:spid="_x0000_s1026" style="position:absolute;z-index:25167564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Descriptives</w:t>
      </w:r>
    </w:p>
    <w:p w14:paraId="3C119685" w14:textId="67910501" w:rsidR="00FA47A2" w:rsidRDefault="00FA47A2" w:rsidP="00FA47A2">
      <w:pPr>
        <w:rPr>
          <w:rFonts w:ascii="Arial" w:hAnsi="Arial" w:cs="Arial"/>
          <w:bCs/>
          <w:sz w:val="48"/>
          <w:szCs w:val="48"/>
        </w:rPr>
      </w:pPr>
      <w:r w:rsidRPr="00FA4DDC">
        <w:rPr>
          <w:rFonts w:ascii="Arial" w:hAnsi="Arial" w:cs="Arial"/>
          <w:b/>
          <w:bCs/>
          <w:sz w:val="48"/>
          <w:szCs w:val="48"/>
        </w:rPr>
        <w:t>Response Variable</w:t>
      </w:r>
      <w:r>
        <w:rPr>
          <w:rFonts w:ascii="Arial" w:hAnsi="Arial" w:cs="Arial"/>
          <w:b/>
          <w:bCs/>
          <w:sz w:val="48"/>
          <w:szCs w:val="48"/>
        </w:rPr>
        <w:t>:</w:t>
      </w:r>
      <w:r w:rsidRPr="00FA4DDC">
        <w:rPr>
          <w:rFonts w:ascii="Arial" w:hAnsi="Arial" w:cs="Arial"/>
          <w:b/>
          <w:bCs/>
          <w:sz w:val="48"/>
          <w:szCs w:val="48"/>
        </w:rPr>
        <w:t xml:space="preserve"> </w:t>
      </w:r>
    </w:p>
    <w:p w14:paraId="4F0E184D" w14:textId="67EAB988" w:rsidR="00543C2F" w:rsidRPr="00F54113" w:rsidRDefault="00543C2F" w:rsidP="00543C2F">
      <w:pPr>
        <w:jc w:val="center"/>
        <w:rPr>
          <w:rFonts w:ascii="Arial" w:hAnsi="Arial" w:cs="Arial"/>
          <w:bCs/>
          <w:sz w:val="44"/>
          <w:szCs w:val="48"/>
        </w:rPr>
      </w:pPr>
      <w:r w:rsidRPr="00F54113">
        <w:rPr>
          <w:rFonts w:ascii="Arial" w:hAnsi="Arial" w:cs="Arial"/>
          <w:bCs/>
          <w:sz w:val="44"/>
          <w:szCs w:val="48"/>
        </w:rPr>
        <w:t>Descriptive Statistics (n=</w:t>
      </w:r>
      <w:r w:rsidR="00DE0B4C" w:rsidRPr="00F54113">
        <w:rPr>
          <w:rFonts w:ascii="Arial" w:hAnsi="Arial" w:cs="Arial"/>
          <w:bCs/>
          <w:sz w:val="44"/>
          <w:szCs w:val="48"/>
        </w:rPr>
        <w:t>14</w:t>
      </w:r>
      <w:r w:rsidR="00A55D18">
        <w:rPr>
          <w:rFonts w:ascii="Arial" w:hAnsi="Arial" w:cs="Arial"/>
          <w:bCs/>
          <w:sz w:val="44"/>
          <w:szCs w:val="48"/>
        </w:rPr>
        <w:t>6</w:t>
      </w:r>
      <w:r w:rsidRPr="00F54113">
        <w:rPr>
          <w:rFonts w:ascii="Arial" w:hAnsi="Arial" w:cs="Arial"/>
          <w:bCs/>
          <w:sz w:val="44"/>
          <w:szCs w:val="48"/>
        </w:rPr>
        <w:t>)</w:t>
      </w:r>
    </w:p>
    <w:tbl>
      <w:tblPr>
        <w:tblW w:w="12635" w:type="dxa"/>
        <w:tblCellMar>
          <w:left w:w="0" w:type="dxa"/>
          <w:right w:w="0" w:type="dxa"/>
        </w:tblCellMar>
        <w:tblLook w:val="0420" w:firstRow="1" w:lastRow="0" w:firstColumn="0" w:lastColumn="0" w:noHBand="0" w:noVBand="1"/>
      </w:tblPr>
      <w:tblGrid>
        <w:gridCol w:w="4797"/>
        <w:gridCol w:w="3919"/>
        <w:gridCol w:w="3919"/>
      </w:tblGrid>
      <w:tr w:rsidR="00FA47A2" w:rsidRPr="00FA4DDC" w14:paraId="498AECF1" w14:textId="77777777" w:rsidTr="00D131DC">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9C82F75" w14:textId="7AFA7525" w:rsidR="00FA47A2" w:rsidRPr="00FA4DDC" w:rsidRDefault="00FA47A2" w:rsidP="00D131DC">
            <w:pPr>
              <w:rPr>
                <w:rFonts w:ascii="Arial" w:hAnsi="Arial" w:cs="Arial"/>
                <w:bCs/>
                <w:sz w:val="40"/>
                <w:szCs w:val="48"/>
              </w:rPr>
            </w:pPr>
            <w:bookmarkStart w:id="0" w:name="_Hlk532310502"/>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FD14563" w14:textId="69E1A88D" w:rsidR="00FA47A2" w:rsidRPr="002955BF" w:rsidRDefault="002955BF" w:rsidP="00D131DC">
            <w:pPr>
              <w:rPr>
                <w:rFonts w:ascii="Arial" w:hAnsi="Arial" w:cs="Arial"/>
                <w:b/>
                <w:bCs/>
                <w:sz w:val="40"/>
                <w:szCs w:val="48"/>
              </w:rPr>
            </w:pPr>
            <w:r>
              <w:rPr>
                <w:rFonts w:ascii="Arial" w:hAnsi="Arial" w:cs="Arial"/>
                <w:b/>
                <w:bCs/>
                <w:sz w:val="40"/>
                <w:szCs w:val="48"/>
              </w:rPr>
              <w:t>Mean</w:t>
            </w: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A5FD568" w14:textId="12EFEDB6" w:rsidR="00FA47A2" w:rsidRPr="00FA4DDC" w:rsidRDefault="00FA47A2" w:rsidP="00D131DC">
            <w:pPr>
              <w:rPr>
                <w:rFonts w:ascii="Arial" w:hAnsi="Arial" w:cs="Arial"/>
                <w:bCs/>
                <w:sz w:val="40"/>
                <w:szCs w:val="48"/>
              </w:rPr>
            </w:pPr>
            <w:r w:rsidRPr="00FA4DDC">
              <w:rPr>
                <w:rFonts w:ascii="Arial" w:hAnsi="Arial" w:cs="Arial"/>
                <w:b/>
                <w:bCs/>
                <w:sz w:val="40"/>
                <w:szCs w:val="48"/>
              </w:rPr>
              <w:t>S</w:t>
            </w:r>
            <w:r w:rsidR="002955BF">
              <w:rPr>
                <w:rFonts w:ascii="Arial" w:hAnsi="Arial" w:cs="Arial"/>
                <w:b/>
                <w:bCs/>
                <w:sz w:val="40"/>
                <w:szCs w:val="48"/>
              </w:rPr>
              <w:t>tandard Dev.</w:t>
            </w:r>
          </w:p>
        </w:tc>
      </w:tr>
      <w:tr w:rsidR="00FA47A2" w:rsidRPr="00FA4DDC" w14:paraId="1CC2EB31" w14:textId="77777777" w:rsidTr="00D131DC">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71B0C49F" w14:textId="380C9F7C" w:rsidR="00FA47A2" w:rsidRPr="00D12044" w:rsidRDefault="00D12044" w:rsidP="00D131DC">
            <w:pPr>
              <w:rPr>
                <w:rFonts w:ascii="Arial" w:hAnsi="Arial" w:cs="Arial"/>
                <w:bCs/>
                <w:sz w:val="40"/>
                <w:szCs w:val="48"/>
              </w:rPr>
            </w:pPr>
            <w:r>
              <w:rPr>
                <w:rFonts w:ascii="Arial" w:hAnsi="Arial" w:cs="Arial"/>
                <w:b/>
                <w:bCs/>
                <w:sz w:val="40"/>
                <w:szCs w:val="48"/>
              </w:rPr>
              <w:t xml:space="preserve">Height </w:t>
            </w:r>
            <w:r w:rsidRPr="00F54113">
              <w:rPr>
                <w:rFonts w:ascii="Arial" w:hAnsi="Arial" w:cs="Arial"/>
                <w:b/>
                <w:bCs/>
                <w:sz w:val="40"/>
                <w:szCs w:val="48"/>
              </w:rPr>
              <w:t>(inches)</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573F742" w14:textId="110C235C" w:rsidR="00FA47A2" w:rsidRPr="00FA4DDC" w:rsidRDefault="002955BF" w:rsidP="00D131DC">
            <w:pPr>
              <w:rPr>
                <w:rFonts w:ascii="Arial" w:hAnsi="Arial" w:cs="Arial"/>
                <w:bCs/>
                <w:sz w:val="40"/>
                <w:szCs w:val="48"/>
              </w:rPr>
            </w:pPr>
            <w:r>
              <w:rPr>
                <w:rFonts w:ascii="Arial" w:hAnsi="Arial" w:cs="Arial"/>
                <w:bCs/>
                <w:sz w:val="40"/>
                <w:szCs w:val="48"/>
              </w:rPr>
              <w:t>65.871</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58020B50" w14:textId="6C455F72" w:rsidR="00FA47A2" w:rsidRDefault="002955BF" w:rsidP="00D131DC">
            <w:pPr>
              <w:rPr>
                <w:rFonts w:ascii="Arial" w:hAnsi="Arial" w:cs="Arial"/>
                <w:bCs/>
                <w:sz w:val="40"/>
                <w:szCs w:val="48"/>
              </w:rPr>
            </w:pPr>
            <w:r>
              <w:rPr>
                <w:rFonts w:ascii="Arial" w:hAnsi="Arial" w:cs="Arial"/>
                <w:bCs/>
                <w:sz w:val="40"/>
                <w:szCs w:val="48"/>
              </w:rPr>
              <w:t>4.524</w:t>
            </w:r>
          </w:p>
          <w:p w14:paraId="6CE15D3D" w14:textId="19B536BF" w:rsidR="002955BF" w:rsidRPr="00FA4DDC" w:rsidRDefault="002955BF" w:rsidP="00D131DC">
            <w:pPr>
              <w:rPr>
                <w:rFonts w:ascii="Arial" w:hAnsi="Arial" w:cs="Arial"/>
                <w:bCs/>
                <w:sz w:val="40"/>
                <w:szCs w:val="48"/>
              </w:rPr>
            </w:pPr>
          </w:p>
        </w:tc>
      </w:tr>
      <w:bookmarkEnd w:id="0"/>
    </w:tbl>
    <w:p w14:paraId="6B8B51A6" w14:textId="77777777" w:rsidR="00FA47A2" w:rsidRPr="00685B09" w:rsidRDefault="00FA47A2" w:rsidP="00FA47A2">
      <w:pPr>
        <w:rPr>
          <w:rFonts w:ascii="Arial" w:hAnsi="Arial" w:cs="Arial"/>
          <w:b/>
          <w:bCs/>
          <w:sz w:val="40"/>
          <w:szCs w:val="48"/>
        </w:rPr>
      </w:pPr>
    </w:p>
    <w:p w14:paraId="3F8D54CE" w14:textId="7AA8299F" w:rsidR="00FA47A2" w:rsidRDefault="00FA47A2" w:rsidP="00FA47A2">
      <w:pPr>
        <w:rPr>
          <w:rFonts w:ascii="Arial" w:hAnsi="Arial" w:cs="Arial"/>
          <w:bCs/>
          <w:sz w:val="48"/>
          <w:szCs w:val="48"/>
        </w:rPr>
      </w:pPr>
      <w:r w:rsidRPr="00FA4DDC">
        <w:rPr>
          <w:rFonts w:ascii="Arial" w:hAnsi="Arial" w:cs="Arial"/>
          <w:b/>
          <w:bCs/>
          <w:sz w:val="48"/>
          <w:szCs w:val="48"/>
        </w:rPr>
        <w:t xml:space="preserve">Explanatory Variables: </w:t>
      </w:r>
    </w:p>
    <w:tbl>
      <w:tblPr>
        <w:tblW w:w="12635" w:type="dxa"/>
        <w:tblCellMar>
          <w:left w:w="0" w:type="dxa"/>
          <w:right w:w="0" w:type="dxa"/>
        </w:tblCellMar>
        <w:tblLook w:val="0420" w:firstRow="1" w:lastRow="0" w:firstColumn="0" w:lastColumn="0" w:noHBand="0" w:noVBand="1"/>
      </w:tblPr>
      <w:tblGrid>
        <w:gridCol w:w="4797"/>
        <w:gridCol w:w="3919"/>
        <w:gridCol w:w="3919"/>
      </w:tblGrid>
      <w:tr w:rsidR="00F54113" w:rsidRPr="00FA4DDC" w14:paraId="67D628E2" w14:textId="77777777" w:rsidTr="008B2F4E">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8D110D8" w14:textId="77777777" w:rsidR="00F54113" w:rsidRPr="00FA4DDC" w:rsidRDefault="00F54113" w:rsidP="008B2F4E">
            <w:pPr>
              <w:rPr>
                <w:rFonts w:ascii="Arial" w:hAnsi="Arial" w:cs="Arial"/>
                <w:bCs/>
                <w:sz w:val="40"/>
                <w:szCs w:val="48"/>
              </w:rPr>
            </w:pP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7802AB4" w14:textId="4E3B4FE4" w:rsidR="00F54113" w:rsidRPr="002955BF" w:rsidRDefault="00F54113" w:rsidP="008B2F4E">
            <w:pPr>
              <w:rPr>
                <w:rFonts w:ascii="Arial" w:hAnsi="Arial" w:cs="Arial"/>
                <w:b/>
                <w:bCs/>
                <w:sz w:val="40"/>
                <w:szCs w:val="48"/>
              </w:rPr>
            </w:pPr>
            <w:r>
              <w:rPr>
                <w:rFonts w:ascii="Arial" w:hAnsi="Arial" w:cs="Arial"/>
                <w:b/>
                <w:bCs/>
                <w:sz w:val="40"/>
                <w:szCs w:val="48"/>
              </w:rPr>
              <w:t>Median</w:t>
            </w: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4AF30365" w14:textId="061DD19D" w:rsidR="00F54113" w:rsidRPr="00FA4DDC" w:rsidRDefault="00F54113" w:rsidP="008B2F4E">
            <w:pPr>
              <w:rPr>
                <w:rFonts w:ascii="Arial" w:hAnsi="Arial" w:cs="Arial"/>
                <w:bCs/>
                <w:sz w:val="40"/>
                <w:szCs w:val="48"/>
              </w:rPr>
            </w:pPr>
            <w:r>
              <w:rPr>
                <w:rFonts w:ascii="Arial" w:hAnsi="Arial" w:cs="Arial"/>
                <w:b/>
                <w:bCs/>
                <w:sz w:val="40"/>
                <w:szCs w:val="48"/>
              </w:rPr>
              <w:t>IQR</w:t>
            </w:r>
          </w:p>
        </w:tc>
      </w:tr>
      <w:tr w:rsidR="00F54113" w:rsidRPr="00FA4DDC" w14:paraId="1D2C6640" w14:textId="77777777" w:rsidTr="008B2F4E">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1DEB5539" w14:textId="3268350D" w:rsidR="00F54113" w:rsidRPr="00D12044" w:rsidRDefault="00F54113" w:rsidP="008B2F4E">
            <w:pPr>
              <w:rPr>
                <w:rFonts w:ascii="Arial" w:hAnsi="Arial" w:cs="Arial"/>
                <w:bCs/>
                <w:sz w:val="40"/>
                <w:szCs w:val="48"/>
              </w:rPr>
            </w:pPr>
            <w:r>
              <w:rPr>
                <w:rFonts w:ascii="Arial" w:hAnsi="Arial" w:cs="Arial"/>
                <w:b/>
                <w:bCs/>
                <w:sz w:val="40"/>
                <w:szCs w:val="48"/>
              </w:rPr>
              <w:t>Milk Drank (cups)</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68312D7E" w14:textId="32EDCAFC" w:rsidR="00F54113" w:rsidRPr="00FA4DDC" w:rsidRDefault="00F54113" w:rsidP="008B2F4E">
            <w:pPr>
              <w:rPr>
                <w:rFonts w:ascii="Arial" w:hAnsi="Arial" w:cs="Arial"/>
                <w:bCs/>
                <w:sz w:val="40"/>
                <w:szCs w:val="48"/>
              </w:rPr>
            </w:pPr>
            <w:r>
              <w:rPr>
                <w:rFonts w:ascii="Arial" w:hAnsi="Arial" w:cs="Arial"/>
                <w:bCs/>
                <w:sz w:val="40"/>
                <w:szCs w:val="48"/>
              </w:rPr>
              <w:t>4</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41AB270C" w14:textId="20BAB220" w:rsidR="00F54113" w:rsidRDefault="00F54113" w:rsidP="008B2F4E">
            <w:pPr>
              <w:rPr>
                <w:rFonts w:ascii="Arial" w:hAnsi="Arial" w:cs="Arial"/>
                <w:bCs/>
                <w:sz w:val="40"/>
                <w:szCs w:val="48"/>
              </w:rPr>
            </w:pPr>
            <w:r>
              <w:rPr>
                <w:rFonts w:ascii="Arial" w:hAnsi="Arial" w:cs="Arial"/>
                <w:bCs/>
                <w:sz w:val="40"/>
                <w:szCs w:val="48"/>
              </w:rPr>
              <w:t>6</w:t>
            </w:r>
          </w:p>
          <w:p w14:paraId="5E05BCE4" w14:textId="77777777" w:rsidR="00F54113" w:rsidRPr="00FA4DDC" w:rsidRDefault="00F54113" w:rsidP="008B2F4E">
            <w:pPr>
              <w:rPr>
                <w:rFonts w:ascii="Arial" w:hAnsi="Arial" w:cs="Arial"/>
                <w:bCs/>
                <w:sz w:val="40"/>
                <w:szCs w:val="48"/>
              </w:rPr>
            </w:pPr>
          </w:p>
        </w:tc>
      </w:tr>
    </w:tbl>
    <w:p w14:paraId="2051B3B9" w14:textId="58F6ECBB" w:rsidR="00F54113" w:rsidRDefault="00F54113" w:rsidP="00FA47A2">
      <w:pPr>
        <w:rPr>
          <w:rFonts w:ascii="Arial" w:hAnsi="Arial" w:cs="Arial"/>
          <w:sz w:val="48"/>
          <w:szCs w:val="48"/>
        </w:rPr>
      </w:pPr>
    </w:p>
    <w:tbl>
      <w:tblPr>
        <w:tblW w:w="12635" w:type="dxa"/>
        <w:tblCellMar>
          <w:left w:w="0" w:type="dxa"/>
          <w:right w:w="0" w:type="dxa"/>
        </w:tblCellMar>
        <w:tblLook w:val="0420" w:firstRow="1" w:lastRow="0" w:firstColumn="0" w:lastColumn="0" w:noHBand="0" w:noVBand="1"/>
      </w:tblPr>
      <w:tblGrid>
        <w:gridCol w:w="4797"/>
        <w:gridCol w:w="3919"/>
        <w:gridCol w:w="3919"/>
      </w:tblGrid>
      <w:tr w:rsidR="00F54113" w:rsidRPr="00FA4DDC" w14:paraId="42E8E1C7" w14:textId="77777777" w:rsidTr="00296E23">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488E5AAE" w14:textId="0D1EFCD4" w:rsidR="00F54113" w:rsidRPr="00FA4DDC" w:rsidRDefault="00296E23" w:rsidP="008B2F4E">
            <w:pPr>
              <w:rPr>
                <w:rFonts w:ascii="Arial" w:hAnsi="Arial" w:cs="Arial"/>
                <w:bCs/>
                <w:sz w:val="40"/>
                <w:szCs w:val="48"/>
              </w:rPr>
            </w:pPr>
            <w:r>
              <w:rPr>
                <w:rFonts w:ascii="Arial" w:hAnsi="Arial" w:cs="Arial"/>
                <w:b/>
                <w:bCs/>
                <w:sz w:val="40"/>
                <w:szCs w:val="48"/>
              </w:rPr>
              <w:t>Males</w:t>
            </w: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tcPr>
          <w:p w14:paraId="1839B322" w14:textId="51491347" w:rsidR="00F54113" w:rsidRPr="002955BF" w:rsidRDefault="00296E23" w:rsidP="008B2F4E">
            <w:pPr>
              <w:rPr>
                <w:rFonts w:ascii="Arial" w:hAnsi="Arial" w:cs="Arial"/>
                <w:b/>
                <w:bCs/>
                <w:sz w:val="40"/>
                <w:szCs w:val="48"/>
              </w:rPr>
            </w:pPr>
            <w:r>
              <w:rPr>
                <w:rFonts w:ascii="Arial" w:hAnsi="Arial" w:cs="Arial"/>
                <w:b/>
                <w:bCs/>
                <w:sz w:val="40"/>
                <w:szCs w:val="48"/>
              </w:rPr>
              <w:t>Females</w:t>
            </w: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tcPr>
          <w:p w14:paraId="7899E4BB" w14:textId="281F0ADC" w:rsidR="00F54113" w:rsidRPr="00296E23" w:rsidRDefault="00296E23" w:rsidP="008B2F4E">
            <w:pPr>
              <w:rPr>
                <w:rFonts w:ascii="Arial" w:hAnsi="Arial" w:cs="Arial"/>
                <w:b/>
                <w:bCs/>
                <w:sz w:val="40"/>
                <w:szCs w:val="48"/>
              </w:rPr>
            </w:pPr>
            <w:r>
              <w:rPr>
                <w:rFonts w:ascii="Arial" w:hAnsi="Arial" w:cs="Arial"/>
                <w:b/>
                <w:bCs/>
                <w:sz w:val="40"/>
                <w:szCs w:val="48"/>
              </w:rPr>
              <w:t>Total</w:t>
            </w:r>
          </w:p>
        </w:tc>
      </w:tr>
      <w:tr w:rsidR="00F54113" w:rsidRPr="00FA4DDC" w14:paraId="55491B3B" w14:textId="77777777" w:rsidTr="008B2F4E">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7B2A7544" w14:textId="2562965F" w:rsidR="00F54113" w:rsidRPr="00D12044" w:rsidRDefault="00296E23" w:rsidP="008B2F4E">
            <w:pPr>
              <w:rPr>
                <w:rFonts w:ascii="Arial" w:hAnsi="Arial" w:cs="Arial"/>
                <w:bCs/>
                <w:sz w:val="40"/>
                <w:szCs w:val="48"/>
              </w:rPr>
            </w:pPr>
            <w:r>
              <w:rPr>
                <w:rFonts w:ascii="Arial" w:hAnsi="Arial" w:cs="Arial"/>
                <w:bCs/>
                <w:sz w:val="40"/>
                <w:szCs w:val="48"/>
              </w:rPr>
              <w:t>51</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6E1BA13" w14:textId="7D0681BB" w:rsidR="00F54113" w:rsidRPr="00FA4DDC" w:rsidRDefault="00296E23" w:rsidP="008B2F4E">
            <w:pPr>
              <w:rPr>
                <w:rFonts w:ascii="Arial" w:hAnsi="Arial" w:cs="Arial"/>
                <w:bCs/>
                <w:sz w:val="40"/>
                <w:szCs w:val="48"/>
              </w:rPr>
            </w:pPr>
            <w:r>
              <w:rPr>
                <w:rFonts w:ascii="Arial" w:hAnsi="Arial" w:cs="Arial"/>
                <w:bCs/>
                <w:sz w:val="40"/>
                <w:szCs w:val="48"/>
              </w:rPr>
              <w:t>95</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3CAC34DB" w14:textId="43726A9B" w:rsidR="00F54113" w:rsidRDefault="00296E23" w:rsidP="008B2F4E">
            <w:pPr>
              <w:rPr>
                <w:rFonts w:ascii="Arial" w:hAnsi="Arial" w:cs="Arial"/>
                <w:bCs/>
                <w:sz w:val="40"/>
                <w:szCs w:val="48"/>
              </w:rPr>
            </w:pPr>
            <w:r>
              <w:rPr>
                <w:rFonts w:ascii="Arial" w:hAnsi="Arial" w:cs="Arial"/>
                <w:bCs/>
                <w:sz w:val="40"/>
                <w:szCs w:val="48"/>
              </w:rPr>
              <w:t>146</w:t>
            </w:r>
          </w:p>
          <w:p w14:paraId="35749A1D" w14:textId="77777777" w:rsidR="00F54113" w:rsidRPr="00FA4DDC" w:rsidRDefault="00F54113" w:rsidP="008B2F4E">
            <w:pPr>
              <w:rPr>
                <w:rFonts w:ascii="Arial" w:hAnsi="Arial" w:cs="Arial"/>
                <w:bCs/>
                <w:sz w:val="40"/>
                <w:szCs w:val="48"/>
              </w:rPr>
            </w:pPr>
          </w:p>
        </w:tc>
      </w:tr>
    </w:tbl>
    <w:p w14:paraId="2D70F2EF" w14:textId="67C243F4" w:rsidR="00543C2F" w:rsidRDefault="00FA47A2" w:rsidP="00457D2B">
      <w:pPr>
        <w:rPr>
          <w:rFonts w:ascii="Arial Narrow" w:hAnsi="Arial Narrow" w:cs="Arial"/>
          <w:b/>
          <w:bCs/>
          <w:noProof/>
          <w:sz w:val="136"/>
          <w:szCs w:val="136"/>
        </w:rPr>
      </w:pPr>
      <w:r>
        <w:rPr>
          <w:rFonts w:ascii="Arial Narrow" w:hAnsi="Arial Narrow" w:cs="Arial"/>
          <w:b/>
          <w:bCs/>
          <w:noProof/>
          <w:sz w:val="136"/>
          <w:szCs w:val="136"/>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7696" behindDoc="0" locked="0" layoutInCell="1" allowOverlap="1" wp14:anchorId="38FF785A" wp14:editId="3BBD49BA">
                <wp:simplePos x="0" y="0"/>
                <wp:positionH relativeFrom="page">
                  <wp:align>center</wp:align>
                </wp:positionH>
                <wp:positionV relativeFrom="paragraph">
                  <wp:posOffset>1066800</wp:posOffset>
                </wp:positionV>
                <wp:extent cx="8858250" cy="0"/>
                <wp:effectExtent l="38100" t="38100" r="76200" b="95250"/>
                <wp:wrapNone/>
                <wp:docPr id="7" name="Straight Connector 7"/>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F91B1F" id="Straight Connector 7" o:spid="_x0000_s1026" style="position:absolute;z-index:25167769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1VuuAEAALcDAAAOAAAAZHJzL2Uyb0RvYy54bWysU01v2zAMvQ/YfxB0X+wE6Bo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a0UQXke0WMm&#10;ZXdjFhsMgRuIJG5Lnw4xdQzfhC1dvBS3VEQfDfnyZTniWHt7mnoLxyw0Xy6XN8vFD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AL51Vu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Results</w:t>
      </w:r>
    </w:p>
    <w:tbl>
      <w:tblPr>
        <w:tblW w:w="13811" w:type="dxa"/>
        <w:tblCellMar>
          <w:left w:w="0" w:type="dxa"/>
          <w:right w:w="0" w:type="dxa"/>
        </w:tblCellMar>
        <w:tblLook w:val="0420" w:firstRow="1" w:lastRow="0" w:firstColumn="0" w:lastColumn="0" w:noHBand="0" w:noVBand="1"/>
      </w:tblPr>
      <w:tblGrid>
        <w:gridCol w:w="4760"/>
        <w:gridCol w:w="3046"/>
        <w:gridCol w:w="2999"/>
        <w:gridCol w:w="3006"/>
      </w:tblGrid>
      <w:tr w:rsidR="00457D2B" w:rsidRPr="00FA4DDC" w14:paraId="6632CB91" w14:textId="77777777" w:rsidTr="008B2F4E">
        <w:trPr>
          <w:trHeight w:hRule="exact" w:val="982"/>
        </w:trPr>
        <w:tc>
          <w:tcPr>
            <w:tcW w:w="47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07284C02" w14:textId="77777777" w:rsidR="00457D2B" w:rsidRPr="00FA4DDC" w:rsidRDefault="00457D2B" w:rsidP="008B2F4E">
            <w:pPr>
              <w:spacing w:after="0"/>
              <w:rPr>
                <w:rFonts w:ascii="Arial" w:hAnsi="Arial" w:cs="Arial"/>
                <w:sz w:val="40"/>
                <w:szCs w:val="48"/>
              </w:rPr>
            </w:pPr>
            <w:r w:rsidRPr="00FA4DDC">
              <w:rPr>
                <w:rFonts w:ascii="Arial" w:hAnsi="Arial" w:cs="Arial"/>
                <w:b/>
                <w:bCs/>
                <w:sz w:val="40"/>
                <w:szCs w:val="48"/>
              </w:rPr>
              <w:t>Variable</w:t>
            </w:r>
          </w:p>
        </w:tc>
        <w:tc>
          <w:tcPr>
            <w:tcW w:w="304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FF8A917" w14:textId="77777777" w:rsidR="00457D2B" w:rsidRPr="00FA4DDC" w:rsidRDefault="00457D2B" w:rsidP="008B2F4E">
            <w:pPr>
              <w:spacing w:after="0"/>
              <w:rPr>
                <w:rFonts w:ascii="Arial" w:hAnsi="Arial" w:cs="Arial"/>
                <w:sz w:val="40"/>
                <w:szCs w:val="48"/>
              </w:rPr>
            </w:pPr>
            <w:r w:rsidRPr="00FA4DDC">
              <w:rPr>
                <w:rFonts w:ascii="Arial" w:hAnsi="Arial" w:cs="Arial"/>
                <w:b/>
                <w:bCs/>
                <w:sz w:val="40"/>
                <w:szCs w:val="48"/>
              </w:rPr>
              <w:t>Estimate</w:t>
            </w:r>
          </w:p>
        </w:tc>
        <w:tc>
          <w:tcPr>
            <w:tcW w:w="29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717BB251" w14:textId="77777777" w:rsidR="00457D2B" w:rsidRPr="00FA4DDC" w:rsidRDefault="00457D2B" w:rsidP="008B2F4E">
            <w:pPr>
              <w:spacing w:after="0"/>
              <w:rPr>
                <w:rFonts w:ascii="Arial" w:hAnsi="Arial" w:cs="Arial"/>
                <w:sz w:val="40"/>
                <w:szCs w:val="48"/>
              </w:rPr>
            </w:pPr>
            <w:r>
              <w:rPr>
                <w:rFonts w:ascii="Arial" w:hAnsi="Arial" w:cs="Arial"/>
                <w:b/>
                <w:bCs/>
                <w:sz w:val="40"/>
                <w:szCs w:val="48"/>
              </w:rPr>
              <w:t>t-value</w:t>
            </w:r>
          </w:p>
        </w:tc>
        <w:tc>
          <w:tcPr>
            <w:tcW w:w="300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3174BAE6" w14:textId="77777777" w:rsidR="00457D2B" w:rsidRPr="00FA4DDC" w:rsidRDefault="00457D2B" w:rsidP="008B2F4E">
            <w:pPr>
              <w:spacing w:after="0"/>
              <w:rPr>
                <w:rFonts w:ascii="Arial" w:hAnsi="Arial" w:cs="Arial"/>
                <w:sz w:val="40"/>
                <w:szCs w:val="48"/>
              </w:rPr>
            </w:pPr>
            <w:r w:rsidRPr="00FA4DDC">
              <w:rPr>
                <w:rFonts w:ascii="Arial" w:hAnsi="Arial" w:cs="Arial"/>
                <w:b/>
                <w:bCs/>
                <w:sz w:val="40"/>
                <w:szCs w:val="48"/>
              </w:rPr>
              <w:t>P-value</w:t>
            </w:r>
          </w:p>
        </w:tc>
      </w:tr>
      <w:tr w:rsidR="00457D2B" w:rsidRPr="00FA4DDC" w14:paraId="1E158943" w14:textId="77777777" w:rsidTr="008B2F4E">
        <w:trPr>
          <w:trHeight w:hRule="exact" w:val="982"/>
        </w:trPr>
        <w:tc>
          <w:tcPr>
            <w:tcW w:w="47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45B8547D" w14:textId="77777777" w:rsidR="00457D2B" w:rsidRPr="00FA4DDC" w:rsidRDefault="00457D2B" w:rsidP="008B2F4E">
            <w:pPr>
              <w:spacing w:after="0"/>
              <w:rPr>
                <w:rFonts w:ascii="Arial" w:hAnsi="Arial" w:cs="Arial"/>
                <w:sz w:val="40"/>
                <w:szCs w:val="48"/>
              </w:rPr>
            </w:pPr>
            <w:r>
              <w:rPr>
                <w:rFonts w:ascii="Arial" w:hAnsi="Arial" w:cs="Arial"/>
                <w:sz w:val="40"/>
                <w:szCs w:val="48"/>
              </w:rPr>
              <w:t>(Intercept)</w:t>
            </w:r>
          </w:p>
        </w:tc>
        <w:tc>
          <w:tcPr>
            <w:tcW w:w="304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4B8E1EF1" w14:textId="77777777" w:rsidR="00457D2B" w:rsidRPr="00FA4DDC" w:rsidRDefault="00457D2B" w:rsidP="008B2F4E">
            <w:pPr>
              <w:spacing w:after="0"/>
              <w:rPr>
                <w:rFonts w:ascii="Arial" w:hAnsi="Arial" w:cs="Arial"/>
                <w:sz w:val="40"/>
                <w:szCs w:val="48"/>
              </w:rPr>
            </w:pPr>
            <w:r>
              <w:rPr>
                <w:rFonts w:ascii="Arial" w:hAnsi="Arial" w:cs="Arial"/>
                <w:sz w:val="40"/>
                <w:szCs w:val="48"/>
              </w:rPr>
              <w:t>64.10395</w:t>
            </w:r>
          </w:p>
        </w:tc>
        <w:tc>
          <w:tcPr>
            <w:tcW w:w="299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645F418" w14:textId="77777777" w:rsidR="00457D2B" w:rsidRPr="00FA4DDC" w:rsidRDefault="00457D2B" w:rsidP="008B2F4E">
            <w:pPr>
              <w:spacing w:after="0"/>
              <w:rPr>
                <w:rFonts w:ascii="Arial" w:hAnsi="Arial" w:cs="Arial"/>
                <w:sz w:val="40"/>
                <w:szCs w:val="48"/>
              </w:rPr>
            </w:pPr>
            <w:r>
              <w:rPr>
                <w:rFonts w:ascii="Arial" w:hAnsi="Arial" w:cs="Arial"/>
                <w:sz w:val="40"/>
                <w:szCs w:val="48"/>
              </w:rPr>
              <w:t>164.567</w:t>
            </w:r>
          </w:p>
        </w:tc>
        <w:tc>
          <w:tcPr>
            <w:tcW w:w="300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64B20FD0" w14:textId="77777777" w:rsidR="00457D2B" w:rsidRPr="00FA4DDC" w:rsidRDefault="00457D2B" w:rsidP="008B2F4E">
            <w:pPr>
              <w:spacing w:after="0"/>
              <w:rPr>
                <w:rFonts w:ascii="Arial" w:hAnsi="Arial" w:cs="Arial"/>
                <w:sz w:val="40"/>
                <w:szCs w:val="48"/>
              </w:rPr>
            </w:pPr>
            <w:r>
              <w:rPr>
                <w:rFonts w:ascii="Arial" w:hAnsi="Arial" w:cs="Arial"/>
                <w:sz w:val="40"/>
                <w:szCs w:val="48"/>
              </w:rPr>
              <w:t>&lt;2e-16</w:t>
            </w:r>
          </w:p>
        </w:tc>
      </w:tr>
      <w:tr w:rsidR="00457D2B" w:rsidRPr="00FA4DDC" w14:paraId="1A8ADE50" w14:textId="77777777" w:rsidTr="008B2F4E">
        <w:trPr>
          <w:trHeight w:hRule="exact" w:val="982"/>
        </w:trPr>
        <w:tc>
          <w:tcPr>
            <w:tcW w:w="47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B3F9BFE" w14:textId="77777777" w:rsidR="00457D2B" w:rsidRDefault="00457D2B" w:rsidP="008B2F4E">
            <w:pPr>
              <w:spacing w:after="0"/>
              <w:rPr>
                <w:rFonts w:ascii="Arial" w:hAnsi="Arial" w:cs="Arial"/>
                <w:sz w:val="40"/>
                <w:szCs w:val="48"/>
              </w:rPr>
            </w:pPr>
            <w:r>
              <w:rPr>
                <w:rFonts w:ascii="Arial" w:hAnsi="Arial" w:cs="Arial"/>
                <w:sz w:val="40"/>
                <w:szCs w:val="48"/>
              </w:rPr>
              <w:t>Sex (Male)</w:t>
            </w:r>
          </w:p>
        </w:tc>
        <w:tc>
          <w:tcPr>
            <w:tcW w:w="304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2503226" w14:textId="77777777" w:rsidR="00457D2B" w:rsidRDefault="00457D2B" w:rsidP="008B2F4E">
            <w:pPr>
              <w:spacing w:after="0"/>
              <w:rPr>
                <w:rFonts w:ascii="Arial" w:hAnsi="Arial" w:cs="Arial"/>
                <w:sz w:val="40"/>
                <w:szCs w:val="48"/>
              </w:rPr>
            </w:pPr>
            <w:r>
              <w:rPr>
                <w:rFonts w:ascii="Arial" w:hAnsi="Arial" w:cs="Arial"/>
                <w:sz w:val="40"/>
                <w:szCs w:val="48"/>
              </w:rPr>
              <w:t>5.52613</w:t>
            </w:r>
          </w:p>
        </w:tc>
        <w:tc>
          <w:tcPr>
            <w:tcW w:w="299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9A08B3C" w14:textId="77777777" w:rsidR="00457D2B" w:rsidRDefault="00457D2B" w:rsidP="008B2F4E">
            <w:pPr>
              <w:spacing w:after="0"/>
              <w:rPr>
                <w:rFonts w:ascii="Arial" w:hAnsi="Arial" w:cs="Arial"/>
                <w:sz w:val="40"/>
                <w:szCs w:val="48"/>
              </w:rPr>
            </w:pPr>
            <w:r>
              <w:rPr>
                <w:rFonts w:ascii="Arial" w:hAnsi="Arial" w:cs="Arial"/>
                <w:sz w:val="40"/>
                <w:szCs w:val="48"/>
              </w:rPr>
              <w:t>8.227</w:t>
            </w:r>
          </w:p>
        </w:tc>
        <w:tc>
          <w:tcPr>
            <w:tcW w:w="300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F0A55D1" w14:textId="77777777" w:rsidR="00457D2B" w:rsidRDefault="00457D2B" w:rsidP="008B2F4E">
            <w:pPr>
              <w:spacing w:after="0"/>
              <w:rPr>
                <w:rFonts w:ascii="Arial" w:hAnsi="Arial" w:cs="Arial"/>
                <w:sz w:val="40"/>
                <w:szCs w:val="48"/>
              </w:rPr>
            </w:pPr>
            <w:r>
              <w:rPr>
                <w:rFonts w:ascii="Arial" w:hAnsi="Arial" w:cs="Arial"/>
                <w:sz w:val="40"/>
                <w:szCs w:val="48"/>
              </w:rPr>
              <w:t>1.11e-13</w:t>
            </w:r>
          </w:p>
        </w:tc>
      </w:tr>
      <w:tr w:rsidR="00457D2B" w:rsidRPr="00FA4DDC" w14:paraId="2704AC77" w14:textId="77777777" w:rsidTr="008B2F4E">
        <w:trPr>
          <w:trHeight w:hRule="exact" w:val="982"/>
        </w:trPr>
        <w:tc>
          <w:tcPr>
            <w:tcW w:w="47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C7F5D0E" w14:textId="77777777" w:rsidR="00457D2B" w:rsidRDefault="00457D2B" w:rsidP="008B2F4E">
            <w:pPr>
              <w:spacing w:after="0"/>
              <w:rPr>
                <w:rFonts w:ascii="Arial" w:hAnsi="Arial" w:cs="Arial"/>
                <w:sz w:val="40"/>
                <w:szCs w:val="48"/>
              </w:rPr>
            </w:pPr>
            <w:proofErr w:type="spellStart"/>
            <w:r>
              <w:rPr>
                <w:rFonts w:ascii="Arial" w:hAnsi="Arial" w:cs="Arial"/>
                <w:sz w:val="40"/>
                <w:szCs w:val="48"/>
              </w:rPr>
              <w:t>Milk_c</w:t>
            </w:r>
            <w:proofErr w:type="spellEnd"/>
            <w:r>
              <w:rPr>
                <w:rFonts w:ascii="Arial" w:hAnsi="Arial" w:cs="Arial"/>
                <w:sz w:val="40"/>
                <w:szCs w:val="48"/>
              </w:rPr>
              <w:t>(cups)</w:t>
            </w:r>
          </w:p>
        </w:tc>
        <w:tc>
          <w:tcPr>
            <w:tcW w:w="304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D21D28E" w14:textId="77777777" w:rsidR="00457D2B" w:rsidRDefault="00457D2B" w:rsidP="008B2F4E">
            <w:pPr>
              <w:spacing w:after="0"/>
              <w:rPr>
                <w:rFonts w:ascii="Arial" w:hAnsi="Arial" w:cs="Arial"/>
                <w:sz w:val="40"/>
                <w:szCs w:val="48"/>
              </w:rPr>
            </w:pPr>
            <w:r>
              <w:rPr>
                <w:rFonts w:ascii="Arial" w:hAnsi="Arial" w:cs="Arial"/>
                <w:sz w:val="40"/>
                <w:szCs w:val="48"/>
              </w:rPr>
              <w:t>0.13015</w:t>
            </w:r>
          </w:p>
        </w:tc>
        <w:tc>
          <w:tcPr>
            <w:tcW w:w="299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5975DB7" w14:textId="77777777" w:rsidR="00457D2B" w:rsidRDefault="00457D2B" w:rsidP="008B2F4E">
            <w:pPr>
              <w:spacing w:after="0"/>
              <w:rPr>
                <w:rFonts w:ascii="Arial" w:hAnsi="Arial" w:cs="Arial"/>
                <w:sz w:val="40"/>
                <w:szCs w:val="48"/>
              </w:rPr>
            </w:pPr>
            <w:r>
              <w:rPr>
                <w:rFonts w:ascii="Arial" w:hAnsi="Arial" w:cs="Arial"/>
                <w:sz w:val="40"/>
                <w:szCs w:val="48"/>
              </w:rPr>
              <w:t>1.637</w:t>
            </w:r>
          </w:p>
        </w:tc>
        <w:tc>
          <w:tcPr>
            <w:tcW w:w="300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AF2FDF1" w14:textId="77777777" w:rsidR="00457D2B" w:rsidRDefault="00457D2B" w:rsidP="008B2F4E">
            <w:pPr>
              <w:spacing w:after="0"/>
              <w:rPr>
                <w:rFonts w:ascii="Arial" w:hAnsi="Arial" w:cs="Arial"/>
                <w:sz w:val="40"/>
                <w:szCs w:val="48"/>
              </w:rPr>
            </w:pPr>
            <w:r>
              <w:rPr>
                <w:rFonts w:ascii="Arial" w:hAnsi="Arial" w:cs="Arial"/>
                <w:sz w:val="40"/>
                <w:szCs w:val="48"/>
              </w:rPr>
              <w:t>0.1038</w:t>
            </w:r>
          </w:p>
        </w:tc>
      </w:tr>
      <w:tr w:rsidR="00457D2B" w:rsidRPr="00FA4DDC" w14:paraId="7CD0E349" w14:textId="77777777" w:rsidTr="008B2F4E">
        <w:trPr>
          <w:trHeight w:hRule="exact" w:val="982"/>
        </w:trPr>
        <w:tc>
          <w:tcPr>
            <w:tcW w:w="47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959279F" w14:textId="77777777" w:rsidR="00457D2B" w:rsidRDefault="00457D2B" w:rsidP="008B2F4E">
            <w:pPr>
              <w:spacing w:after="0"/>
              <w:rPr>
                <w:rFonts w:ascii="Arial" w:hAnsi="Arial" w:cs="Arial"/>
                <w:sz w:val="40"/>
                <w:szCs w:val="48"/>
              </w:rPr>
            </w:pPr>
            <w:r>
              <w:rPr>
                <w:rFonts w:ascii="Arial" w:hAnsi="Arial" w:cs="Arial"/>
                <w:sz w:val="40"/>
                <w:szCs w:val="48"/>
              </w:rPr>
              <w:t xml:space="preserve">Sex (Male): </w:t>
            </w:r>
            <w:proofErr w:type="spellStart"/>
            <w:r>
              <w:rPr>
                <w:rFonts w:ascii="Arial" w:hAnsi="Arial" w:cs="Arial"/>
                <w:sz w:val="40"/>
                <w:szCs w:val="48"/>
              </w:rPr>
              <w:t>Milk_c</w:t>
            </w:r>
            <w:proofErr w:type="spellEnd"/>
            <w:r>
              <w:rPr>
                <w:rFonts w:ascii="Arial" w:hAnsi="Arial" w:cs="Arial"/>
                <w:sz w:val="40"/>
                <w:szCs w:val="48"/>
              </w:rPr>
              <w:t>(cups)</w:t>
            </w:r>
          </w:p>
        </w:tc>
        <w:tc>
          <w:tcPr>
            <w:tcW w:w="304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C51E928" w14:textId="77777777" w:rsidR="00457D2B" w:rsidRDefault="00457D2B" w:rsidP="008B2F4E">
            <w:pPr>
              <w:spacing w:after="0"/>
              <w:rPr>
                <w:rFonts w:ascii="Arial" w:hAnsi="Arial" w:cs="Arial"/>
                <w:sz w:val="40"/>
                <w:szCs w:val="48"/>
              </w:rPr>
            </w:pPr>
            <w:r>
              <w:rPr>
                <w:rFonts w:ascii="Arial" w:hAnsi="Arial" w:cs="Arial"/>
                <w:sz w:val="40"/>
                <w:szCs w:val="48"/>
              </w:rPr>
              <w:t>-0.19528</w:t>
            </w:r>
          </w:p>
        </w:tc>
        <w:tc>
          <w:tcPr>
            <w:tcW w:w="299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D6AA10A" w14:textId="77777777" w:rsidR="00457D2B" w:rsidRDefault="00457D2B" w:rsidP="008B2F4E">
            <w:pPr>
              <w:spacing w:after="0"/>
              <w:rPr>
                <w:rFonts w:ascii="Arial" w:hAnsi="Arial" w:cs="Arial"/>
                <w:sz w:val="40"/>
                <w:szCs w:val="48"/>
              </w:rPr>
            </w:pPr>
            <w:r>
              <w:rPr>
                <w:rFonts w:ascii="Arial" w:hAnsi="Arial" w:cs="Arial"/>
                <w:sz w:val="40"/>
                <w:szCs w:val="48"/>
              </w:rPr>
              <w:t>-1.736</w:t>
            </w:r>
          </w:p>
        </w:tc>
        <w:tc>
          <w:tcPr>
            <w:tcW w:w="300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EB0B9B4" w14:textId="77777777" w:rsidR="00457D2B" w:rsidRDefault="00457D2B" w:rsidP="008B2F4E">
            <w:pPr>
              <w:spacing w:after="0"/>
              <w:rPr>
                <w:rFonts w:ascii="Arial" w:hAnsi="Arial" w:cs="Arial"/>
                <w:sz w:val="40"/>
                <w:szCs w:val="48"/>
              </w:rPr>
            </w:pPr>
            <w:r>
              <w:rPr>
                <w:rFonts w:ascii="Arial" w:hAnsi="Arial" w:cs="Arial"/>
                <w:sz w:val="40"/>
                <w:szCs w:val="48"/>
              </w:rPr>
              <w:t>0.0847</w:t>
            </w:r>
          </w:p>
        </w:tc>
      </w:tr>
    </w:tbl>
    <w:p w14:paraId="0EC5658C" w14:textId="77777777" w:rsidR="00457D2B" w:rsidRPr="00457D2B" w:rsidRDefault="00457D2B" w:rsidP="00457D2B">
      <w:pPr>
        <w:rPr>
          <w:rFonts w:ascii="Arial" w:hAnsi="Arial" w:cs="Arial"/>
          <w:bCs/>
          <w:sz w:val="44"/>
          <w:szCs w:val="136"/>
        </w:rPr>
      </w:pPr>
      <w:r w:rsidRPr="00457D2B">
        <w:rPr>
          <w:rFonts w:ascii="Arial" w:hAnsi="Arial" w:cs="Arial"/>
          <w:bCs/>
          <w:sz w:val="44"/>
          <w:szCs w:val="136"/>
        </w:rPr>
        <w:t xml:space="preserve">Adjusted R-squared:  0.3443 </w:t>
      </w:r>
    </w:p>
    <w:p w14:paraId="7E8ED666" w14:textId="305CD62F" w:rsidR="00457D2B" w:rsidRDefault="00457D2B" w:rsidP="00457D2B">
      <w:pPr>
        <w:rPr>
          <w:rFonts w:ascii="Arial" w:hAnsi="Arial" w:cs="Arial"/>
          <w:bCs/>
          <w:sz w:val="44"/>
          <w:szCs w:val="136"/>
        </w:rPr>
      </w:pPr>
      <w:r w:rsidRPr="00457D2B">
        <w:rPr>
          <w:rFonts w:ascii="Arial" w:hAnsi="Arial" w:cs="Arial"/>
          <w:bCs/>
          <w:sz w:val="44"/>
          <w:szCs w:val="136"/>
        </w:rPr>
        <w:t>F-statistic: 26.38 on 3 and 142 DF, p-value: 1.267e-13</w:t>
      </w:r>
    </w:p>
    <w:p w14:paraId="74919D71" w14:textId="130C9AD0" w:rsidR="003E6FE2" w:rsidRPr="00457D2B" w:rsidRDefault="003E6FE2" w:rsidP="00457D2B">
      <w:pPr>
        <w:rPr>
          <w:rFonts w:ascii="Arial" w:hAnsi="Arial" w:cs="Arial"/>
          <w:bCs/>
          <w:sz w:val="44"/>
          <w:szCs w:val="136"/>
        </w:rPr>
      </w:pPr>
      <w:r>
        <w:rPr>
          <w:rFonts w:ascii="Arial" w:hAnsi="Arial" w:cs="Arial"/>
          <w:bCs/>
          <w:sz w:val="44"/>
          <w:szCs w:val="136"/>
        </w:rPr>
        <w:t>34.43% of the variation in height can be explained by our model.</w:t>
      </w:r>
    </w:p>
    <w:p w14:paraId="5A012004" w14:textId="6C8ED58D" w:rsidR="00FA47A2" w:rsidRDefault="0070387C">
      <w:pPr>
        <w:rPr>
          <w:rFonts w:ascii="Arial Narrow" w:hAnsi="Arial Narrow" w:cs="Arial"/>
          <w:b/>
          <w:bCs/>
          <w:noProof/>
          <w:sz w:val="136"/>
          <w:szCs w:val="136"/>
        </w:rPr>
      </w:pPr>
      <w:r>
        <w:rPr>
          <w:noProof/>
        </w:rPr>
        <w:lastRenderedPageBreak/>
        <w:drawing>
          <wp:inline distT="0" distB="0" distL="0" distR="0" wp14:anchorId="5B45C602" wp14:editId="1ECA1E89">
            <wp:extent cx="7566025" cy="651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66025" cy="6515100"/>
                    </a:xfrm>
                    <a:prstGeom prst="rect">
                      <a:avLst/>
                    </a:prstGeom>
                  </pic:spPr>
                </pic:pic>
              </a:graphicData>
            </a:graphic>
          </wp:inline>
        </w:drawing>
      </w:r>
    </w:p>
    <w:p w14:paraId="4A596118" w14:textId="7978885A" w:rsidR="00122A87" w:rsidRPr="00983BDB" w:rsidRDefault="00122A87" w:rsidP="00122A87">
      <w:pPr>
        <w:jc w:val="center"/>
        <w:rPr>
          <w:rFonts w:ascii="Arial Narrow" w:hAnsi="Arial Narrow" w:cs="Arial"/>
          <w:b/>
          <w:bCs/>
          <w:sz w:val="96"/>
          <w:szCs w:val="136"/>
        </w:rPr>
      </w:pPr>
      <w:r w:rsidRPr="00983BDB">
        <w:rPr>
          <w:rFonts w:ascii="Arial Narrow" w:hAnsi="Arial Narrow" w:cs="Arial"/>
          <w:b/>
          <w:bCs/>
          <w:noProof/>
          <w:sz w:val="96"/>
          <w:szCs w:val="136"/>
        </w:rPr>
        <w:lastRenderedPageBreak/>
        <mc:AlternateContent>
          <mc:Choice Requires="wps">
            <w:drawing>
              <wp:anchor distT="0" distB="0" distL="114300" distR="114300" simplePos="0" relativeHeight="251667456" behindDoc="0" locked="0" layoutInCell="1" allowOverlap="1" wp14:anchorId="38B21BEB" wp14:editId="05BE41CF">
                <wp:simplePos x="0" y="0"/>
                <wp:positionH relativeFrom="page">
                  <wp:align>center</wp:align>
                </wp:positionH>
                <wp:positionV relativeFrom="paragraph">
                  <wp:posOffset>1019175</wp:posOffset>
                </wp:positionV>
                <wp:extent cx="8858250" cy="0"/>
                <wp:effectExtent l="38100" t="38100" r="76200" b="95250"/>
                <wp:wrapNone/>
                <wp:docPr id="5" name="Straight Connector 5"/>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E4C35C" id="Straight Connector 5" o:spid="_x0000_s1026" style="position:absolute;z-index:251667456;visibility:visible;mso-wrap-style:square;mso-wrap-distance-left:9pt;mso-wrap-distance-top:0;mso-wrap-distance-right:9pt;mso-wrap-distance-bottom:0;mso-position-horizontal:center;mso-position-horizontal-relative:page;mso-position-vertical:absolute;mso-position-vertical-relative:text" from="0,80.25pt" to="697.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" strokecolor="black [3200]" strokeweight="2pt">
                <v:shadow on="t" color="black" opacity="24903f" origin=",.5" offset="0,.55556mm"/>
                <w10:wrap anchorx="page"/>
              </v:line>
            </w:pict>
          </mc:Fallback>
        </mc:AlternateContent>
      </w:r>
      <w:r w:rsidRPr="00983BDB">
        <w:rPr>
          <w:rFonts w:ascii="Arial Narrow" w:hAnsi="Arial Narrow" w:cs="Arial"/>
          <w:b/>
          <w:bCs/>
          <w:noProof/>
          <w:sz w:val="96"/>
          <w:szCs w:val="136"/>
        </w:rPr>
        <w:t>Assumptions</w:t>
      </w:r>
    </w:p>
    <w:p w14:paraId="07CE00A6" w14:textId="136AA75C" w:rsidR="007F1255" w:rsidRPr="00763138" w:rsidRDefault="00FA47A2" w:rsidP="00140C77">
      <w:pPr>
        <w:spacing w:after="0"/>
        <w:rPr>
          <w:rFonts w:ascii="Arial" w:hAnsi="Arial" w:cs="Arial"/>
          <w:b/>
          <w:bCs/>
          <w:sz w:val="40"/>
          <w:szCs w:val="40"/>
        </w:rPr>
      </w:pPr>
      <w:r w:rsidRPr="00763138">
        <w:rPr>
          <w:rFonts w:ascii="Arial" w:hAnsi="Arial" w:cs="Arial"/>
          <w:b/>
          <w:bCs/>
          <w:sz w:val="40"/>
          <w:szCs w:val="40"/>
        </w:rPr>
        <w:t xml:space="preserve">Assumptions: </w:t>
      </w:r>
    </w:p>
    <w:p w14:paraId="3FCC0F13" w14:textId="6B2832E6" w:rsidR="007F1255" w:rsidRPr="007F1255" w:rsidRDefault="007F1255" w:rsidP="007F1255">
      <w:pPr>
        <w:pStyle w:val="ListParagraph"/>
        <w:numPr>
          <w:ilvl w:val="0"/>
          <w:numId w:val="23"/>
        </w:numPr>
        <w:spacing w:after="0"/>
        <w:rPr>
          <w:rFonts w:ascii="Arial" w:hAnsi="Arial" w:cs="Arial"/>
          <w:bCs/>
          <w:sz w:val="32"/>
          <w:szCs w:val="48"/>
        </w:rPr>
      </w:pPr>
      <w:r w:rsidRPr="007F1255">
        <w:rPr>
          <w:rFonts w:ascii="Arial" w:hAnsi="Arial" w:cs="Arial"/>
          <w:bCs/>
          <w:sz w:val="32"/>
          <w:szCs w:val="48"/>
        </w:rPr>
        <w:t xml:space="preserve">The heights of the UT 2020 students were assumed to be approximately normally distributed, so I reported the mean and standard deviation for center and spread. This is checked via a histogram. </w:t>
      </w:r>
    </w:p>
    <w:p w14:paraId="2C91F85D" w14:textId="1DBF3200" w:rsidR="007F1255" w:rsidRPr="007F1255" w:rsidRDefault="00862878" w:rsidP="007F1255">
      <w:pPr>
        <w:pStyle w:val="ListParagraph"/>
        <w:numPr>
          <w:ilvl w:val="0"/>
          <w:numId w:val="23"/>
        </w:numPr>
        <w:spacing w:after="0"/>
        <w:rPr>
          <w:rFonts w:ascii="Arial" w:hAnsi="Arial" w:cs="Arial"/>
          <w:bCs/>
          <w:sz w:val="32"/>
          <w:szCs w:val="48"/>
        </w:rPr>
      </w:pPr>
      <w:r w:rsidRPr="007F1255">
        <w:rPr>
          <w:rFonts w:ascii="Arial" w:hAnsi="Arial" w:cs="Arial"/>
          <w:bCs/>
          <w:sz w:val="32"/>
          <w:szCs w:val="48"/>
        </w:rPr>
        <w:t xml:space="preserve">The study was not exactly a random sample because my survey was on a social media. </w:t>
      </w:r>
    </w:p>
    <w:p w14:paraId="33C65E36" w14:textId="10917AC0" w:rsidR="007F1255" w:rsidRPr="007F1255" w:rsidRDefault="00862878" w:rsidP="007F1255">
      <w:pPr>
        <w:pStyle w:val="ListParagraph"/>
        <w:numPr>
          <w:ilvl w:val="0"/>
          <w:numId w:val="23"/>
        </w:numPr>
        <w:spacing w:after="0"/>
        <w:rPr>
          <w:rFonts w:ascii="Arial" w:hAnsi="Arial" w:cs="Arial"/>
          <w:bCs/>
          <w:sz w:val="32"/>
          <w:szCs w:val="48"/>
        </w:rPr>
      </w:pPr>
      <w:r w:rsidRPr="007F1255">
        <w:rPr>
          <w:rFonts w:ascii="Arial" w:hAnsi="Arial" w:cs="Arial"/>
          <w:bCs/>
          <w:sz w:val="32"/>
          <w:szCs w:val="48"/>
        </w:rPr>
        <w:t>The</w:t>
      </w:r>
      <w:r w:rsidR="007F1255" w:rsidRPr="007F1255">
        <w:rPr>
          <w:rFonts w:ascii="Arial" w:hAnsi="Arial" w:cs="Arial"/>
          <w:bCs/>
          <w:sz w:val="32"/>
          <w:szCs w:val="48"/>
        </w:rPr>
        <w:t xml:space="preserve"> observations should be independent because the survey takers do not see others’ inputs.</w:t>
      </w:r>
      <w:r w:rsidR="00983BDB" w:rsidRPr="00983BDB">
        <w:rPr>
          <w:noProof/>
        </w:rPr>
        <w:t xml:space="preserve"> </w:t>
      </w:r>
    </w:p>
    <w:p w14:paraId="3C4C9B76" w14:textId="060CA906" w:rsidR="00140C77" w:rsidRPr="00983BDB" w:rsidRDefault="00763138" w:rsidP="007F1255">
      <w:pPr>
        <w:pStyle w:val="ListParagraph"/>
        <w:numPr>
          <w:ilvl w:val="0"/>
          <w:numId w:val="23"/>
        </w:numPr>
        <w:spacing w:after="0"/>
        <w:rPr>
          <w:rFonts w:ascii="Arial" w:hAnsi="Arial" w:cs="Arial"/>
          <w:b/>
          <w:bCs/>
          <w:sz w:val="40"/>
          <w:szCs w:val="48"/>
        </w:rPr>
      </w:pPr>
      <w:r>
        <w:rPr>
          <w:noProof/>
        </w:rPr>
        <w:drawing>
          <wp:anchor distT="0" distB="0" distL="114300" distR="114300" simplePos="0" relativeHeight="251680768" behindDoc="0" locked="0" layoutInCell="1" allowOverlap="1" wp14:anchorId="4BC06040" wp14:editId="2094884C">
            <wp:simplePos x="0" y="0"/>
            <wp:positionH relativeFrom="column">
              <wp:posOffset>5086350</wp:posOffset>
            </wp:positionH>
            <wp:positionV relativeFrom="paragraph">
              <wp:posOffset>857885</wp:posOffset>
            </wp:positionV>
            <wp:extent cx="2519680" cy="25482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9680" cy="2548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1A433B10" wp14:editId="794EE7C3">
            <wp:simplePos x="0" y="0"/>
            <wp:positionH relativeFrom="margin">
              <wp:posOffset>1190625</wp:posOffset>
            </wp:positionH>
            <wp:positionV relativeFrom="paragraph">
              <wp:posOffset>857885</wp:posOffset>
            </wp:positionV>
            <wp:extent cx="3152140" cy="2552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140" cy="2552700"/>
                    </a:xfrm>
                    <a:prstGeom prst="rect">
                      <a:avLst/>
                    </a:prstGeom>
                  </pic:spPr>
                </pic:pic>
              </a:graphicData>
            </a:graphic>
            <wp14:sizeRelH relativeFrom="margin">
              <wp14:pctWidth>0</wp14:pctWidth>
            </wp14:sizeRelH>
            <wp14:sizeRelV relativeFrom="margin">
              <wp14:pctHeight>0</wp14:pctHeight>
            </wp14:sizeRelV>
          </wp:anchor>
        </w:drawing>
      </w:r>
      <w:r w:rsidR="007F1255" w:rsidRPr="007F1255">
        <w:rPr>
          <w:rFonts w:ascii="Arial" w:hAnsi="Arial" w:cs="Arial"/>
          <w:bCs/>
          <w:sz w:val="32"/>
          <w:szCs w:val="48"/>
        </w:rPr>
        <w:t xml:space="preserve">The assumptions of numeric explanatory variables being linearly related to the response variable, residuals are normally distributed, and residuals have equal variance are </w:t>
      </w:r>
      <w:r w:rsidR="00682BDC">
        <w:rPr>
          <w:rFonts w:ascii="Arial" w:hAnsi="Arial" w:cs="Arial"/>
          <w:bCs/>
          <w:sz w:val="32"/>
          <w:szCs w:val="48"/>
        </w:rPr>
        <w:t xml:space="preserve">not met as </w:t>
      </w:r>
      <w:r w:rsidR="007D1885">
        <w:rPr>
          <w:rFonts w:ascii="Arial" w:hAnsi="Arial" w:cs="Arial"/>
          <w:bCs/>
          <w:sz w:val="32"/>
          <w:szCs w:val="48"/>
        </w:rPr>
        <w:t>depicted</w:t>
      </w:r>
      <w:r w:rsidR="007F1255" w:rsidRPr="007F1255">
        <w:rPr>
          <w:rFonts w:ascii="Arial" w:hAnsi="Arial" w:cs="Arial"/>
          <w:bCs/>
          <w:sz w:val="32"/>
          <w:szCs w:val="48"/>
        </w:rPr>
        <w:t xml:space="preserve"> by the residual plot</w:t>
      </w:r>
      <w:r w:rsidR="00D233C1">
        <w:rPr>
          <w:rFonts w:ascii="Arial" w:hAnsi="Arial" w:cs="Arial"/>
          <w:bCs/>
          <w:sz w:val="32"/>
          <w:szCs w:val="48"/>
        </w:rPr>
        <w:t xml:space="preserve"> showing a distinct pattern</w:t>
      </w:r>
      <w:r w:rsidR="007F1255" w:rsidRPr="007F1255">
        <w:rPr>
          <w:rFonts w:ascii="Arial" w:hAnsi="Arial" w:cs="Arial"/>
          <w:bCs/>
          <w:sz w:val="32"/>
          <w:szCs w:val="48"/>
        </w:rPr>
        <w:t>.</w:t>
      </w:r>
      <w:r w:rsidR="00140C77" w:rsidRPr="007F1255">
        <w:rPr>
          <w:rFonts w:ascii="Arial" w:hAnsi="Arial" w:cs="Arial"/>
          <w:bCs/>
          <w:sz w:val="32"/>
          <w:szCs w:val="48"/>
        </w:rPr>
        <w:t xml:space="preserve"> </w:t>
      </w:r>
    </w:p>
    <w:p w14:paraId="27EE789D" w14:textId="4AEFA3BB" w:rsidR="00983BDB" w:rsidRPr="007F1255" w:rsidRDefault="00983BDB" w:rsidP="00983BDB">
      <w:pPr>
        <w:pStyle w:val="ListParagraph"/>
        <w:spacing w:after="0"/>
        <w:rPr>
          <w:rFonts w:ascii="Arial" w:hAnsi="Arial" w:cs="Arial"/>
          <w:b/>
          <w:bCs/>
          <w:sz w:val="40"/>
          <w:szCs w:val="48"/>
        </w:rPr>
      </w:pPr>
    </w:p>
    <w:p w14:paraId="073E90DC" w14:textId="2A5F2795" w:rsidR="00FA47A2" w:rsidRDefault="00FA47A2">
      <w:pPr>
        <w:rPr>
          <w:rFonts w:ascii="Arial Narrow" w:hAnsi="Arial Narrow" w:cs="Arial"/>
          <w:b/>
          <w:bCs/>
          <w:noProof/>
          <w:sz w:val="136"/>
          <w:szCs w:val="136"/>
        </w:rPr>
      </w:pPr>
    </w:p>
    <w:p w14:paraId="1B398224" w14:textId="03C7135D" w:rsidR="005B3047" w:rsidRPr="00EA0022" w:rsidRDefault="005B3047" w:rsidP="005B3047">
      <w:pPr>
        <w:jc w:val="center"/>
        <w:rPr>
          <w:rFonts w:ascii="Arial Narrow" w:hAnsi="Arial Narrow" w:cs="Arial"/>
          <w:b/>
          <w:bCs/>
          <w:sz w:val="144"/>
          <w:szCs w:val="136"/>
        </w:rPr>
      </w:pPr>
      <w:r w:rsidRPr="00EA0022">
        <w:rPr>
          <w:rFonts w:ascii="Arial Narrow" w:hAnsi="Arial Narrow" w:cs="Arial"/>
          <w:b/>
          <w:bCs/>
          <w:noProof/>
          <w:sz w:val="96"/>
          <w:szCs w:val="136"/>
        </w:rPr>
        <w:lastRenderedPageBreak/>
        <mc:AlternateContent>
          <mc:Choice Requires="wps">
            <w:drawing>
              <wp:anchor distT="0" distB="0" distL="114300" distR="114300" simplePos="0" relativeHeight="251673600" behindDoc="0" locked="0" layoutInCell="1" allowOverlap="1" wp14:anchorId="1D0B85D6" wp14:editId="20F47B3F">
                <wp:simplePos x="0" y="0"/>
                <wp:positionH relativeFrom="page">
                  <wp:align>center</wp:align>
                </wp:positionH>
                <wp:positionV relativeFrom="paragraph">
                  <wp:posOffset>1019175</wp:posOffset>
                </wp:positionV>
                <wp:extent cx="8858250" cy="0"/>
                <wp:effectExtent l="38100" t="38100" r="76200" b="95250"/>
                <wp:wrapNone/>
                <wp:docPr id="8" name="Straight Connector 8"/>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44439A" id="Straight Connector 8" o:spid="_x0000_s1026" style="position:absolute;z-index:251673600;visibility:visible;mso-wrap-style:square;mso-wrap-distance-left:9pt;mso-wrap-distance-top:0;mso-wrap-distance-right:9pt;mso-wrap-distance-bottom:0;mso-position-horizontal:center;mso-position-horizontal-relative:page;mso-position-vertical:absolute;mso-position-vertical-relative:text" from="0,80.25pt" to="697.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" strokecolor="black [3200]" strokeweight="2pt">
                <v:shadow on="t" color="black" opacity="24903f" origin=",.5" offset="0,.55556mm"/>
                <w10:wrap anchorx="page"/>
              </v:line>
            </w:pict>
          </mc:Fallback>
        </mc:AlternateContent>
      </w:r>
      <w:r w:rsidRPr="00EA0022">
        <w:rPr>
          <w:rFonts w:ascii="Arial Narrow" w:hAnsi="Arial Narrow" w:cs="Arial"/>
          <w:b/>
          <w:bCs/>
          <w:noProof/>
          <w:sz w:val="96"/>
          <w:szCs w:val="136"/>
        </w:rPr>
        <w:t>Discussion</w:t>
      </w:r>
    </w:p>
    <w:p w14:paraId="414299E8" w14:textId="77777777" w:rsidR="00433850" w:rsidRDefault="00FA47A2" w:rsidP="00E80A8B">
      <w:pPr>
        <w:spacing w:after="0"/>
        <w:rPr>
          <w:rFonts w:ascii="Arial" w:hAnsi="Arial" w:cs="Arial"/>
          <w:b/>
          <w:bCs/>
          <w:sz w:val="36"/>
          <w:szCs w:val="44"/>
        </w:rPr>
      </w:pPr>
      <w:r w:rsidRPr="00D6058E">
        <w:rPr>
          <w:rFonts w:ascii="Arial" w:hAnsi="Arial" w:cs="Arial"/>
          <w:b/>
          <w:bCs/>
          <w:sz w:val="44"/>
          <w:szCs w:val="48"/>
        </w:rPr>
        <w:t>Interpretation</w:t>
      </w:r>
      <w:r w:rsidR="00D6058E" w:rsidRPr="00D6058E">
        <w:rPr>
          <w:rFonts w:ascii="Arial" w:hAnsi="Arial" w:cs="Arial"/>
          <w:b/>
          <w:bCs/>
          <w:sz w:val="44"/>
          <w:szCs w:val="44"/>
        </w:rPr>
        <w:t>:</w:t>
      </w:r>
      <w:r w:rsidR="00D6058E" w:rsidRPr="00D6058E">
        <w:rPr>
          <w:rFonts w:ascii="Arial" w:hAnsi="Arial" w:cs="Arial"/>
          <w:b/>
          <w:bCs/>
          <w:sz w:val="36"/>
          <w:szCs w:val="44"/>
        </w:rPr>
        <w:t xml:space="preserve"> </w:t>
      </w:r>
    </w:p>
    <w:p w14:paraId="67E65FFF" w14:textId="45ABB60B" w:rsidR="00E80A8B" w:rsidRPr="00B04E51" w:rsidRDefault="00A57CC6" w:rsidP="00433850">
      <w:pPr>
        <w:pStyle w:val="ListParagraph"/>
        <w:numPr>
          <w:ilvl w:val="0"/>
          <w:numId w:val="27"/>
        </w:numPr>
        <w:spacing w:after="0"/>
        <w:rPr>
          <w:rFonts w:ascii="Arial" w:hAnsi="Arial" w:cs="Arial"/>
          <w:sz w:val="28"/>
          <w:szCs w:val="44"/>
        </w:rPr>
      </w:pPr>
      <w:r w:rsidRPr="00B04E51">
        <w:rPr>
          <w:rFonts w:ascii="Arial" w:hAnsi="Arial" w:cs="Arial"/>
          <w:sz w:val="28"/>
          <w:szCs w:val="44"/>
        </w:rPr>
        <w:t xml:space="preserve">Controlling for milk drank, male and female measure significantly differently for heights (t = 164.567, df = 142 p = </w:t>
      </w:r>
      <w:r w:rsidRPr="00B04E51">
        <w:rPr>
          <w:rFonts w:ascii="Arial" w:hAnsi="Arial" w:cs="Arial"/>
          <w:sz w:val="28"/>
          <w:szCs w:val="44"/>
        </w:rPr>
        <w:t>1.11e-13</w:t>
      </w:r>
      <w:r w:rsidRPr="00B04E51">
        <w:rPr>
          <w:rFonts w:ascii="Arial" w:hAnsi="Arial" w:cs="Arial"/>
          <w:sz w:val="28"/>
          <w:szCs w:val="44"/>
        </w:rPr>
        <w:t>)</w:t>
      </w:r>
      <w:r w:rsidR="00433850" w:rsidRPr="00B04E51">
        <w:rPr>
          <w:rFonts w:ascii="Arial" w:hAnsi="Arial" w:cs="Arial"/>
          <w:sz w:val="28"/>
          <w:szCs w:val="44"/>
        </w:rPr>
        <w:t>. On average, males have a height 5.526 inches taller than those of females while holding milk drank constant.</w:t>
      </w:r>
    </w:p>
    <w:p w14:paraId="1A8CBE64" w14:textId="39147E4B" w:rsidR="00433850" w:rsidRPr="00B04E51" w:rsidRDefault="00433850" w:rsidP="00433850">
      <w:pPr>
        <w:pStyle w:val="ListParagraph"/>
        <w:numPr>
          <w:ilvl w:val="0"/>
          <w:numId w:val="27"/>
        </w:numPr>
        <w:spacing w:after="0"/>
        <w:rPr>
          <w:rFonts w:ascii="Arial" w:hAnsi="Arial" w:cs="Arial"/>
          <w:sz w:val="28"/>
          <w:szCs w:val="44"/>
        </w:rPr>
      </w:pPr>
      <w:r w:rsidRPr="00B04E51">
        <w:rPr>
          <w:rFonts w:ascii="Arial" w:hAnsi="Arial" w:cs="Arial"/>
          <w:sz w:val="28"/>
          <w:szCs w:val="44"/>
        </w:rPr>
        <w:t>Controlling for sex, milk drank is not a significant predictor of height (t = 1.637, df = 142,</w:t>
      </w:r>
    </w:p>
    <w:p w14:paraId="623DE6C0" w14:textId="4F89DA1F" w:rsidR="00433850" w:rsidRPr="00B04E51" w:rsidRDefault="00433850" w:rsidP="00433850">
      <w:pPr>
        <w:pStyle w:val="ListParagraph"/>
        <w:spacing w:after="0"/>
        <w:rPr>
          <w:rFonts w:ascii="Arial" w:hAnsi="Arial" w:cs="Arial"/>
          <w:sz w:val="28"/>
          <w:szCs w:val="44"/>
        </w:rPr>
      </w:pPr>
      <w:r w:rsidRPr="00B04E51">
        <w:rPr>
          <w:rFonts w:ascii="Arial" w:hAnsi="Arial" w:cs="Arial"/>
          <w:sz w:val="28"/>
          <w:szCs w:val="44"/>
        </w:rPr>
        <w:t>p = .1038). On average, for each cup of milk drank, height increased by 0.130 inches, while holding sex constant.</w:t>
      </w:r>
    </w:p>
    <w:p w14:paraId="7681C8B3" w14:textId="08311749" w:rsidR="00B04E51" w:rsidRPr="00B04E51" w:rsidRDefault="00B04E51" w:rsidP="00B04E51">
      <w:pPr>
        <w:pStyle w:val="ListParagraph"/>
        <w:numPr>
          <w:ilvl w:val="0"/>
          <w:numId w:val="27"/>
        </w:numPr>
        <w:spacing w:after="0"/>
        <w:rPr>
          <w:rFonts w:ascii="Arial" w:hAnsi="Arial" w:cs="Arial"/>
          <w:sz w:val="28"/>
          <w:szCs w:val="28"/>
        </w:rPr>
      </w:pPr>
      <w:r w:rsidRPr="00B04E51">
        <w:rPr>
          <w:rFonts w:ascii="Arial" w:hAnsi="Arial" w:cs="Arial"/>
          <w:sz w:val="28"/>
          <w:szCs w:val="28"/>
        </w:rPr>
        <w:t>We found no significant interaction between sex and cups of milk drank on height</w:t>
      </w:r>
    </w:p>
    <w:p w14:paraId="0310527D" w14:textId="1141D913" w:rsidR="00433850" w:rsidRDefault="00B04E51" w:rsidP="00B04E51">
      <w:pPr>
        <w:pStyle w:val="ListParagraph"/>
        <w:spacing w:after="0"/>
        <w:rPr>
          <w:rFonts w:ascii="Arial" w:hAnsi="Arial" w:cs="Arial"/>
          <w:sz w:val="28"/>
          <w:szCs w:val="28"/>
        </w:rPr>
      </w:pPr>
      <w:r w:rsidRPr="00B04E51">
        <w:rPr>
          <w:rFonts w:ascii="Arial" w:hAnsi="Arial" w:cs="Arial"/>
          <w:sz w:val="28"/>
          <w:szCs w:val="28"/>
        </w:rPr>
        <w:t>(t= -1.736, df = 142, p = 0.0847). The effect of cups of milk drank on height is the same for males and females.</w:t>
      </w:r>
    </w:p>
    <w:p w14:paraId="5E8BD466" w14:textId="6D2D6317" w:rsidR="007866AE" w:rsidRPr="00B239C9" w:rsidRDefault="00B239C9" w:rsidP="005B3047">
      <w:pPr>
        <w:spacing w:after="0"/>
        <w:rPr>
          <w:rFonts w:ascii="Arial" w:hAnsi="Arial" w:cs="Arial"/>
          <w:sz w:val="28"/>
          <w:szCs w:val="48"/>
        </w:rPr>
      </w:pPr>
      <w:r>
        <w:rPr>
          <w:rFonts w:ascii="Arial" w:hAnsi="Arial" w:cs="Arial"/>
          <w:sz w:val="28"/>
          <w:szCs w:val="48"/>
        </w:rPr>
        <w:t>I did not expect the effect of cups of milk drank on height to be the same for both males and females. However, my other assumptions of males, on average, being taller and cups of milk positively correlating with height was met</w:t>
      </w:r>
      <w:r w:rsidR="00646A7C">
        <w:rPr>
          <w:rFonts w:ascii="Arial" w:hAnsi="Arial" w:cs="Arial"/>
          <w:sz w:val="28"/>
          <w:szCs w:val="48"/>
        </w:rPr>
        <w:t>, but</w:t>
      </w:r>
      <w:r>
        <w:rPr>
          <w:rFonts w:ascii="Arial" w:hAnsi="Arial" w:cs="Arial"/>
          <w:sz w:val="28"/>
          <w:szCs w:val="48"/>
        </w:rPr>
        <w:t xml:space="preserve"> milk drank resulted in not being a significant predictor of height</w:t>
      </w:r>
      <w:r w:rsidR="00EA0022">
        <w:rPr>
          <w:rFonts w:ascii="Arial" w:hAnsi="Arial" w:cs="Arial"/>
          <w:sz w:val="28"/>
          <w:szCs w:val="48"/>
        </w:rPr>
        <w:t>.</w:t>
      </w:r>
    </w:p>
    <w:p w14:paraId="166275F3" w14:textId="3BCFA79F" w:rsidR="002218A4" w:rsidRPr="00D6058E" w:rsidRDefault="008E7822" w:rsidP="002218A4">
      <w:pPr>
        <w:rPr>
          <w:rFonts w:ascii="Arial" w:hAnsi="Arial" w:cs="Arial"/>
          <w:sz w:val="44"/>
          <w:szCs w:val="48"/>
        </w:rPr>
      </w:pPr>
      <w:r w:rsidRPr="00D6058E">
        <w:rPr>
          <w:rFonts w:ascii="Arial" w:hAnsi="Arial" w:cs="Arial"/>
          <w:b/>
          <w:bCs/>
          <w:sz w:val="44"/>
          <w:szCs w:val="48"/>
        </w:rPr>
        <w:t>Limitations:</w:t>
      </w:r>
    </w:p>
    <w:p w14:paraId="6F257C21" w14:textId="1BEE0C81" w:rsidR="002218A4" w:rsidRPr="00B04E51" w:rsidRDefault="002218A4" w:rsidP="002218A4">
      <w:pPr>
        <w:pStyle w:val="ListParagraph"/>
        <w:numPr>
          <w:ilvl w:val="0"/>
          <w:numId w:val="26"/>
        </w:numPr>
        <w:rPr>
          <w:rFonts w:ascii="Arial" w:hAnsi="Arial" w:cs="Arial"/>
          <w:sz w:val="28"/>
          <w:szCs w:val="48"/>
        </w:rPr>
      </w:pPr>
      <w:r w:rsidRPr="00B04E51">
        <w:rPr>
          <w:rFonts w:ascii="Arial" w:hAnsi="Arial" w:cs="Arial"/>
          <w:sz w:val="28"/>
          <w:szCs w:val="48"/>
        </w:rPr>
        <w:t>There was a volunteer bias because it was an optional survey</w:t>
      </w:r>
    </w:p>
    <w:p w14:paraId="62E256BA" w14:textId="77777777" w:rsidR="002218A4" w:rsidRPr="00B04E51" w:rsidRDefault="002218A4" w:rsidP="002218A4">
      <w:pPr>
        <w:numPr>
          <w:ilvl w:val="0"/>
          <w:numId w:val="17"/>
        </w:numPr>
        <w:rPr>
          <w:rFonts w:ascii="Arial" w:hAnsi="Arial" w:cs="Arial"/>
          <w:sz w:val="28"/>
          <w:szCs w:val="48"/>
        </w:rPr>
      </w:pPr>
      <w:r w:rsidRPr="00B04E51">
        <w:rPr>
          <w:rFonts w:ascii="Arial" w:hAnsi="Arial" w:cs="Arial"/>
          <w:sz w:val="28"/>
          <w:szCs w:val="48"/>
        </w:rPr>
        <w:t xml:space="preserve">My data failed the random sampling assumption. </w:t>
      </w:r>
    </w:p>
    <w:p w14:paraId="517181F3" w14:textId="4AE59962" w:rsidR="002218A4" w:rsidRPr="00B04E51" w:rsidRDefault="002218A4" w:rsidP="007934A0">
      <w:pPr>
        <w:pStyle w:val="ListParagraph"/>
        <w:numPr>
          <w:ilvl w:val="0"/>
          <w:numId w:val="26"/>
        </w:numPr>
        <w:rPr>
          <w:rFonts w:ascii="Arial" w:hAnsi="Arial" w:cs="Arial"/>
          <w:b/>
          <w:bCs/>
          <w:sz w:val="36"/>
          <w:szCs w:val="48"/>
        </w:rPr>
      </w:pPr>
      <w:r w:rsidRPr="00B04E51">
        <w:rPr>
          <w:rFonts w:ascii="Arial" w:hAnsi="Arial" w:cs="Arial"/>
          <w:sz w:val="28"/>
          <w:szCs w:val="48"/>
        </w:rPr>
        <w:t xml:space="preserve">A confounding variable is </w:t>
      </w:r>
      <w:r w:rsidR="000D07CB" w:rsidRPr="00B04E51">
        <w:rPr>
          <w:rFonts w:ascii="Arial" w:hAnsi="Arial" w:cs="Arial"/>
          <w:sz w:val="28"/>
          <w:szCs w:val="48"/>
        </w:rPr>
        <w:t>number</w:t>
      </w:r>
      <w:r w:rsidRPr="00B04E51">
        <w:rPr>
          <w:rFonts w:ascii="Arial" w:hAnsi="Arial" w:cs="Arial"/>
          <w:sz w:val="28"/>
          <w:szCs w:val="48"/>
        </w:rPr>
        <w:t xml:space="preserve"> of calories one </w:t>
      </w:r>
      <w:r w:rsidR="00D6058E" w:rsidRPr="00B04E51">
        <w:rPr>
          <w:rFonts w:ascii="Arial" w:hAnsi="Arial" w:cs="Arial"/>
          <w:sz w:val="28"/>
          <w:szCs w:val="48"/>
        </w:rPr>
        <w:t>consumes</w:t>
      </w:r>
      <w:r w:rsidRPr="00B04E51">
        <w:rPr>
          <w:rFonts w:ascii="Arial" w:hAnsi="Arial" w:cs="Arial"/>
          <w:sz w:val="28"/>
          <w:szCs w:val="48"/>
        </w:rPr>
        <w:t xml:space="preserve"> which would influence a person’s height in their period of growth.</w:t>
      </w:r>
      <w:r w:rsidR="00D6058E" w:rsidRPr="00B04E51">
        <w:rPr>
          <w:rFonts w:ascii="Arial" w:hAnsi="Arial" w:cs="Arial"/>
          <w:sz w:val="28"/>
          <w:szCs w:val="48"/>
        </w:rPr>
        <w:t xml:space="preserve"> Someone who had to drink only milk for nutrition might have less to eat and thus grew less and weakening the relationship between cups of milk drank and height.</w:t>
      </w:r>
    </w:p>
    <w:p w14:paraId="5169E82F" w14:textId="70E69B35" w:rsidR="005B4EA6" w:rsidRPr="00E84386" w:rsidRDefault="000042BF" w:rsidP="00DA7AC4">
      <w:pPr>
        <w:rPr>
          <w:rFonts w:ascii="Arial" w:hAnsi="Arial" w:cs="Arial"/>
          <w:bCs/>
          <w:sz w:val="48"/>
          <w:szCs w:val="48"/>
        </w:rPr>
      </w:pPr>
      <w:r>
        <w:rPr>
          <w:rFonts w:ascii="Arial" w:hAnsi="Arial" w:cs="Arial"/>
          <w:b/>
          <w:bCs/>
          <w:sz w:val="48"/>
          <w:szCs w:val="48"/>
        </w:rPr>
        <w:lastRenderedPageBreak/>
        <w:t>Implications and Future Research</w:t>
      </w:r>
      <w:r w:rsidR="008E7822" w:rsidRPr="008E7822">
        <w:rPr>
          <w:rFonts w:ascii="Arial" w:hAnsi="Arial" w:cs="Arial"/>
          <w:b/>
          <w:bCs/>
          <w:sz w:val="48"/>
          <w:szCs w:val="48"/>
        </w:rPr>
        <w:t xml:space="preserve">: </w:t>
      </w:r>
      <w:r w:rsidR="00E84386" w:rsidRPr="00E84386">
        <w:rPr>
          <w:rFonts w:ascii="Arial" w:hAnsi="Arial" w:cs="Arial"/>
          <w:bCs/>
          <w:sz w:val="44"/>
          <w:szCs w:val="48"/>
        </w:rPr>
        <w:t xml:space="preserve">For the UT class of 2020, males are significantly taller than females as expected. The effect of milk on height for both sexes appear to be the same. </w:t>
      </w:r>
      <w:r w:rsidR="00E84386">
        <w:rPr>
          <w:rFonts w:ascii="Arial" w:hAnsi="Arial" w:cs="Arial"/>
          <w:bCs/>
          <w:sz w:val="44"/>
          <w:szCs w:val="48"/>
        </w:rPr>
        <w:t>There is evidence to suggest milk can help a person grow but it may also be the fact that it is not the superfood for height as we once thought.</w:t>
      </w:r>
      <w:r w:rsidRPr="00E84386">
        <w:rPr>
          <w:rFonts w:ascii="Arial" w:hAnsi="Arial" w:cs="Arial"/>
          <w:bCs/>
          <w:sz w:val="44"/>
          <w:szCs w:val="48"/>
        </w:rPr>
        <w:t xml:space="preserve"> </w:t>
      </w:r>
      <w:r w:rsidR="000E4812" w:rsidRPr="00FE60C9">
        <w:rPr>
          <w:rFonts w:ascii="Arial" w:hAnsi="Arial" w:cs="Arial"/>
          <w:bCs/>
          <w:sz w:val="44"/>
          <w:szCs w:val="48"/>
        </w:rPr>
        <w:t>To expand on this study, I would include the other years of graduation of UT. This would help reduce bias i</w:t>
      </w:r>
      <w:r w:rsidR="00FE60C9" w:rsidRPr="00FE60C9">
        <w:rPr>
          <w:rFonts w:ascii="Arial" w:hAnsi="Arial" w:cs="Arial"/>
          <w:bCs/>
          <w:sz w:val="44"/>
          <w:szCs w:val="48"/>
        </w:rPr>
        <w:t xml:space="preserve">n some graduating class years. Though UT is diverse, it would be helpful to get data on another university in a different region of the US to </w:t>
      </w:r>
      <w:r w:rsidR="00E84386">
        <w:rPr>
          <w:rFonts w:ascii="Arial" w:hAnsi="Arial" w:cs="Arial"/>
          <w:bCs/>
          <w:sz w:val="44"/>
          <w:szCs w:val="48"/>
        </w:rPr>
        <w:t>infer about a more general population.</w:t>
      </w:r>
      <w:bookmarkStart w:id="1" w:name="_GoBack"/>
      <w:bookmarkEnd w:id="1"/>
    </w:p>
    <w:p w14:paraId="13A8F8E2" w14:textId="1EA93E29" w:rsidR="005B4EA6" w:rsidRDefault="005B3047" w:rsidP="00DA7AC4">
      <w:pPr>
        <w:rPr>
          <w:rFonts w:ascii="Arial" w:hAnsi="Arial" w:cs="Arial"/>
          <w:sz w:val="48"/>
          <w:szCs w:val="48"/>
        </w:rPr>
      </w:pPr>
      <w:r w:rsidRPr="005B3047">
        <w:rPr>
          <w:rFonts w:ascii="Arial" w:hAnsi="Arial" w:cs="Arial"/>
          <w:b/>
          <w:bCs/>
          <w:sz w:val="48"/>
          <w:szCs w:val="48"/>
        </w:rPr>
        <w:t>References</w:t>
      </w:r>
      <w:r w:rsidRPr="005B3047">
        <w:rPr>
          <w:rFonts w:ascii="Arial" w:hAnsi="Arial" w:cs="Arial"/>
          <w:sz w:val="48"/>
          <w:szCs w:val="48"/>
        </w:rPr>
        <w:t xml:space="preserve">: </w:t>
      </w:r>
    </w:p>
    <w:p w14:paraId="5DC265B6" w14:textId="15D0CD93" w:rsidR="005B4EA6" w:rsidRPr="00A95391" w:rsidRDefault="005B4EA6" w:rsidP="005B4EA6">
      <w:pPr>
        <w:pStyle w:val="ListParagraph"/>
        <w:numPr>
          <w:ilvl w:val="0"/>
          <w:numId w:val="26"/>
        </w:numPr>
        <w:rPr>
          <w:rFonts w:ascii="Arial" w:hAnsi="Arial" w:cs="Arial"/>
          <w:sz w:val="32"/>
          <w:szCs w:val="32"/>
        </w:rPr>
      </w:pPr>
      <w:r w:rsidRPr="005B4EA6">
        <w:rPr>
          <w:rFonts w:ascii="Arial" w:hAnsi="Arial" w:cs="Arial"/>
          <w:sz w:val="32"/>
          <w:szCs w:val="32"/>
        </w:rPr>
        <w:t xml:space="preserve">Li, M., Liu, P., Li, Y., Qin, Y., Liu, Y., &amp; Deng, H. (2004, February 27). A Major Gene Model of Human Height. Retrieved </w:t>
      </w:r>
      <w:r w:rsidRPr="00A95391">
        <w:rPr>
          <w:rFonts w:ascii="Arial" w:hAnsi="Arial" w:cs="Arial"/>
          <w:sz w:val="32"/>
          <w:szCs w:val="32"/>
        </w:rPr>
        <w:t xml:space="preserve">from </w:t>
      </w:r>
      <w:hyperlink r:id="rId13" w:history="1">
        <w:r w:rsidRPr="00A95391">
          <w:rPr>
            <w:rStyle w:val="Hyperlink"/>
            <w:rFonts w:ascii="Arial" w:hAnsi="Arial" w:cs="Arial"/>
            <w:color w:val="auto"/>
            <w:sz w:val="32"/>
            <w:szCs w:val="32"/>
            <w:u w:val="none"/>
          </w:rPr>
          <w:t>https://www.nature.com/articles/jhg200425</w:t>
        </w:r>
      </w:hyperlink>
    </w:p>
    <w:p w14:paraId="03231395" w14:textId="345A2555" w:rsidR="005B3047" w:rsidRPr="00FE60C9" w:rsidRDefault="005B4EA6" w:rsidP="00DA7AC4">
      <w:pPr>
        <w:pStyle w:val="ListParagraph"/>
        <w:numPr>
          <w:ilvl w:val="0"/>
          <w:numId w:val="26"/>
        </w:numPr>
        <w:rPr>
          <w:rFonts w:ascii="Arial" w:hAnsi="Arial" w:cs="Arial"/>
          <w:sz w:val="32"/>
          <w:szCs w:val="32"/>
        </w:rPr>
      </w:pPr>
      <w:r w:rsidRPr="00A95391">
        <w:rPr>
          <w:rFonts w:ascii="Arial" w:hAnsi="Arial" w:cs="Arial"/>
          <w:sz w:val="32"/>
          <w:szCs w:val="32"/>
        </w:rPr>
        <w:t xml:space="preserve">How much of human height is genetic and how much is due to nutrition? (2006, </w:t>
      </w:r>
      <w:r w:rsidRPr="005B4EA6">
        <w:rPr>
          <w:rFonts w:ascii="Arial" w:hAnsi="Arial" w:cs="Arial"/>
          <w:sz w:val="32"/>
          <w:szCs w:val="32"/>
        </w:rPr>
        <w:t>December 11). Retrieved from https://www.scientificamerican.com/article/how-much-of-human-height/</w:t>
      </w:r>
    </w:p>
    <w:sectPr w:rsidR="005B3047" w:rsidRPr="00FE60C9" w:rsidSect="00DA7AC4">
      <w:footerReference w:type="default" r:id="rId14"/>
      <w:pgSz w:w="15840" w:h="12240" w:orient="landscape"/>
      <w:pgMar w:top="810" w:right="1260" w:bottom="1170" w:left="135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509EB" w14:textId="77777777" w:rsidR="00ED3B76" w:rsidRDefault="00ED3B76" w:rsidP="00C95AF9">
      <w:r>
        <w:separator/>
      </w:r>
    </w:p>
  </w:endnote>
  <w:endnote w:type="continuationSeparator" w:id="0">
    <w:p w14:paraId="68137F57" w14:textId="77777777" w:rsidR="00ED3B76" w:rsidRDefault="00ED3B76" w:rsidP="00C9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Roman">
    <w:altName w:val="Times"/>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A77F1" w14:textId="3235FA1C" w:rsidR="004D0330" w:rsidRPr="004D0330" w:rsidRDefault="004D0330" w:rsidP="004D0330">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0F122" w14:textId="77777777" w:rsidR="00ED3B76" w:rsidRDefault="00ED3B76" w:rsidP="00C95AF9">
      <w:r>
        <w:separator/>
      </w:r>
    </w:p>
  </w:footnote>
  <w:footnote w:type="continuationSeparator" w:id="0">
    <w:p w14:paraId="11C11CE2" w14:textId="77777777" w:rsidR="00ED3B76" w:rsidRDefault="00ED3B76" w:rsidP="00C95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451CD"/>
    <w:multiLevelType w:val="multilevel"/>
    <w:tmpl w:val="DC74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46536"/>
    <w:multiLevelType w:val="hybridMultilevel"/>
    <w:tmpl w:val="4C6E720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170FD2"/>
    <w:multiLevelType w:val="hybridMultilevel"/>
    <w:tmpl w:val="49BC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F32C5"/>
    <w:multiLevelType w:val="hybridMultilevel"/>
    <w:tmpl w:val="EF2876C4"/>
    <w:lvl w:ilvl="0" w:tplc="AFBEA94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A208A"/>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A32AC"/>
    <w:multiLevelType w:val="hybridMultilevel"/>
    <w:tmpl w:val="5D0E3DE8"/>
    <w:lvl w:ilvl="0" w:tplc="43DA8714">
      <w:start w:val="1"/>
      <w:numFmt w:val="bullet"/>
      <w:lvlText w:val="•"/>
      <w:lvlJc w:val="left"/>
      <w:pPr>
        <w:tabs>
          <w:tab w:val="num" w:pos="720"/>
        </w:tabs>
        <w:ind w:left="720" w:hanging="360"/>
      </w:pPr>
      <w:rPr>
        <w:rFonts w:ascii="Arial" w:hAnsi="Arial" w:hint="default"/>
      </w:rPr>
    </w:lvl>
    <w:lvl w:ilvl="1" w:tplc="B1D49E52" w:tentative="1">
      <w:start w:val="1"/>
      <w:numFmt w:val="bullet"/>
      <w:lvlText w:val="•"/>
      <w:lvlJc w:val="left"/>
      <w:pPr>
        <w:tabs>
          <w:tab w:val="num" w:pos="1440"/>
        </w:tabs>
        <w:ind w:left="1440" w:hanging="360"/>
      </w:pPr>
      <w:rPr>
        <w:rFonts w:ascii="Arial" w:hAnsi="Arial" w:hint="default"/>
      </w:rPr>
    </w:lvl>
    <w:lvl w:ilvl="2" w:tplc="1930A8C4" w:tentative="1">
      <w:start w:val="1"/>
      <w:numFmt w:val="bullet"/>
      <w:lvlText w:val="•"/>
      <w:lvlJc w:val="left"/>
      <w:pPr>
        <w:tabs>
          <w:tab w:val="num" w:pos="2160"/>
        </w:tabs>
        <w:ind w:left="2160" w:hanging="360"/>
      </w:pPr>
      <w:rPr>
        <w:rFonts w:ascii="Arial" w:hAnsi="Arial" w:hint="default"/>
      </w:rPr>
    </w:lvl>
    <w:lvl w:ilvl="3" w:tplc="F246047A" w:tentative="1">
      <w:start w:val="1"/>
      <w:numFmt w:val="bullet"/>
      <w:lvlText w:val="•"/>
      <w:lvlJc w:val="left"/>
      <w:pPr>
        <w:tabs>
          <w:tab w:val="num" w:pos="2880"/>
        </w:tabs>
        <w:ind w:left="2880" w:hanging="360"/>
      </w:pPr>
      <w:rPr>
        <w:rFonts w:ascii="Arial" w:hAnsi="Arial" w:hint="default"/>
      </w:rPr>
    </w:lvl>
    <w:lvl w:ilvl="4" w:tplc="188C1452" w:tentative="1">
      <w:start w:val="1"/>
      <w:numFmt w:val="bullet"/>
      <w:lvlText w:val="•"/>
      <w:lvlJc w:val="left"/>
      <w:pPr>
        <w:tabs>
          <w:tab w:val="num" w:pos="3600"/>
        </w:tabs>
        <w:ind w:left="3600" w:hanging="360"/>
      </w:pPr>
      <w:rPr>
        <w:rFonts w:ascii="Arial" w:hAnsi="Arial" w:hint="default"/>
      </w:rPr>
    </w:lvl>
    <w:lvl w:ilvl="5" w:tplc="EC90174E" w:tentative="1">
      <w:start w:val="1"/>
      <w:numFmt w:val="bullet"/>
      <w:lvlText w:val="•"/>
      <w:lvlJc w:val="left"/>
      <w:pPr>
        <w:tabs>
          <w:tab w:val="num" w:pos="4320"/>
        </w:tabs>
        <w:ind w:left="4320" w:hanging="360"/>
      </w:pPr>
      <w:rPr>
        <w:rFonts w:ascii="Arial" w:hAnsi="Arial" w:hint="default"/>
      </w:rPr>
    </w:lvl>
    <w:lvl w:ilvl="6" w:tplc="6E80B060" w:tentative="1">
      <w:start w:val="1"/>
      <w:numFmt w:val="bullet"/>
      <w:lvlText w:val="•"/>
      <w:lvlJc w:val="left"/>
      <w:pPr>
        <w:tabs>
          <w:tab w:val="num" w:pos="5040"/>
        </w:tabs>
        <w:ind w:left="5040" w:hanging="360"/>
      </w:pPr>
      <w:rPr>
        <w:rFonts w:ascii="Arial" w:hAnsi="Arial" w:hint="default"/>
      </w:rPr>
    </w:lvl>
    <w:lvl w:ilvl="7" w:tplc="E09A2208" w:tentative="1">
      <w:start w:val="1"/>
      <w:numFmt w:val="bullet"/>
      <w:lvlText w:val="•"/>
      <w:lvlJc w:val="left"/>
      <w:pPr>
        <w:tabs>
          <w:tab w:val="num" w:pos="5760"/>
        </w:tabs>
        <w:ind w:left="5760" w:hanging="360"/>
      </w:pPr>
      <w:rPr>
        <w:rFonts w:ascii="Arial" w:hAnsi="Arial" w:hint="default"/>
      </w:rPr>
    </w:lvl>
    <w:lvl w:ilvl="8" w:tplc="0812FE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7B206A"/>
    <w:multiLevelType w:val="hybridMultilevel"/>
    <w:tmpl w:val="745EBBEE"/>
    <w:lvl w:ilvl="0" w:tplc="BC9AD3E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76C5"/>
    <w:multiLevelType w:val="hybridMultilevel"/>
    <w:tmpl w:val="F424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67CAC"/>
    <w:multiLevelType w:val="hybridMultilevel"/>
    <w:tmpl w:val="53FEB588"/>
    <w:lvl w:ilvl="0" w:tplc="B178E3DE">
      <w:start w:val="1"/>
      <w:numFmt w:val="bullet"/>
      <w:lvlText w:val="•"/>
      <w:lvlJc w:val="left"/>
      <w:pPr>
        <w:tabs>
          <w:tab w:val="num" w:pos="720"/>
        </w:tabs>
        <w:ind w:left="720" w:hanging="360"/>
      </w:pPr>
      <w:rPr>
        <w:rFonts w:ascii="Arial" w:hAnsi="Arial" w:hint="default"/>
      </w:rPr>
    </w:lvl>
    <w:lvl w:ilvl="1" w:tplc="428C7074" w:tentative="1">
      <w:start w:val="1"/>
      <w:numFmt w:val="bullet"/>
      <w:lvlText w:val="•"/>
      <w:lvlJc w:val="left"/>
      <w:pPr>
        <w:tabs>
          <w:tab w:val="num" w:pos="1440"/>
        </w:tabs>
        <w:ind w:left="1440" w:hanging="360"/>
      </w:pPr>
      <w:rPr>
        <w:rFonts w:ascii="Arial" w:hAnsi="Arial" w:hint="default"/>
      </w:rPr>
    </w:lvl>
    <w:lvl w:ilvl="2" w:tplc="A2D68924" w:tentative="1">
      <w:start w:val="1"/>
      <w:numFmt w:val="bullet"/>
      <w:lvlText w:val="•"/>
      <w:lvlJc w:val="left"/>
      <w:pPr>
        <w:tabs>
          <w:tab w:val="num" w:pos="2160"/>
        </w:tabs>
        <w:ind w:left="2160" w:hanging="360"/>
      </w:pPr>
      <w:rPr>
        <w:rFonts w:ascii="Arial" w:hAnsi="Arial" w:hint="default"/>
      </w:rPr>
    </w:lvl>
    <w:lvl w:ilvl="3" w:tplc="9B6E6DFC" w:tentative="1">
      <w:start w:val="1"/>
      <w:numFmt w:val="bullet"/>
      <w:lvlText w:val="•"/>
      <w:lvlJc w:val="left"/>
      <w:pPr>
        <w:tabs>
          <w:tab w:val="num" w:pos="2880"/>
        </w:tabs>
        <w:ind w:left="2880" w:hanging="360"/>
      </w:pPr>
      <w:rPr>
        <w:rFonts w:ascii="Arial" w:hAnsi="Arial" w:hint="default"/>
      </w:rPr>
    </w:lvl>
    <w:lvl w:ilvl="4" w:tplc="E63287D2" w:tentative="1">
      <w:start w:val="1"/>
      <w:numFmt w:val="bullet"/>
      <w:lvlText w:val="•"/>
      <w:lvlJc w:val="left"/>
      <w:pPr>
        <w:tabs>
          <w:tab w:val="num" w:pos="3600"/>
        </w:tabs>
        <w:ind w:left="3600" w:hanging="360"/>
      </w:pPr>
      <w:rPr>
        <w:rFonts w:ascii="Arial" w:hAnsi="Arial" w:hint="default"/>
      </w:rPr>
    </w:lvl>
    <w:lvl w:ilvl="5" w:tplc="FCD6384E" w:tentative="1">
      <w:start w:val="1"/>
      <w:numFmt w:val="bullet"/>
      <w:lvlText w:val="•"/>
      <w:lvlJc w:val="left"/>
      <w:pPr>
        <w:tabs>
          <w:tab w:val="num" w:pos="4320"/>
        </w:tabs>
        <w:ind w:left="4320" w:hanging="360"/>
      </w:pPr>
      <w:rPr>
        <w:rFonts w:ascii="Arial" w:hAnsi="Arial" w:hint="default"/>
      </w:rPr>
    </w:lvl>
    <w:lvl w:ilvl="6" w:tplc="91B2DFA2" w:tentative="1">
      <w:start w:val="1"/>
      <w:numFmt w:val="bullet"/>
      <w:lvlText w:val="•"/>
      <w:lvlJc w:val="left"/>
      <w:pPr>
        <w:tabs>
          <w:tab w:val="num" w:pos="5040"/>
        </w:tabs>
        <w:ind w:left="5040" w:hanging="360"/>
      </w:pPr>
      <w:rPr>
        <w:rFonts w:ascii="Arial" w:hAnsi="Arial" w:hint="default"/>
      </w:rPr>
    </w:lvl>
    <w:lvl w:ilvl="7" w:tplc="C3C6FB28" w:tentative="1">
      <w:start w:val="1"/>
      <w:numFmt w:val="bullet"/>
      <w:lvlText w:val="•"/>
      <w:lvlJc w:val="left"/>
      <w:pPr>
        <w:tabs>
          <w:tab w:val="num" w:pos="5760"/>
        </w:tabs>
        <w:ind w:left="5760" w:hanging="360"/>
      </w:pPr>
      <w:rPr>
        <w:rFonts w:ascii="Arial" w:hAnsi="Arial" w:hint="default"/>
      </w:rPr>
    </w:lvl>
    <w:lvl w:ilvl="8" w:tplc="D77C54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7740FB"/>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4128B"/>
    <w:multiLevelType w:val="hybridMultilevel"/>
    <w:tmpl w:val="2CCE2F9C"/>
    <w:lvl w:ilvl="0" w:tplc="BC9AD3EC">
      <w:start w:val="1"/>
      <w:numFmt w:val="bullet"/>
      <w:lvlText w:val="•"/>
      <w:lvlJc w:val="left"/>
      <w:pPr>
        <w:tabs>
          <w:tab w:val="num" w:pos="720"/>
        </w:tabs>
        <w:ind w:left="720" w:hanging="360"/>
      </w:pPr>
      <w:rPr>
        <w:rFonts w:ascii="Arial" w:hAnsi="Arial" w:hint="default"/>
      </w:rPr>
    </w:lvl>
    <w:lvl w:ilvl="1" w:tplc="B37083BE" w:tentative="1">
      <w:start w:val="1"/>
      <w:numFmt w:val="bullet"/>
      <w:lvlText w:val="•"/>
      <w:lvlJc w:val="left"/>
      <w:pPr>
        <w:tabs>
          <w:tab w:val="num" w:pos="1440"/>
        </w:tabs>
        <w:ind w:left="1440" w:hanging="360"/>
      </w:pPr>
      <w:rPr>
        <w:rFonts w:ascii="Arial" w:hAnsi="Arial" w:hint="default"/>
      </w:rPr>
    </w:lvl>
    <w:lvl w:ilvl="2" w:tplc="ACE68422" w:tentative="1">
      <w:start w:val="1"/>
      <w:numFmt w:val="bullet"/>
      <w:lvlText w:val="•"/>
      <w:lvlJc w:val="left"/>
      <w:pPr>
        <w:tabs>
          <w:tab w:val="num" w:pos="2160"/>
        </w:tabs>
        <w:ind w:left="2160" w:hanging="360"/>
      </w:pPr>
      <w:rPr>
        <w:rFonts w:ascii="Arial" w:hAnsi="Arial" w:hint="default"/>
      </w:rPr>
    </w:lvl>
    <w:lvl w:ilvl="3" w:tplc="712E6F88" w:tentative="1">
      <w:start w:val="1"/>
      <w:numFmt w:val="bullet"/>
      <w:lvlText w:val="•"/>
      <w:lvlJc w:val="left"/>
      <w:pPr>
        <w:tabs>
          <w:tab w:val="num" w:pos="2880"/>
        </w:tabs>
        <w:ind w:left="2880" w:hanging="360"/>
      </w:pPr>
      <w:rPr>
        <w:rFonts w:ascii="Arial" w:hAnsi="Arial" w:hint="default"/>
      </w:rPr>
    </w:lvl>
    <w:lvl w:ilvl="4" w:tplc="3CB44858" w:tentative="1">
      <w:start w:val="1"/>
      <w:numFmt w:val="bullet"/>
      <w:lvlText w:val="•"/>
      <w:lvlJc w:val="left"/>
      <w:pPr>
        <w:tabs>
          <w:tab w:val="num" w:pos="3600"/>
        </w:tabs>
        <w:ind w:left="3600" w:hanging="360"/>
      </w:pPr>
      <w:rPr>
        <w:rFonts w:ascii="Arial" w:hAnsi="Arial" w:hint="default"/>
      </w:rPr>
    </w:lvl>
    <w:lvl w:ilvl="5" w:tplc="C2CA63A4" w:tentative="1">
      <w:start w:val="1"/>
      <w:numFmt w:val="bullet"/>
      <w:lvlText w:val="•"/>
      <w:lvlJc w:val="left"/>
      <w:pPr>
        <w:tabs>
          <w:tab w:val="num" w:pos="4320"/>
        </w:tabs>
        <w:ind w:left="4320" w:hanging="360"/>
      </w:pPr>
      <w:rPr>
        <w:rFonts w:ascii="Arial" w:hAnsi="Arial" w:hint="default"/>
      </w:rPr>
    </w:lvl>
    <w:lvl w:ilvl="6" w:tplc="034CF9FC" w:tentative="1">
      <w:start w:val="1"/>
      <w:numFmt w:val="bullet"/>
      <w:lvlText w:val="•"/>
      <w:lvlJc w:val="left"/>
      <w:pPr>
        <w:tabs>
          <w:tab w:val="num" w:pos="5040"/>
        </w:tabs>
        <w:ind w:left="5040" w:hanging="360"/>
      </w:pPr>
      <w:rPr>
        <w:rFonts w:ascii="Arial" w:hAnsi="Arial" w:hint="default"/>
      </w:rPr>
    </w:lvl>
    <w:lvl w:ilvl="7" w:tplc="009817C2" w:tentative="1">
      <w:start w:val="1"/>
      <w:numFmt w:val="bullet"/>
      <w:lvlText w:val="•"/>
      <w:lvlJc w:val="left"/>
      <w:pPr>
        <w:tabs>
          <w:tab w:val="num" w:pos="5760"/>
        </w:tabs>
        <w:ind w:left="5760" w:hanging="360"/>
      </w:pPr>
      <w:rPr>
        <w:rFonts w:ascii="Arial" w:hAnsi="Arial" w:hint="default"/>
      </w:rPr>
    </w:lvl>
    <w:lvl w:ilvl="8" w:tplc="EFE6FD8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420CD6"/>
    <w:multiLevelType w:val="hybridMultilevel"/>
    <w:tmpl w:val="29CC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61E27"/>
    <w:multiLevelType w:val="hybridMultilevel"/>
    <w:tmpl w:val="D7F8ECE4"/>
    <w:lvl w:ilvl="0" w:tplc="BC9AD3E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C4A5A"/>
    <w:multiLevelType w:val="hybridMultilevel"/>
    <w:tmpl w:val="7BE6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AB2B2D"/>
    <w:multiLevelType w:val="hybridMultilevel"/>
    <w:tmpl w:val="D5D25436"/>
    <w:lvl w:ilvl="0" w:tplc="55FAC4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C560D"/>
    <w:multiLevelType w:val="multilevel"/>
    <w:tmpl w:val="DA7423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4D0193"/>
    <w:multiLevelType w:val="hybridMultilevel"/>
    <w:tmpl w:val="06845542"/>
    <w:lvl w:ilvl="0" w:tplc="1CF2F276">
      <w:start w:val="1"/>
      <w:numFmt w:val="bullet"/>
      <w:lvlText w:val="•"/>
      <w:lvlJc w:val="left"/>
      <w:pPr>
        <w:tabs>
          <w:tab w:val="num" w:pos="720"/>
        </w:tabs>
        <w:ind w:left="720" w:hanging="360"/>
      </w:pPr>
      <w:rPr>
        <w:rFonts w:ascii="Arial" w:hAnsi="Arial" w:hint="default"/>
      </w:rPr>
    </w:lvl>
    <w:lvl w:ilvl="1" w:tplc="45F4385E" w:tentative="1">
      <w:start w:val="1"/>
      <w:numFmt w:val="bullet"/>
      <w:lvlText w:val="•"/>
      <w:lvlJc w:val="left"/>
      <w:pPr>
        <w:tabs>
          <w:tab w:val="num" w:pos="1440"/>
        </w:tabs>
        <w:ind w:left="1440" w:hanging="360"/>
      </w:pPr>
      <w:rPr>
        <w:rFonts w:ascii="Arial" w:hAnsi="Arial" w:hint="default"/>
      </w:rPr>
    </w:lvl>
    <w:lvl w:ilvl="2" w:tplc="D1C62D4A" w:tentative="1">
      <w:start w:val="1"/>
      <w:numFmt w:val="bullet"/>
      <w:lvlText w:val="•"/>
      <w:lvlJc w:val="left"/>
      <w:pPr>
        <w:tabs>
          <w:tab w:val="num" w:pos="2160"/>
        </w:tabs>
        <w:ind w:left="2160" w:hanging="360"/>
      </w:pPr>
      <w:rPr>
        <w:rFonts w:ascii="Arial" w:hAnsi="Arial" w:hint="default"/>
      </w:rPr>
    </w:lvl>
    <w:lvl w:ilvl="3" w:tplc="CBC84460" w:tentative="1">
      <w:start w:val="1"/>
      <w:numFmt w:val="bullet"/>
      <w:lvlText w:val="•"/>
      <w:lvlJc w:val="left"/>
      <w:pPr>
        <w:tabs>
          <w:tab w:val="num" w:pos="2880"/>
        </w:tabs>
        <w:ind w:left="2880" w:hanging="360"/>
      </w:pPr>
      <w:rPr>
        <w:rFonts w:ascii="Arial" w:hAnsi="Arial" w:hint="default"/>
      </w:rPr>
    </w:lvl>
    <w:lvl w:ilvl="4" w:tplc="6D804BF0" w:tentative="1">
      <w:start w:val="1"/>
      <w:numFmt w:val="bullet"/>
      <w:lvlText w:val="•"/>
      <w:lvlJc w:val="left"/>
      <w:pPr>
        <w:tabs>
          <w:tab w:val="num" w:pos="3600"/>
        </w:tabs>
        <w:ind w:left="3600" w:hanging="360"/>
      </w:pPr>
      <w:rPr>
        <w:rFonts w:ascii="Arial" w:hAnsi="Arial" w:hint="default"/>
      </w:rPr>
    </w:lvl>
    <w:lvl w:ilvl="5" w:tplc="8B84E506" w:tentative="1">
      <w:start w:val="1"/>
      <w:numFmt w:val="bullet"/>
      <w:lvlText w:val="•"/>
      <w:lvlJc w:val="left"/>
      <w:pPr>
        <w:tabs>
          <w:tab w:val="num" w:pos="4320"/>
        </w:tabs>
        <w:ind w:left="4320" w:hanging="360"/>
      </w:pPr>
      <w:rPr>
        <w:rFonts w:ascii="Arial" w:hAnsi="Arial" w:hint="default"/>
      </w:rPr>
    </w:lvl>
    <w:lvl w:ilvl="6" w:tplc="A156DD66" w:tentative="1">
      <w:start w:val="1"/>
      <w:numFmt w:val="bullet"/>
      <w:lvlText w:val="•"/>
      <w:lvlJc w:val="left"/>
      <w:pPr>
        <w:tabs>
          <w:tab w:val="num" w:pos="5040"/>
        </w:tabs>
        <w:ind w:left="5040" w:hanging="360"/>
      </w:pPr>
      <w:rPr>
        <w:rFonts w:ascii="Arial" w:hAnsi="Arial" w:hint="default"/>
      </w:rPr>
    </w:lvl>
    <w:lvl w:ilvl="7" w:tplc="3400545C" w:tentative="1">
      <w:start w:val="1"/>
      <w:numFmt w:val="bullet"/>
      <w:lvlText w:val="•"/>
      <w:lvlJc w:val="left"/>
      <w:pPr>
        <w:tabs>
          <w:tab w:val="num" w:pos="5760"/>
        </w:tabs>
        <w:ind w:left="5760" w:hanging="360"/>
      </w:pPr>
      <w:rPr>
        <w:rFonts w:ascii="Arial" w:hAnsi="Arial" w:hint="default"/>
      </w:rPr>
    </w:lvl>
    <w:lvl w:ilvl="8" w:tplc="C002B64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925CF6"/>
    <w:multiLevelType w:val="hybridMultilevel"/>
    <w:tmpl w:val="2CF882EE"/>
    <w:lvl w:ilvl="0" w:tplc="43907DE8">
      <w:start w:val="1"/>
      <w:numFmt w:val="bullet"/>
      <w:lvlText w:val="•"/>
      <w:lvlJc w:val="left"/>
      <w:pPr>
        <w:tabs>
          <w:tab w:val="num" w:pos="720"/>
        </w:tabs>
        <w:ind w:left="720" w:hanging="360"/>
      </w:pPr>
      <w:rPr>
        <w:rFonts w:ascii="Arial" w:hAnsi="Arial" w:hint="default"/>
      </w:rPr>
    </w:lvl>
    <w:lvl w:ilvl="1" w:tplc="BA5AAC32" w:tentative="1">
      <w:start w:val="1"/>
      <w:numFmt w:val="bullet"/>
      <w:lvlText w:val="•"/>
      <w:lvlJc w:val="left"/>
      <w:pPr>
        <w:tabs>
          <w:tab w:val="num" w:pos="1440"/>
        </w:tabs>
        <w:ind w:left="1440" w:hanging="360"/>
      </w:pPr>
      <w:rPr>
        <w:rFonts w:ascii="Arial" w:hAnsi="Arial" w:hint="default"/>
      </w:rPr>
    </w:lvl>
    <w:lvl w:ilvl="2" w:tplc="73ECAAD6" w:tentative="1">
      <w:start w:val="1"/>
      <w:numFmt w:val="bullet"/>
      <w:lvlText w:val="•"/>
      <w:lvlJc w:val="left"/>
      <w:pPr>
        <w:tabs>
          <w:tab w:val="num" w:pos="2160"/>
        </w:tabs>
        <w:ind w:left="2160" w:hanging="360"/>
      </w:pPr>
      <w:rPr>
        <w:rFonts w:ascii="Arial" w:hAnsi="Arial" w:hint="default"/>
      </w:rPr>
    </w:lvl>
    <w:lvl w:ilvl="3" w:tplc="48A69EE8" w:tentative="1">
      <w:start w:val="1"/>
      <w:numFmt w:val="bullet"/>
      <w:lvlText w:val="•"/>
      <w:lvlJc w:val="left"/>
      <w:pPr>
        <w:tabs>
          <w:tab w:val="num" w:pos="2880"/>
        </w:tabs>
        <w:ind w:left="2880" w:hanging="360"/>
      </w:pPr>
      <w:rPr>
        <w:rFonts w:ascii="Arial" w:hAnsi="Arial" w:hint="default"/>
      </w:rPr>
    </w:lvl>
    <w:lvl w:ilvl="4" w:tplc="B036A334" w:tentative="1">
      <w:start w:val="1"/>
      <w:numFmt w:val="bullet"/>
      <w:lvlText w:val="•"/>
      <w:lvlJc w:val="left"/>
      <w:pPr>
        <w:tabs>
          <w:tab w:val="num" w:pos="3600"/>
        </w:tabs>
        <w:ind w:left="3600" w:hanging="360"/>
      </w:pPr>
      <w:rPr>
        <w:rFonts w:ascii="Arial" w:hAnsi="Arial" w:hint="default"/>
      </w:rPr>
    </w:lvl>
    <w:lvl w:ilvl="5" w:tplc="705ACF68" w:tentative="1">
      <w:start w:val="1"/>
      <w:numFmt w:val="bullet"/>
      <w:lvlText w:val="•"/>
      <w:lvlJc w:val="left"/>
      <w:pPr>
        <w:tabs>
          <w:tab w:val="num" w:pos="4320"/>
        </w:tabs>
        <w:ind w:left="4320" w:hanging="360"/>
      </w:pPr>
      <w:rPr>
        <w:rFonts w:ascii="Arial" w:hAnsi="Arial" w:hint="default"/>
      </w:rPr>
    </w:lvl>
    <w:lvl w:ilvl="6" w:tplc="5C0A801E" w:tentative="1">
      <w:start w:val="1"/>
      <w:numFmt w:val="bullet"/>
      <w:lvlText w:val="•"/>
      <w:lvlJc w:val="left"/>
      <w:pPr>
        <w:tabs>
          <w:tab w:val="num" w:pos="5040"/>
        </w:tabs>
        <w:ind w:left="5040" w:hanging="360"/>
      </w:pPr>
      <w:rPr>
        <w:rFonts w:ascii="Arial" w:hAnsi="Arial" w:hint="default"/>
      </w:rPr>
    </w:lvl>
    <w:lvl w:ilvl="7" w:tplc="75F0E05A" w:tentative="1">
      <w:start w:val="1"/>
      <w:numFmt w:val="bullet"/>
      <w:lvlText w:val="•"/>
      <w:lvlJc w:val="left"/>
      <w:pPr>
        <w:tabs>
          <w:tab w:val="num" w:pos="5760"/>
        </w:tabs>
        <w:ind w:left="5760" w:hanging="360"/>
      </w:pPr>
      <w:rPr>
        <w:rFonts w:ascii="Arial" w:hAnsi="Arial" w:hint="default"/>
      </w:rPr>
    </w:lvl>
    <w:lvl w:ilvl="8" w:tplc="56F6969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374F52"/>
    <w:multiLevelType w:val="hybridMultilevel"/>
    <w:tmpl w:val="A85C59AA"/>
    <w:lvl w:ilvl="0" w:tplc="602E1CDC">
      <w:start w:val="1"/>
      <w:numFmt w:val="bullet"/>
      <w:lvlText w:val="•"/>
      <w:lvlJc w:val="left"/>
      <w:pPr>
        <w:tabs>
          <w:tab w:val="num" w:pos="720"/>
        </w:tabs>
        <w:ind w:left="720" w:hanging="360"/>
      </w:pPr>
      <w:rPr>
        <w:rFonts w:ascii="Arial" w:hAnsi="Arial" w:hint="default"/>
      </w:rPr>
    </w:lvl>
    <w:lvl w:ilvl="1" w:tplc="7202349C" w:tentative="1">
      <w:start w:val="1"/>
      <w:numFmt w:val="bullet"/>
      <w:lvlText w:val="•"/>
      <w:lvlJc w:val="left"/>
      <w:pPr>
        <w:tabs>
          <w:tab w:val="num" w:pos="1440"/>
        </w:tabs>
        <w:ind w:left="1440" w:hanging="360"/>
      </w:pPr>
      <w:rPr>
        <w:rFonts w:ascii="Arial" w:hAnsi="Arial" w:hint="default"/>
      </w:rPr>
    </w:lvl>
    <w:lvl w:ilvl="2" w:tplc="A64E6942" w:tentative="1">
      <w:start w:val="1"/>
      <w:numFmt w:val="bullet"/>
      <w:lvlText w:val="•"/>
      <w:lvlJc w:val="left"/>
      <w:pPr>
        <w:tabs>
          <w:tab w:val="num" w:pos="2160"/>
        </w:tabs>
        <w:ind w:left="2160" w:hanging="360"/>
      </w:pPr>
      <w:rPr>
        <w:rFonts w:ascii="Arial" w:hAnsi="Arial" w:hint="default"/>
      </w:rPr>
    </w:lvl>
    <w:lvl w:ilvl="3" w:tplc="A31611FC" w:tentative="1">
      <w:start w:val="1"/>
      <w:numFmt w:val="bullet"/>
      <w:lvlText w:val="•"/>
      <w:lvlJc w:val="left"/>
      <w:pPr>
        <w:tabs>
          <w:tab w:val="num" w:pos="2880"/>
        </w:tabs>
        <w:ind w:left="2880" w:hanging="360"/>
      </w:pPr>
      <w:rPr>
        <w:rFonts w:ascii="Arial" w:hAnsi="Arial" w:hint="default"/>
      </w:rPr>
    </w:lvl>
    <w:lvl w:ilvl="4" w:tplc="7510414A" w:tentative="1">
      <w:start w:val="1"/>
      <w:numFmt w:val="bullet"/>
      <w:lvlText w:val="•"/>
      <w:lvlJc w:val="left"/>
      <w:pPr>
        <w:tabs>
          <w:tab w:val="num" w:pos="3600"/>
        </w:tabs>
        <w:ind w:left="3600" w:hanging="360"/>
      </w:pPr>
      <w:rPr>
        <w:rFonts w:ascii="Arial" w:hAnsi="Arial" w:hint="default"/>
      </w:rPr>
    </w:lvl>
    <w:lvl w:ilvl="5" w:tplc="185C0ACA" w:tentative="1">
      <w:start w:val="1"/>
      <w:numFmt w:val="bullet"/>
      <w:lvlText w:val="•"/>
      <w:lvlJc w:val="left"/>
      <w:pPr>
        <w:tabs>
          <w:tab w:val="num" w:pos="4320"/>
        </w:tabs>
        <w:ind w:left="4320" w:hanging="360"/>
      </w:pPr>
      <w:rPr>
        <w:rFonts w:ascii="Arial" w:hAnsi="Arial" w:hint="default"/>
      </w:rPr>
    </w:lvl>
    <w:lvl w:ilvl="6" w:tplc="4C048ADA" w:tentative="1">
      <w:start w:val="1"/>
      <w:numFmt w:val="bullet"/>
      <w:lvlText w:val="•"/>
      <w:lvlJc w:val="left"/>
      <w:pPr>
        <w:tabs>
          <w:tab w:val="num" w:pos="5040"/>
        </w:tabs>
        <w:ind w:left="5040" w:hanging="360"/>
      </w:pPr>
      <w:rPr>
        <w:rFonts w:ascii="Arial" w:hAnsi="Arial" w:hint="default"/>
      </w:rPr>
    </w:lvl>
    <w:lvl w:ilvl="7" w:tplc="50729820" w:tentative="1">
      <w:start w:val="1"/>
      <w:numFmt w:val="bullet"/>
      <w:lvlText w:val="•"/>
      <w:lvlJc w:val="left"/>
      <w:pPr>
        <w:tabs>
          <w:tab w:val="num" w:pos="5760"/>
        </w:tabs>
        <w:ind w:left="5760" w:hanging="360"/>
      </w:pPr>
      <w:rPr>
        <w:rFonts w:ascii="Arial" w:hAnsi="Arial" w:hint="default"/>
      </w:rPr>
    </w:lvl>
    <w:lvl w:ilvl="8" w:tplc="805A6C8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88B12DE"/>
    <w:multiLevelType w:val="hybridMultilevel"/>
    <w:tmpl w:val="06C0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A3154EB"/>
    <w:multiLevelType w:val="hybridMultilevel"/>
    <w:tmpl w:val="F9DE6D02"/>
    <w:lvl w:ilvl="0" w:tplc="3EE8BEF6">
      <w:start w:val="1"/>
      <w:numFmt w:val="bullet"/>
      <w:lvlText w:val="•"/>
      <w:lvlJc w:val="left"/>
      <w:pPr>
        <w:tabs>
          <w:tab w:val="num" w:pos="720"/>
        </w:tabs>
        <w:ind w:left="720" w:hanging="360"/>
      </w:pPr>
      <w:rPr>
        <w:rFonts w:ascii="Arial" w:hAnsi="Arial" w:hint="default"/>
      </w:rPr>
    </w:lvl>
    <w:lvl w:ilvl="1" w:tplc="8B782000" w:tentative="1">
      <w:start w:val="1"/>
      <w:numFmt w:val="bullet"/>
      <w:lvlText w:val="•"/>
      <w:lvlJc w:val="left"/>
      <w:pPr>
        <w:tabs>
          <w:tab w:val="num" w:pos="1440"/>
        </w:tabs>
        <w:ind w:left="1440" w:hanging="360"/>
      </w:pPr>
      <w:rPr>
        <w:rFonts w:ascii="Arial" w:hAnsi="Arial" w:hint="default"/>
      </w:rPr>
    </w:lvl>
    <w:lvl w:ilvl="2" w:tplc="E07A516E" w:tentative="1">
      <w:start w:val="1"/>
      <w:numFmt w:val="bullet"/>
      <w:lvlText w:val="•"/>
      <w:lvlJc w:val="left"/>
      <w:pPr>
        <w:tabs>
          <w:tab w:val="num" w:pos="2160"/>
        </w:tabs>
        <w:ind w:left="2160" w:hanging="360"/>
      </w:pPr>
      <w:rPr>
        <w:rFonts w:ascii="Arial" w:hAnsi="Arial" w:hint="default"/>
      </w:rPr>
    </w:lvl>
    <w:lvl w:ilvl="3" w:tplc="3E0CBB6C" w:tentative="1">
      <w:start w:val="1"/>
      <w:numFmt w:val="bullet"/>
      <w:lvlText w:val="•"/>
      <w:lvlJc w:val="left"/>
      <w:pPr>
        <w:tabs>
          <w:tab w:val="num" w:pos="2880"/>
        </w:tabs>
        <w:ind w:left="2880" w:hanging="360"/>
      </w:pPr>
      <w:rPr>
        <w:rFonts w:ascii="Arial" w:hAnsi="Arial" w:hint="default"/>
      </w:rPr>
    </w:lvl>
    <w:lvl w:ilvl="4" w:tplc="AE022FFA" w:tentative="1">
      <w:start w:val="1"/>
      <w:numFmt w:val="bullet"/>
      <w:lvlText w:val="•"/>
      <w:lvlJc w:val="left"/>
      <w:pPr>
        <w:tabs>
          <w:tab w:val="num" w:pos="3600"/>
        </w:tabs>
        <w:ind w:left="3600" w:hanging="360"/>
      </w:pPr>
      <w:rPr>
        <w:rFonts w:ascii="Arial" w:hAnsi="Arial" w:hint="default"/>
      </w:rPr>
    </w:lvl>
    <w:lvl w:ilvl="5" w:tplc="F640A6F2" w:tentative="1">
      <w:start w:val="1"/>
      <w:numFmt w:val="bullet"/>
      <w:lvlText w:val="•"/>
      <w:lvlJc w:val="left"/>
      <w:pPr>
        <w:tabs>
          <w:tab w:val="num" w:pos="4320"/>
        </w:tabs>
        <w:ind w:left="4320" w:hanging="360"/>
      </w:pPr>
      <w:rPr>
        <w:rFonts w:ascii="Arial" w:hAnsi="Arial" w:hint="default"/>
      </w:rPr>
    </w:lvl>
    <w:lvl w:ilvl="6" w:tplc="0268939C" w:tentative="1">
      <w:start w:val="1"/>
      <w:numFmt w:val="bullet"/>
      <w:lvlText w:val="•"/>
      <w:lvlJc w:val="left"/>
      <w:pPr>
        <w:tabs>
          <w:tab w:val="num" w:pos="5040"/>
        </w:tabs>
        <w:ind w:left="5040" w:hanging="360"/>
      </w:pPr>
      <w:rPr>
        <w:rFonts w:ascii="Arial" w:hAnsi="Arial" w:hint="default"/>
      </w:rPr>
    </w:lvl>
    <w:lvl w:ilvl="7" w:tplc="5AFCD728" w:tentative="1">
      <w:start w:val="1"/>
      <w:numFmt w:val="bullet"/>
      <w:lvlText w:val="•"/>
      <w:lvlJc w:val="left"/>
      <w:pPr>
        <w:tabs>
          <w:tab w:val="num" w:pos="5760"/>
        </w:tabs>
        <w:ind w:left="5760" w:hanging="360"/>
      </w:pPr>
      <w:rPr>
        <w:rFonts w:ascii="Arial" w:hAnsi="Arial" w:hint="default"/>
      </w:rPr>
    </w:lvl>
    <w:lvl w:ilvl="8" w:tplc="C8BEA93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5257B5"/>
    <w:multiLevelType w:val="hybridMultilevel"/>
    <w:tmpl w:val="0B88DBE2"/>
    <w:lvl w:ilvl="0" w:tplc="BC9AD3E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9F2BA0"/>
    <w:multiLevelType w:val="hybridMultilevel"/>
    <w:tmpl w:val="BB786E5C"/>
    <w:lvl w:ilvl="0" w:tplc="25987AC0">
      <w:start w:val="1"/>
      <w:numFmt w:val="bullet"/>
      <w:lvlText w:val="•"/>
      <w:lvlJc w:val="left"/>
      <w:pPr>
        <w:tabs>
          <w:tab w:val="num" w:pos="720"/>
        </w:tabs>
        <w:ind w:left="720" w:hanging="360"/>
      </w:pPr>
      <w:rPr>
        <w:rFonts w:ascii="Arial" w:hAnsi="Arial" w:hint="default"/>
      </w:rPr>
    </w:lvl>
    <w:lvl w:ilvl="1" w:tplc="8068923A" w:tentative="1">
      <w:start w:val="1"/>
      <w:numFmt w:val="bullet"/>
      <w:lvlText w:val="•"/>
      <w:lvlJc w:val="left"/>
      <w:pPr>
        <w:tabs>
          <w:tab w:val="num" w:pos="1440"/>
        </w:tabs>
        <w:ind w:left="1440" w:hanging="360"/>
      </w:pPr>
      <w:rPr>
        <w:rFonts w:ascii="Arial" w:hAnsi="Arial" w:hint="default"/>
      </w:rPr>
    </w:lvl>
    <w:lvl w:ilvl="2" w:tplc="504605A2" w:tentative="1">
      <w:start w:val="1"/>
      <w:numFmt w:val="bullet"/>
      <w:lvlText w:val="•"/>
      <w:lvlJc w:val="left"/>
      <w:pPr>
        <w:tabs>
          <w:tab w:val="num" w:pos="2160"/>
        </w:tabs>
        <w:ind w:left="2160" w:hanging="360"/>
      </w:pPr>
      <w:rPr>
        <w:rFonts w:ascii="Arial" w:hAnsi="Arial" w:hint="default"/>
      </w:rPr>
    </w:lvl>
    <w:lvl w:ilvl="3" w:tplc="713A4E28" w:tentative="1">
      <w:start w:val="1"/>
      <w:numFmt w:val="bullet"/>
      <w:lvlText w:val="•"/>
      <w:lvlJc w:val="left"/>
      <w:pPr>
        <w:tabs>
          <w:tab w:val="num" w:pos="2880"/>
        </w:tabs>
        <w:ind w:left="2880" w:hanging="360"/>
      </w:pPr>
      <w:rPr>
        <w:rFonts w:ascii="Arial" w:hAnsi="Arial" w:hint="default"/>
      </w:rPr>
    </w:lvl>
    <w:lvl w:ilvl="4" w:tplc="A5146718" w:tentative="1">
      <w:start w:val="1"/>
      <w:numFmt w:val="bullet"/>
      <w:lvlText w:val="•"/>
      <w:lvlJc w:val="left"/>
      <w:pPr>
        <w:tabs>
          <w:tab w:val="num" w:pos="3600"/>
        </w:tabs>
        <w:ind w:left="3600" w:hanging="360"/>
      </w:pPr>
      <w:rPr>
        <w:rFonts w:ascii="Arial" w:hAnsi="Arial" w:hint="default"/>
      </w:rPr>
    </w:lvl>
    <w:lvl w:ilvl="5" w:tplc="6CA6B03E" w:tentative="1">
      <w:start w:val="1"/>
      <w:numFmt w:val="bullet"/>
      <w:lvlText w:val="•"/>
      <w:lvlJc w:val="left"/>
      <w:pPr>
        <w:tabs>
          <w:tab w:val="num" w:pos="4320"/>
        </w:tabs>
        <w:ind w:left="4320" w:hanging="360"/>
      </w:pPr>
      <w:rPr>
        <w:rFonts w:ascii="Arial" w:hAnsi="Arial" w:hint="default"/>
      </w:rPr>
    </w:lvl>
    <w:lvl w:ilvl="6" w:tplc="B7B08100" w:tentative="1">
      <w:start w:val="1"/>
      <w:numFmt w:val="bullet"/>
      <w:lvlText w:val="•"/>
      <w:lvlJc w:val="left"/>
      <w:pPr>
        <w:tabs>
          <w:tab w:val="num" w:pos="5040"/>
        </w:tabs>
        <w:ind w:left="5040" w:hanging="360"/>
      </w:pPr>
      <w:rPr>
        <w:rFonts w:ascii="Arial" w:hAnsi="Arial" w:hint="default"/>
      </w:rPr>
    </w:lvl>
    <w:lvl w:ilvl="7" w:tplc="5B4605B0" w:tentative="1">
      <w:start w:val="1"/>
      <w:numFmt w:val="bullet"/>
      <w:lvlText w:val="•"/>
      <w:lvlJc w:val="left"/>
      <w:pPr>
        <w:tabs>
          <w:tab w:val="num" w:pos="5760"/>
        </w:tabs>
        <w:ind w:left="5760" w:hanging="360"/>
      </w:pPr>
      <w:rPr>
        <w:rFonts w:ascii="Arial" w:hAnsi="Arial" w:hint="default"/>
      </w:rPr>
    </w:lvl>
    <w:lvl w:ilvl="8" w:tplc="95A2DA1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06F5E10"/>
    <w:multiLevelType w:val="hybridMultilevel"/>
    <w:tmpl w:val="B6B4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BD0B32"/>
    <w:multiLevelType w:val="hybridMultilevel"/>
    <w:tmpl w:val="6D7465C6"/>
    <w:lvl w:ilvl="0" w:tplc="B4247DCC">
      <w:start w:val="1"/>
      <w:numFmt w:val="bullet"/>
      <w:lvlText w:val="•"/>
      <w:lvlJc w:val="left"/>
      <w:pPr>
        <w:tabs>
          <w:tab w:val="num" w:pos="720"/>
        </w:tabs>
        <w:ind w:left="720" w:hanging="360"/>
      </w:pPr>
      <w:rPr>
        <w:rFonts w:ascii="Arial" w:hAnsi="Arial" w:hint="default"/>
      </w:rPr>
    </w:lvl>
    <w:lvl w:ilvl="1" w:tplc="574A1BC8" w:tentative="1">
      <w:start w:val="1"/>
      <w:numFmt w:val="bullet"/>
      <w:lvlText w:val="•"/>
      <w:lvlJc w:val="left"/>
      <w:pPr>
        <w:tabs>
          <w:tab w:val="num" w:pos="1440"/>
        </w:tabs>
        <w:ind w:left="1440" w:hanging="360"/>
      </w:pPr>
      <w:rPr>
        <w:rFonts w:ascii="Arial" w:hAnsi="Arial" w:hint="default"/>
      </w:rPr>
    </w:lvl>
    <w:lvl w:ilvl="2" w:tplc="0CD4947A" w:tentative="1">
      <w:start w:val="1"/>
      <w:numFmt w:val="bullet"/>
      <w:lvlText w:val="•"/>
      <w:lvlJc w:val="left"/>
      <w:pPr>
        <w:tabs>
          <w:tab w:val="num" w:pos="2160"/>
        </w:tabs>
        <w:ind w:left="2160" w:hanging="360"/>
      </w:pPr>
      <w:rPr>
        <w:rFonts w:ascii="Arial" w:hAnsi="Arial" w:hint="default"/>
      </w:rPr>
    </w:lvl>
    <w:lvl w:ilvl="3" w:tplc="7ED653C6" w:tentative="1">
      <w:start w:val="1"/>
      <w:numFmt w:val="bullet"/>
      <w:lvlText w:val="•"/>
      <w:lvlJc w:val="left"/>
      <w:pPr>
        <w:tabs>
          <w:tab w:val="num" w:pos="2880"/>
        </w:tabs>
        <w:ind w:left="2880" w:hanging="360"/>
      </w:pPr>
      <w:rPr>
        <w:rFonts w:ascii="Arial" w:hAnsi="Arial" w:hint="default"/>
      </w:rPr>
    </w:lvl>
    <w:lvl w:ilvl="4" w:tplc="3C46A220" w:tentative="1">
      <w:start w:val="1"/>
      <w:numFmt w:val="bullet"/>
      <w:lvlText w:val="•"/>
      <w:lvlJc w:val="left"/>
      <w:pPr>
        <w:tabs>
          <w:tab w:val="num" w:pos="3600"/>
        </w:tabs>
        <w:ind w:left="3600" w:hanging="360"/>
      </w:pPr>
      <w:rPr>
        <w:rFonts w:ascii="Arial" w:hAnsi="Arial" w:hint="default"/>
      </w:rPr>
    </w:lvl>
    <w:lvl w:ilvl="5" w:tplc="51348BBE" w:tentative="1">
      <w:start w:val="1"/>
      <w:numFmt w:val="bullet"/>
      <w:lvlText w:val="•"/>
      <w:lvlJc w:val="left"/>
      <w:pPr>
        <w:tabs>
          <w:tab w:val="num" w:pos="4320"/>
        </w:tabs>
        <w:ind w:left="4320" w:hanging="360"/>
      </w:pPr>
      <w:rPr>
        <w:rFonts w:ascii="Arial" w:hAnsi="Arial" w:hint="default"/>
      </w:rPr>
    </w:lvl>
    <w:lvl w:ilvl="6" w:tplc="99AC02FE" w:tentative="1">
      <w:start w:val="1"/>
      <w:numFmt w:val="bullet"/>
      <w:lvlText w:val="•"/>
      <w:lvlJc w:val="left"/>
      <w:pPr>
        <w:tabs>
          <w:tab w:val="num" w:pos="5040"/>
        </w:tabs>
        <w:ind w:left="5040" w:hanging="360"/>
      </w:pPr>
      <w:rPr>
        <w:rFonts w:ascii="Arial" w:hAnsi="Arial" w:hint="default"/>
      </w:rPr>
    </w:lvl>
    <w:lvl w:ilvl="7" w:tplc="4DDEBC5C" w:tentative="1">
      <w:start w:val="1"/>
      <w:numFmt w:val="bullet"/>
      <w:lvlText w:val="•"/>
      <w:lvlJc w:val="left"/>
      <w:pPr>
        <w:tabs>
          <w:tab w:val="num" w:pos="5760"/>
        </w:tabs>
        <w:ind w:left="5760" w:hanging="360"/>
      </w:pPr>
      <w:rPr>
        <w:rFonts w:ascii="Arial" w:hAnsi="Arial" w:hint="default"/>
      </w:rPr>
    </w:lvl>
    <w:lvl w:ilvl="8" w:tplc="C4E040B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1"/>
  </w:num>
  <w:num w:numId="4">
    <w:abstractNumId w:val="3"/>
  </w:num>
  <w:num w:numId="5">
    <w:abstractNumId w:val="11"/>
  </w:num>
  <w:num w:numId="6">
    <w:abstractNumId w:val="2"/>
  </w:num>
  <w:num w:numId="7">
    <w:abstractNumId w:val="17"/>
  </w:num>
  <w:num w:numId="8">
    <w:abstractNumId w:val="9"/>
  </w:num>
  <w:num w:numId="9">
    <w:abstractNumId w:val="6"/>
  </w:num>
  <w:num w:numId="10">
    <w:abstractNumId w:val="15"/>
  </w:num>
  <w:num w:numId="11">
    <w:abstractNumId w:val="16"/>
  </w:num>
  <w:num w:numId="12">
    <w:abstractNumId w:val="13"/>
  </w:num>
  <w:num w:numId="13">
    <w:abstractNumId w:val="24"/>
  </w:num>
  <w:num w:numId="14">
    <w:abstractNumId w:val="10"/>
  </w:num>
  <w:num w:numId="15">
    <w:abstractNumId w:val="18"/>
  </w:num>
  <w:num w:numId="16">
    <w:abstractNumId w:val="22"/>
  </w:num>
  <w:num w:numId="17">
    <w:abstractNumId w:val="7"/>
  </w:num>
  <w:num w:numId="18">
    <w:abstractNumId w:val="20"/>
  </w:num>
  <w:num w:numId="19">
    <w:abstractNumId w:val="12"/>
  </w:num>
  <w:num w:numId="20">
    <w:abstractNumId w:val="26"/>
  </w:num>
  <w:num w:numId="21">
    <w:abstractNumId w:val="19"/>
  </w:num>
  <w:num w:numId="22">
    <w:abstractNumId w:val="25"/>
  </w:num>
  <w:num w:numId="23">
    <w:abstractNumId w:val="5"/>
  </w:num>
  <w:num w:numId="24">
    <w:abstractNumId w:val="4"/>
  </w:num>
  <w:num w:numId="25">
    <w:abstractNumId w:val="8"/>
  </w:num>
  <w:num w:numId="26">
    <w:abstractNumId w:val="2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C"/>
    <w:rsid w:val="00003819"/>
    <w:rsid w:val="000042BF"/>
    <w:rsid w:val="000403CC"/>
    <w:rsid w:val="00041CCB"/>
    <w:rsid w:val="000420CF"/>
    <w:rsid w:val="00064315"/>
    <w:rsid w:val="00076283"/>
    <w:rsid w:val="000777C2"/>
    <w:rsid w:val="00081B48"/>
    <w:rsid w:val="000C261D"/>
    <w:rsid w:val="000D07CB"/>
    <w:rsid w:val="000E4812"/>
    <w:rsid w:val="000F2DEC"/>
    <w:rsid w:val="00114C80"/>
    <w:rsid w:val="00122A87"/>
    <w:rsid w:val="0012782A"/>
    <w:rsid w:val="00134248"/>
    <w:rsid w:val="00140C77"/>
    <w:rsid w:val="00164D6E"/>
    <w:rsid w:val="001713BE"/>
    <w:rsid w:val="00173223"/>
    <w:rsid w:val="001751A9"/>
    <w:rsid w:val="001773BC"/>
    <w:rsid w:val="00182266"/>
    <w:rsid w:val="001952EA"/>
    <w:rsid w:val="00195A36"/>
    <w:rsid w:val="001A0A24"/>
    <w:rsid w:val="001A541F"/>
    <w:rsid w:val="001A5BE0"/>
    <w:rsid w:val="001C403D"/>
    <w:rsid w:val="001D1D0E"/>
    <w:rsid w:val="001D6556"/>
    <w:rsid w:val="001E1C8C"/>
    <w:rsid w:val="001E4C3D"/>
    <w:rsid w:val="001F4102"/>
    <w:rsid w:val="001F50D6"/>
    <w:rsid w:val="002218A4"/>
    <w:rsid w:val="0022205D"/>
    <w:rsid w:val="002825DE"/>
    <w:rsid w:val="00285745"/>
    <w:rsid w:val="002955BF"/>
    <w:rsid w:val="00296E23"/>
    <w:rsid w:val="002A4555"/>
    <w:rsid w:val="002A4A5A"/>
    <w:rsid w:val="002E1179"/>
    <w:rsid w:val="002E59B6"/>
    <w:rsid w:val="002F558D"/>
    <w:rsid w:val="0030077B"/>
    <w:rsid w:val="00322889"/>
    <w:rsid w:val="00330123"/>
    <w:rsid w:val="00331319"/>
    <w:rsid w:val="00337B42"/>
    <w:rsid w:val="00350345"/>
    <w:rsid w:val="00353FD6"/>
    <w:rsid w:val="003547E2"/>
    <w:rsid w:val="00355D72"/>
    <w:rsid w:val="003605BA"/>
    <w:rsid w:val="00396E61"/>
    <w:rsid w:val="003A1256"/>
    <w:rsid w:val="003A7896"/>
    <w:rsid w:val="003D4871"/>
    <w:rsid w:val="003E2D31"/>
    <w:rsid w:val="003E2EF7"/>
    <w:rsid w:val="003E6FE2"/>
    <w:rsid w:val="003F0C5D"/>
    <w:rsid w:val="003F3200"/>
    <w:rsid w:val="0040528F"/>
    <w:rsid w:val="00433850"/>
    <w:rsid w:val="0043482A"/>
    <w:rsid w:val="00440D14"/>
    <w:rsid w:val="0044480B"/>
    <w:rsid w:val="004465D1"/>
    <w:rsid w:val="00457D2B"/>
    <w:rsid w:val="00477A98"/>
    <w:rsid w:val="00483C12"/>
    <w:rsid w:val="00484AD3"/>
    <w:rsid w:val="004A74FE"/>
    <w:rsid w:val="004B18B0"/>
    <w:rsid w:val="004C1907"/>
    <w:rsid w:val="004D0330"/>
    <w:rsid w:val="004F1E90"/>
    <w:rsid w:val="004F638D"/>
    <w:rsid w:val="00513551"/>
    <w:rsid w:val="00517288"/>
    <w:rsid w:val="00520CEF"/>
    <w:rsid w:val="0052523A"/>
    <w:rsid w:val="00535C17"/>
    <w:rsid w:val="00543C2F"/>
    <w:rsid w:val="00552473"/>
    <w:rsid w:val="0056305A"/>
    <w:rsid w:val="005701D4"/>
    <w:rsid w:val="00574C94"/>
    <w:rsid w:val="005B3047"/>
    <w:rsid w:val="005B4EA6"/>
    <w:rsid w:val="005C6A1A"/>
    <w:rsid w:val="005D26A7"/>
    <w:rsid w:val="005D7C0C"/>
    <w:rsid w:val="005E0041"/>
    <w:rsid w:val="005F1277"/>
    <w:rsid w:val="00607979"/>
    <w:rsid w:val="00611668"/>
    <w:rsid w:val="00614B51"/>
    <w:rsid w:val="00646A7C"/>
    <w:rsid w:val="006527A0"/>
    <w:rsid w:val="00655461"/>
    <w:rsid w:val="0066061D"/>
    <w:rsid w:val="00664E49"/>
    <w:rsid w:val="00677099"/>
    <w:rsid w:val="00680E51"/>
    <w:rsid w:val="00682BDC"/>
    <w:rsid w:val="00685B09"/>
    <w:rsid w:val="00692E6D"/>
    <w:rsid w:val="006D4CB8"/>
    <w:rsid w:val="006E6886"/>
    <w:rsid w:val="0070387C"/>
    <w:rsid w:val="00722285"/>
    <w:rsid w:val="00722455"/>
    <w:rsid w:val="00726B30"/>
    <w:rsid w:val="00727EF2"/>
    <w:rsid w:val="007323A3"/>
    <w:rsid w:val="00744488"/>
    <w:rsid w:val="00763138"/>
    <w:rsid w:val="007632D4"/>
    <w:rsid w:val="0076505D"/>
    <w:rsid w:val="007750EC"/>
    <w:rsid w:val="00776EFD"/>
    <w:rsid w:val="007866AE"/>
    <w:rsid w:val="00787B28"/>
    <w:rsid w:val="007D1885"/>
    <w:rsid w:val="007E462C"/>
    <w:rsid w:val="007F1255"/>
    <w:rsid w:val="00810EE1"/>
    <w:rsid w:val="00811236"/>
    <w:rsid w:val="00842E66"/>
    <w:rsid w:val="00847C01"/>
    <w:rsid w:val="0085490C"/>
    <w:rsid w:val="00862878"/>
    <w:rsid w:val="00886B4D"/>
    <w:rsid w:val="00887109"/>
    <w:rsid w:val="0089134B"/>
    <w:rsid w:val="008926AA"/>
    <w:rsid w:val="00897C13"/>
    <w:rsid w:val="008A02D5"/>
    <w:rsid w:val="008B5B64"/>
    <w:rsid w:val="008E3274"/>
    <w:rsid w:val="008E7822"/>
    <w:rsid w:val="008F36B8"/>
    <w:rsid w:val="00900E13"/>
    <w:rsid w:val="009076E3"/>
    <w:rsid w:val="00910060"/>
    <w:rsid w:val="009102FA"/>
    <w:rsid w:val="00915728"/>
    <w:rsid w:val="009158B6"/>
    <w:rsid w:val="009337CF"/>
    <w:rsid w:val="009339CF"/>
    <w:rsid w:val="00936F44"/>
    <w:rsid w:val="0093741B"/>
    <w:rsid w:val="00947049"/>
    <w:rsid w:val="009475E8"/>
    <w:rsid w:val="009478E6"/>
    <w:rsid w:val="00955513"/>
    <w:rsid w:val="00964C02"/>
    <w:rsid w:val="009679AD"/>
    <w:rsid w:val="009704A3"/>
    <w:rsid w:val="00977587"/>
    <w:rsid w:val="00983BDB"/>
    <w:rsid w:val="00997118"/>
    <w:rsid w:val="009A0C42"/>
    <w:rsid w:val="009A7627"/>
    <w:rsid w:val="009B37DF"/>
    <w:rsid w:val="009C7AF9"/>
    <w:rsid w:val="009D09E4"/>
    <w:rsid w:val="009D60D5"/>
    <w:rsid w:val="009D6548"/>
    <w:rsid w:val="009E0CFB"/>
    <w:rsid w:val="00A02C1A"/>
    <w:rsid w:val="00A06F4D"/>
    <w:rsid w:val="00A55D18"/>
    <w:rsid w:val="00A56BBD"/>
    <w:rsid w:val="00A57CC6"/>
    <w:rsid w:val="00A7499A"/>
    <w:rsid w:val="00A76148"/>
    <w:rsid w:val="00A8009D"/>
    <w:rsid w:val="00A8376B"/>
    <w:rsid w:val="00A868B7"/>
    <w:rsid w:val="00A95391"/>
    <w:rsid w:val="00A961C2"/>
    <w:rsid w:val="00AA3CA5"/>
    <w:rsid w:val="00AB2557"/>
    <w:rsid w:val="00AC4F7D"/>
    <w:rsid w:val="00AD442A"/>
    <w:rsid w:val="00AE1279"/>
    <w:rsid w:val="00AF3FA7"/>
    <w:rsid w:val="00B04E51"/>
    <w:rsid w:val="00B0519D"/>
    <w:rsid w:val="00B10AB1"/>
    <w:rsid w:val="00B13405"/>
    <w:rsid w:val="00B239C9"/>
    <w:rsid w:val="00B2575E"/>
    <w:rsid w:val="00B35905"/>
    <w:rsid w:val="00B569F3"/>
    <w:rsid w:val="00B60A49"/>
    <w:rsid w:val="00B70423"/>
    <w:rsid w:val="00B93089"/>
    <w:rsid w:val="00BA47C1"/>
    <w:rsid w:val="00BC6DED"/>
    <w:rsid w:val="00BD1733"/>
    <w:rsid w:val="00BD6CD1"/>
    <w:rsid w:val="00C03631"/>
    <w:rsid w:val="00C04F5B"/>
    <w:rsid w:val="00C14CD6"/>
    <w:rsid w:val="00C50BE3"/>
    <w:rsid w:val="00C52159"/>
    <w:rsid w:val="00C54D97"/>
    <w:rsid w:val="00C70916"/>
    <w:rsid w:val="00C77482"/>
    <w:rsid w:val="00C8198B"/>
    <w:rsid w:val="00C95AF9"/>
    <w:rsid w:val="00CA2B7D"/>
    <w:rsid w:val="00CC0570"/>
    <w:rsid w:val="00CF1EEB"/>
    <w:rsid w:val="00CF1FA0"/>
    <w:rsid w:val="00D0397A"/>
    <w:rsid w:val="00D1010F"/>
    <w:rsid w:val="00D12044"/>
    <w:rsid w:val="00D15EE3"/>
    <w:rsid w:val="00D17ACA"/>
    <w:rsid w:val="00D17BBA"/>
    <w:rsid w:val="00D233C1"/>
    <w:rsid w:val="00D4454F"/>
    <w:rsid w:val="00D51E81"/>
    <w:rsid w:val="00D54179"/>
    <w:rsid w:val="00D57EF3"/>
    <w:rsid w:val="00D6058E"/>
    <w:rsid w:val="00D65D51"/>
    <w:rsid w:val="00D71895"/>
    <w:rsid w:val="00D80904"/>
    <w:rsid w:val="00D84CE5"/>
    <w:rsid w:val="00DA7AC4"/>
    <w:rsid w:val="00DC539C"/>
    <w:rsid w:val="00DE0B4C"/>
    <w:rsid w:val="00E5550C"/>
    <w:rsid w:val="00E62386"/>
    <w:rsid w:val="00E63005"/>
    <w:rsid w:val="00E738A4"/>
    <w:rsid w:val="00E80A8B"/>
    <w:rsid w:val="00E84386"/>
    <w:rsid w:val="00E84DFF"/>
    <w:rsid w:val="00E90B79"/>
    <w:rsid w:val="00EA0022"/>
    <w:rsid w:val="00EA04A9"/>
    <w:rsid w:val="00EA3768"/>
    <w:rsid w:val="00EC232F"/>
    <w:rsid w:val="00ED051E"/>
    <w:rsid w:val="00ED0620"/>
    <w:rsid w:val="00ED3B76"/>
    <w:rsid w:val="00EE0520"/>
    <w:rsid w:val="00EE2DD2"/>
    <w:rsid w:val="00EE46F6"/>
    <w:rsid w:val="00F10752"/>
    <w:rsid w:val="00F2238F"/>
    <w:rsid w:val="00F427CF"/>
    <w:rsid w:val="00F43FA0"/>
    <w:rsid w:val="00F52568"/>
    <w:rsid w:val="00F54113"/>
    <w:rsid w:val="00F77FFC"/>
    <w:rsid w:val="00F97C32"/>
    <w:rsid w:val="00FA47A2"/>
    <w:rsid w:val="00FA4DDC"/>
    <w:rsid w:val="00FB38C8"/>
    <w:rsid w:val="00FB3E50"/>
    <w:rsid w:val="00FB68FE"/>
    <w:rsid w:val="00FC18A2"/>
    <w:rsid w:val="00FC5FC4"/>
    <w:rsid w:val="00FD4199"/>
    <w:rsid w:val="00FD6237"/>
    <w:rsid w:val="00FD67B4"/>
    <w:rsid w:val="00FE6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1A92A1"/>
  <w14:defaultImageDpi w14:val="300"/>
  <w15:docId w15:val="{1147DA9F-402E-0E4C-AE0B-7FE36D47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AC4"/>
  </w:style>
  <w:style w:type="paragraph" w:styleId="Heading1">
    <w:name w:val="heading 1"/>
    <w:basedOn w:val="Normal"/>
    <w:next w:val="Normal"/>
    <w:link w:val="Heading1Char"/>
    <w:uiPriority w:val="9"/>
    <w:qFormat/>
    <w:rsid w:val="00DA7AC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A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A7AC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A7AC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A7AC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A7AC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A7AC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A7AC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A7AC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2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28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F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6B8"/>
    <w:rPr>
      <w:rFonts w:ascii="Courier New" w:eastAsia="Times New Roman" w:hAnsi="Courier New" w:cs="Courier New"/>
      <w:sz w:val="20"/>
      <w:szCs w:val="20"/>
    </w:rPr>
  </w:style>
  <w:style w:type="character" w:customStyle="1" w:styleId="gnvmtomcdbb">
    <w:name w:val="gnvmtomcdbb"/>
    <w:basedOn w:val="DefaultParagraphFont"/>
    <w:rsid w:val="008F36B8"/>
  </w:style>
  <w:style w:type="character" w:customStyle="1" w:styleId="gnvmtomchab">
    <w:name w:val="gnvmtomchab"/>
    <w:basedOn w:val="DefaultParagraphFont"/>
    <w:rsid w:val="008F36B8"/>
  </w:style>
  <w:style w:type="paragraph" w:styleId="NoSpacing">
    <w:name w:val="No Spacing"/>
    <w:uiPriority w:val="1"/>
    <w:qFormat/>
    <w:rsid w:val="00DA7AC4"/>
    <w:pPr>
      <w:spacing w:after="0" w:line="240" w:lineRule="auto"/>
    </w:pPr>
  </w:style>
  <w:style w:type="paragraph" w:styleId="ListParagraph">
    <w:name w:val="List Paragraph"/>
    <w:basedOn w:val="Normal"/>
    <w:uiPriority w:val="34"/>
    <w:qFormat/>
    <w:rsid w:val="00173223"/>
    <w:pPr>
      <w:ind w:left="720"/>
      <w:contextualSpacing/>
    </w:pPr>
  </w:style>
  <w:style w:type="table" w:styleId="TableGrid">
    <w:name w:val="Table Grid"/>
    <w:basedOn w:val="TableNormal"/>
    <w:uiPriority w:val="59"/>
    <w:rsid w:val="00173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AF9"/>
    <w:rPr>
      <w:sz w:val="20"/>
      <w:szCs w:val="20"/>
    </w:rPr>
  </w:style>
  <w:style w:type="character" w:customStyle="1" w:styleId="FootnoteTextChar">
    <w:name w:val="Footnote Text Char"/>
    <w:basedOn w:val="DefaultParagraphFont"/>
    <w:link w:val="FootnoteText"/>
    <w:uiPriority w:val="99"/>
    <w:semiHidden/>
    <w:rsid w:val="00C95AF9"/>
    <w:rPr>
      <w:sz w:val="20"/>
      <w:szCs w:val="20"/>
    </w:rPr>
  </w:style>
  <w:style w:type="character" w:styleId="FootnoteReference">
    <w:name w:val="footnote reference"/>
    <w:basedOn w:val="DefaultParagraphFont"/>
    <w:uiPriority w:val="99"/>
    <w:semiHidden/>
    <w:unhideWhenUsed/>
    <w:rsid w:val="00C95AF9"/>
    <w:rPr>
      <w:vertAlign w:val="superscript"/>
    </w:rPr>
  </w:style>
  <w:style w:type="paragraph" w:styleId="Header">
    <w:name w:val="header"/>
    <w:basedOn w:val="Normal"/>
    <w:link w:val="HeaderChar"/>
    <w:uiPriority w:val="99"/>
    <w:unhideWhenUsed/>
    <w:rsid w:val="004D0330"/>
    <w:pPr>
      <w:tabs>
        <w:tab w:val="center" w:pos="4680"/>
        <w:tab w:val="right" w:pos="9360"/>
      </w:tabs>
    </w:pPr>
  </w:style>
  <w:style w:type="character" w:customStyle="1" w:styleId="HeaderChar">
    <w:name w:val="Header Char"/>
    <w:basedOn w:val="DefaultParagraphFont"/>
    <w:link w:val="Header"/>
    <w:uiPriority w:val="99"/>
    <w:rsid w:val="004D0330"/>
  </w:style>
  <w:style w:type="paragraph" w:styleId="Footer">
    <w:name w:val="footer"/>
    <w:basedOn w:val="Normal"/>
    <w:link w:val="FooterChar"/>
    <w:uiPriority w:val="99"/>
    <w:unhideWhenUsed/>
    <w:rsid w:val="004D0330"/>
    <w:pPr>
      <w:tabs>
        <w:tab w:val="center" w:pos="4680"/>
        <w:tab w:val="right" w:pos="9360"/>
      </w:tabs>
    </w:pPr>
  </w:style>
  <w:style w:type="character" w:customStyle="1" w:styleId="FooterChar">
    <w:name w:val="Footer Char"/>
    <w:basedOn w:val="DefaultParagraphFont"/>
    <w:link w:val="Footer"/>
    <w:uiPriority w:val="99"/>
    <w:rsid w:val="004D0330"/>
  </w:style>
  <w:style w:type="paragraph" w:styleId="EndnoteText">
    <w:name w:val="endnote text"/>
    <w:basedOn w:val="Normal"/>
    <w:link w:val="EndnoteTextChar"/>
    <w:uiPriority w:val="99"/>
    <w:semiHidden/>
    <w:unhideWhenUsed/>
    <w:rsid w:val="003605BA"/>
    <w:rPr>
      <w:sz w:val="20"/>
      <w:szCs w:val="20"/>
    </w:rPr>
  </w:style>
  <w:style w:type="character" w:customStyle="1" w:styleId="EndnoteTextChar">
    <w:name w:val="Endnote Text Char"/>
    <w:basedOn w:val="DefaultParagraphFont"/>
    <w:link w:val="EndnoteText"/>
    <w:uiPriority w:val="99"/>
    <w:semiHidden/>
    <w:rsid w:val="003605BA"/>
    <w:rPr>
      <w:sz w:val="20"/>
      <w:szCs w:val="20"/>
    </w:rPr>
  </w:style>
  <w:style w:type="character" w:styleId="EndnoteReference">
    <w:name w:val="endnote reference"/>
    <w:basedOn w:val="DefaultParagraphFont"/>
    <w:uiPriority w:val="99"/>
    <w:semiHidden/>
    <w:unhideWhenUsed/>
    <w:rsid w:val="003605BA"/>
    <w:rPr>
      <w:vertAlign w:val="superscript"/>
    </w:rPr>
  </w:style>
  <w:style w:type="paragraph" w:customStyle="1" w:styleId="NormalParagraphStyle">
    <w:name w:val="NormalParagraphStyle"/>
    <w:basedOn w:val="Normal"/>
    <w:rsid w:val="00B2575E"/>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character" w:styleId="Hyperlink">
    <w:name w:val="Hyperlink"/>
    <w:basedOn w:val="DefaultParagraphFont"/>
    <w:uiPriority w:val="99"/>
    <w:unhideWhenUsed/>
    <w:rsid w:val="00C54D97"/>
    <w:rPr>
      <w:color w:val="0000FF"/>
      <w:u w:val="single"/>
    </w:rPr>
  </w:style>
  <w:style w:type="character" w:styleId="FollowedHyperlink">
    <w:name w:val="FollowedHyperlink"/>
    <w:basedOn w:val="DefaultParagraphFont"/>
    <w:uiPriority w:val="99"/>
    <w:semiHidden/>
    <w:unhideWhenUsed/>
    <w:rsid w:val="006527A0"/>
    <w:rPr>
      <w:color w:val="800080" w:themeColor="followedHyperlink"/>
      <w:u w:val="single"/>
    </w:rPr>
  </w:style>
  <w:style w:type="character" w:customStyle="1" w:styleId="Heading1Char">
    <w:name w:val="Heading 1 Char"/>
    <w:basedOn w:val="DefaultParagraphFont"/>
    <w:link w:val="Heading1"/>
    <w:uiPriority w:val="9"/>
    <w:rsid w:val="00DA7A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AC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A7AC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A7AC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A7AC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A7AC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A7AC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A7AC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A7AC4"/>
    <w:rPr>
      <w:b/>
      <w:bCs/>
      <w:i/>
      <w:iCs/>
    </w:rPr>
  </w:style>
  <w:style w:type="paragraph" w:styleId="Caption">
    <w:name w:val="caption"/>
    <w:basedOn w:val="Normal"/>
    <w:next w:val="Normal"/>
    <w:uiPriority w:val="35"/>
    <w:semiHidden/>
    <w:unhideWhenUsed/>
    <w:qFormat/>
    <w:rsid w:val="00DA7AC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A7AC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A7AC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A7AC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A7AC4"/>
    <w:rPr>
      <w:color w:val="1F497D" w:themeColor="text2"/>
      <w:sz w:val="28"/>
      <w:szCs w:val="28"/>
    </w:rPr>
  </w:style>
  <w:style w:type="character" w:styleId="Strong">
    <w:name w:val="Strong"/>
    <w:basedOn w:val="DefaultParagraphFont"/>
    <w:uiPriority w:val="22"/>
    <w:qFormat/>
    <w:rsid w:val="00DA7AC4"/>
    <w:rPr>
      <w:b/>
      <w:bCs/>
    </w:rPr>
  </w:style>
  <w:style w:type="character" w:styleId="Emphasis">
    <w:name w:val="Emphasis"/>
    <w:basedOn w:val="DefaultParagraphFont"/>
    <w:uiPriority w:val="20"/>
    <w:qFormat/>
    <w:rsid w:val="00DA7AC4"/>
    <w:rPr>
      <w:i/>
      <w:iCs/>
      <w:color w:val="000000" w:themeColor="text1"/>
    </w:rPr>
  </w:style>
  <w:style w:type="paragraph" w:styleId="Quote">
    <w:name w:val="Quote"/>
    <w:basedOn w:val="Normal"/>
    <w:next w:val="Normal"/>
    <w:link w:val="QuoteChar"/>
    <w:uiPriority w:val="29"/>
    <w:qFormat/>
    <w:rsid w:val="00DA7AC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A7AC4"/>
    <w:rPr>
      <w:i/>
      <w:iCs/>
      <w:color w:val="76923C" w:themeColor="accent3" w:themeShade="BF"/>
      <w:sz w:val="24"/>
      <w:szCs w:val="24"/>
    </w:rPr>
  </w:style>
  <w:style w:type="paragraph" w:styleId="IntenseQuote">
    <w:name w:val="Intense Quote"/>
    <w:basedOn w:val="Normal"/>
    <w:next w:val="Normal"/>
    <w:link w:val="IntenseQuoteChar"/>
    <w:uiPriority w:val="30"/>
    <w:qFormat/>
    <w:rsid w:val="00DA7AC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A7AC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A7AC4"/>
    <w:rPr>
      <w:i/>
      <w:iCs/>
      <w:color w:val="595959" w:themeColor="text1" w:themeTint="A6"/>
    </w:rPr>
  </w:style>
  <w:style w:type="character" w:styleId="IntenseEmphasis">
    <w:name w:val="Intense Emphasis"/>
    <w:basedOn w:val="DefaultParagraphFont"/>
    <w:uiPriority w:val="21"/>
    <w:qFormat/>
    <w:rsid w:val="00DA7AC4"/>
    <w:rPr>
      <w:b/>
      <w:bCs/>
      <w:i/>
      <w:iCs/>
      <w:color w:val="auto"/>
    </w:rPr>
  </w:style>
  <w:style w:type="character" w:styleId="SubtleReference">
    <w:name w:val="Subtle Reference"/>
    <w:basedOn w:val="DefaultParagraphFont"/>
    <w:uiPriority w:val="31"/>
    <w:qFormat/>
    <w:rsid w:val="00DA7A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7AC4"/>
    <w:rPr>
      <w:b/>
      <w:bCs/>
      <w:caps w:val="0"/>
      <w:smallCaps/>
      <w:color w:val="auto"/>
      <w:spacing w:val="0"/>
      <w:u w:val="single"/>
    </w:rPr>
  </w:style>
  <w:style w:type="character" w:styleId="BookTitle">
    <w:name w:val="Book Title"/>
    <w:basedOn w:val="DefaultParagraphFont"/>
    <w:uiPriority w:val="33"/>
    <w:qFormat/>
    <w:rsid w:val="00DA7AC4"/>
    <w:rPr>
      <w:b/>
      <w:bCs/>
      <w:caps w:val="0"/>
      <w:smallCaps/>
      <w:spacing w:val="0"/>
    </w:rPr>
  </w:style>
  <w:style w:type="paragraph" w:styleId="TOCHeading">
    <w:name w:val="TOC Heading"/>
    <w:basedOn w:val="Heading1"/>
    <w:next w:val="Normal"/>
    <w:uiPriority w:val="39"/>
    <w:semiHidden/>
    <w:unhideWhenUsed/>
    <w:qFormat/>
    <w:rsid w:val="00DA7AC4"/>
    <w:pPr>
      <w:outlineLvl w:val="9"/>
    </w:pPr>
  </w:style>
  <w:style w:type="paragraph" w:styleId="NormalWeb">
    <w:name w:val="Normal (Web)"/>
    <w:basedOn w:val="Normal"/>
    <w:uiPriority w:val="99"/>
    <w:semiHidden/>
    <w:unhideWhenUsed/>
    <w:rsid w:val="005F12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B4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073">
      <w:bodyDiv w:val="1"/>
      <w:marLeft w:val="0"/>
      <w:marRight w:val="0"/>
      <w:marTop w:val="0"/>
      <w:marBottom w:val="0"/>
      <w:divBdr>
        <w:top w:val="none" w:sz="0" w:space="0" w:color="auto"/>
        <w:left w:val="none" w:sz="0" w:space="0" w:color="auto"/>
        <w:bottom w:val="none" w:sz="0" w:space="0" w:color="auto"/>
        <w:right w:val="none" w:sz="0" w:space="0" w:color="auto"/>
      </w:divBdr>
      <w:divsChild>
        <w:div w:id="1942444585">
          <w:marLeft w:val="720"/>
          <w:marRight w:val="0"/>
          <w:marTop w:val="0"/>
          <w:marBottom w:val="0"/>
          <w:divBdr>
            <w:top w:val="none" w:sz="0" w:space="0" w:color="auto"/>
            <w:left w:val="none" w:sz="0" w:space="0" w:color="auto"/>
            <w:bottom w:val="none" w:sz="0" w:space="0" w:color="auto"/>
            <w:right w:val="none" w:sz="0" w:space="0" w:color="auto"/>
          </w:divBdr>
        </w:div>
        <w:div w:id="259945772">
          <w:marLeft w:val="720"/>
          <w:marRight w:val="0"/>
          <w:marTop w:val="0"/>
          <w:marBottom w:val="0"/>
          <w:divBdr>
            <w:top w:val="none" w:sz="0" w:space="0" w:color="auto"/>
            <w:left w:val="none" w:sz="0" w:space="0" w:color="auto"/>
            <w:bottom w:val="none" w:sz="0" w:space="0" w:color="auto"/>
            <w:right w:val="none" w:sz="0" w:space="0" w:color="auto"/>
          </w:divBdr>
        </w:div>
        <w:div w:id="364407565">
          <w:marLeft w:val="720"/>
          <w:marRight w:val="0"/>
          <w:marTop w:val="0"/>
          <w:marBottom w:val="0"/>
          <w:divBdr>
            <w:top w:val="none" w:sz="0" w:space="0" w:color="auto"/>
            <w:left w:val="none" w:sz="0" w:space="0" w:color="auto"/>
            <w:bottom w:val="none" w:sz="0" w:space="0" w:color="auto"/>
            <w:right w:val="none" w:sz="0" w:space="0" w:color="auto"/>
          </w:divBdr>
        </w:div>
      </w:divsChild>
    </w:div>
    <w:div w:id="135151468">
      <w:bodyDiv w:val="1"/>
      <w:marLeft w:val="0"/>
      <w:marRight w:val="0"/>
      <w:marTop w:val="0"/>
      <w:marBottom w:val="0"/>
      <w:divBdr>
        <w:top w:val="none" w:sz="0" w:space="0" w:color="auto"/>
        <w:left w:val="none" w:sz="0" w:space="0" w:color="auto"/>
        <w:bottom w:val="none" w:sz="0" w:space="0" w:color="auto"/>
        <w:right w:val="none" w:sz="0" w:space="0" w:color="auto"/>
      </w:divBdr>
    </w:div>
    <w:div w:id="156963522">
      <w:bodyDiv w:val="1"/>
      <w:marLeft w:val="0"/>
      <w:marRight w:val="0"/>
      <w:marTop w:val="0"/>
      <w:marBottom w:val="0"/>
      <w:divBdr>
        <w:top w:val="none" w:sz="0" w:space="0" w:color="auto"/>
        <w:left w:val="none" w:sz="0" w:space="0" w:color="auto"/>
        <w:bottom w:val="none" w:sz="0" w:space="0" w:color="auto"/>
        <w:right w:val="none" w:sz="0" w:space="0" w:color="auto"/>
      </w:divBdr>
      <w:divsChild>
        <w:div w:id="407772308">
          <w:marLeft w:val="662"/>
          <w:marRight w:val="0"/>
          <w:marTop w:val="0"/>
          <w:marBottom w:val="0"/>
          <w:divBdr>
            <w:top w:val="none" w:sz="0" w:space="0" w:color="auto"/>
            <w:left w:val="none" w:sz="0" w:space="0" w:color="auto"/>
            <w:bottom w:val="none" w:sz="0" w:space="0" w:color="auto"/>
            <w:right w:val="none" w:sz="0" w:space="0" w:color="auto"/>
          </w:divBdr>
        </w:div>
        <w:div w:id="1746023942">
          <w:marLeft w:val="662"/>
          <w:marRight w:val="0"/>
          <w:marTop w:val="0"/>
          <w:marBottom w:val="0"/>
          <w:divBdr>
            <w:top w:val="none" w:sz="0" w:space="0" w:color="auto"/>
            <w:left w:val="none" w:sz="0" w:space="0" w:color="auto"/>
            <w:bottom w:val="none" w:sz="0" w:space="0" w:color="auto"/>
            <w:right w:val="none" w:sz="0" w:space="0" w:color="auto"/>
          </w:divBdr>
        </w:div>
      </w:divsChild>
    </w:div>
    <w:div w:id="235675046">
      <w:bodyDiv w:val="1"/>
      <w:marLeft w:val="0"/>
      <w:marRight w:val="0"/>
      <w:marTop w:val="0"/>
      <w:marBottom w:val="0"/>
      <w:divBdr>
        <w:top w:val="none" w:sz="0" w:space="0" w:color="auto"/>
        <w:left w:val="none" w:sz="0" w:space="0" w:color="auto"/>
        <w:bottom w:val="none" w:sz="0" w:space="0" w:color="auto"/>
        <w:right w:val="none" w:sz="0" w:space="0" w:color="auto"/>
      </w:divBdr>
    </w:div>
    <w:div w:id="251278651">
      <w:bodyDiv w:val="1"/>
      <w:marLeft w:val="0"/>
      <w:marRight w:val="0"/>
      <w:marTop w:val="0"/>
      <w:marBottom w:val="0"/>
      <w:divBdr>
        <w:top w:val="none" w:sz="0" w:space="0" w:color="auto"/>
        <w:left w:val="none" w:sz="0" w:space="0" w:color="auto"/>
        <w:bottom w:val="none" w:sz="0" w:space="0" w:color="auto"/>
        <w:right w:val="none" w:sz="0" w:space="0" w:color="auto"/>
      </w:divBdr>
    </w:div>
    <w:div w:id="299773230">
      <w:bodyDiv w:val="1"/>
      <w:marLeft w:val="0"/>
      <w:marRight w:val="0"/>
      <w:marTop w:val="0"/>
      <w:marBottom w:val="0"/>
      <w:divBdr>
        <w:top w:val="none" w:sz="0" w:space="0" w:color="auto"/>
        <w:left w:val="none" w:sz="0" w:space="0" w:color="auto"/>
        <w:bottom w:val="none" w:sz="0" w:space="0" w:color="auto"/>
        <w:right w:val="none" w:sz="0" w:space="0" w:color="auto"/>
      </w:divBdr>
    </w:div>
    <w:div w:id="367141284">
      <w:bodyDiv w:val="1"/>
      <w:marLeft w:val="0"/>
      <w:marRight w:val="0"/>
      <w:marTop w:val="0"/>
      <w:marBottom w:val="0"/>
      <w:divBdr>
        <w:top w:val="none" w:sz="0" w:space="0" w:color="auto"/>
        <w:left w:val="none" w:sz="0" w:space="0" w:color="auto"/>
        <w:bottom w:val="none" w:sz="0" w:space="0" w:color="auto"/>
        <w:right w:val="none" w:sz="0" w:space="0" w:color="auto"/>
      </w:divBdr>
      <w:divsChild>
        <w:div w:id="1123231064">
          <w:marLeft w:val="720"/>
          <w:marRight w:val="0"/>
          <w:marTop w:val="0"/>
          <w:marBottom w:val="0"/>
          <w:divBdr>
            <w:top w:val="none" w:sz="0" w:space="0" w:color="auto"/>
            <w:left w:val="none" w:sz="0" w:space="0" w:color="auto"/>
            <w:bottom w:val="none" w:sz="0" w:space="0" w:color="auto"/>
            <w:right w:val="none" w:sz="0" w:space="0" w:color="auto"/>
          </w:divBdr>
        </w:div>
        <w:div w:id="806627778">
          <w:marLeft w:val="720"/>
          <w:marRight w:val="0"/>
          <w:marTop w:val="0"/>
          <w:marBottom w:val="0"/>
          <w:divBdr>
            <w:top w:val="none" w:sz="0" w:space="0" w:color="auto"/>
            <w:left w:val="none" w:sz="0" w:space="0" w:color="auto"/>
            <w:bottom w:val="none" w:sz="0" w:space="0" w:color="auto"/>
            <w:right w:val="none" w:sz="0" w:space="0" w:color="auto"/>
          </w:divBdr>
        </w:div>
        <w:div w:id="1312561835">
          <w:marLeft w:val="720"/>
          <w:marRight w:val="0"/>
          <w:marTop w:val="0"/>
          <w:marBottom w:val="0"/>
          <w:divBdr>
            <w:top w:val="none" w:sz="0" w:space="0" w:color="auto"/>
            <w:left w:val="none" w:sz="0" w:space="0" w:color="auto"/>
            <w:bottom w:val="none" w:sz="0" w:space="0" w:color="auto"/>
            <w:right w:val="none" w:sz="0" w:space="0" w:color="auto"/>
          </w:divBdr>
        </w:div>
      </w:divsChild>
    </w:div>
    <w:div w:id="394472756">
      <w:bodyDiv w:val="1"/>
      <w:marLeft w:val="0"/>
      <w:marRight w:val="0"/>
      <w:marTop w:val="0"/>
      <w:marBottom w:val="0"/>
      <w:divBdr>
        <w:top w:val="none" w:sz="0" w:space="0" w:color="auto"/>
        <w:left w:val="none" w:sz="0" w:space="0" w:color="auto"/>
        <w:bottom w:val="none" w:sz="0" w:space="0" w:color="auto"/>
        <w:right w:val="none" w:sz="0" w:space="0" w:color="auto"/>
      </w:divBdr>
    </w:div>
    <w:div w:id="494490355">
      <w:bodyDiv w:val="1"/>
      <w:marLeft w:val="0"/>
      <w:marRight w:val="0"/>
      <w:marTop w:val="0"/>
      <w:marBottom w:val="0"/>
      <w:divBdr>
        <w:top w:val="none" w:sz="0" w:space="0" w:color="auto"/>
        <w:left w:val="none" w:sz="0" w:space="0" w:color="auto"/>
        <w:bottom w:val="none" w:sz="0" w:space="0" w:color="auto"/>
        <w:right w:val="none" w:sz="0" w:space="0" w:color="auto"/>
      </w:divBdr>
    </w:div>
    <w:div w:id="578826362">
      <w:bodyDiv w:val="1"/>
      <w:marLeft w:val="0"/>
      <w:marRight w:val="0"/>
      <w:marTop w:val="0"/>
      <w:marBottom w:val="0"/>
      <w:divBdr>
        <w:top w:val="none" w:sz="0" w:space="0" w:color="auto"/>
        <w:left w:val="none" w:sz="0" w:space="0" w:color="auto"/>
        <w:bottom w:val="none" w:sz="0" w:space="0" w:color="auto"/>
        <w:right w:val="none" w:sz="0" w:space="0" w:color="auto"/>
      </w:divBdr>
    </w:div>
    <w:div w:id="642080140">
      <w:bodyDiv w:val="1"/>
      <w:marLeft w:val="0"/>
      <w:marRight w:val="0"/>
      <w:marTop w:val="0"/>
      <w:marBottom w:val="0"/>
      <w:divBdr>
        <w:top w:val="none" w:sz="0" w:space="0" w:color="auto"/>
        <w:left w:val="none" w:sz="0" w:space="0" w:color="auto"/>
        <w:bottom w:val="none" w:sz="0" w:space="0" w:color="auto"/>
        <w:right w:val="none" w:sz="0" w:space="0" w:color="auto"/>
      </w:divBdr>
    </w:div>
    <w:div w:id="777486145">
      <w:bodyDiv w:val="1"/>
      <w:marLeft w:val="0"/>
      <w:marRight w:val="0"/>
      <w:marTop w:val="0"/>
      <w:marBottom w:val="0"/>
      <w:divBdr>
        <w:top w:val="none" w:sz="0" w:space="0" w:color="auto"/>
        <w:left w:val="none" w:sz="0" w:space="0" w:color="auto"/>
        <w:bottom w:val="none" w:sz="0" w:space="0" w:color="auto"/>
        <w:right w:val="none" w:sz="0" w:space="0" w:color="auto"/>
      </w:divBdr>
      <w:divsChild>
        <w:div w:id="858205965">
          <w:marLeft w:val="720"/>
          <w:marRight w:val="0"/>
          <w:marTop w:val="0"/>
          <w:marBottom w:val="0"/>
          <w:divBdr>
            <w:top w:val="none" w:sz="0" w:space="0" w:color="auto"/>
            <w:left w:val="none" w:sz="0" w:space="0" w:color="auto"/>
            <w:bottom w:val="none" w:sz="0" w:space="0" w:color="auto"/>
            <w:right w:val="none" w:sz="0" w:space="0" w:color="auto"/>
          </w:divBdr>
        </w:div>
        <w:div w:id="1690528372">
          <w:marLeft w:val="720"/>
          <w:marRight w:val="0"/>
          <w:marTop w:val="0"/>
          <w:marBottom w:val="0"/>
          <w:divBdr>
            <w:top w:val="none" w:sz="0" w:space="0" w:color="auto"/>
            <w:left w:val="none" w:sz="0" w:space="0" w:color="auto"/>
            <w:bottom w:val="none" w:sz="0" w:space="0" w:color="auto"/>
            <w:right w:val="none" w:sz="0" w:space="0" w:color="auto"/>
          </w:divBdr>
        </w:div>
        <w:div w:id="857427424">
          <w:marLeft w:val="720"/>
          <w:marRight w:val="0"/>
          <w:marTop w:val="0"/>
          <w:marBottom w:val="0"/>
          <w:divBdr>
            <w:top w:val="none" w:sz="0" w:space="0" w:color="auto"/>
            <w:left w:val="none" w:sz="0" w:space="0" w:color="auto"/>
            <w:bottom w:val="none" w:sz="0" w:space="0" w:color="auto"/>
            <w:right w:val="none" w:sz="0" w:space="0" w:color="auto"/>
          </w:divBdr>
        </w:div>
      </w:divsChild>
    </w:div>
    <w:div w:id="819614768">
      <w:bodyDiv w:val="1"/>
      <w:marLeft w:val="0"/>
      <w:marRight w:val="0"/>
      <w:marTop w:val="0"/>
      <w:marBottom w:val="0"/>
      <w:divBdr>
        <w:top w:val="none" w:sz="0" w:space="0" w:color="auto"/>
        <w:left w:val="none" w:sz="0" w:space="0" w:color="auto"/>
        <w:bottom w:val="none" w:sz="0" w:space="0" w:color="auto"/>
        <w:right w:val="none" w:sz="0" w:space="0" w:color="auto"/>
      </w:divBdr>
      <w:divsChild>
        <w:div w:id="104009199">
          <w:marLeft w:val="720"/>
          <w:marRight w:val="0"/>
          <w:marTop w:val="0"/>
          <w:marBottom w:val="0"/>
          <w:divBdr>
            <w:top w:val="none" w:sz="0" w:space="0" w:color="auto"/>
            <w:left w:val="none" w:sz="0" w:space="0" w:color="auto"/>
            <w:bottom w:val="none" w:sz="0" w:space="0" w:color="auto"/>
            <w:right w:val="none" w:sz="0" w:space="0" w:color="auto"/>
          </w:divBdr>
        </w:div>
        <w:div w:id="714084376">
          <w:marLeft w:val="720"/>
          <w:marRight w:val="0"/>
          <w:marTop w:val="0"/>
          <w:marBottom w:val="0"/>
          <w:divBdr>
            <w:top w:val="none" w:sz="0" w:space="0" w:color="auto"/>
            <w:left w:val="none" w:sz="0" w:space="0" w:color="auto"/>
            <w:bottom w:val="none" w:sz="0" w:space="0" w:color="auto"/>
            <w:right w:val="none" w:sz="0" w:space="0" w:color="auto"/>
          </w:divBdr>
        </w:div>
        <w:div w:id="466045648">
          <w:marLeft w:val="720"/>
          <w:marRight w:val="0"/>
          <w:marTop w:val="0"/>
          <w:marBottom w:val="0"/>
          <w:divBdr>
            <w:top w:val="none" w:sz="0" w:space="0" w:color="auto"/>
            <w:left w:val="none" w:sz="0" w:space="0" w:color="auto"/>
            <w:bottom w:val="none" w:sz="0" w:space="0" w:color="auto"/>
            <w:right w:val="none" w:sz="0" w:space="0" w:color="auto"/>
          </w:divBdr>
        </w:div>
      </w:divsChild>
    </w:div>
    <w:div w:id="820385378">
      <w:bodyDiv w:val="1"/>
      <w:marLeft w:val="0"/>
      <w:marRight w:val="0"/>
      <w:marTop w:val="0"/>
      <w:marBottom w:val="0"/>
      <w:divBdr>
        <w:top w:val="none" w:sz="0" w:space="0" w:color="auto"/>
        <w:left w:val="none" w:sz="0" w:space="0" w:color="auto"/>
        <w:bottom w:val="none" w:sz="0" w:space="0" w:color="auto"/>
        <w:right w:val="none" w:sz="0" w:space="0" w:color="auto"/>
      </w:divBdr>
    </w:div>
    <w:div w:id="843546236">
      <w:bodyDiv w:val="1"/>
      <w:marLeft w:val="0"/>
      <w:marRight w:val="0"/>
      <w:marTop w:val="0"/>
      <w:marBottom w:val="0"/>
      <w:divBdr>
        <w:top w:val="none" w:sz="0" w:space="0" w:color="auto"/>
        <w:left w:val="none" w:sz="0" w:space="0" w:color="auto"/>
        <w:bottom w:val="none" w:sz="0" w:space="0" w:color="auto"/>
        <w:right w:val="none" w:sz="0" w:space="0" w:color="auto"/>
      </w:divBdr>
    </w:div>
    <w:div w:id="942148655">
      <w:bodyDiv w:val="1"/>
      <w:marLeft w:val="0"/>
      <w:marRight w:val="0"/>
      <w:marTop w:val="0"/>
      <w:marBottom w:val="0"/>
      <w:divBdr>
        <w:top w:val="none" w:sz="0" w:space="0" w:color="auto"/>
        <w:left w:val="none" w:sz="0" w:space="0" w:color="auto"/>
        <w:bottom w:val="none" w:sz="0" w:space="0" w:color="auto"/>
        <w:right w:val="none" w:sz="0" w:space="0" w:color="auto"/>
      </w:divBdr>
    </w:div>
    <w:div w:id="1002246809">
      <w:bodyDiv w:val="1"/>
      <w:marLeft w:val="0"/>
      <w:marRight w:val="0"/>
      <w:marTop w:val="0"/>
      <w:marBottom w:val="0"/>
      <w:divBdr>
        <w:top w:val="none" w:sz="0" w:space="0" w:color="auto"/>
        <w:left w:val="none" w:sz="0" w:space="0" w:color="auto"/>
        <w:bottom w:val="none" w:sz="0" w:space="0" w:color="auto"/>
        <w:right w:val="none" w:sz="0" w:space="0" w:color="auto"/>
      </w:divBdr>
      <w:divsChild>
        <w:div w:id="1479569668">
          <w:marLeft w:val="720"/>
          <w:marRight w:val="0"/>
          <w:marTop w:val="0"/>
          <w:marBottom w:val="0"/>
          <w:divBdr>
            <w:top w:val="none" w:sz="0" w:space="0" w:color="auto"/>
            <w:left w:val="none" w:sz="0" w:space="0" w:color="auto"/>
            <w:bottom w:val="none" w:sz="0" w:space="0" w:color="auto"/>
            <w:right w:val="none" w:sz="0" w:space="0" w:color="auto"/>
          </w:divBdr>
        </w:div>
        <w:div w:id="1968310912">
          <w:marLeft w:val="720"/>
          <w:marRight w:val="0"/>
          <w:marTop w:val="0"/>
          <w:marBottom w:val="0"/>
          <w:divBdr>
            <w:top w:val="none" w:sz="0" w:space="0" w:color="auto"/>
            <w:left w:val="none" w:sz="0" w:space="0" w:color="auto"/>
            <w:bottom w:val="none" w:sz="0" w:space="0" w:color="auto"/>
            <w:right w:val="none" w:sz="0" w:space="0" w:color="auto"/>
          </w:divBdr>
        </w:div>
        <w:div w:id="1999186098">
          <w:marLeft w:val="720"/>
          <w:marRight w:val="0"/>
          <w:marTop w:val="0"/>
          <w:marBottom w:val="0"/>
          <w:divBdr>
            <w:top w:val="none" w:sz="0" w:space="0" w:color="auto"/>
            <w:left w:val="none" w:sz="0" w:space="0" w:color="auto"/>
            <w:bottom w:val="none" w:sz="0" w:space="0" w:color="auto"/>
            <w:right w:val="none" w:sz="0" w:space="0" w:color="auto"/>
          </w:divBdr>
        </w:div>
      </w:divsChild>
    </w:div>
    <w:div w:id="1147281868">
      <w:bodyDiv w:val="1"/>
      <w:marLeft w:val="0"/>
      <w:marRight w:val="0"/>
      <w:marTop w:val="0"/>
      <w:marBottom w:val="0"/>
      <w:divBdr>
        <w:top w:val="none" w:sz="0" w:space="0" w:color="auto"/>
        <w:left w:val="none" w:sz="0" w:space="0" w:color="auto"/>
        <w:bottom w:val="none" w:sz="0" w:space="0" w:color="auto"/>
        <w:right w:val="none" w:sz="0" w:space="0" w:color="auto"/>
      </w:divBdr>
      <w:divsChild>
        <w:div w:id="1067342770">
          <w:marLeft w:val="720"/>
          <w:marRight w:val="0"/>
          <w:marTop w:val="0"/>
          <w:marBottom w:val="0"/>
          <w:divBdr>
            <w:top w:val="none" w:sz="0" w:space="0" w:color="auto"/>
            <w:left w:val="none" w:sz="0" w:space="0" w:color="auto"/>
            <w:bottom w:val="none" w:sz="0" w:space="0" w:color="auto"/>
            <w:right w:val="none" w:sz="0" w:space="0" w:color="auto"/>
          </w:divBdr>
        </w:div>
        <w:div w:id="987439103">
          <w:marLeft w:val="720"/>
          <w:marRight w:val="0"/>
          <w:marTop w:val="0"/>
          <w:marBottom w:val="0"/>
          <w:divBdr>
            <w:top w:val="none" w:sz="0" w:space="0" w:color="auto"/>
            <w:left w:val="none" w:sz="0" w:space="0" w:color="auto"/>
            <w:bottom w:val="none" w:sz="0" w:space="0" w:color="auto"/>
            <w:right w:val="none" w:sz="0" w:space="0" w:color="auto"/>
          </w:divBdr>
        </w:div>
        <w:div w:id="947783916">
          <w:marLeft w:val="720"/>
          <w:marRight w:val="0"/>
          <w:marTop w:val="0"/>
          <w:marBottom w:val="0"/>
          <w:divBdr>
            <w:top w:val="none" w:sz="0" w:space="0" w:color="auto"/>
            <w:left w:val="none" w:sz="0" w:space="0" w:color="auto"/>
            <w:bottom w:val="none" w:sz="0" w:space="0" w:color="auto"/>
            <w:right w:val="none" w:sz="0" w:space="0" w:color="auto"/>
          </w:divBdr>
        </w:div>
      </w:divsChild>
    </w:div>
    <w:div w:id="1157379846">
      <w:bodyDiv w:val="1"/>
      <w:marLeft w:val="0"/>
      <w:marRight w:val="0"/>
      <w:marTop w:val="0"/>
      <w:marBottom w:val="0"/>
      <w:divBdr>
        <w:top w:val="none" w:sz="0" w:space="0" w:color="auto"/>
        <w:left w:val="none" w:sz="0" w:space="0" w:color="auto"/>
        <w:bottom w:val="none" w:sz="0" w:space="0" w:color="auto"/>
        <w:right w:val="none" w:sz="0" w:space="0" w:color="auto"/>
      </w:divBdr>
    </w:div>
    <w:div w:id="1261134861">
      <w:bodyDiv w:val="1"/>
      <w:marLeft w:val="0"/>
      <w:marRight w:val="0"/>
      <w:marTop w:val="0"/>
      <w:marBottom w:val="0"/>
      <w:divBdr>
        <w:top w:val="none" w:sz="0" w:space="0" w:color="auto"/>
        <w:left w:val="none" w:sz="0" w:space="0" w:color="auto"/>
        <w:bottom w:val="none" w:sz="0" w:space="0" w:color="auto"/>
        <w:right w:val="none" w:sz="0" w:space="0" w:color="auto"/>
      </w:divBdr>
    </w:div>
    <w:div w:id="1347486207">
      <w:bodyDiv w:val="1"/>
      <w:marLeft w:val="0"/>
      <w:marRight w:val="0"/>
      <w:marTop w:val="0"/>
      <w:marBottom w:val="0"/>
      <w:divBdr>
        <w:top w:val="none" w:sz="0" w:space="0" w:color="auto"/>
        <w:left w:val="none" w:sz="0" w:space="0" w:color="auto"/>
        <w:bottom w:val="none" w:sz="0" w:space="0" w:color="auto"/>
        <w:right w:val="none" w:sz="0" w:space="0" w:color="auto"/>
      </w:divBdr>
    </w:div>
    <w:div w:id="1374966692">
      <w:bodyDiv w:val="1"/>
      <w:marLeft w:val="0"/>
      <w:marRight w:val="0"/>
      <w:marTop w:val="0"/>
      <w:marBottom w:val="0"/>
      <w:divBdr>
        <w:top w:val="none" w:sz="0" w:space="0" w:color="auto"/>
        <w:left w:val="none" w:sz="0" w:space="0" w:color="auto"/>
        <w:bottom w:val="none" w:sz="0" w:space="0" w:color="auto"/>
        <w:right w:val="none" w:sz="0" w:space="0" w:color="auto"/>
      </w:divBdr>
    </w:div>
    <w:div w:id="1485389622">
      <w:bodyDiv w:val="1"/>
      <w:marLeft w:val="0"/>
      <w:marRight w:val="0"/>
      <w:marTop w:val="0"/>
      <w:marBottom w:val="0"/>
      <w:divBdr>
        <w:top w:val="none" w:sz="0" w:space="0" w:color="auto"/>
        <w:left w:val="none" w:sz="0" w:space="0" w:color="auto"/>
        <w:bottom w:val="none" w:sz="0" w:space="0" w:color="auto"/>
        <w:right w:val="none" w:sz="0" w:space="0" w:color="auto"/>
      </w:divBdr>
    </w:div>
    <w:div w:id="1497963773">
      <w:bodyDiv w:val="1"/>
      <w:marLeft w:val="0"/>
      <w:marRight w:val="0"/>
      <w:marTop w:val="0"/>
      <w:marBottom w:val="0"/>
      <w:divBdr>
        <w:top w:val="none" w:sz="0" w:space="0" w:color="auto"/>
        <w:left w:val="none" w:sz="0" w:space="0" w:color="auto"/>
        <w:bottom w:val="none" w:sz="0" w:space="0" w:color="auto"/>
        <w:right w:val="none" w:sz="0" w:space="0" w:color="auto"/>
      </w:divBdr>
      <w:divsChild>
        <w:div w:id="726144789">
          <w:marLeft w:val="662"/>
          <w:marRight w:val="0"/>
          <w:marTop w:val="0"/>
          <w:marBottom w:val="0"/>
          <w:divBdr>
            <w:top w:val="none" w:sz="0" w:space="0" w:color="auto"/>
            <w:left w:val="none" w:sz="0" w:space="0" w:color="auto"/>
            <w:bottom w:val="none" w:sz="0" w:space="0" w:color="auto"/>
            <w:right w:val="none" w:sz="0" w:space="0" w:color="auto"/>
          </w:divBdr>
        </w:div>
        <w:div w:id="963463933">
          <w:marLeft w:val="662"/>
          <w:marRight w:val="0"/>
          <w:marTop w:val="0"/>
          <w:marBottom w:val="0"/>
          <w:divBdr>
            <w:top w:val="none" w:sz="0" w:space="0" w:color="auto"/>
            <w:left w:val="none" w:sz="0" w:space="0" w:color="auto"/>
            <w:bottom w:val="none" w:sz="0" w:space="0" w:color="auto"/>
            <w:right w:val="none" w:sz="0" w:space="0" w:color="auto"/>
          </w:divBdr>
        </w:div>
        <w:div w:id="750857241">
          <w:marLeft w:val="662"/>
          <w:marRight w:val="0"/>
          <w:marTop w:val="0"/>
          <w:marBottom w:val="0"/>
          <w:divBdr>
            <w:top w:val="none" w:sz="0" w:space="0" w:color="auto"/>
            <w:left w:val="none" w:sz="0" w:space="0" w:color="auto"/>
            <w:bottom w:val="none" w:sz="0" w:space="0" w:color="auto"/>
            <w:right w:val="none" w:sz="0" w:space="0" w:color="auto"/>
          </w:divBdr>
        </w:div>
        <w:div w:id="1362245258">
          <w:marLeft w:val="662"/>
          <w:marRight w:val="0"/>
          <w:marTop w:val="0"/>
          <w:marBottom w:val="0"/>
          <w:divBdr>
            <w:top w:val="none" w:sz="0" w:space="0" w:color="auto"/>
            <w:left w:val="none" w:sz="0" w:space="0" w:color="auto"/>
            <w:bottom w:val="none" w:sz="0" w:space="0" w:color="auto"/>
            <w:right w:val="none" w:sz="0" w:space="0" w:color="auto"/>
          </w:divBdr>
        </w:div>
      </w:divsChild>
    </w:div>
    <w:div w:id="1505706886">
      <w:bodyDiv w:val="1"/>
      <w:marLeft w:val="0"/>
      <w:marRight w:val="0"/>
      <w:marTop w:val="0"/>
      <w:marBottom w:val="0"/>
      <w:divBdr>
        <w:top w:val="none" w:sz="0" w:space="0" w:color="auto"/>
        <w:left w:val="none" w:sz="0" w:space="0" w:color="auto"/>
        <w:bottom w:val="none" w:sz="0" w:space="0" w:color="auto"/>
        <w:right w:val="none" w:sz="0" w:space="0" w:color="auto"/>
      </w:divBdr>
      <w:divsChild>
        <w:div w:id="1988243211">
          <w:marLeft w:val="662"/>
          <w:marRight w:val="0"/>
          <w:marTop w:val="0"/>
          <w:marBottom w:val="0"/>
          <w:divBdr>
            <w:top w:val="none" w:sz="0" w:space="0" w:color="auto"/>
            <w:left w:val="none" w:sz="0" w:space="0" w:color="auto"/>
            <w:bottom w:val="none" w:sz="0" w:space="0" w:color="auto"/>
            <w:right w:val="none" w:sz="0" w:space="0" w:color="auto"/>
          </w:divBdr>
        </w:div>
      </w:divsChild>
    </w:div>
    <w:div w:id="1516193217">
      <w:bodyDiv w:val="1"/>
      <w:marLeft w:val="0"/>
      <w:marRight w:val="0"/>
      <w:marTop w:val="0"/>
      <w:marBottom w:val="0"/>
      <w:divBdr>
        <w:top w:val="none" w:sz="0" w:space="0" w:color="auto"/>
        <w:left w:val="none" w:sz="0" w:space="0" w:color="auto"/>
        <w:bottom w:val="none" w:sz="0" w:space="0" w:color="auto"/>
        <w:right w:val="none" w:sz="0" w:space="0" w:color="auto"/>
      </w:divBdr>
    </w:div>
    <w:div w:id="1520388856">
      <w:bodyDiv w:val="1"/>
      <w:marLeft w:val="0"/>
      <w:marRight w:val="0"/>
      <w:marTop w:val="0"/>
      <w:marBottom w:val="0"/>
      <w:divBdr>
        <w:top w:val="none" w:sz="0" w:space="0" w:color="auto"/>
        <w:left w:val="none" w:sz="0" w:space="0" w:color="auto"/>
        <w:bottom w:val="none" w:sz="0" w:space="0" w:color="auto"/>
        <w:right w:val="none" w:sz="0" w:space="0" w:color="auto"/>
      </w:divBdr>
    </w:div>
    <w:div w:id="1537691716">
      <w:bodyDiv w:val="1"/>
      <w:marLeft w:val="0"/>
      <w:marRight w:val="0"/>
      <w:marTop w:val="0"/>
      <w:marBottom w:val="0"/>
      <w:divBdr>
        <w:top w:val="none" w:sz="0" w:space="0" w:color="auto"/>
        <w:left w:val="none" w:sz="0" w:space="0" w:color="auto"/>
        <w:bottom w:val="none" w:sz="0" w:space="0" w:color="auto"/>
        <w:right w:val="none" w:sz="0" w:space="0" w:color="auto"/>
      </w:divBdr>
      <w:divsChild>
        <w:div w:id="172957205">
          <w:marLeft w:val="720"/>
          <w:marRight w:val="0"/>
          <w:marTop w:val="0"/>
          <w:marBottom w:val="0"/>
          <w:divBdr>
            <w:top w:val="none" w:sz="0" w:space="0" w:color="auto"/>
            <w:left w:val="none" w:sz="0" w:space="0" w:color="auto"/>
            <w:bottom w:val="none" w:sz="0" w:space="0" w:color="auto"/>
            <w:right w:val="none" w:sz="0" w:space="0" w:color="auto"/>
          </w:divBdr>
        </w:div>
        <w:div w:id="1811512338">
          <w:marLeft w:val="720"/>
          <w:marRight w:val="0"/>
          <w:marTop w:val="0"/>
          <w:marBottom w:val="0"/>
          <w:divBdr>
            <w:top w:val="none" w:sz="0" w:space="0" w:color="auto"/>
            <w:left w:val="none" w:sz="0" w:space="0" w:color="auto"/>
            <w:bottom w:val="none" w:sz="0" w:space="0" w:color="auto"/>
            <w:right w:val="none" w:sz="0" w:space="0" w:color="auto"/>
          </w:divBdr>
        </w:div>
        <w:div w:id="876697190">
          <w:marLeft w:val="720"/>
          <w:marRight w:val="0"/>
          <w:marTop w:val="0"/>
          <w:marBottom w:val="0"/>
          <w:divBdr>
            <w:top w:val="none" w:sz="0" w:space="0" w:color="auto"/>
            <w:left w:val="none" w:sz="0" w:space="0" w:color="auto"/>
            <w:bottom w:val="none" w:sz="0" w:space="0" w:color="auto"/>
            <w:right w:val="none" w:sz="0" w:space="0" w:color="auto"/>
          </w:divBdr>
        </w:div>
        <w:div w:id="2136409917">
          <w:marLeft w:val="720"/>
          <w:marRight w:val="0"/>
          <w:marTop w:val="0"/>
          <w:marBottom w:val="0"/>
          <w:divBdr>
            <w:top w:val="none" w:sz="0" w:space="0" w:color="auto"/>
            <w:left w:val="none" w:sz="0" w:space="0" w:color="auto"/>
            <w:bottom w:val="none" w:sz="0" w:space="0" w:color="auto"/>
            <w:right w:val="none" w:sz="0" w:space="0" w:color="auto"/>
          </w:divBdr>
        </w:div>
        <w:div w:id="1064597029">
          <w:marLeft w:val="720"/>
          <w:marRight w:val="0"/>
          <w:marTop w:val="0"/>
          <w:marBottom w:val="0"/>
          <w:divBdr>
            <w:top w:val="none" w:sz="0" w:space="0" w:color="auto"/>
            <w:left w:val="none" w:sz="0" w:space="0" w:color="auto"/>
            <w:bottom w:val="none" w:sz="0" w:space="0" w:color="auto"/>
            <w:right w:val="none" w:sz="0" w:space="0" w:color="auto"/>
          </w:divBdr>
        </w:div>
        <w:div w:id="1648632426">
          <w:marLeft w:val="720"/>
          <w:marRight w:val="0"/>
          <w:marTop w:val="0"/>
          <w:marBottom w:val="0"/>
          <w:divBdr>
            <w:top w:val="none" w:sz="0" w:space="0" w:color="auto"/>
            <w:left w:val="none" w:sz="0" w:space="0" w:color="auto"/>
            <w:bottom w:val="none" w:sz="0" w:space="0" w:color="auto"/>
            <w:right w:val="none" w:sz="0" w:space="0" w:color="auto"/>
          </w:divBdr>
        </w:div>
      </w:divsChild>
    </w:div>
    <w:div w:id="1605578186">
      <w:bodyDiv w:val="1"/>
      <w:marLeft w:val="0"/>
      <w:marRight w:val="0"/>
      <w:marTop w:val="0"/>
      <w:marBottom w:val="0"/>
      <w:divBdr>
        <w:top w:val="none" w:sz="0" w:space="0" w:color="auto"/>
        <w:left w:val="none" w:sz="0" w:space="0" w:color="auto"/>
        <w:bottom w:val="none" w:sz="0" w:space="0" w:color="auto"/>
        <w:right w:val="none" w:sz="0" w:space="0" w:color="auto"/>
      </w:divBdr>
    </w:div>
    <w:div w:id="1670910584">
      <w:bodyDiv w:val="1"/>
      <w:marLeft w:val="0"/>
      <w:marRight w:val="0"/>
      <w:marTop w:val="0"/>
      <w:marBottom w:val="0"/>
      <w:divBdr>
        <w:top w:val="none" w:sz="0" w:space="0" w:color="auto"/>
        <w:left w:val="none" w:sz="0" w:space="0" w:color="auto"/>
        <w:bottom w:val="none" w:sz="0" w:space="0" w:color="auto"/>
        <w:right w:val="none" w:sz="0" w:space="0" w:color="auto"/>
      </w:divBdr>
      <w:divsChild>
        <w:div w:id="1842819355">
          <w:marLeft w:val="662"/>
          <w:marRight w:val="0"/>
          <w:marTop w:val="0"/>
          <w:marBottom w:val="0"/>
          <w:divBdr>
            <w:top w:val="none" w:sz="0" w:space="0" w:color="auto"/>
            <w:left w:val="none" w:sz="0" w:space="0" w:color="auto"/>
            <w:bottom w:val="none" w:sz="0" w:space="0" w:color="auto"/>
            <w:right w:val="none" w:sz="0" w:space="0" w:color="auto"/>
          </w:divBdr>
        </w:div>
        <w:div w:id="904486601">
          <w:marLeft w:val="662"/>
          <w:marRight w:val="0"/>
          <w:marTop w:val="0"/>
          <w:marBottom w:val="0"/>
          <w:divBdr>
            <w:top w:val="none" w:sz="0" w:space="0" w:color="auto"/>
            <w:left w:val="none" w:sz="0" w:space="0" w:color="auto"/>
            <w:bottom w:val="none" w:sz="0" w:space="0" w:color="auto"/>
            <w:right w:val="none" w:sz="0" w:space="0" w:color="auto"/>
          </w:divBdr>
        </w:div>
      </w:divsChild>
    </w:div>
    <w:div w:id="1816408054">
      <w:bodyDiv w:val="1"/>
      <w:marLeft w:val="0"/>
      <w:marRight w:val="0"/>
      <w:marTop w:val="0"/>
      <w:marBottom w:val="0"/>
      <w:divBdr>
        <w:top w:val="none" w:sz="0" w:space="0" w:color="auto"/>
        <w:left w:val="none" w:sz="0" w:space="0" w:color="auto"/>
        <w:bottom w:val="none" w:sz="0" w:space="0" w:color="auto"/>
        <w:right w:val="none" w:sz="0" w:space="0" w:color="auto"/>
      </w:divBdr>
      <w:divsChild>
        <w:div w:id="1523666696">
          <w:marLeft w:val="720"/>
          <w:marRight w:val="0"/>
          <w:marTop w:val="0"/>
          <w:marBottom w:val="0"/>
          <w:divBdr>
            <w:top w:val="none" w:sz="0" w:space="0" w:color="auto"/>
            <w:left w:val="none" w:sz="0" w:space="0" w:color="auto"/>
            <w:bottom w:val="none" w:sz="0" w:space="0" w:color="auto"/>
            <w:right w:val="none" w:sz="0" w:space="0" w:color="auto"/>
          </w:divBdr>
        </w:div>
        <w:div w:id="1435126495">
          <w:marLeft w:val="720"/>
          <w:marRight w:val="0"/>
          <w:marTop w:val="0"/>
          <w:marBottom w:val="0"/>
          <w:divBdr>
            <w:top w:val="none" w:sz="0" w:space="0" w:color="auto"/>
            <w:left w:val="none" w:sz="0" w:space="0" w:color="auto"/>
            <w:bottom w:val="none" w:sz="0" w:space="0" w:color="auto"/>
            <w:right w:val="none" w:sz="0" w:space="0" w:color="auto"/>
          </w:divBdr>
        </w:div>
        <w:div w:id="1113743042">
          <w:marLeft w:val="720"/>
          <w:marRight w:val="0"/>
          <w:marTop w:val="0"/>
          <w:marBottom w:val="0"/>
          <w:divBdr>
            <w:top w:val="none" w:sz="0" w:space="0" w:color="auto"/>
            <w:left w:val="none" w:sz="0" w:space="0" w:color="auto"/>
            <w:bottom w:val="none" w:sz="0" w:space="0" w:color="auto"/>
            <w:right w:val="none" w:sz="0" w:space="0" w:color="auto"/>
          </w:divBdr>
        </w:div>
      </w:divsChild>
    </w:div>
    <w:div w:id="1957518861">
      <w:bodyDiv w:val="1"/>
      <w:marLeft w:val="0"/>
      <w:marRight w:val="0"/>
      <w:marTop w:val="0"/>
      <w:marBottom w:val="0"/>
      <w:divBdr>
        <w:top w:val="none" w:sz="0" w:space="0" w:color="auto"/>
        <w:left w:val="none" w:sz="0" w:space="0" w:color="auto"/>
        <w:bottom w:val="none" w:sz="0" w:space="0" w:color="auto"/>
        <w:right w:val="none" w:sz="0" w:space="0" w:color="auto"/>
      </w:divBdr>
    </w:div>
    <w:div w:id="1960257372">
      <w:bodyDiv w:val="1"/>
      <w:marLeft w:val="0"/>
      <w:marRight w:val="0"/>
      <w:marTop w:val="0"/>
      <w:marBottom w:val="0"/>
      <w:divBdr>
        <w:top w:val="none" w:sz="0" w:space="0" w:color="auto"/>
        <w:left w:val="none" w:sz="0" w:space="0" w:color="auto"/>
        <w:bottom w:val="none" w:sz="0" w:space="0" w:color="auto"/>
        <w:right w:val="none" w:sz="0" w:space="0" w:color="auto"/>
      </w:divBdr>
    </w:div>
    <w:div w:id="2015691893">
      <w:bodyDiv w:val="1"/>
      <w:marLeft w:val="0"/>
      <w:marRight w:val="0"/>
      <w:marTop w:val="0"/>
      <w:marBottom w:val="0"/>
      <w:divBdr>
        <w:top w:val="none" w:sz="0" w:space="0" w:color="auto"/>
        <w:left w:val="none" w:sz="0" w:space="0" w:color="auto"/>
        <w:bottom w:val="none" w:sz="0" w:space="0" w:color="auto"/>
        <w:right w:val="none" w:sz="0" w:space="0" w:color="auto"/>
      </w:divBdr>
    </w:div>
    <w:div w:id="2040467525">
      <w:bodyDiv w:val="1"/>
      <w:marLeft w:val="0"/>
      <w:marRight w:val="0"/>
      <w:marTop w:val="0"/>
      <w:marBottom w:val="0"/>
      <w:divBdr>
        <w:top w:val="none" w:sz="0" w:space="0" w:color="auto"/>
        <w:left w:val="none" w:sz="0" w:space="0" w:color="auto"/>
        <w:bottom w:val="none" w:sz="0" w:space="0" w:color="auto"/>
        <w:right w:val="none" w:sz="0" w:space="0" w:color="auto"/>
      </w:divBdr>
      <w:divsChild>
        <w:div w:id="561331819">
          <w:marLeft w:val="720"/>
          <w:marRight w:val="0"/>
          <w:marTop w:val="0"/>
          <w:marBottom w:val="0"/>
          <w:divBdr>
            <w:top w:val="none" w:sz="0" w:space="0" w:color="auto"/>
            <w:left w:val="none" w:sz="0" w:space="0" w:color="auto"/>
            <w:bottom w:val="none" w:sz="0" w:space="0" w:color="auto"/>
            <w:right w:val="none" w:sz="0" w:space="0" w:color="auto"/>
          </w:divBdr>
        </w:div>
        <w:div w:id="546571894">
          <w:marLeft w:val="720"/>
          <w:marRight w:val="0"/>
          <w:marTop w:val="0"/>
          <w:marBottom w:val="0"/>
          <w:divBdr>
            <w:top w:val="none" w:sz="0" w:space="0" w:color="auto"/>
            <w:left w:val="none" w:sz="0" w:space="0" w:color="auto"/>
            <w:bottom w:val="none" w:sz="0" w:space="0" w:color="auto"/>
            <w:right w:val="none" w:sz="0" w:space="0" w:color="auto"/>
          </w:divBdr>
        </w:div>
        <w:div w:id="861671195">
          <w:marLeft w:val="720"/>
          <w:marRight w:val="0"/>
          <w:marTop w:val="0"/>
          <w:marBottom w:val="0"/>
          <w:divBdr>
            <w:top w:val="none" w:sz="0" w:space="0" w:color="auto"/>
            <w:left w:val="none" w:sz="0" w:space="0" w:color="auto"/>
            <w:bottom w:val="none" w:sz="0" w:space="0" w:color="auto"/>
            <w:right w:val="none" w:sz="0" w:space="0" w:color="auto"/>
          </w:divBdr>
        </w:div>
      </w:divsChild>
    </w:div>
    <w:div w:id="2057268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ature.com/articles/jhg2004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F3ECE-C94C-4152-AF5B-065532479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Viswanathan</dc:creator>
  <cp:keywords/>
  <dc:description/>
  <cp:lastModifiedBy>pokecrater1</cp:lastModifiedBy>
  <cp:revision>67</cp:revision>
  <cp:lastPrinted>2015-06-10T16:24:00Z</cp:lastPrinted>
  <dcterms:created xsi:type="dcterms:W3CDTF">2018-08-24T18:17:00Z</dcterms:created>
  <dcterms:modified xsi:type="dcterms:W3CDTF">2018-12-12T00:28:00Z</dcterms:modified>
</cp:coreProperties>
</file>