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6"/>
        <w:tblW w:w="1044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9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7" w:hRule="atLeast"/>
          <w:jc w:val="center"/>
        </w:trPr>
        <w:tc>
          <w:tcPr>
            <w:tcW w:w="10443" w:type="dxa"/>
            <w:gridSpan w:val="2"/>
            <w:shd w:val="clear" w:color="auto" w:fill="auto"/>
          </w:tcPr>
          <w:p>
            <w:pPr>
              <w:adjustRightInd w:val="0"/>
              <w:snapToGrid w:val="0"/>
              <w:jc w:val="center"/>
              <w:rPr>
                <w:rFonts w:hint="default" w:ascii="微软雅黑" w:hAnsi="微软雅黑" w:eastAsia="微软雅黑"/>
                <w:b/>
                <w:color w:val="414141"/>
                <w:sz w:val="56"/>
                <w:szCs w:val="56"/>
                <w:lang w:val="en-US" w:eastAsia="zh-CN"/>
              </w:rPr>
            </w:pPr>
            <w:r>
              <w:rPr>
                <w:rFonts w:ascii="微软雅黑" w:hAnsi="微软雅黑" w:eastAsia="微软雅黑"/>
                <w:b/>
                <w:color w:val="414141"/>
                <w:sz w:val="56"/>
                <w:szCs w:val="56"/>
              </w:rPr>
              <w:drawing>
                <wp:anchor distT="0" distB="0" distL="114300" distR="114300" simplePos="0" relativeHeight="251659264" behindDoc="0" locked="0" layoutInCell="1" allowOverlap="1">
                  <wp:simplePos x="0" y="0"/>
                  <wp:positionH relativeFrom="column">
                    <wp:posOffset>5289550</wp:posOffset>
                  </wp:positionH>
                  <wp:positionV relativeFrom="paragraph">
                    <wp:posOffset>-136525</wp:posOffset>
                  </wp:positionV>
                  <wp:extent cx="1040130" cy="1426845"/>
                  <wp:effectExtent l="0" t="0" r="1270" b="8255"/>
                  <wp:wrapNone/>
                  <wp:docPr id="2" name="图片 2" descr="C:\Users\admin\Desktop\pan\my\潘智高入职照.jpg潘智高入职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Desktop\pan\my\潘智高入职照.jpg潘智高入职照"/>
                          <pic:cNvPicPr>
                            <a:picLocks noChangeAspect="1"/>
                          </pic:cNvPicPr>
                        </pic:nvPicPr>
                        <pic:blipFill>
                          <a:blip r:embed="rId4"/>
                          <a:srcRect l="1387" r="1387"/>
                          <a:stretch>
                            <a:fillRect/>
                          </a:stretch>
                        </pic:blipFill>
                        <pic:spPr>
                          <a:xfrm>
                            <a:off x="0" y="0"/>
                            <a:ext cx="1040130" cy="1426845"/>
                          </a:xfrm>
                          <a:prstGeom prst="rect">
                            <a:avLst/>
                          </a:prstGeom>
                        </pic:spPr>
                      </pic:pic>
                    </a:graphicData>
                  </a:graphic>
                </wp:anchor>
              </w:drawing>
            </w:r>
            <w:r>
              <w:rPr>
                <w:rFonts w:hint="eastAsia" w:ascii="微软雅黑" w:hAnsi="微软雅黑" w:eastAsia="微软雅黑"/>
                <w:b/>
                <w:color w:val="414141"/>
                <w:sz w:val="56"/>
                <w:szCs w:val="56"/>
                <w:lang w:val="en-US" w:eastAsia="zh-CN"/>
              </w:rPr>
              <w:t>潘智高</w:t>
            </w:r>
          </w:p>
          <w:p>
            <w:pPr>
              <w:adjustRightInd w:val="0"/>
              <w:snapToGrid w:val="0"/>
              <w:jc w:val="center"/>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15577729871 | 1625229957@qq.com | 广西柳州市</w:t>
            </w:r>
          </w:p>
          <w:p>
            <w:pPr>
              <w:adjustRightInd w:val="0"/>
              <w:snapToGrid w:val="0"/>
              <w:jc w:val="center"/>
              <w:rPr>
                <w:rFonts w:hint="default"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2024应届毕业生 | java后端开发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 w:hRule="atLeast"/>
          <w:jc w:val="center"/>
        </w:trPr>
        <w:tc>
          <w:tcPr>
            <w:tcW w:w="1413" w:type="dxa"/>
            <w:shd w:val="clear" w:color="auto" w:fill="414141"/>
          </w:tcPr>
          <w:p>
            <w:pPr>
              <w:adjustRightInd w:val="0"/>
              <w:snapToGrid w:val="0"/>
              <w:spacing w:line="400" w:lineRule="exact"/>
              <w:jc w:val="center"/>
              <w:rPr>
                <w:rFonts w:hint="default" w:ascii="微软雅黑" w:hAnsi="微软雅黑" w:eastAsia="微软雅黑"/>
                <w:color w:val="414141"/>
                <w:lang w:val="en-US" w:eastAsia="zh-CN"/>
              </w:rPr>
            </w:pPr>
            <w:r>
              <w:rPr>
                <w:rFonts w:hint="eastAsia" w:ascii="微软雅黑" w:hAnsi="微软雅黑" w:eastAsia="微软雅黑"/>
                <w:color w:val="FFFFFF" w:themeColor="background1"/>
                <w:sz w:val="24"/>
                <w:szCs w:val="24"/>
                <w:lang w:val="en-US" w:eastAsia="zh-CN"/>
                <w14:textFill>
                  <w14:solidFill>
                    <w14:schemeClr w14:val="bg1"/>
                  </w14:solidFill>
                </w14:textFill>
              </w:rPr>
              <w:t>教育经历</w:t>
            </w:r>
          </w:p>
        </w:tc>
        <w:tc>
          <w:tcPr>
            <w:tcW w:w="9030" w:type="dxa"/>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14" w:hRule="atLeast"/>
          <w:jc w:val="center"/>
        </w:trPr>
        <w:tc>
          <w:tcPr>
            <w:tcW w:w="10443" w:type="dxa"/>
            <w:gridSpan w:val="2"/>
            <w:shd w:val="clear" w:color="auto" w:fill="auto"/>
            <w:vAlign w:val="top"/>
          </w:tcPr>
          <w:p>
            <w:pPr>
              <w:pStyle w:val="9"/>
              <w:adjustRightInd w:val="0"/>
              <w:snapToGrid w:val="0"/>
              <w:ind w:firstLine="0" w:firstLineChars="0"/>
              <w:jc w:val="left"/>
              <w:rPr>
                <w:rFonts w:hint="eastAsia" w:ascii="微软雅黑" w:hAnsi="微软雅黑" w:eastAsia="微软雅黑"/>
                <w:b w:val="0"/>
                <w:bCs/>
                <w:color w:val="414141"/>
                <w:sz w:val="18"/>
                <w:szCs w:val="18"/>
                <w:lang w:val="en-US" w:eastAsia="zh-CN"/>
              </w:rPr>
            </w:pPr>
            <w:r>
              <w:rPr>
                <w:rFonts w:hint="eastAsia" w:ascii="微软雅黑" w:hAnsi="微软雅黑" w:eastAsia="微软雅黑"/>
                <w:b/>
                <w:color w:val="414141"/>
                <w:sz w:val="18"/>
                <w:szCs w:val="18"/>
                <w:lang w:val="en-US" w:eastAsia="zh-CN"/>
              </w:rPr>
              <w:t>湘潭大学</w:t>
            </w:r>
            <w:r>
              <w:rPr>
                <w:rFonts w:hint="eastAsia" w:ascii="微软雅黑" w:hAnsi="微软雅黑" w:eastAsia="微软雅黑"/>
                <w:b/>
                <w:bCs w:val="0"/>
                <w:color w:val="414141"/>
                <w:sz w:val="18"/>
                <w:szCs w:val="18"/>
                <w:lang w:val="en-US" w:eastAsia="zh-CN"/>
              </w:rPr>
              <w:t>兴湘学院</w:t>
            </w:r>
            <w:r>
              <w:rPr>
                <w:rFonts w:hint="eastAsia" w:ascii="微软雅黑" w:hAnsi="微软雅黑" w:eastAsia="微软雅黑"/>
                <w:b w:val="0"/>
                <w:bCs/>
                <w:color w:val="414141"/>
                <w:sz w:val="18"/>
                <w:szCs w:val="18"/>
                <w:lang w:val="en-US" w:eastAsia="zh-CN"/>
              </w:rPr>
              <w:t xml:space="preserve"> </w:t>
            </w:r>
            <w:r>
              <w:rPr>
                <w:rFonts w:hint="eastAsia" w:ascii="微软雅黑" w:hAnsi="微软雅黑" w:eastAsia="微软雅黑"/>
                <w:b/>
                <w:bCs w:val="0"/>
                <w:color w:val="414141"/>
                <w:sz w:val="18"/>
                <w:szCs w:val="18"/>
                <w:lang w:val="en-US" w:eastAsia="zh-CN"/>
              </w:rPr>
              <w:t xml:space="preserve">计算机科学与技术 本科 </w:t>
            </w:r>
            <w:r>
              <w:rPr>
                <w:rFonts w:hint="eastAsia" w:ascii="微软雅黑" w:hAnsi="微软雅黑" w:eastAsia="微软雅黑"/>
                <w:b w:val="0"/>
                <w:bCs/>
                <w:color w:val="414141"/>
                <w:sz w:val="18"/>
                <w:szCs w:val="18"/>
                <w:lang w:val="en-US" w:eastAsia="zh-CN"/>
              </w:rPr>
              <w:t xml:space="preserve">    </w:t>
            </w:r>
            <w:r>
              <w:rPr>
                <w:rFonts w:hint="eastAsia" w:ascii="微软雅黑" w:hAnsi="微软雅黑" w:eastAsia="微软雅黑"/>
                <w:b/>
                <w:color w:val="414141"/>
                <w:sz w:val="18"/>
                <w:szCs w:val="18"/>
                <w:lang w:val="en-US" w:eastAsia="zh-CN"/>
              </w:rPr>
              <w:t xml:space="preserve">                                            </w:t>
            </w:r>
            <w:r>
              <w:rPr>
                <w:rFonts w:hint="eastAsia" w:ascii="微软雅黑" w:hAnsi="微软雅黑" w:eastAsia="微软雅黑"/>
                <w:b w:val="0"/>
                <w:bCs/>
                <w:color w:val="414141"/>
                <w:sz w:val="18"/>
                <w:szCs w:val="18"/>
                <w:lang w:val="en-US" w:eastAsia="zh-CN"/>
              </w:rPr>
              <w:t>2020年09月-2024年06月</w:t>
            </w:r>
          </w:p>
          <w:p>
            <w:pPr>
              <w:pStyle w:val="9"/>
              <w:adjustRightInd w:val="0"/>
              <w:snapToGrid w:val="0"/>
              <w:ind w:firstLine="0" w:firstLineChars="0"/>
              <w:jc w:val="left"/>
              <w:rPr>
                <w:rFonts w:hint="eastAsia" w:ascii="微软雅黑" w:hAnsi="微软雅黑" w:eastAsia="微软雅黑"/>
                <w:b w:val="0"/>
                <w:bCs/>
                <w:color w:val="414141"/>
                <w:sz w:val="18"/>
                <w:szCs w:val="18"/>
                <w:lang w:val="en-US" w:eastAsia="zh-CN"/>
              </w:rPr>
            </w:pPr>
          </w:p>
          <w:p>
            <w:pPr>
              <w:pStyle w:val="13"/>
              <w:numPr>
                <w:ilvl w:val="0"/>
                <w:numId w:val="0"/>
              </w:numPr>
              <w:adjustRightInd w:val="0"/>
              <w:snapToGrid w:val="0"/>
              <w:ind w:left="360" w:leftChars="0" w:hanging="360" w:firstLineChars="0"/>
              <w:jc w:val="left"/>
              <w:rPr>
                <w:rFonts w:hint="default" w:ascii="微软雅黑" w:hAnsi="微软雅黑" w:eastAsia="微软雅黑" w:cstheme="minorBidi"/>
                <w:color w:val="525252"/>
                <w:kern w:val="2"/>
                <w:sz w:val="21"/>
                <w:szCs w:val="21"/>
                <w:lang w:val="en-US" w:eastAsia="zh-CN" w:bidi="ar-SA"/>
              </w:rPr>
            </w:pPr>
            <w:r>
              <w:rPr>
                <w:rFonts w:hint="default" w:ascii="Wingdings" w:hAnsi="Wingdings" w:eastAsia="微软雅黑" w:cstheme="minorBidi"/>
                <w:color w:val="D9D9D9" w:themeColor="background1" w:themeShade="D9"/>
                <w:kern w:val="2"/>
                <w:sz w:val="21"/>
                <w:szCs w:val="21"/>
                <w:lang w:val="en-US" w:eastAsia="zh-CN" w:bidi="ar-SA"/>
              </w:rPr>
              <w:t></w:t>
            </w:r>
            <w:r>
              <w:rPr>
                <w:rFonts w:hint="eastAsia" w:ascii="微软雅黑" w:hAnsi="微软雅黑" w:eastAsia="微软雅黑"/>
                <w:b/>
                <w:color w:val="525252"/>
                <w:sz w:val="18"/>
                <w:szCs w:val="18"/>
                <w:lang w:val="en-US" w:eastAsia="zh-CN"/>
              </w:rPr>
              <w:t>荣获奖项：</w:t>
            </w:r>
            <w:r>
              <w:rPr>
                <w:rFonts w:hint="eastAsia" w:ascii="微软雅黑" w:hAnsi="微软雅黑" w:eastAsia="微软雅黑"/>
                <w:b/>
                <w:bCs w:val="0"/>
                <w:color w:val="414141"/>
                <w:sz w:val="18"/>
                <w:szCs w:val="18"/>
                <w:lang w:val="en-US" w:eastAsia="zh-CN"/>
              </w:rPr>
              <w:t>2023第十六届中国大学生计算机设计(中南地区赛)省一等奖 ,</w:t>
            </w:r>
            <w:r>
              <w:rPr>
                <w:rFonts w:hint="eastAsia" w:ascii="微软雅黑" w:hAnsi="微软雅黑" w:eastAsia="微软雅黑"/>
                <w:b/>
                <w:color w:val="525252"/>
                <w:sz w:val="18"/>
                <w:szCs w:val="18"/>
                <w:lang w:val="en-US" w:eastAsia="zh-CN"/>
              </w:rPr>
              <w:t>2022-2023学年</w:t>
            </w:r>
            <w:r>
              <w:rPr>
                <w:rFonts w:hint="eastAsia" w:ascii="微软雅黑" w:hAnsi="微软雅黑" w:eastAsia="微软雅黑"/>
                <w:b/>
                <w:bCs w:val="0"/>
                <w:color w:val="414141"/>
                <w:sz w:val="18"/>
                <w:szCs w:val="18"/>
                <w:lang w:val="en-US" w:eastAsia="zh-CN"/>
              </w:rPr>
              <w:t>三好学生，</w:t>
            </w:r>
            <w:r>
              <w:rPr>
                <w:rFonts w:hint="eastAsia" w:ascii="微软雅黑" w:hAnsi="微软雅黑" w:eastAsia="微软雅黑"/>
                <w:b/>
                <w:color w:val="525252"/>
                <w:sz w:val="18"/>
                <w:szCs w:val="18"/>
                <w:lang w:val="en-US" w:eastAsia="zh-CN"/>
              </w:rPr>
              <w:t>乙等奖学金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hint="default" w:ascii="微软雅黑" w:hAnsi="微软雅黑" w:eastAsia="微软雅黑"/>
                <w:color w:val="414141"/>
                <w:lang w:val="en-US" w:eastAsia="zh-CN"/>
              </w:rPr>
            </w:pPr>
            <w:r>
              <w:rPr>
                <w:rFonts w:hint="eastAsia" w:ascii="微软雅黑" w:hAnsi="微软雅黑" w:eastAsia="微软雅黑"/>
                <w:color w:val="FFFFFF" w:themeColor="background1"/>
                <w:sz w:val="24"/>
                <w:szCs w:val="24"/>
                <w:lang w:val="en-US" w:eastAsia="zh-CN"/>
                <w14:textFill>
                  <w14:solidFill>
                    <w14:schemeClr w14:val="bg1"/>
                  </w14:solidFill>
                </w14:textFill>
              </w:rPr>
              <w:t>专业技能</w:t>
            </w:r>
            <w:r>
              <w:rPr>
                <w:rFonts w:hint="eastAsia" w:ascii="微软雅黑" w:hAnsi="微软雅黑" w:eastAsia="微软雅黑"/>
                <w:color w:val="FFFFFF" w:themeColor="background1"/>
                <w:sz w:val="28"/>
                <w:szCs w:val="28"/>
                <w:lang w:val="en-US" w:eastAsia="zh-CN"/>
                <w14:textFill>
                  <w14:solidFill>
                    <w14:schemeClr w14:val="bg1"/>
                  </w14:solidFill>
                </w14:textFill>
              </w:rPr>
              <w:t xml:space="preserve"> </w:t>
            </w:r>
          </w:p>
        </w:tc>
        <w:tc>
          <w:tcPr>
            <w:tcW w:w="9030" w:type="dxa"/>
            <w:shd w:val="clear" w:color="auto" w:fill="D8D8D8" w:themeFill="background1" w:themeFillShade="D9"/>
          </w:tcPr>
          <w:p>
            <w:pPr>
              <w:adjustRightInd w:val="0"/>
              <w:snapToGrid w:val="0"/>
              <w:spacing w:line="400" w:lineRule="exact"/>
              <w:ind w:firstLine="420" w:firstLineChars="200"/>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vAlign w:val="top"/>
          </w:tcPr>
          <w:p>
            <w:pPr>
              <w:pStyle w:val="13"/>
              <w:numPr>
                <w:ilvl w:val="0"/>
                <w:numId w:val="0"/>
              </w:numPr>
              <w:adjustRightInd w:val="0"/>
              <w:snapToGrid w:val="0"/>
              <w:ind w:left="360" w:leftChars="0" w:hanging="360" w:firstLineChars="0"/>
              <w:jc w:val="left"/>
              <w:rPr>
                <w:rFonts w:ascii="微软雅黑" w:hAnsi="微软雅黑" w:eastAsia="微软雅黑"/>
                <w:color w:val="525252"/>
                <w:sz w:val="18"/>
                <w:szCs w:val="18"/>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olor w:val="525252"/>
                <w:sz w:val="18"/>
                <w:szCs w:val="18"/>
                <w:lang w:val="en-US" w:eastAsia="zh-CN"/>
              </w:rPr>
              <w:t>熟练掌握</w:t>
            </w:r>
            <w:r>
              <w:rPr>
                <w:rFonts w:hint="eastAsia" w:ascii="微软雅黑" w:hAnsi="微软雅黑" w:eastAsia="微软雅黑"/>
                <w:b/>
                <w:bCs/>
                <w:color w:val="525252"/>
                <w:sz w:val="18"/>
                <w:szCs w:val="18"/>
                <w:lang w:val="en-US" w:eastAsia="zh-CN"/>
              </w:rPr>
              <w:t>Java</w:t>
            </w:r>
            <w:r>
              <w:rPr>
                <w:rFonts w:hint="eastAsia" w:ascii="微软雅黑" w:hAnsi="微软雅黑" w:eastAsia="微软雅黑"/>
                <w:color w:val="525252"/>
                <w:sz w:val="18"/>
                <w:szCs w:val="18"/>
                <w:lang w:val="en-US" w:eastAsia="zh-CN"/>
              </w:rPr>
              <w:t>基础，熟悉C#，C语言的编写，熟悉常用</w:t>
            </w:r>
            <w:r>
              <w:rPr>
                <w:rFonts w:hint="eastAsia" w:ascii="微软雅黑" w:hAnsi="微软雅黑" w:eastAsia="微软雅黑"/>
                <w:b/>
                <w:bCs/>
                <w:color w:val="525252"/>
                <w:sz w:val="18"/>
                <w:szCs w:val="18"/>
                <w:lang w:val="en-US" w:eastAsia="zh-CN"/>
              </w:rPr>
              <w:t>集合底层数据结构，反射，类加载，IO流，JDBC等。</w:t>
            </w:r>
          </w:p>
          <w:p>
            <w:pPr>
              <w:pStyle w:val="13"/>
              <w:numPr>
                <w:ilvl w:val="0"/>
                <w:numId w:val="0"/>
              </w:numPr>
              <w:adjustRightInd w:val="0"/>
              <w:snapToGrid w:val="0"/>
              <w:ind w:left="360" w:leftChars="0" w:hanging="360" w:firstLineChars="0"/>
              <w:jc w:val="left"/>
              <w:rPr>
                <w:rFonts w:ascii="微软雅黑" w:hAnsi="微软雅黑" w:eastAsia="微软雅黑"/>
                <w:color w:val="525252"/>
                <w:sz w:val="18"/>
                <w:szCs w:val="18"/>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olor w:val="525252"/>
                <w:sz w:val="18"/>
                <w:szCs w:val="18"/>
                <w:lang w:val="en-US" w:eastAsia="zh-CN"/>
              </w:rPr>
              <w:t>熟悉掌握</w:t>
            </w:r>
            <w:r>
              <w:rPr>
                <w:rFonts w:hint="eastAsia" w:ascii="微软雅黑" w:hAnsi="微软雅黑" w:eastAsia="微软雅黑"/>
                <w:b w:val="0"/>
                <w:bCs w:val="0"/>
                <w:color w:val="525252"/>
                <w:sz w:val="18"/>
                <w:szCs w:val="18"/>
                <w:lang w:val="en-US" w:eastAsia="zh-CN"/>
              </w:rPr>
              <w:t>JVM</w:t>
            </w:r>
            <w:r>
              <w:rPr>
                <w:rFonts w:hint="eastAsia" w:ascii="微软雅黑" w:hAnsi="微软雅黑" w:eastAsia="微软雅黑"/>
                <w:b/>
                <w:bCs/>
                <w:color w:val="525252"/>
                <w:sz w:val="18"/>
                <w:szCs w:val="18"/>
                <w:lang w:val="en-US" w:eastAsia="zh-CN"/>
              </w:rPr>
              <w:t>,</w:t>
            </w:r>
            <w:r>
              <w:rPr>
                <w:rFonts w:hint="eastAsia" w:ascii="微软雅黑" w:hAnsi="微软雅黑" w:eastAsia="微软雅黑"/>
                <w:b w:val="0"/>
                <w:bCs w:val="0"/>
                <w:color w:val="525252"/>
                <w:sz w:val="18"/>
                <w:szCs w:val="18"/>
                <w:lang w:val="en-US" w:eastAsia="zh-CN"/>
              </w:rPr>
              <w:t xml:space="preserve"> 双亲委派机制，类加载子系统，类加载的过程等。</w:t>
            </w:r>
          </w:p>
          <w:p>
            <w:pPr>
              <w:pStyle w:val="13"/>
              <w:numPr>
                <w:ilvl w:val="0"/>
                <w:numId w:val="0"/>
              </w:numPr>
              <w:adjustRightInd w:val="0"/>
              <w:snapToGrid w:val="0"/>
              <w:ind w:left="360" w:leftChars="0" w:hanging="360" w:firstLineChars="0"/>
              <w:jc w:val="left"/>
              <w:rPr>
                <w:rFonts w:hint="eastAsia" w:ascii="微软雅黑" w:hAnsi="微软雅黑" w:eastAsia="微软雅黑"/>
                <w:b/>
                <w:bCs/>
                <w:color w:val="525252"/>
                <w:sz w:val="18"/>
                <w:szCs w:val="18"/>
                <w:lang w:val="en-US" w:eastAsia="zh-CN"/>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olor w:val="525252"/>
                <w:sz w:val="18"/>
                <w:szCs w:val="18"/>
                <w:lang w:val="en-US" w:eastAsia="zh-CN"/>
              </w:rPr>
              <w:t>熟练使用SSMP,SpringBoot,Springcloud,熟悉</w:t>
            </w:r>
            <w:r>
              <w:rPr>
                <w:rFonts w:hint="eastAsia" w:ascii="微软雅黑" w:hAnsi="微软雅黑" w:eastAsia="微软雅黑"/>
                <w:b/>
                <w:bCs/>
                <w:color w:val="525252"/>
                <w:sz w:val="18"/>
                <w:szCs w:val="18"/>
                <w:lang w:val="en-US" w:eastAsia="zh-CN"/>
              </w:rPr>
              <w:t>IOC,AOP,自动配置原理,启动流程，bean的生命周期，MVC流程,熟悉RESTful风格编写。</w:t>
            </w:r>
          </w:p>
          <w:p>
            <w:pPr>
              <w:pStyle w:val="13"/>
              <w:numPr>
                <w:ilvl w:val="0"/>
                <w:numId w:val="0"/>
              </w:numPr>
              <w:adjustRightInd w:val="0"/>
              <w:snapToGrid w:val="0"/>
              <w:ind w:left="360" w:leftChars="0" w:hanging="360" w:firstLineChars="0"/>
              <w:jc w:val="left"/>
              <w:rPr>
                <w:rFonts w:ascii="微软雅黑" w:hAnsi="微软雅黑" w:eastAsia="微软雅黑" w:cstheme="minorBidi"/>
                <w:color w:val="525252"/>
                <w:kern w:val="2"/>
                <w:sz w:val="18"/>
                <w:szCs w:val="18"/>
                <w:lang w:val="en-US" w:eastAsia="zh-CN" w:bidi="ar-SA"/>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stheme="minorBidi"/>
                <w:color w:val="525252"/>
                <w:kern w:val="2"/>
                <w:sz w:val="18"/>
                <w:szCs w:val="18"/>
                <w:lang w:val="en-US" w:eastAsia="zh-CN" w:bidi="ar-SA"/>
              </w:rPr>
              <w:t>熟练使用Mysql关系型数据库,</w:t>
            </w:r>
            <w:r>
              <w:rPr>
                <w:rFonts w:hint="eastAsia" w:ascii="微软雅黑" w:hAnsi="微软雅黑" w:eastAsia="微软雅黑"/>
                <w:color w:val="525252"/>
                <w:sz w:val="18"/>
                <w:szCs w:val="18"/>
                <w:lang w:val="en-US" w:eastAsia="zh-CN"/>
              </w:rPr>
              <w:t>熟悉</w:t>
            </w:r>
            <w:r>
              <w:rPr>
                <w:rFonts w:hint="eastAsia" w:ascii="微软雅黑" w:hAnsi="微软雅黑" w:eastAsia="微软雅黑"/>
                <w:b/>
                <w:bCs/>
                <w:color w:val="525252"/>
                <w:sz w:val="18"/>
                <w:szCs w:val="18"/>
                <w:lang w:val="en-US" w:eastAsia="zh-CN"/>
              </w:rPr>
              <w:t>事务，索引，存储引擎，CURD的编写。</w:t>
            </w:r>
          </w:p>
          <w:p>
            <w:pPr>
              <w:pStyle w:val="13"/>
              <w:numPr>
                <w:ilvl w:val="0"/>
                <w:numId w:val="0"/>
              </w:numPr>
              <w:adjustRightInd w:val="0"/>
              <w:snapToGrid w:val="0"/>
              <w:ind w:left="360" w:leftChars="0" w:hanging="360" w:firstLineChars="0"/>
              <w:jc w:val="left"/>
              <w:rPr>
                <w:rFonts w:hint="default" w:ascii="微软雅黑" w:hAnsi="微软雅黑" w:eastAsia="微软雅黑"/>
                <w:b/>
                <w:bCs/>
                <w:color w:val="525252"/>
                <w:sz w:val="18"/>
                <w:szCs w:val="18"/>
                <w:lang w:val="en-US" w:eastAsia="zh-CN"/>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stheme="minorBidi"/>
                <w:color w:val="525252"/>
                <w:kern w:val="2"/>
                <w:sz w:val="18"/>
                <w:szCs w:val="18"/>
                <w:lang w:val="en-US" w:eastAsia="zh-CN" w:bidi="ar-SA"/>
              </w:rPr>
              <w:t>熟练使用Redis非关系型数据库,熟悉理解</w:t>
            </w:r>
            <w:r>
              <w:rPr>
                <w:rFonts w:hint="eastAsia" w:ascii="微软雅黑" w:hAnsi="微软雅黑" w:eastAsia="微软雅黑" w:cstheme="minorBidi"/>
                <w:b/>
                <w:bCs/>
                <w:color w:val="525252"/>
                <w:kern w:val="2"/>
                <w:sz w:val="18"/>
                <w:szCs w:val="18"/>
                <w:lang w:val="en-US" w:eastAsia="zh-CN" w:bidi="ar-SA"/>
              </w:rPr>
              <w:t>数据类型，分布式锁。</w:t>
            </w:r>
          </w:p>
          <w:p>
            <w:pPr>
              <w:pStyle w:val="13"/>
              <w:numPr>
                <w:ilvl w:val="0"/>
                <w:numId w:val="0"/>
              </w:numPr>
              <w:adjustRightInd w:val="0"/>
              <w:snapToGrid w:val="0"/>
              <w:ind w:left="360" w:leftChars="0" w:hanging="360" w:firstLineChars="0"/>
              <w:jc w:val="left"/>
              <w:rPr>
                <w:rFonts w:ascii="微软雅黑" w:hAnsi="微软雅黑" w:eastAsia="微软雅黑"/>
                <w:color w:val="525252"/>
                <w:sz w:val="18"/>
                <w:szCs w:val="18"/>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olor w:val="525252"/>
                <w:sz w:val="18"/>
                <w:szCs w:val="18"/>
                <w:lang w:val="en-US" w:eastAsia="zh-CN"/>
              </w:rPr>
              <w:t>熟练使用SpringCloud,熟悉使用Nacos，Docker，RocketMQ等分布式架构。</w:t>
            </w:r>
          </w:p>
          <w:p>
            <w:pPr>
              <w:pStyle w:val="13"/>
              <w:numPr>
                <w:ilvl w:val="0"/>
                <w:numId w:val="0"/>
              </w:numPr>
              <w:adjustRightInd w:val="0"/>
              <w:snapToGrid w:val="0"/>
              <w:jc w:val="left"/>
              <w:rPr>
                <w:rFonts w:ascii="微软雅黑" w:hAnsi="微软雅黑" w:eastAsia="微软雅黑" w:cstheme="minorBidi"/>
                <w:color w:val="525252"/>
                <w:kern w:val="2"/>
                <w:sz w:val="18"/>
                <w:szCs w:val="18"/>
                <w:lang w:val="en-US" w:eastAsia="zh-CN" w:bidi="ar-SA"/>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stheme="minorBidi"/>
                <w:color w:val="525252"/>
                <w:kern w:val="2"/>
                <w:sz w:val="18"/>
                <w:szCs w:val="18"/>
                <w:lang w:val="en-US" w:eastAsia="zh-CN" w:bidi="ar-SA"/>
              </w:rPr>
              <w:t>熟练使用Linux系统，了解Linux系统的</w:t>
            </w:r>
            <w:r>
              <w:rPr>
                <w:rFonts w:hint="eastAsia" w:ascii="微软雅黑" w:hAnsi="微软雅黑" w:eastAsia="微软雅黑" w:cstheme="minorBidi"/>
                <w:b/>
                <w:bCs/>
                <w:color w:val="525252"/>
                <w:kern w:val="2"/>
                <w:sz w:val="18"/>
                <w:szCs w:val="18"/>
                <w:lang w:val="en-US" w:eastAsia="zh-CN" w:bidi="ar-SA"/>
              </w:rPr>
              <w:t>结构目录</w:t>
            </w:r>
            <w:r>
              <w:rPr>
                <w:rFonts w:hint="eastAsia" w:ascii="微软雅黑" w:hAnsi="微软雅黑" w:eastAsia="微软雅黑" w:cstheme="minorBidi"/>
                <w:color w:val="525252"/>
                <w:kern w:val="2"/>
                <w:sz w:val="18"/>
                <w:szCs w:val="18"/>
                <w:lang w:val="en-US" w:eastAsia="zh-CN" w:bidi="ar-SA"/>
              </w:rPr>
              <w:t>和</w:t>
            </w:r>
            <w:r>
              <w:rPr>
                <w:rFonts w:hint="eastAsia" w:ascii="微软雅黑" w:hAnsi="微软雅黑" w:eastAsia="微软雅黑" w:cstheme="minorBidi"/>
                <w:b/>
                <w:bCs/>
                <w:color w:val="525252"/>
                <w:kern w:val="2"/>
                <w:sz w:val="18"/>
                <w:szCs w:val="18"/>
                <w:lang w:val="en-US" w:eastAsia="zh-CN" w:bidi="ar-SA"/>
              </w:rPr>
              <w:t>基本指令操作</w:t>
            </w:r>
            <w:r>
              <w:rPr>
                <w:rFonts w:hint="eastAsia" w:ascii="微软雅黑" w:hAnsi="微软雅黑" w:eastAsia="微软雅黑" w:cstheme="minorBidi"/>
                <w:color w:val="525252"/>
                <w:kern w:val="2"/>
                <w:sz w:val="18"/>
                <w:szCs w:val="18"/>
                <w:lang w:val="en-US" w:eastAsia="zh-CN" w:bidi="ar-SA"/>
              </w:rPr>
              <w:t>的使用。</w:t>
            </w:r>
          </w:p>
          <w:p>
            <w:pPr>
              <w:pStyle w:val="13"/>
              <w:numPr>
                <w:ilvl w:val="0"/>
                <w:numId w:val="0"/>
              </w:numPr>
              <w:adjustRightInd w:val="0"/>
              <w:snapToGrid w:val="0"/>
              <w:ind w:left="360" w:leftChars="0" w:hanging="360" w:firstLineChars="0"/>
              <w:jc w:val="left"/>
              <w:rPr>
                <w:rFonts w:ascii="微软雅黑" w:hAnsi="微软雅黑" w:eastAsia="微软雅黑" w:cstheme="minorBidi"/>
                <w:color w:val="525252"/>
                <w:kern w:val="2"/>
                <w:sz w:val="18"/>
                <w:szCs w:val="18"/>
                <w:lang w:val="en-US" w:eastAsia="zh-CN" w:bidi="ar-SA"/>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stheme="minorBidi"/>
                <w:color w:val="525252"/>
                <w:kern w:val="2"/>
                <w:sz w:val="18"/>
                <w:szCs w:val="18"/>
                <w:lang w:val="en-US" w:eastAsia="zh-CN" w:bidi="ar-SA"/>
              </w:rPr>
              <w:t>熟练使用Jsuop,Selenium，熟练利用Jsuop进行页面元素获取，以及利用Selenium实现自动化。</w:t>
            </w:r>
          </w:p>
          <w:p>
            <w:pPr>
              <w:pStyle w:val="13"/>
              <w:numPr>
                <w:ilvl w:val="0"/>
                <w:numId w:val="0"/>
              </w:numPr>
              <w:adjustRightInd w:val="0"/>
              <w:snapToGrid w:val="0"/>
              <w:ind w:left="360" w:leftChars="0" w:hanging="360" w:firstLineChars="0"/>
              <w:jc w:val="left"/>
              <w:rPr>
                <w:rFonts w:ascii="微软雅黑" w:hAnsi="微软雅黑" w:eastAsia="微软雅黑" w:cstheme="minorBidi"/>
                <w:color w:val="525252"/>
                <w:kern w:val="2"/>
                <w:sz w:val="21"/>
                <w:szCs w:val="21"/>
                <w:lang w:val="en-US" w:eastAsia="zh-CN" w:bidi="ar-SA"/>
              </w:rPr>
            </w:pPr>
            <w:r>
              <w:rPr>
                <w:rFonts w:hint="default" w:ascii="Wingdings" w:hAnsi="Wingdings" w:eastAsia="微软雅黑" w:cstheme="minorBidi"/>
                <w:color w:val="D9D9D9" w:themeColor="background1" w:themeShade="D9"/>
                <w:kern w:val="2"/>
                <w:sz w:val="21"/>
                <w:szCs w:val="21"/>
                <w:lang w:val="en-US" w:eastAsia="zh-CN" w:bidi="ar-SA"/>
              </w:rPr>
              <w:t></w:t>
            </w:r>
            <w:r>
              <w:rPr>
                <w:rFonts w:hint="eastAsia" w:ascii="微软雅黑" w:hAnsi="微软雅黑" w:eastAsia="微软雅黑" w:cstheme="minorBidi"/>
                <w:color w:val="525252"/>
                <w:kern w:val="2"/>
                <w:sz w:val="18"/>
                <w:szCs w:val="18"/>
                <w:lang w:val="en-US" w:eastAsia="zh-CN" w:bidi="ar-SA"/>
              </w:rPr>
              <w:t>熟悉使用Vue3框架进行前端页面的编写，</w:t>
            </w:r>
            <w:r>
              <w:rPr>
                <w:rFonts w:hint="eastAsia" w:ascii="微软雅黑" w:hAnsi="微软雅黑" w:eastAsia="微软雅黑" w:cstheme="minorBidi"/>
                <w:b w:val="0"/>
                <w:bCs w:val="0"/>
                <w:color w:val="525252"/>
                <w:kern w:val="2"/>
                <w:sz w:val="18"/>
                <w:szCs w:val="18"/>
                <w:lang w:val="en-US" w:eastAsia="zh-CN" w:bidi="ar-SA"/>
              </w:rPr>
              <w:t>熟悉</w:t>
            </w:r>
            <w:r>
              <w:rPr>
                <w:rFonts w:hint="eastAsia" w:ascii="微软雅黑" w:hAnsi="微软雅黑" w:eastAsia="微软雅黑" w:cstheme="minorBidi"/>
                <w:b/>
                <w:bCs/>
                <w:color w:val="525252"/>
                <w:kern w:val="2"/>
                <w:sz w:val="18"/>
                <w:szCs w:val="18"/>
                <w:lang w:val="en-US" w:eastAsia="zh-CN" w:bidi="ar-SA"/>
              </w:rPr>
              <w:t>javascript，CSS,HTML，</w:t>
            </w:r>
            <w:r>
              <w:rPr>
                <w:rFonts w:hint="eastAsia" w:ascii="微软雅黑" w:hAnsi="微软雅黑" w:eastAsia="微软雅黑" w:cstheme="minorBidi"/>
                <w:b w:val="0"/>
                <w:bCs w:val="0"/>
                <w:color w:val="525252"/>
                <w:kern w:val="2"/>
                <w:sz w:val="18"/>
                <w:szCs w:val="18"/>
                <w:lang w:val="en-US" w:eastAsia="zh-CN" w:bidi="ar-SA"/>
              </w:rPr>
              <w:t>熟悉</w:t>
            </w:r>
            <w:r>
              <w:rPr>
                <w:rFonts w:hint="eastAsia" w:ascii="微软雅黑" w:hAnsi="微软雅黑" w:eastAsia="微软雅黑" w:cstheme="minorBidi"/>
                <w:b/>
                <w:bCs/>
                <w:color w:val="525252"/>
                <w:kern w:val="2"/>
                <w:sz w:val="18"/>
                <w:szCs w:val="18"/>
                <w:lang w:val="en-US" w:eastAsia="zh-CN" w:bidi="ar-SA"/>
              </w:rPr>
              <w:t>HTTP,WebSocket协议，了解正则表达式。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hint="default" w:ascii="微软雅黑" w:hAnsi="微软雅黑" w:eastAsia="微软雅黑"/>
                <w:color w:val="414141"/>
                <w:lang w:val="en-US" w:eastAsia="zh-CN"/>
              </w:rPr>
            </w:pPr>
            <w:r>
              <w:rPr>
                <w:rFonts w:hint="eastAsia" w:ascii="微软雅黑" w:hAnsi="微软雅黑" w:eastAsia="微软雅黑"/>
                <w:color w:val="FFFFFF" w:themeColor="background1"/>
                <w:sz w:val="24"/>
                <w:szCs w:val="24"/>
                <w:lang w:val="en-US" w:eastAsia="zh-CN"/>
                <w14:textFill>
                  <w14:solidFill>
                    <w14:schemeClr w14:val="bg1"/>
                  </w14:solidFill>
                </w14:textFill>
              </w:rPr>
              <w:t>项目经验</w:t>
            </w:r>
          </w:p>
        </w:tc>
        <w:tc>
          <w:tcPr>
            <w:tcW w:w="9030" w:type="dxa"/>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5" w:hRule="atLeast"/>
          <w:jc w:val="center"/>
        </w:trPr>
        <w:tc>
          <w:tcPr>
            <w:tcW w:w="10443" w:type="dxa"/>
            <w:gridSpan w:val="2"/>
            <w:shd w:val="clear" w:color="auto" w:fill="auto"/>
          </w:tcPr>
          <w:p>
            <w:pPr>
              <w:adjustRightInd w:val="0"/>
              <w:snapToGrid w:val="0"/>
              <w:spacing w:after="62" w:afterLines="20"/>
              <w:jc w:val="left"/>
              <w:rPr>
                <w:rFonts w:hint="eastAsia"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仿12306铁路高并发购票系统</w:t>
            </w:r>
            <w:r>
              <w:rPr>
                <w:rFonts w:hint="eastAsia" w:ascii="微软雅黑" w:hAnsi="微软雅黑" w:eastAsia="微软雅黑"/>
                <w:b w:val="0"/>
                <w:bCs/>
                <w:color w:val="414141"/>
                <w:sz w:val="18"/>
                <w:szCs w:val="18"/>
                <w:lang w:val="en-US" w:eastAsia="zh-CN"/>
              </w:rPr>
              <w:t>（独立完成）</w:t>
            </w:r>
          </w:p>
          <w:p>
            <w:pPr>
              <w:adjustRightInd w:val="0"/>
              <w:snapToGrid w:val="0"/>
              <w:spacing w:after="62" w:afterLines="20"/>
              <w:jc w:val="left"/>
              <w:rPr>
                <w:rFonts w:hint="eastAsia" w:ascii="微软雅黑" w:hAnsi="微软雅黑" w:eastAsia="微软雅黑"/>
                <w:b w:val="0"/>
                <w:bCs/>
                <w:color w:val="414141"/>
                <w:sz w:val="18"/>
                <w:szCs w:val="18"/>
                <w:lang w:val="en-US" w:eastAsia="zh-CN"/>
              </w:rPr>
            </w:pPr>
            <w:r>
              <w:rPr>
                <w:rFonts w:hint="eastAsia" w:ascii="微软雅黑" w:hAnsi="微软雅黑" w:eastAsia="微软雅黑"/>
                <w:b/>
                <w:color w:val="414141"/>
                <w:sz w:val="18"/>
                <w:szCs w:val="18"/>
                <w:lang w:val="en-US" w:eastAsia="zh-CN"/>
              </w:rPr>
              <w:t>技术架构：</w:t>
            </w:r>
            <w:r>
              <w:rPr>
                <w:rFonts w:hint="eastAsia" w:ascii="微软雅黑" w:hAnsi="微软雅黑" w:eastAsia="微软雅黑"/>
                <w:b w:val="0"/>
                <w:bCs/>
                <w:color w:val="414141"/>
                <w:sz w:val="18"/>
                <w:szCs w:val="18"/>
                <w:lang w:val="en-US" w:eastAsia="zh-CN"/>
              </w:rPr>
              <w:t>Springboot+SpringCloudAlibaba+RocketMQ+Mybatis-plus+Redis+Nacos+Sentinel+Seate+Fegin+Quartz</w:t>
            </w:r>
          </w:p>
          <w:p>
            <w:pPr>
              <w:adjustRightInd w:val="0"/>
              <w:snapToGrid w:val="0"/>
              <w:spacing w:after="62" w:afterLines="20"/>
              <w:jc w:val="left"/>
              <w:rPr>
                <w:rFonts w:hint="default" w:ascii="微软雅黑" w:hAnsi="微软雅黑" w:eastAsia="微软雅黑"/>
                <w:b/>
                <w:bCs w:val="0"/>
                <w:color w:val="414141"/>
                <w:sz w:val="18"/>
                <w:szCs w:val="18"/>
                <w:lang w:val="en-US" w:eastAsia="zh-CN"/>
              </w:rPr>
            </w:pPr>
            <w:r>
              <w:rPr>
                <w:rFonts w:hint="eastAsia" w:ascii="微软雅黑" w:hAnsi="微软雅黑" w:eastAsia="微软雅黑"/>
                <w:b/>
                <w:bCs w:val="0"/>
                <w:color w:val="414141"/>
                <w:sz w:val="18"/>
                <w:szCs w:val="18"/>
                <w:lang w:val="en-US" w:eastAsia="zh-CN"/>
              </w:rPr>
              <w:t>项目描述：</w:t>
            </w:r>
            <w:r>
              <w:rPr>
                <w:rFonts w:hint="eastAsia" w:ascii="微软雅黑" w:hAnsi="微软雅黑" w:eastAsia="微软雅黑"/>
                <w:b w:val="0"/>
                <w:bCs/>
                <w:color w:val="414141"/>
                <w:sz w:val="18"/>
                <w:szCs w:val="18"/>
                <w:lang w:val="en-US" w:eastAsia="zh-CN"/>
              </w:rPr>
              <w:t>12306铁路购票系统业务，包括在线买票，车票查询，会员注册。后台车票,车站,车次管理，定时放票等后台功能的微服务架构。通过jMeter压力测试，保证高可用，高并发。</w:t>
            </w:r>
          </w:p>
          <w:p>
            <w:pPr>
              <w:adjustRightInd w:val="0"/>
              <w:snapToGrid w:val="0"/>
              <w:spacing w:after="62" w:afterLines="20"/>
              <w:jc w:val="left"/>
              <w:rPr>
                <w:rFonts w:hint="default" w:ascii="微软雅黑" w:hAnsi="微软雅黑" w:eastAsia="微软雅黑"/>
                <w:b/>
                <w:bCs w:val="0"/>
                <w:color w:val="414141"/>
                <w:sz w:val="18"/>
                <w:szCs w:val="18"/>
                <w:lang w:val="en-US" w:eastAsia="zh-CN"/>
              </w:rPr>
            </w:pPr>
            <w:r>
              <w:rPr>
                <w:rFonts w:hint="eastAsia" w:ascii="微软雅黑" w:hAnsi="微软雅黑" w:eastAsia="微软雅黑"/>
                <w:b/>
                <w:bCs w:val="0"/>
                <w:color w:val="414141"/>
                <w:sz w:val="18"/>
                <w:szCs w:val="18"/>
                <w:lang w:val="en-US" w:eastAsia="zh-CN"/>
              </w:rPr>
              <w:t>具体实现：</w:t>
            </w:r>
          </w:p>
          <w:p>
            <w:pPr>
              <w:pStyle w:val="13"/>
              <w:numPr>
                <w:ilvl w:val="0"/>
                <w:numId w:val="0"/>
              </w:numPr>
              <w:adjustRightInd w:val="0"/>
              <w:snapToGrid w:val="0"/>
              <w:ind w:left="360" w:leftChars="0" w:hanging="360" w:firstLineChars="0"/>
              <w:jc w:val="left"/>
              <w:rPr>
                <w:rFonts w:hint="default" w:ascii="微软雅黑" w:hAnsi="微软雅黑" w:eastAsia="微软雅黑"/>
                <w:b w:val="0"/>
                <w:bCs/>
                <w:color w:val="414141"/>
                <w:sz w:val="18"/>
                <w:szCs w:val="18"/>
                <w:lang w:val="en-US" w:eastAsia="zh-CN"/>
              </w:rPr>
            </w:pPr>
            <w:r>
              <w:rPr>
                <w:rFonts w:hint="default" w:ascii="Wingdings" w:hAnsi="Wingdings" w:eastAsia="微软雅黑" w:cstheme="minorBidi"/>
                <w:b w:val="0"/>
                <w:bCs/>
                <w:color w:val="D9D9D9" w:themeColor="background1" w:themeShade="D9"/>
                <w:kern w:val="2"/>
                <w:sz w:val="18"/>
                <w:szCs w:val="18"/>
                <w:lang w:val="en-US" w:eastAsia="zh-CN" w:bidi="ar-SA"/>
              </w:rPr>
              <w:t></w:t>
            </w:r>
            <w:r>
              <w:rPr>
                <w:rFonts w:hint="eastAsia" w:ascii="微软雅黑" w:hAnsi="微软雅黑" w:eastAsia="微软雅黑"/>
                <w:b w:val="0"/>
                <w:bCs/>
                <w:color w:val="414141"/>
                <w:sz w:val="18"/>
                <w:szCs w:val="18"/>
                <w:lang w:val="en-US" w:eastAsia="zh-CN"/>
              </w:rPr>
              <w:t>通过</w:t>
            </w:r>
            <w:r>
              <w:rPr>
                <w:rFonts w:hint="eastAsia" w:ascii="微软雅黑" w:hAnsi="微软雅黑" w:eastAsia="微软雅黑"/>
                <w:b/>
                <w:bCs w:val="0"/>
                <w:color w:val="414141"/>
                <w:sz w:val="18"/>
                <w:szCs w:val="18"/>
                <w:lang w:val="en-US" w:eastAsia="zh-CN"/>
              </w:rPr>
              <w:t>jwt令牌和手机验证码校验</w:t>
            </w:r>
            <w:r>
              <w:rPr>
                <w:rFonts w:hint="eastAsia" w:ascii="微软雅黑" w:hAnsi="微软雅黑" w:eastAsia="微软雅黑"/>
                <w:b w:val="0"/>
                <w:bCs/>
                <w:color w:val="414141"/>
                <w:sz w:val="18"/>
                <w:szCs w:val="18"/>
                <w:lang w:val="en-US" w:eastAsia="zh-CN"/>
              </w:rPr>
              <w:t>的方式，实现双因子身份认证，保证用户会员的账号安全性。</w:t>
            </w:r>
          </w:p>
          <w:p>
            <w:pPr>
              <w:pStyle w:val="13"/>
              <w:numPr>
                <w:ilvl w:val="0"/>
                <w:numId w:val="0"/>
              </w:numPr>
              <w:adjustRightInd w:val="0"/>
              <w:snapToGrid w:val="0"/>
              <w:ind w:left="360" w:leftChars="0" w:hanging="360" w:firstLineChars="0"/>
              <w:jc w:val="left"/>
              <w:rPr>
                <w:rFonts w:hint="default" w:ascii="微软雅黑" w:hAnsi="微软雅黑" w:eastAsia="微软雅黑"/>
                <w:b w:val="0"/>
                <w:bCs/>
                <w:color w:val="414141"/>
                <w:sz w:val="18"/>
                <w:szCs w:val="18"/>
                <w:lang w:val="en-US" w:eastAsia="zh-CN"/>
              </w:rPr>
            </w:pPr>
            <w:r>
              <w:rPr>
                <w:rFonts w:hint="default" w:ascii="Wingdings" w:hAnsi="Wingdings" w:eastAsia="微软雅黑" w:cstheme="minorBidi"/>
                <w:b w:val="0"/>
                <w:bCs/>
                <w:color w:val="D9D9D9" w:themeColor="background1" w:themeShade="D9"/>
                <w:kern w:val="2"/>
                <w:sz w:val="18"/>
                <w:szCs w:val="18"/>
                <w:lang w:val="en-US" w:eastAsia="zh-CN" w:bidi="ar-SA"/>
              </w:rPr>
              <w:t></w:t>
            </w:r>
            <w:r>
              <w:rPr>
                <w:rFonts w:hint="eastAsia" w:ascii="微软雅黑" w:hAnsi="微软雅黑" w:eastAsia="微软雅黑"/>
                <w:b w:val="0"/>
                <w:bCs/>
                <w:color w:val="414141"/>
                <w:sz w:val="18"/>
                <w:szCs w:val="18"/>
                <w:lang w:val="en-US" w:eastAsia="zh-CN"/>
              </w:rPr>
              <w:t>数据库分表设计，Redis缓存设计，Mysql通过对设置</w:t>
            </w:r>
            <w:r>
              <w:rPr>
                <w:rFonts w:hint="eastAsia" w:ascii="微软雅黑" w:hAnsi="微软雅黑" w:eastAsia="微软雅黑"/>
                <w:b/>
                <w:bCs w:val="0"/>
                <w:color w:val="414141"/>
                <w:sz w:val="18"/>
                <w:szCs w:val="18"/>
                <w:lang w:val="en-US" w:eastAsia="zh-CN"/>
              </w:rPr>
              <w:t>索引以及雪花算法</w:t>
            </w:r>
            <w:r>
              <w:rPr>
                <w:rFonts w:hint="eastAsia" w:ascii="微软雅黑" w:hAnsi="微软雅黑" w:eastAsia="微软雅黑"/>
                <w:b w:val="0"/>
                <w:bCs/>
                <w:color w:val="414141"/>
                <w:sz w:val="18"/>
                <w:szCs w:val="18"/>
                <w:lang w:val="en-US" w:eastAsia="zh-CN"/>
              </w:rPr>
              <w:t>对搜索频繁的列进行优化，Redis利用Hash作为基本数据类型，充分利用</w:t>
            </w:r>
            <w:r>
              <w:rPr>
                <w:rFonts w:hint="eastAsia" w:ascii="微软雅黑" w:hAnsi="微软雅黑" w:eastAsia="微软雅黑"/>
                <w:b/>
                <w:bCs w:val="0"/>
                <w:color w:val="414141"/>
                <w:sz w:val="18"/>
                <w:szCs w:val="18"/>
                <w:lang w:val="en-US" w:eastAsia="zh-CN"/>
              </w:rPr>
              <w:t>key，hashkey和value的关系优化key的关联性</w:t>
            </w:r>
            <w:r>
              <w:rPr>
                <w:rFonts w:hint="eastAsia" w:ascii="微软雅黑" w:hAnsi="微软雅黑" w:eastAsia="微软雅黑"/>
                <w:b w:val="0"/>
                <w:bCs/>
                <w:color w:val="414141"/>
                <w:sz w:val="18"/>
                <w:szCs w:val="18"/>
                <w:lang w:val="en-US" w:eastAsia="zh-CN"/>
              </w:rPr>
              <w:t>，优化空间内存和通过key关联性进行查找。</w:t>
            </w:r>
          </w:p>
          <w:p>
            <w:pPr>
              <w:pStyle w:val="13"/>
              <w:numPr>
                <w:ilvl w:val="0"/>
                <w:numId w:val="0"/>
              </w:numPr>
              <w:adjustRightInd w:val="0"/>
              <w:snapToGrid w:val="0"/>
              <w:ind w:left="360" w:leftChars="0" w:hanging="360" w:firstLineChars="0"/>
              <w:jc w:val="left"/>
              <w:rPr>
                <w:rFonts w:hint="default" w:ascii="微软雅黑" w:hAnsi="微软雅黑" w:eastAsia="微软雅黑"/>
                <w:b w:val="0"/>
                <w:bCs/>
                <w:color w:val="414141"/>
                <w:sz w:val="18"/>
                <w:szCs w:val="18"/>
                <w:lang w:val="en-US" w:eastAsia="zh-CN"/>
              </w:rPr>
            </w:pPr>
            <w:r>
              <w:rPr>
                <w:rFonts w:hint="default" w:ascii="Wingdings" w:hAnsi="Wingdings" w:eastAsia="微软雅黑" w:cstheme="minorBidi"/>
                <w:b w:val="0"/>
                <w:bCs/>
                <w:color w:val="D9D9D9" w:themeColor="background1" w:themeShade="D9"/>
                <w:kern w:val="2"/>
                <w:sz w:val="18"/>
                <w:szCs w:val="18"/>
                <w:lang w:val="en-US" w:eastAsia="zh-CN" w:bidi="ar-SA"/>
              </w:rPr>
              <w:t></w:t>
            </w:r>
            <w:r>
              <w:rPr>
                <w:rFonts w:hint="eastAsia" w:ascii="微软雅黑" w:hAnsi="微软雅黑" w:eastAsia="微软雅黑"/>
                <w:b w:val="0"/>
                <w:bCs/>
                <w:color w:val="414141"/>
                <w:sz w:val="18"/>
                <w:szCs w:val="18"/>
                <w:lang w:val="en-US" w:eastAsia="zh-CN"/>
              </w:rPr>
              <w:t>通过</w:t>
            </w:r>
            <w:r>
              <w:rPr>
                <w:rFonts w:hint="eastAsia" w:ascii="微软雅黑" w:hAnsi="微软雅黑" w:eastAsia="微软雅黑"/>
                <w:b/>
                <w:bCs w:val="0"/>
                <w:color w:val="414141"/>
                <w:sz w:val="18"/>
                <w:szCs w:val="18"/>
                <w:lang w:val="en-US" w:eastAsia="zh-CN"/>
              </w:rPr>
              <w:t>Quartz实现定时任务</w:t>
            </w:r>
            <w:r>
              <w:rPr>
                <w:rFonts w:hint="eastAsia" w:ascii="微软雅黑" w:hAnsi="微软雅黑" w:eastAsia="微软雅黑"/>
                <w:b w:val="0"/>
                <w:bCs/>
                <w:color w:val="414141"/>
                <w:sz w:val="18"/>
                <w:szCs w:val="18"/>
                <w:lang w:val="en-US" w:eastAsia="zh-CN"/>
              </w:rPr>
              <w:t>。包括定时放票，重启，暂停等功能。如：放出15天后车票并进行初始化。</w:t>
            </w:r>
          </w:p>
          <w:p>
            <w:pPr>
              <w:pStyle w:val="13"/>
              <w:numPr>
                <w:ilvl w:val="0"/>
                <w:numId w:val="0"/>
              </w:numPr>
              <w:adjustRightInd w:val="0"/>
              <w:snapToGrid w:val="0"/>
              <w:ind w:left="360" w:leftChars="0" w:hanging="360" w:firstLineChars="0"/>
              <w:jc w:val="left"/>
              <w:rPr>
                <w:rFonts w:hint="default" w:ascii="微软雅黑" w:hAnsi="微软雅黑" w:eastAsia="微软雅黑"/>
                <w:b w:val="0"/>
                <w:bCs/>
                <w:color w:val="414141"/>
                <w:sz w:val="18"/>
                <w:szCs w:val="18"/>
                <w:lang w:val="en-US" w:eastAsia="zh-CN"/>
              </w:rPr>
            </w:pPr>
            <w:r>
              <w:rPr>
                <w:rFonts w:hint="default" w:ascii="Wingdings" w:hAnsi="Wingdings" w:eastAsia="微软雅黑" w:cstheme="minorBidi"/>
                <w:b w:val="0"/>
                <w:bCs/>
                <w:color w:val="D9D9D9" w:themeColor="background1" w:themeShade="D9"/>
                <w:kern w:val="2"/>
                <w:sz w:val="18"/>
                <w:szCs w:val="18"/>
                <w:lang w:val="en-US" w:eastAsia="zh-CN" w:bidi="ar-SA"/>
              </w:rPr>
              <w:t></w:t>
            </w:r>
            <w:r>
              <w:rPr>
                <w:rFonts w:hint="eastAsia" w:ascii="微软雅黑" w:hAnsi="微软雅黑" w:eastAsia="微软雅黑"/>
                <w:b w:val="0"/>
                <w:bCs/>
                <w:color w:val="414141"/>
                <w:sz w:val="18"/>
                <w:szCs w:val="18"/>
                <w:lang w:val="en-US" w:eastAsia="zh-CN"/>
              </w:rPr>
              <w:t>通过Seate来实现分布式事务，保证在用户模块的订单状态修改和车次扣减业务在同一事务下进行。</w:t>
            </w:r>
          </w:p>
          <w:p>
            <w:pPr>
              <w:pStyle w:val="13"/>
              <w:numPr>
                <w:ilvl w:val="0"/>
                <w:numId w:val="0"/>
              </w:numPr>
              <w:adjustRightInd w:val="0"/>
              <w:snapToGrid w:val="0"/>
              <w:ind w:left="360" w:leftChars="0" w:hanging="360" w:firstLineChars="0"/>
              <w:jc w:val="left"/>
              <w:rPr>
                <w:rFonts w:hint="default" w:ascii="微软雅黑" w:hAnsi="微软雅黑" w:eastAsia="微软雅黑"/>
                <w:b w:val="0"/>
                <w:bCs/>
                <w:color w:val="414141"/>
                <w:sz w:val="18"/>
                <w:szCs w:val="18"/>
                <w:lang w:val="en-US" w:eastAsia="zh-CN"/>
              </w:rPr>
            </w:pPr>
            <w:r>
              <w:rPr>
                <w:rFonts w:hint="default" w:ascii="Wingdings" w:hAnsi="Wingdings" w:eastAsia="微软雅黑" w:cstheme="minorBidi"/>
                <w:b w:val="0"/>
                <w:bCs/>
                <w:color w:val="D9D9D9" w:themeColor="background1" w:themeShade="D9"/>
                <w:kern w:val="2"/>
                <w:sz w:val="18"/>
                <w:szCs w:val="18"/>
                <w:lang w:val="en-US" w:eastAsia="zh-CN" w:bidi="ar-SA"/>
              </w:rPr>
              <w:t></w:t>
            </w:r>
            <w:r>
              <w:rPr>
                <w:rFonts w:hint="eastAsia" w:ascii="微软雅黑" w:hAnsi="微软雅黑" w:eastAsia="微软雅黑"/>
                <w:b w:val="0"/>
                <w:bCs/>
                <w:color w:val="414141"/>
                <w:sz w:val="18"/>
                <w:szCs w:val="18"/>
                <w:lang w:val="en-US" w:eastAsia="zh-CN"/>
              </w:rPr>
              <w:t>通过Nacos作为注册中心和配置管理。实现</w:t>
            </w:r>
            <w:r>
              <w:rPr>
                <w:rFonts w:hint="eastAsia" w:ascii="微软雅黑" w:hAnsi="微软雅黑" w:eastAsia="微软雅黑"/>
                <w:b/>
                <w:bCs w:val="0"/>
                <w:color w:val="414141"/>
                <w:sz w:val="18"/>
                <w:szCs w:val="18"/>
                <w:lang w:val="en-US" w:eastAsia="zh-CN"/>
              </w:rPr>
              <w:t>模块的配置热更新和负载均衡。</w:t>
            </w:r>
          </w:p>
          <w:p>
            <w:pPr>
              <w:pStyle w:val="13"/>
              <w:numPr>
                <w:ilvl w:val="0"/>
                <w:numId w:val="0"/>
              </w:numPr>
              <w:adjustRightInd w:val="0"/>
              <w:snapToGrid w:val="0"/>
              <w:ind w:left="360" w:leftChars="0" w:hanging="360" w:firstLineChars="0"/>
              <w:jc w:val="left"/>
              <w:rPr>
                <w:rFonts w:hint="default" w:ascii="微软雅黑" w:hAnsi="微软雅黑" w:eastAsia="微软雅黑"/>
                <w:b w:val="0"/>
                <w:bCs/>
                <w:color w:val="414141"/>
                <w:sz w:val="18"/>
                <w:szCs w:val="18"/>
                <w:lang w:val="en-US" w:eastAsia="zh-CN"/>
              </w:rPr>
            </w:pPr>
            <w:r>
              <w:rPr>
                <w:rFonts w:hint="default" w:ascii="Wingdings" w:hAnsi="Wingdings" w:eastAsia="微软雅黑" w:cstheme="minorBidi"/>
                <w:b w:val="0"/>
                <w:bCs/>
                <w:color w:val="D9D9D9" w:themeColor="background1" w:themeShade="D9"/>
                <w:kern w:val="2"/>
                <w:sz w:val="18"/>
                <w:szCs w:val="18"/>
                <w:lang w:val="en-US" w:eastAsia="zh-CN" w:bidi="ar-SA"/>
              </w:rPr>
              <w:t></w:t>
            </w:r>
            <w:r>
              <w:rPr>
                <w:rFonts w:hint="eastAsia" w:ascii="微软雅黑" w:hAnsi="微软雅黑" w:eastAsia="微软雅黑"/>
                <w:b w:val="0"/>
                <w:bCs/>
                <w:color w:val="414141"/>
                <w:sz w:val="18"/>
                <w:szCs w:val="18"/>
                <w:lang w:val="en-US" w:eastAsia="zh-CN"/>
              </w:rPr>
              <w:t>通过Sentinel和Fegin实现限流功能，并实现对应的模块熔断降级策略，避免雪崩的发生。</w:t>
            </w:r>
          </w:p>
          <w:p>
            <w:pPr>
              <w:pStyle w:val="13"/>
              <w:numPr>
                <w:ilvl w:val="0"/>
                <w:numId w:val="0"/>
              </w:numPr>
              <w:adjustRightInd w:val="0"/>
              <w:snapToGrid w:val="0"/>
              <w:ind w:left="360" w:leftChars="0" w:hanging="360" w:firstLineChars="0"/>
              <w:jc w:val="left"/>
              <w:rPr>
                <w:rFonts w:hint="eastAsia" w:ascii="微软雅黑" w:hAnsi="微软雅黑" w:eastAsia="微软雅黑"/>
                <w:b w:val="0"/>
                <w:bCs/>
                <w:color w:val="414141"/>
                <w:sz w:val="18"/>
                <w:szCs w:val="18"/>
                <w:lang w:val="en-US" w:eastAsia="zh-CN"/>
              </w:rPr>
            </w:pPr>
            <w:r>
              <w:rPr>
                <w:rFonts w:hint="default" w:ascii="Wingdings" w:hAnsi="Wingdings" w:eastAsia="微软雅黑" w:cstheme="minorBidi"/>
                <w:b w:val="0"/>
                <w:bCs/>
                <w:color w:val="D9D9D9" w:themeColor="background1" w:themeShade="D9"/>
                <w:kern w:val="2"/>
                <w:sz w:val="18"/>
                <w:szCs w:val="18"/>
                <w:lang w:val="en-US" w:eastAsia="zh-CN" w:bidi="ar-SA"/>
              </w:rPr>
              <w:t></w:t>
            </w:r>
            <w:r>
              <w:rPr>
                <w:rFonts w:hint="eastAsia" w:ascii="微软雅黑" w:hAnsi="微软雅黑" w:eastAsia="微软雅黑"/>
                <w:b w:val="0"/>
                <w:bCs/>
                <w:color w:val="414141"/>
                <w:sz w:val="18"/>
                <w:szCs w:val="18"/>
                <w:lang w:val="en-US" w:eastAsia="zh-CN"/>
              </w:rPr>
              <w:t>利用RocketMQ作为消息队列，将用户下单和实际扣减库存的过程单独分离开来，提高用户的响应。用户下单后消息将会作为消息发送给消费者模块进行实际的库存扣减。</w:t>
            </w:r>
          </w:p>
          <w:p>
            <w:pPr>
              <w:pStyle w:val="13"/>
              <w:numPr>
                <w:ilvl w:val="0"/>
                <w:numId w:val="0"/>
              </w:numPr>
              <w:adjustRightInd w:val="0"/>
              <w:snapToGrid w:val="0"/>
              <w:ind w:left="360" w:leftChars="0" w:hanging="360" w:firstLineChars="0"/>
              <w:jc w:val="left"/>
              <w:rPr>
                <w:rFonts w:hint="eastAsia" w:ascii="微软雅黑" w:hAnsi="微软雅黑" w:eastAsia="微软雅黑"/>
                <w:b w:val="0"/>
                <w:bCs/>
                <w:color w:val="414141"/>
                <w:sz w:val="18"/>
                <w:szCs w:val="18"/>
                <w:lang w:val="en-US" w:eastAsia="zh-CN"/>
              </w:rPr>
            </w:pPr>
          </w:p>
          <w:p>
            <w:pPr>
              <w:adjustRightInd w:val="0"/>
              <w:snapToGrid w:val="0"/>
              <w:spacing w:after="62" w:afterLines="20"/>
              <w:jc w:val="left"/>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聊天爬取信息机器人</w:t>
            </w:r>
            <w:r>
              <w:rPr>
                <w:rFonts w:hint="eastAsia" w:ascii="微软雅黑" w:hAnsi="微软雅黑" w:eastAsia="微软雅黑"/>
                <w:b w:val="0"/>
                <w:bCs/>
                <w:color w:val="414141"/>
                <w:sz w:val="18"/>
                <w:szCs w:val="18"/>
                <w:lang w:val="en-US" w:eastAsia="zh-CN"/>
              </w:rPr>
              <w:t>（独立完成）</w:t>
            </w:r>
          </w:p>
          <w:p>
            <w:pPr>
              <w:adjustRightInd w:val="0"/>
              <w:snapToGrid w:val="0"/>
              <w:spacing w:after="62" w:afterLines="20"/>
              <w:jc w:val="left"/>
              <w:rPr>
                <w:rFonts w:hint="default" w:ascii="微软雅黑" w:hAnsi="微软雅黑" w:eastAsia="微软雅黑" w:cstheme="minorBidi"/>
                <w:color w:val="525252"/>
                <w:kern w:val="2"/>
                <w:sz w:val="18"/>
                <w:szCs w:val="18"/>
                <w:lang w:val="en-US" w:eastAsia="zh-CN" w:bidi="ar-SA"/>
              </w:rPr>
            </w:pPr>
            <w:r>
              <w:rPr>
                <w:rFonts w:hint="eastAsia" w:ascii="微软雅黑" w:hAnsi="微软雅黑" w:eastAsia="微软雅黑" w:cstheme="minorBidi"/>
                <w:b/>
                <w:bCs/>
                <w:color w:val="525252"/>
                <w:kern w:val="2"/>
                <w:sz w:val="18"/>
                <w:szCs w:val="18"/>
                <w:lang w:val="en-US" w:eastAsia="zh-CN" w:bidi="ar-SA"/>
              </w:rPr>
              <w:t>技术架构：</w:t>
            </w:r>
            <w:r>
              <w:rPr>
                <w:rFonts w:hint="eastAsia" w:ascii="微软雅黑" w:hAnsi="微软雅黑" w:eastAsia="微软雅黑" w:cstheme="minorBidi"/>
                <w:color w:val="525252"/>
                <w:kern w:val="2"/>
                <w:sz w:val="18"/>
                <w:szCs w:val="18"/>
                <w:lang w:val="en-US" w:eastAsia="zh-CN" w:bidi="ar-SA"/>
              </w:rPr>
              <w:t>Springboot+Mybatis+Mysql+SpringMVC+Redis+WebSocket+Jsoup</w:t>
            </w:r>
          </w:p>
          <w:p>
            <w:pPr>
              <w:adjustRightInd w:val="0"/>
              <w:snapToGrid w:val="0"/>
              <w:spacing w:after="62" w:afterLines="20"/>
              <w:jc w:val="left"/>
              <w:rPr>
                <w:rFonts w:hint="default" w:ascii="微软雅黑" w:hAnsi="微软雅黑" w:eastAsia="微软雅黑" w:cstheme="minorBidi"/>
                <w:color w:val="525252"/>
                <w:kern w:val="2"/>
                <w:sz w:val="18"/>
                <w:szCs w:val="18"/>
                <w:lang w:val="en-US" w:eastAsia="zh-CN" w:bidi="ar-SA"/>
              </w:rPr>
            </w:pPr>
            <w:r>
              <w:rPr>
                <w:rFonts w:hint="eastAsia" w:ascii="微软雅黑" w:hAnsi="微软雅黑" w:eastAsia="微软雅黑" w:cstheme="minorBidi"/>
                <w:b/>
                <w:bCs/>
                <w:color w:val="525252"/>
                <w:kern w:val="2"/>
                <w:sz w:val="18"/>
                <w:szCs w:val="18"/>
                <w:lang w:val="en-US" w:eastAsia="zh-CN" w:bidi="ar-SA"/>
              </w:rPr>
              <w:t>项目描述：</w:t>
            </w:r>
            <w:r>
              <w:rPr>
                <w:rFonts w:hint="eastAsia" w:ascii="微软雅黑" w:hAnsi="微软雅黑" w:eastAsia="微软雅黑" w:cstheme="minorBidi"/>
                <w:color w:val="525252"/>
                <w:kern w:val="2"/>
                <w:sz w:val="18"/>
                <w:szCs w:val="18"/>
                <w:lang w:val="en-US" w:eastAsia="zh-CN" w:bidi="ar-SA"/>
              </w:rPr>
              <w:t>利用WebSocket实时接收用户消息，通过ChatGPT或百度文言一心API实现智能聊天功能，并通过go-cqhttp连接QQ或网页，与用户进行个性化互动，并通过Jsoup爬取教务系统静态页面的课表，实时更新，通过聊天机器人获得每日教室和课表信息。</w:t>
            </w:r>
          </w:p>
          <w:p>
            <w:pPr>
              <w:adjustRightInd w:val="0"/>
              <w:snapToGrid w:val="0"/>
              <w:spacing w:after="62" w:afterLines="20"/>
              <w:jc w:val="left"/>
              <w:rPr>
                <w:rFonts w:hint="default" w:ascii="微软雅黑" w:hAnsi="微软雅黑" w:eastAsia="微软雅黑"/>
                <w:b/>
                <w:bCs w:val="0"/>
                <w:color w:val="414141"/>
                <w:sz w:val="18"/>
                <w:szCs w:val="18"/>
                <w:lang w:val="en-US" w:eastAsia="zh-CN"/>
              </w:rPr>
            </w:pPr>
            <w:r>
              <w:rPr>
                <w:rFonts w:hint="eastAsia" w:ascii="微软雅黑" w:hAnsi="微软雅黑" w:eastAsia="微软雅黑"/>
                <w:b/>
                <w:bCs w:val="0"/>
                <w:color w:val="414141"/>
                <w:sz w:val="18"/>
                <w:szCs w:val="18"/>
                <w:lang w:val="en-US" w:eastAsia="zh-CN"/>
              </w:rPr>
              <w:t>具体实现：</w:t>
            </w:r>
          </w:p>
          <w:p>
            <w:pPr>
              <w:pStyle w:val="13"/>
              <w:numPr>
                <w:ilvl w:val="0"/>
                <w:numId w:val="0"/>
              </w:numPr>
              <w:adjustRightInd w:val="0"/>
              <w:snapToGrid w:val="0"/>
              <w:ind w:left="360" w:leftChars="0" w:hanging="360" w:firstLineChars="0"/>
              <w:jc w:val="left"/>
              <w:rPr>
                <w:rFonts w:ascii="微软雅黑" w:hAnsi="微软雅黑" w:eastAsia="微软雅黑"/>
                <w:color w:val="525252"/>
                <w:sz w:val="18"/>
                <w:szCs w:val="18"/>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olor w:val="525252"/>
                <w:sz w:val="18"/>
                <w:szCs w:val="18"/>
                <w:lang w:val="en-US" w:eastAsia="zh-CN"/>
              </w:rPr>
              <w:t>通过</w:t>
            </w:r>
            <w:r>
              <w:rPr>
                <w:rFonts w:hint="eastAsia" w:ascii="微软雅黑" w:hAnsi="微软雅黑" w:eastAsia="微软雅黑"/>
                <w:b/>
                <w:bCs/>
                <w:color w:val="525252"/>
                <w:sz w:val="18"/>
                <w:szCs w:val="18"/>
                <w:lang w:val="en-US" w:eastAsia="zh-CN"/>
              </w:rPr>
              <w:t>Mysql</w:t>
            </w:r>
            <w:r>
              <w:rPr>
                <w:rFonts w:hint="eastAsia" w:ascii="微软雅黑" w:hAnsi="微软雅黑" w:eastAsia="微软雅黑"/>
                <w:color w:val="525252"/>
                <w:sz w:val="18"/>
                <w:szCs w:val="18"/>
                <w:lang w:val="en-US" w:eastAsia="zh-CN"/>
              </w:rPr>
              <w:t>作为数据库存储部分，将用户数据和用户聊天上下文存储到其中以确保数据的持久性和可靠性。</w:t>
            </w:r>
          </w:p>
          <w:p>
            <w:pPr>
              <w:pStyle w:val="13"/>
              <w:numPr>
                <w:ilvl w:val="0"/>
                <w:numId w:val="0"/>
              </w:numPr>
              <w:adjustRightInd w:val="0"/>
              <w:snapToGrid w:val="0"/>
              <w:ind w:left="360" w:leftChars="0" w:hanging="360" w:firstLineChars="0"/>
              <w:jc w:val="left"/>
              <w:rPr>
                <w:rFonts w:ascii="微软雅黑" w:hAnsi="微软雅黑" w:eastAsia="微软雅黑"/>
                <w:color w:val="525252"/>
                <w:sz w:val="18"/>
                <w:szCs w:val="18"/>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olor w:val="525252"/>
                <w:sz w:val="18"/>
                <w:szCs w:val="18"/>
                <w:lang w:val="en-US" w:eastAsia="zh-CN"/>
              </w:rPr>
              <w:t>基于</w:t>
            </w:r>
            <w:r>
              <w:rPr>
                <w:rFonts w:hint="eastAsia" w:ascii="微软雅黑" w:hAnsi="微软雅黑" w:eastAsia="微软雅黑"/>
                <w:b/>
                <w:bCs/>
                <w:color w:val="525252"/>
                <w:sz w:val="18"/>
                <w:szCs w:val="18"/>
                <w:lang w:val="en-US" w:eastAsia="zh-CN"/>
              </w:rPr>
              <w:t>Redis</w:t>
            </w:r>
            <w:r>
              <w:rPr>
                <w:rFonts w:hint="eastAsia" w:ascii="微软雅黑" w:hAnsi="微软雅黑" w:eastAsia="微软雅黑"/>
                <w:color w:val="525252"/>
                <w:sz w:val="18"/>
                <w:szCs w:val="18"/>
                <w:lang w:val="en-US" w:eastAsia="zh-CN"/>
              </w:rPr>
              <w:t>构建了高效的缓存系统，特别是在用户频繁发送消息时，通过缓存减轻了数据库的负担，提高了系统的响应速度和性能。</w:t>
            </w:r>
          </w:p>
          <w:p>
            <w:pPr>
              <w:pStyle w:val="13"/>
              <w:numPr>
                <w:ilvl w:val="0"/>
                <w:numId w:val="0"/>
              </w:numPr>
              <w:adjustRightInd w:val="0"/>
              <w:snapToGrid w:val="0"/>
              <w:ind w:left="360" w:leftChars="0" w:hanging="360" w:firstLineChars="0"/>
              <w:jc w:val="left"/>
              <w:rPr>
                <w:rFonts w:ascii="微软雅黑" w:hAnsi="微软雅黑" w:eastAsia="微软雅黑"/>
                <w:color w:val="525252"/>
                <w:sz w:val="18"/>
                <w:szCs w:val="18"/>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olor w:val="525252"/>
                <w:sz w:val="18"/>
                <w:szCs w:val="18"/>
                <w:lang w:val="en-US" w:eastAsia="zh-CN"/>
              </w:rPr>
              <w:t>使用Jsoup进行静态页面的爬取，使用</w:t>
            </w:r>
            <w:r>
              <w:rPr>
                <w:rFonts w:hint="eastAsia"/>
                <w:lang w:val="en-US" w:eastAsia="zh-CN"/>
              </w:rPr>
              <w:t>RestTemplate进行Get与post的请求发送</w:t>
            </w:r>
          </w:p>
          <w:p>
            <w:pPr>
              <w:pStyle w:val="13"/>
              <w:numPr>
                <w:ilvl w:val="0"/>
                <w:numId w:val="0"/>
              </w:numPr>
              <w:adjustRightInd w:val="0"/>
              <w:snapToGrid w:val="0"/>
              <w:ind w:left="360" w:leftChars="0" w:hanging="360" w:firstLineChars="0"/>
              <w:jc w:val="left"/>
              <w:rPr>
                <w:rFonts w:ascii="微软雅黑" w:hAnsi="微软雅黑" w:eastAsia="微软雅黑"/>
                <w:color w:val="525252"/>
                <w:sz w:val="18"/>
                <w:szCs w:val="18"/>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olor w:val="525252"/>
                <w:sz w:val="18"/>
                <w:szCs w:val="18"/>
              </w:rPr>
              <w:t>通过</w:t>
            </w:r>
            <w:r>
              <w:rPr>
                <w:rFonts w:hint="eastAsia" w:ascii="微软雅黑" w:hAnsi="微软雅黑" w:eastAsia="微软雅黑"/>
                <w:b/>
                <w:bCs/>
                <w:color w:val="525252"/>
                <w:sz w:val="18"/>
                <w:szCs w:val="18"/>
              </w:rPr>
              <w:t>异步处理</w:t>
            </w:r>
            <w:r>
              <w:rPr>
                <w:rFonts w:hint="eastAsia" w:ascii="微软雅黑" w:hAnsi="微软雅黑" w:eastAsia="微软雅黑"/>
                <w:color w:val="525252"/>
                <w:sz w:val="18"/>
                <w:szCs w:val="18"/>
              </w:rPr>
              <w:t>和Redis缓存，提高了系统的性能和响应速度。</w:t>
            </w:r>
          </w:p>
          <w:p>
            <w:pPr>
              <w:pStyle w:val="13"/>
              <w:numPr>
                <w:ilvl w:val="0"/>
                <w:numId w:val="0"/>
              </w:numPr>
              <w:adjustRightInd w:val="0"/>
              <w:snapToGrid w:val="0"/>
              <w:ind w:left="360" w:leftChars="0" w:hanging="360" w:firstLineChars="0"/>
              <w:jc w:val="left"/>
              <w:rPr>
                <w:rFonts w:ascii="微软雅黑" w:hAnsi="微软雅黑" w:eastAsia="微软雅黑"/>
                <w:color w:val="525252"/>
                <w:sz w:val="18"/>
                <w:szCs w:val="18"/>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olor w:val="525252"/>
                <w:sz w:val="18"/>
                <w:szCs w:val="18"/>
                <w:lang w:val="en-US" w:eastAsia="zh-CN"/>
              </w:rPr>
              <w:t>使用</w:t>
            </w:r>
            <w:r>
              <w:rPr>
                <w:rFonts w:hint="eastAsia" w:ascii="微软雅黑" w:hAnsi="微软雅黑" w:eastAsia="微软雅黑"/>
                <w:b/>
                <w:bCs/>
                <w:color w:val="525252"/>
                <w:sz w:val="18"/>
                <w:szCs w:val="18"/>
                <w:lang w:val="en-US" w:eastAsia="zh-CN"/>
              </w:rPr>
              <w:t>线程同步</w:t>
            </w:r>
            <w:r>
              <w:rPr>
                <w:rFonts w:hint="eastAsia" w:ascii="微软雅黑" w:hAnsi="微软雅黑" w:eastAsia="微软雅黑"/>
                <w:color w:val="525252"/>
                <w:sz w:val="18"/>
                <w:szCs w:val="18"/>
                <w:lang w:val="en-US" w:eastAsia="zh-CN"/>
              </w:rPr>
              <w:t>机制确保多个线程安全地访问共享资源，以避免竞态条件和数据不一致问题。</w:t>
            </w:r>
          </w:p>
          <w:p>
            <w:pPr>
              <w:pStyle w:val="13"/>
              <w:numPr>
                <w:ilvl w:val="0"/>
                <w:numId w:val="0"/>
              </w:numPr>
              <w:adjustRightInd w:val="0"/>
              <w:snapToGrid w:val="0"/>
              <w:ind w:left="360" w:leftChars="0" w:hanging="360" w:firstLineChars="0"/>
              <w:jc w:val="left"/>
              <w:rPr>
                <w:rFonts w:ascii="微软雅黑" w:hAnsi="微软雅黑" w:eastAsia="微软雅黑"/>
                <w:color w:val="525252"/>
                <w:sz w:val="18"/>
                <w:szCs w:val="18"/>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color w:val="525252"/>
                <w:sz w:val="18"/>
                <w:szCs w:val="18"/>
              </w:rPr>
              <w:t>采用</w:t>
            </w:r>
            <w:r>
              <w:rPr>
                <w:rFonts w:hint="eastAsia" w:ascii="微软雅黑" w:hAnsi="微软雅黑" w:eastAsia="微软雅黑"/>
                <w:b/>
                <w:bCs/>
                <w:color w:val="525252"/>
                <w:sz w:val="18"/>
                <w:szCs w:val="18"/>
              </w:rPr>
              <w:t>线程池</w:t>
            </w:r>
            <w:r>
              <w:rPr>
                <w:rFonts w:hint="eastAsia" w:ascii="微软雅黑" w:hAnsi="微软雅黑" w:eastAsia="微软雅黑"/>
                <w:color w:val="525252"/>
                <w:sz w:val="18"/>
                <w:szCs w:val="18"/>
              </w:rPr>
              <w:t>来管理并发请求，提高系统的处理效率和资源利用率。利用</w:t>
            </w:r>
            <w:r>
              <w:rPr>
                <w:rFonts w:hint="eastAsia" w:ascii="微软雅黑" w:hAnsi="微软雅黑" w:eastAsia="微软雅黑"/>
                <w:b/>
                <w:bCs/>
                <w:color w:val="525252"/>
                <w:sz w:val="18"/>
                <w:szCs w:val="18"/>
              </w:rPr>
              <w:t>ThreadLocal</w:t>
            </w:r>
            <w:r>
              <w:rPr>
                <w:rFonts w:hint="eastAsia" w:ascii="微软雅黑" w:hAnsi="微软雅黑" w:eastAsia="微软雅黑"/>
                <w:color w:val="525252"/>
                <w:sz w:val="18"/>
                <w:szCs w:val="18"/>
              </w:rPr>
              <w:t>来存储线程私有的数据，确保在多线程环境下的数据隔离和访问效率</w:t>
            </w:r>
            <w:r>
              <w:rPr>
                <w:rFonts w:hint="eastAsia" w:ascii="微软雅黑" w:hAnsi="微软雅黑" w:eastAsia="微软雅黑"/>
                <w:color w:val="525252"/>
                <w:sz w:val="18"/>
                <w:szCs w:val="18"/>
                <w:lang w:val="en-US" w:eastAsia="zh-CN"/>
              </w:rPr>
              <w:t>等。</w:t>
            </w:r>
          </w:p>
          <w:p>
            <w:pPr>
              <w:pStyle w:val="13"/>
              <w:numPr>
                <w:ilvl w:val="0"/>
                <w:numId w:val="0"/>
              </w:numPr>
              <w:adjustRightInd w:val="0"/>
              <w:snapToGrid w:val="0"/>
              <w:ind w:left="360" w:leftChars="0" w:hanging="360" w:firstLineChars="0"/>
              <w:jc w:val="left"/>
              <w:rPr>
                <w:rFonts w:ascii="微软雅黑" w:hAnsi="微软雅黑" w:eastAsia="微软雅黑"/>
                <w:color w:val="525252"/>
                <w:szCs w:val="21"/>
              </w:rPr>
            </w:pPr>
            <w:r>
              <w:rPr>
                <w:rFonts w:hint="default" w:ascii="Wingdings" w:hAnsi="Wingdings" w:eastAsia="微软雅黑" w:cstheme="minorBidi"/>
                <w:color w:val="D9D9D9" w:themeColor="background1" w:themeShade="D9"/>
                <w:kern w:val="2"/>
                <w:sz w:val="21"/>
                <w:szCs w:val="21"/>
                <w:lang w:val="en-US" w:eastAsia="zh-CN" w:bidi="ar-SA"/>
              </w:rPr>
              <w:t></w:t>
            </w:r>
            <w:r>
              <w:rPr>
                <w:rFonts w:hint="eastAsia" w:ascii="微软雅黑" w:hAnsi="微软雅黑" w:eastAsia="微软雅黑"/>
                <w:color w:val="525252"/>
                <w:sz w:val="18"/>
                <w:szCs w:val="18"/>
                <w:lang w:val="en-US" w:eastAsia="zh-CN"/>
              </w:rPr>
              <w:t>使用Docker容器化技术，将Redis、MySQL和项目部署到Linux系统上，实现快速部署、扩展和管理。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vAlign w:val="top"/>
          </w:tcPr>
          <w:p>
            <w:pPr>
              <w:adjustRightInd w:val="0"/>
              <w:snapToGrid w:val="0"/>
              <w:spacing w:line="400" w:lineRule="exact"/>
              <w:jc w:val="center"/>
              <w:rPr>
                <w:rFonts w:hint="default" w:ascii="微软雅黑" w:hAnsi="微软雅黑" w:eastAsia="微软雅黑"/>
                <w:color w:val="414141"/>
                <w:lang w:val="en-US" w:eastAsia="zh-CN"/>
              </w:rPr>
            </w:pPr>
            <w:r>
              <w:rPr>
                <w:rFonts w:hint="eastAsia" w:ascii="微软雅黑" w:hAnsi="微软雅黑" w:eastAsia="微软雅黑"/>
                <w:color w:val="FFFFFF" w:themeColor="background1"/>
                <w:sz w:val="24"/>
                <w:szCs w:val="24"/>
                <w:lang w:val="en-US" w:eastAsia="zh-CN"/>
                <w14:textFill>
                  <w14:solidFill>
                    <w14:schemeClr w14:val="bg1"/>
                  </w14:solidFill>
                </w14:textFill>
              </w:rPr>
              <w:t>实习经验</w:t>
            </w:r>
          </w:p>
        </w:tc>
        <w:tc>
          <w:tcPr>
            <w:tcW w:w="9030" w:type="dxa"/>
            <w:shd w:val="clear" w:color="auto" w:fill="D8D8D8" w:themeFill="background1" w:themeFillShade="D9"/>
            <w:vAlign w:val="top"/>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4" w:hRule="atLeast"/>
          <w:jc w:val="center"/>
        </w:trPr>
        <w:tc>
          <w:tcPr>
            <w:tcW w:w="10443" w:type="dxa"/>
            <w:gridSpan w:val="2"/>
            <w:shd w:val="clear" w:color="auto" w:fill="auto"/>
          </w:tcPr>
          <w:p>
            <w:pPr>
              <w:pStyle w:val="13"/>
              <w:numPr>
                <w:ilvl w:val="0"/>
                <w:numId w:val="0"/>
              </w:numPr>
              <w:adjustRightInd w:val="0"/>
              <w:snapToGrid w:val="0"/>
              <w:ind w:left="367" w:leftChars="114" w:hanging="128" w:hangingChars="71"/>
              <w:jc w:val="left"/>
              <w:rPr>
                <w:rFonts w:hint="eastAsia" w:ascii="微软雅黑" w:hAnsi="微软雅黑" w:eastAsia="微软雅黑"/>
                <w:b/>
                <w:bCs/>
                <w:color w:val="525252"/>
                <w:sz w:val="18"/>
                <w:szCs w:val="18"/>
                <w:lang w:val="en-US" w:eastAsia="zh-CN"/>
              </w:rPr>
            </w:pPr>
            <w:r>
              <w:rPr>
                <w:rFonts w:hint="eastAsia" w:ascii="微软雅黑" w:hAnsi="微软雅黑" w:eastAsia="微软雅黑"/>
                <w:b/>
                <w:bCs/>
                <w:color w:val="525252"/>
                <w:sz w:val="18"/>
                <w:szCs w:val="18"/>
                <w:lang w:val="en-US" w:eastAsia="zh-CN"/>
              </w:rPr>
              <w:t xml:space="preserve">长沙市软测信息技术有限公司                                                                   2023.07 -2023.08 </w:t>
            </w:r>
          </w:p>
          <w:p>
            <w:pPr>
              <w:pStyle w:val="13"/>
              <w:numPr>
                <w:ilvl w:val="0"/>
                <w:numId w:val="0"/>
              </w:numPr>
              <w:adjustRightInd w:val="0"/>
              <w:snapToGrid w:val="0"/>
              <w:ind w:left="367" w:leftChars="114" w:hanging="128" w:hangingChars="71"/>
              <w:jc w:val="left"/>
              <w:rPr>
                <w:rFonts w:hint="eastAsia" w:ascii="微软雅黑" w:hAnsi="微软雅黑" w:eastAsia="微软雅黑"/>
                <w:b/>
                <w:bCs/>
                <w:color w:val="525252"/>
                <w:sz w:val="18"/>
                <w:szCs w:val="18"/>
                <w:lang w:val="en-US" w:eastAsia="zh-CN"/>
              </w:rPr>
            </w:pPr>
            <w:r>
              <w:rPr>
                <w:rFonts w:hint="eastAsia" w:ascii="微软雅黑" w:hAnsi="微软雅黑" w:eastAsia="微软雅黑"/>
                <w:b/>
                <w:bCs/>
                <w:color w:val="525252"/>
                <w:sz w:val="18"/>
                <w:szCs w:val="18"/>
                <w:lang w:val="en-US" w:eastAsia="zh-CN"/>
              </w:rPr>
              <w:t>地点：湖南长沙</w:t>
            </w:r>
          </w:p>
          <w:p>
            <w:pPr>
              <w:pStyle w:val="13"/>
              <w:numPr>
                <w:ilvl w:val="0"/>
                <w:numId w:val="0"/>
              </w:numPr>
              <w:adjustRightInd w:val="0"/>
              <w:snapToGrid w:val="0"/>
              <w:ind w:left="367" w:leftChars="114" w:hanging="128" w:hangingChars="71"/>
              <w:jc w:val="left"/>
              <w:rPr>
                <w:rFonts w:hint="default" w:ascii="微软雅黑" w:hAnsi="微软雅黑" w:eastAsia="微软雅黑"/>
                <w:b/>
                <w:bCs/>
                <w:color w:val="525252"/>
                <w:sz w:val="18"/>
                <w:szCs w:val="18"/>
                <w:lang w:val="en-US" w:eastAsia="zh-CN"/>
              </w:rPr>
            </w:pPr>
            <w:r>
              <w:rPr>
                <w:rFonts w:hint="eastAsia" w:ascii="微软雅黑" w:hAnsi="微软雅黑" w:eastAsia="微软雅黑"/>
                <w:b/>
                <w:bCs/>
                <w:color w:val="525252"/>
                <w:sz w:val="18"/>
                <w:szCs w:val="18"/>
                <w:lang w:val="en-US" w:eastAsia="zh-CN"/>
              </w:rPr>
              <w:t>工作技能：Java,SpringBoot,SpringMVC,Mybatis,Mysql,</w:t>
            </w:r>
            <w:r>
              <w:rPr>
                <w:rFonts w:hint="eastAsia" w:ascii="微软雅黑" w:hAnsi="微软雅黑" w:eastAsia="微软雅黑" w:cstheme="minorBidi"/>
                <w:b/>
                <w:bCs/>
                <w:color w:val="525252"/>
                <w:kern w:val="2"/>
                <w:sz w:val="18"/>
                <w:szCs w:val="18"/>
                <w:lang w:val="en-US" w:eastAsia="zh-CN" w:bidi="ar-SA"/>
              </w:rPr>
              <w:t>Selenium</w:t>
            </w:r>
          </w:p>
          <w:p>
            <w:pPr>
              <w:pStyle w:val="13"/>
              <w:numPr>
                <w:ilvl w:val="0"/>
                <w:numId w:val="0"/>
              </w:numPr>
              <w:adjustRightInd w:val="0"/>
              <w:snapToGrid w:val="0"/>
              <w:ind w:left="367" w:leftChars="114" w:hanging="128" w:hangingChars="71"/>
              <w:jc w:val="left"/>
              <w:rPr>
                <w:rFonts w:hint="eastAsia" w:ascii="微软雅黑" w:hAnsi="微软雅黑" w:eastAsia="微软雅黑"/>
                <w:b/>
                <w:bCs/>
                <w:color w:val="525252"/>
                <w:sz w:val="18"/>
                <w:szCs w:val="18"/>
                <w:lang w:val="en-US" w:eastAsia="zh-CN"/>
              </w:rPr>
            </w:pPr>
            <w:r>
              <w:rPr>
                <w:rFonts w:hint="eastAsia" w:ascii="微软雅黑" w:hAnsi="微软雅黑" w:eastAsia="微软雅黑"/>
                <w:b/>
                <w:bCs/>
                <w:color w:val="525252"/>
                <w:sz w:val="18"/>
                <w:szCs w:val="18"/>
                <w:lang w:val="en-US" w:eastAsia="zh-CN"/>
              </w:rPr>
              <w:t>工作描述：</w:t>
            </w:r>
          </w:p>
          <w:p>
            <w:pPr>
              <w:pStyle w:val="13"/>
              <w:numPr>
                <w:ilvl w:val="0"/>
                <w:numId w:val="0"/>
              </w:numPr>
              <w:adjustRightInd w:val="0"/>
              <w:snapToGrid w:val="0"/>
              <w:ind w:left="366" w:leftChars="114" w:hanging="127" w:hangingChars="71"/>
              <w:jc w:val="left"/>
              <w:rPr>
                <w:rFonts w:hint="eastAsia" w:ascii="微软雅黑" w:hAnsi="微软雅黑" w:eastAsia="微软雅黑"/>
                <w:b w:val="0"/>
                <w:bCs w:val="0"/>
                <w:color w:val="525252"/>
                <w:sz w:val="18"/>
                <w:szCs w:val="18"/>
                <w:lang w:val="en-US" w:eastAsia="zh-CN"/>
              </w:rPr>
            </w:pPr>
            <w:r>
              <w:rPr>
                <w:rFonts w:hint="eastAsia" w:ascii="微软雅黑" w:hAnsi="微软雅黑" w:eastAsia="微软雅黑"/>
                <w:b w:val="0"/>
                <w:bCs w:val="0"/>
                <w:color w:val="525252"/>
                <w:sz w:val="18"/>
                <w:szCs w:val="18"/>
                <w:lang w:val="en-US" w:eastAsia="zh-CN"/>
              </w:rPr>
              <w:t>1.后端接口开发：负责维护和实现后端接口，涵盖Controller层、Server层和Mapper层。</w:t>
            </w:r>
          </w:p>
          <w:p>
            <w:pPr>
              <w:pStyle w:val="13"/>
              <w:numPr>
                <w:ilvl w:val="0"/>
                <w:numId w:val="0"/>
              </w:numPr>
              <w:adjustRightInd w:val="0"/>
              <w:snapToGrid w:val="0"/>
              <w:ind w:left="366" w:leftChars="114" w:hanging="127" w:hangingChars="71"/>
              <w:jc w:val="left"/>
              <w:rPr>
                <w:rFonts w:hint="eastAsia" w:ascii="微软雅黑" w:hAnsi="微软雅黑" w:eastAsia="微软雅黑"/>
                <w:b w:val="0"/>
                <w:bCs w:val="0"/>
                <w:color w:val="525252"/>
                <w:sz w:val="18"/>
                <w:szCs w:val="18"/>
                <w:lang w:val="en-US" w:eastAsia="zh-CN"/>
              </w:rPr>
            </w:pPr>
            <w:r>
              <w:rPr>
                <w:rFonts w:hint="eastAsia" w:ascii="微软雅黑" w:hAnsi="微软雅黑" w:eastAsia="微软雅黑"/>
                <w:b w:val="0"/>
                <w:bCs w:val="0"/>
                <w:color w:val="525252"/>
                <w:sz w:val="18"/>
                <w:szCs w:val="18"/>
                <w:lang w:val="en-US" w:eastAsia="zh-CN"/>
              </w:rPr>
              <w:t>2.数据库设计：参与了数据库的设计，包括：sql语句的编写，增删改查等一系列操作。</w:t>
            </w:r>
          </w:p>
          <w:p>
            <w:pPr>
              <w:pStyle w:val="13"/>
              <w:numPr>
                <w:ilvl w:val="0"/>
                <w:numId w:val="0"/>
              </w:numPr>
              <w:adjustRightInd w:val="0"/>
              <w:snapToGrid w:val="0"/>
              <w:ind w:left="366" w:leftChars="114" w:hanging="127" w:hangingChars="71"/>
              <w:jc w:val="left"/>
              <w:rPr>
                <w:rFonts w:hint="default" w:ascii="微软雅黑" w:hAnsi="微软雅黑" w:eastAsia="微软雅黑"/>
                <w:b/>
                <w:bCs/>
                <w:color w:val="525252"/>
                <w:sz w:val="18"/>
                <w:szCs w:val="18"/>
                <w:lang w:val="en-US" w:eastAsia="zh-CN"/>
              </w:rPr>
            </w:pPr>
            <w:r>
              <w:rPr>
                <w:rFonts w:hint="eastAsia" w:ascii="微软雅黑" w:hAnsi="微软雅黑" w:eastAsia="微软雅黑"/>
                <w:b w:val="0"/>
                <w:bCs w:val="0"/>
                <w:color w:val="525252"/>
                <w:sz w:val="18"/>
                <w:szCs w:val="18"/>
                <w:lang w:val="en-US" w:eastAsia="zh-CN"/>
              </w:rPr>
              <w:t>3.软件测试:使</w:t>
            </w:r>
            <w:bookmarkStart w:id="0" w:name="_GoBack"/>
            <w:bookmarkEnd w:id="0"/>
            <w:r>
              <w:rPr>
                <w:rFonts w:hint="eastAsia" w:ascii="微软雅黑" w:hAnsi="微软雅黑" w:eastAsia="微软雅黑"/>
                <w:b w:val="0"/>
                <w:bCs w:val="0"/>
                <w:color w:val="525252"/>
                <w:sz w:val="18"/>
                <w:szCs w:val="18"/>
                <w:lang w:val="en-US" w:eastAsia="zh-CN"/>
              </w:rPr>
              <w:t>用selenium进行软件测试，对前端页面可行性进行测试。保证软件的可行性。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13" w:type="dxa"/>
            <w:shd w:val="clear" w:color="auto" w:fill="414141"/>
            <w:vAlign w:val="top"/>
          </w:tcPr>
          <w:p>
            <w:pPr>
              <w:adjustRightInd w:val="0"/>
              <w:snapToGrid w:val="0"/>
              <w:spacing w:line="400" w:lineRule="exact"/>
              <w:jc w:val="center"/>
              <w:rPr>
                <w:rFonts w:hint="default" w:ascii="微软雅黑" w:hAnsi="微软雅黑" w:eastAsia="微软雅黑"/>
                <w:color w:val="414141"/>
                <w:lang w:val="en-US" w:eastAsia="zh-CN"/>
              </w:rPr>
            </w:pPr>
            <w:r>
              <w:rPr>
                <w:rFonts w:hint="eastAsia" w:ascii="微软雅黑" w:hAnsi="微软雅黑" w:eastAsia="微软雅黑"/>
                <w:color w:val="FFFFFF" w:themeColor="background1"/>
                <w:sz w:val="24"/>
                <w:szCs w:val="24"/>
                <w:lang w:val="en-US" w:eastAsia="zh-CN"/>
                <w14:textFill>
                  <w14:solidFill>
                    <w14:schemeClr w14:val="bg1"/>
                  </w14:solidFill>
                </w14:textFill>
              </w:rPr>
              <w:t>自我评价</w:t>
            </w:r>
          </w:p>
        </w:tc>
        <w:tc>
          <w:tcPr>
            <w:tcW w:w="9030" w:type="dxa"/>
            <w:shd w:val="clear" w:color="auto" w:fill="D8D8D8" w:themeFill="background1" w:themeFillShade="D9"/>
            <w:vAlign w:val="top"/>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gridSpan w:val="2"/>
            <w:shd w:val="clear" w:color="auto" w:fill="auto"/>
            <w:vAlign w:val="top"/>
          </w:tcPr>
          <w:p>
            <w:pPr>
              <w:pStyle w:val="13"/>
              <w:numPr>
                <w:ilvl w:val="0"/>
                <w:numId w:val="0"/>
              </w:numPr>
              <w:adjustRightInd w:val="0"/>
              <w:snapToGrid w:val="0"/>
              <w:ind w:left="360" w:leftChars="0" w:hanging="360" w:firstLineChars="0"/>
              <w:jc w:val="left"/>
              <w:rPr>
                <w:rFonts w:ascii="微软雅黑" w:hAnsi="微软雅黑" w:eastAsia="微软雅黑"/>
                <w:color w:val="525252"/>
                <w:sz w:val="18"/>
                <w:szCs w:val="18"/>
              </w:rPr>
            </w:pPr>
            <w:r>
              <w:rPr>
                <w:rFonts w:hint="default" w:ascii="Wingdings" w:hAnsi="Wingdings" w:eastAsia="微软雅黑" w:cstheme="minorBidi"/>
                <w:color w:val="D9D9D9" w:themeColor="background1" w:themeShade="D9"/>
                <w:kern w:val="2"/>
                <w:sz w:val="18"/>
                <w:szCs w:val="18"/>
                <w:lang w:val="en-US" w:eastAsia="zh-CN" w:bidi="ar-SA"/>
              </w:rPr>
              <w:t></w:t>
            </w:r>
            <w:r>
              <w:rPr>
                <w:rFonts w:hint="eastAsia" w:ascii="微软雅黑" w:hAnsi="微软雅黑" w:eastAsia="微软雅黑"/>
                <w:b/>
                <w:color w:val="525252"/>
                <w:sz w:val="18"/>
                <w:szCs w:val="18"/>
                <w:lang w:val="en-US" w:eastAsia="zh-CN"/>
              </w:rPr>
              <w:t>浓厚</w:t>
            </w:r>
            <w:r>
              <w:rPr>
                <w:rFonts w:hint="eastAsia" w:ascii="微软雅黑" w:hAnsi="微软雅黑" w:eastAsia="微软雅黑"/>
                <w:b/>
                <w:color w:val="525252"/>
                <w:sz w:val="18"/>
                <w:szCs w:val="18"/>
              </w:rPr>
              <w:t>的兴趣：</w:t>
            </w:r>
            <w:r>
              <w:rPr>
                <w:rFonts w:hint="eastAsia" w:ascii="微软雅黑" w:hAnsi="微软雅黑" w:eastAsia="微软雅黑"/>
                <w:color w:val="525252"/>
                <w:sz w:val="18"/>
                <w:szCs w:val="18"/>
                <w:lang w:val="en-US" w:eastAsia="zh-CN"/>
              </w:rPr>
              <w:t>我对编程和电脑有着浓厚的兴趣，早在初中时通过一款游戏知道java语言编程，和c语言编程，从此对编程有着十分的好奇和兴趣，也第一次拆开电脑重新组装和更换显卡，在上了高中后，偷偷在课余时间买了一本java教程来看，入了一个门，了解了基本的语法和for循环if判断语句等。上了大学后，有了很多空余时间，系统的自学了java和c语言，对课上的汇编语言，操作系统等也有浓厚的兴趣。并深入学习了jvm，除此之外我对游戏开发十分感兴趣，也曾自学unity和c＃。</w:t>
            </w:r>
          </w:p>
          <w:p>
            <w:pPr>
              <w:pStyle w:val="13"/>
              <w:numPr>
                <w:ilvl w:val="0"/>
                <w:numId w:val="0"/>
              </w:numPr>
              <w:adjustRightInd w:val="0"/>
              <w:snapToGrid w:val="0"/>
              <w:ind w:left="360" w:leftChars="0" w:hanging="360" w:firstLineChars="0"/>
              <w:jc w:val="left"/>
              <w:rPr>
                <w:rFonts w:ascii="微软雅黑" w:hAnsi="微软雅黑" w:eastAsia="微软雅黑"/>
                <w:color w:val="525252"/>
                <w:szCs w:val="21"/>
              </w:rPr>
            </w:pPr>
            <w:r>
              <w:rPr>
                <w:rFonts w:hint="default" w:ascii="Wingdings" w:hAnsi="Wingdings" w:eastAsia="微软雅黑" w:cstheme="minorBidi"/>
                <w:color w:val="D9D9D9" w:themeColor="background1" w:themeShade="D9"/>
                <w:kern w:val="2"/>
                <w:sz w:val="21"/>
                <w:szCs w:val="21"/>
                <w:lang w:val="en-US" w:eastAsia="zh-CN" w:bidi="ar-SA"/>
              </w:rPr>
              <w:t></w:t>
            </w:r>
            <w:r>
              <w:rPr>
                <w:rFonts w:hint="eastAsia" w:ascii="微软雅黑" w:hAnsi="微软雅黑" w:eastAsia="微软雅黑"/>
                <w:b/>
                <w:color w:val="525252"/>
                <w:sz w:val="18"/>
                <w:szCs w:val="18"/>
                <w:lang w:val="en-US" w:eastAsia="zh-CN"/>
              </w:rPr>
              <w:t>自主解决问题能力强</w:t>
            </w:r>
            <w:r>
              <w:rPr>
                <w:rFonts w:hint="eastAsia" w:ascii="微软雅黑" w:hAnsi="微软雅黑" w:eastAsia="微软雅黑"/>
                <w:b/>
                <w:color w:val="525252"/>
                <w:sz w:val="18"/>
                <w:szCs w:val="18"/>
              </w:rPr>
              <w:t>：</w:t>
            </w:r>
            <w:r>
              <w:rPr>
                <w:rFonts w:hint="eastAsia" w:ascii="微软雅黑" w:hAnsi="微软雅黑" w:eastAsia="微软雅黑"/>
                <w:color w:val="525252"/>
                <w:sz w:val="18"/>
                <w:szCs w:val="18"/>
                <w:lang w:val="en-US" w:eastAsia="zh-CN"/>
              </w:rPr>
              <w:t>在自学的过程中，难免遇到很多苦难，包括自己写项目的时候，碰到bug或有新的想法却没办法实现，处于知识盲区的时候。靠着强烈的探索欲望和好奇驱使我不断的寻找解决的办法。目前靠自己发现问题，解决问题的能力在不断提高和进步</w:t>
            </w:r>
          </w:p>
          <w:p>
            <w:pPr>
              <w:pStyle w:val="13"/>
              <w:numPr>
                <w:ilvl w:val="0"/>
                <w:numId w:val="0"/>
              </w:numPr>
              <w:adjustRightInd w:val="0"/>
              <w:snapToGrid w:val="0"/>
              <w:ind w:left="360" w:leftChars="0" w:hanging="360" w:firstLineChars="0"/>
              <w:jc w:val="left"/>
              <w:rPr>
                <w:rFonts w:hint="default" w:ascii="微软雅黑" w:hAnsi="微软雅黑" w:eastAsia="微软雅黑"/>
                <w:color w:val="525252"/>
                <w:szCs w:val="21"/>
                <w:lang w:val="en-US"/>
              </w:rPr>
            </w:pPr>
            <w:r>
              <w:rPr>
                <w:rFonts w:hint="default" w:ascii="Wingdings" w:hAnsi="Wingdings" w:eastAsia="微软雅黑" w:cstheme="minorBidi"/>
                <w:color w:val="D9D9D9" w:themeColor="background1" w:themeShade="D9"/>
                <w:kern w:val="2"/>
                <w:sz w:val="21"/>
                <w:szCs w:val="21"/>
                <w:lang w:val="en-US" w:eastAsia="zh-CN" w:bidi="ar-SA"/>
              </w:rPr>
              <w:t></w:t>
            </w:r>
            <w:r>
              <w:rPr>
                <w:rFonts w:hint="eastAsia" w:ascii="微软雅黑" w:hAnsi="微软雅黑" w:eastAsia="微软雅黑"/>
                <w:b/>
                <w:color w:val="525252"/>
                <w:sz w:val="18"/>
                <w:szCs w:val="18"/>
                <w:lang w:val="en-US" w:eastAsia="zh-CN"/>
              </w:rPr>
              <w:t>虚心学习</w:t>
            </w:r>
            <w:r>
              <w:rPr>
                <w:rFonts w:hint="eastAsia" w:ascii="微软雅黑" w:hAnsi="微软雅黑" w:eastAsia="微软雅黑"/>
                <w:b/>
                <w:color w:val="525252"/>
                <w:sz w:val="18"/>
                <w:szCs w:val="18"/>
              </w:rPr>
              <w:t>：</w:t>
            </w:r>
            <w:r>
              <w:rPr>
                <w:rFonts w:hint="eastAsia" w:ascii="微软雅黑" w:hAnsi="微软雅黑" w:eastAsia="微软雅黑"/>
                <w:color w:val="525252"/>
                <w:sz w:val="18"/>
                <w:szCs w:val="18"/>
                <w:lang w:val="en-US" w:eastAsia="zh-CN"/>
              </w:rPr>
              <w:t>在团队中或者个人开发时，我常常善于听取别人的意见，对别人的指导也能虚心学习，面对问题时也能友好的沟通和交流，不自大自满。</w:t>
            </w:r>
          </w:p>
        </w:tc>
      </w:tr>
    </w:tbl>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00D515A1"/>
    <w:rsid w:val="00024450"/>
    <w:rsid w:val="00035CE4"/>
    <w:rsid w:val="00056F2D"/>
    <w:rsid w:val="00061C4A"/>
    <w:rsid w:val="000625C5"/>
    <w:rsid w:val="00063548"/>
    <w:rsid w:val="00072A78"/>
    <w:rsid w:val="00074737"/>
    <w:rsid w:val="00084105"/>
    <w:rsid w:val="00086733"/>
    <w:rsid w:val="00090529"/>
    <w:rsid w:val="00092E63"/>
    <w:rsid w:val="000969E6"/>
    <w:rsid w:val="000A508F"/>
    <w:rsid w:val="000C2D2B"/>
    <w:rsid w:val="000E0F97"/>
    <w:rsid w:val="000E78E0"/>
    <w:rsid w:val="00101FCF"/>
    <w:rsid w:val="001203C1"/>
    <w:rsid w:val="00121301"/>
    <w:rsid w:val="001424E3"/>
    <w:rsid w:val="00150BD1"/>
    <w:rsid w:val="00174D0D"/>
    <w:rsid w:val="00182725"/>
    <w:rsid w:val="001874C5"/>
    <w:rsid w:val="00191725"/>
    <w:rsid w:val="001929BC"/>
    <w:rsid w:val="00194E41"/>
    <w:rsid w:val="00195A3C"/>
    <w:rsid w:val="001962DF"/>
    <w:rsid w:val="001D4934"/>
    <w:rsid w:val="00204EAE"/>
    <w:rsid w:val="00205F5C"/>
    <w:rsid w:val="00221EED"/>
    <w:rsid w:val="002263B5"/>
    <w:rsid w:val="00231342"/>
    <w:rsid w:val="0023425D"/>
    <w:rsid w:val="002371F8"/>
    <w:rsid w:val="00245C23"/>
    <w:rsid w:val="00265785"/>
    <w:rsid w:val="00281C04"/>
    <w:rsid w:val="00296629"/>
    <w:rsid w:val="002A083F"/>
    <w:rsid w:val="002B0CAC"/>
    <w:rsid w:val="002B11AC"/>
    <w:rsid w:val="002C45A2"/>
    <w:rsid w:val="002C4DF3"/>
    <w:rsid w:val="002C716D"/>
    <w:rsid w:val="002C76D8"/>
    <w:rsid w:val="002E3BDE"/>
    <w:rsid w:val="00300C55"/>
    <w:rsid w:val="00304CD4"/>
    <w:rsid w:val="003115F1"/>
    <w:rsid w:val="00316D3E"/>
    <w:rsid w:val="003203D1"/>
    <w:rsid w:val="003265FA"/>
    <w:rsid w:val="003278C6"/>
    <w:rsid w:val="003324BE"/>
    <w:rsid w:val="003379C3"/>
    <w:rsid w:val="003577AA"/>
    <w:rsid w:val="003656D5"/>
    <w:rsid w:val="00375CB1"/>
    <w:rsid w:val="00376945"/>
    <w:rsid w:val="003A281C"/>
    <w:rsid w:val="003C237F"/>
    <w:rsid w:val="003C3614"/>
    <w:rsid w:val="003D1197"/>
    <w:rsid w:val="003E3516"/>
    <w:rsid w:val="003F1D0D"/>
    <w:rsid w:val="00412092"/>
    <w:rsid w:val="00423BC1"/>
    <w:rsid w:val="0042577F"/>
    <w:rsid w:val="00430FDA"/>
    <w:rsid w:val="00440BF7"/>
    <w:rsid w:val="004752D9"/>
    <w:rsid w:val="004A1B1C"/>
    <w:rsid w:val="004A5CEF"/>
    <w:rsid w:val="004B1D31"/>
    <w:rsid w:val="004B55E3"/>
    <w:rsid w:val="004E2D8D"/>
    <w:rsid w:val="004F5D16"/>
    <w:rsid w:val="00502B9A"/>
    <w:rsid w:val="0053548C"/>
    <w:rsid w:val="00544338"/>
    <w:rsid w:val="00562E55"/>
    <w:rsid w:val="00566DF9"/>
    <w:rsid w:val="00575B90"/>
    <w:rsid w:val="00576DAD"/>
    <w:rsid w:val="00594069"/>
    <w:rsid w:val="00595243"/>
    <w:rsid w:val="005A6B21"/>
    <w:rsid w:val="005B2B85"/>
    <w:rsid w:val="005B4F6C"/>
    <w:rsid w:val="005C16DC"/>
    <w:rsid w:val="005C298E"/>
    <w:rsid w:val="005C5D83"/>
    <w:rsid w:val="005D50A0"/>
    <w:rsid w:val="005E6C18"/>
    <w:rsid w:val="005F3741"/>
    <w:rsid w:val="005F7A15"/>
    <w:rsid w:val="00626A12"/>
    <w:rsid w:val="0063344C"/>
    <w:rsid w:val="0066778D"/>
    <w:rsid w:val="00670673"/>
    <w:rsid w:val="00674B0F"/>
    <w:rsid w:val="00690663"/>
    <w:rsid w:val="006965BF"/>
    <w:rsid w:val="006A13C6"/>
    <w:rsid w:val="006A292B"/>
    <w:rsid w:val="006A4328"/>
    <w:rsid w:val="006A6C1D"/>
    <w:rsid w:val="006C431B"/>
    <w:rsid w:val="006E6D3E"/>
    <w:rsid w:val="007231FC"/>
    <w:rsid w:val="0072610A"/>
    <w:rsid w:val="007333F9"/>
    <w:rsid w:val="00736DF4"/>
    <w:rsid w:val="007465C0"/>
    <w:rsid w:val="00753DDD"/>
    <w:rsid w:val="007B4146"/>
    <w:rsid w:val="007C2F11"/>
    <w:rsid w:val="007D1C14"/>
    <w:rsid w:val="007E53DF"/>
    <w:rsid w:val="007F6160"/>
    <w:rsid w:val="00805139"/>
    <w:rsid w:val="008101B1"/>
    <w:rsid w:val="00815379"/>
    <w:rsid w:val="00821F34"/>
    <w:rsid w:val="00822999"/>
    <w:rsid w:val="00840553"/>
    <w:rsid w:val="00861B4E"/>
    <w:rsid w:val="008624BA"/>
    <w:rsid w:val="008625B0"/>
    <w:rsid w:val="00877549"/>
    <w:rsid w:val="00880DD4"/>
    <w:rsid w:val="00883267"/>
    <w:rsid w:val="00886B06"/>
    <w:rsid w:val="00887E03"/>
    <w:rsid w:val="008A076F"/>
    <w:rsid w:val="008A1FA9"/>
    <w:rsid w:val="008B4BFE"/>
    <w:rsid w:val="008C30F9"/>
    <w:rsid w:val="008D136C"/>
    <w:rsid w:val="008E4593"/>
    <w:rsid w:val="008F1CB8"/>
    <w:rsid w:val="008F21CB"/>
    <w:rsid w:val="008F4530"/>
    <w:rsid w:val="00902F56"/>
    <w:rsid w:val="009034CB"/>
    <w:rsid w:val="00907E30"/>
    <w:rsid w:val="009103CF"/>
    <w:rsid w:val="009132BC"/>
    <w:rsid w:val="00927BC3"/>
    <w:rsid w:val="0093557E"/>
    <w:rsid w:val="0094034A"/>
    <w:rsid w:val="009721C9"/>
    <w:rsid w:val="00975EFF"/>
    <w:rsid w:val="0098163C"/>
    <w:rsid w:val="009824D3"/>
    <w:rsid w:val="00994654"/>
    <w:rsid w:val="009A200C"/>
    <w:rsid w:val="009D2912"/>
    <w:rsid w:val="009E3BAB"/>
    <w:rsid w:val="009F3665"/>
    <w:rsid w:val="009F42B2"/>
    <w:rsid w:val="00A1000C"/>
    <w:rsid w:val="00A11B29"/>
    <w:rsid w:val="00A2617E"/>
    <w:rsid w:val="00A41DD5"/>
    <w:rsid w:val="00A5532B"/>
    <w:rsid w:val="00A658A9"/>
    <w:rsid w:val="00A90320"/>
    <w:rsid w:val="00AC26E9"/>
    <w:rsid w:val="00AC3D0F"/>
    <w:rsid w:val="00AC7124"/>
    <w:rsid w:val="00AE3BE2"/>
    <w:rsid w:val="00AE6E30"/>
    <w:rsid w:val="00AE745D"/>
    <w:rsid w:val="00AF3AEC"/>
    <w:rsid w:val="00AF4A75"/>
    <w:rsid w:val="00B05BF9"/>
    <w:rsid w:val="00B22A00"/>
    <w:rsid w:val="00B30503"/>
    <w:rsid w:val="00B31819"/>
    <w:rsid w:val="00B32848"/>
    <w:rsid w:val="00B378F8"/>
    <w:rsid w:val="00B433B5"/>
    <w:rsid w:val="00B44FEF"/>
    <w:rsid w:val="00B57A73"/>
    <w:rsid w:val="00B731EE"/>
    <w:rsid w:val="00B7483D"/>
    <w:rsid w:val="00B823F6"/>
    <w:rsid w:val="00B86F76"/>
    <w:rsid w:val="00B96710"/>
    <w:rsid w:val="00BA29C8"/>
    <w:rsid w:val="00BC2413"/>
    <w:rsid w:val="00BD1785"/>
    <w:rsid w:val="00BE2582"/>
    <w:rsid w:val="00BE3876"/>
    <w:rsid w:val="00BF064D"/>
    <w:rsid w:val="00BF2DCC"/>
    <w:rsid w:val="00C02E43"/>
    <w:rsid w:val="00C104B1"/>
    <w:rsid w:val="00C10BA5"/>
    <w:rsid w:val="00C33A4D"/>
    <w:rsid w:val="00C421B8"/>
    <w:rsid w:val="00C554D8"/>
    <w:rsid w:val="00C57476"/>
    <w:rsid w:val="00C610AE"/>
    <w:rsid w:val="00C649DF"/>
    <w:rsid w:val="00C74928"/>
    <w:rsid w:val="00CA35E8"/>
    <w:rsid w:val="00CA7BF4"/>
    <w:rsid w:val="00CC5669"/>
    <w:rsid w:val="00CD2A06"/>
    <w:rsid w:val="00CD7C5D"/>
    <w:rsid w:val="00CE1189"/>
    <w:rsid w:val="00CE3433"/>
    <w:rsid w:val="00CF6252"/>
    <w:rsid w:val="00D11495"/>
    <w:rsid w:val="00D12D28"/>
    <w:rsid w:val="00D300D3"/>
    <w:rsid w:val="00D326BF"/>
    <w:rsid w:val="00D40111"/>
    <w:rsid w:val="00D42941"/>
    <w:rsid w:val="00D4351D"/>
    <w:rsid w:val="00D50539"/>
    <w:rsid w:val="00D515A1"/>
    <w:rsid w:val="00D525D6"/>
    <w:rsid w:val="00D54E7C"/>
    <w:rsid w:val="00D55F51"/>
    <w:rsid w:val="00D6691D"/>
    <w:rsid w:val="00D80A62"/>
    <w:rsid w:val="00DC17ED"/>
    <w:rsid w:val="00DD2FEB"/>
    <w:rsid w:val="00DD69BB"/>
    <w:rsid w:val="00DE6C2E"/>
    <w:rsid w:val="00DE7ACE"/>
    <w:rsid w:val="00DF2BC0"/>
    <w:rsid w:val="00DF4E76"/>
    <w:rsid w:val="00E42C6E"/>
    <w:rsid w:val="00E50FF3"/>
    <w:rsid w:val="00E53B6A"/>
    <w:rsid w:val="00E74AAC"/>
    <w:rsid w:val="00E84FB3"/>
    <w:rsid w:val="00EA1AAD"/>
    <w:rsid w:val="00EA7E5B"/>
    <w:rsid w:val="00EF4552"/>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3CD4"/>
    <w:rsid w:val="00F8656A"/>
    <w:rsid w:val="00FA6509"/>
    <w:rsid w:val="00FB0AD9"/>
    <w:rsid w:val="00FC04C2"/>
    <w:rsid w:val="00FC0B8D"/>
    <w:rsid w:val="00FD047A"/>
    <w:rsid w:val="00FD346A"/>
    <w:rsid w:val="00FE5010"/>
    <w:rsid w:val="00FF4E54"/>
    <w:rsid w:val="03631787"/>
    <w:rsid w:val="03E4423F"/>
    <w:rsid w:val="04531FA4"/>
    <w:rsid w:val="04A070EE"/>
    <w:rsid w:val="08ED67FC"/>
    <w:rsid w:val="091D7025"/>
    <w:rsid w:val="0BE91440"/>
    <w:rsid w:val="0CCA3020"/>
    <w:rsid w:val="0F62241B"/>
    <w:rsid w:val="10B55532"/>
    <w:rsid w:val="17795D6E"/>
    <w:rsid w:val="1AD5775F"/>
    <w:rsid w:val="1C1F5987"/>
    <w:rsid w:val="1CB6536F"/>
    <w:rsid w:val="1FC35DD8"/>
    <w:rsid w:val="206D3F96"/>
    <w:rsid w:val="213845A4"/>
    <w:rsid w:val="25290DD3"/>
    <w:rsid w:val="2A111E36"/>
    <w:rsid w:val="2BE55328"/>
    <w:rsid w:val="31B22151"/>
    <w:rsid w:val="33645B67"/>
    <w:rsid w:val="378105FB"/>
    <w:rsid w:val="38743CBC"/>
    <w:rsid w:val="38E70932"/>
    <w:rsid w:val="3E3269CB"/>
    <w:rsid w:val="3F6820A1"/>
    <w:rsid w:val="421D4019"/>
    <w:rsid w:val="43383727"/>
    <w:rsid w:val="43DE2931"/>
    <w:rsid w:val="46EB5A91"/>
    <w:rsid w:val="49235EEE"/>
    <w:rsid w:val="4CD174D7"/>
    <w:rsid w:val="4E2D4BE1"/>
    <w:rsid w:val="52F537F4"/>
    <w:rsid w:val="53933738"/>
    <w:rsid w:val="581110D0"/>
    <w:rsid w:val="586E207E"/>
    <w:rsid w:val="5BFC3157"/>
    <w:rsid w:val="5DD44C9F"/>
    <w:rsid w:val="60383708"/>
    <w:rsid w:val="603A6B2A"/>
    <w:rsid w:val="64AC465A"/>
    <w:rsid w:val="64FE478A"/>
    <w:rsid w:val="654A5C21"/>
    <w:rsid w:val="68806CC0"/>
    <w:rsid w:val="69474951"/>
    <w:rsid w:val="6A0D5B9B"/>
    <w:rsid w:val="6A1231B1"/>
    <w:rsid w:val="70034D1B"/>
    <w:rsid w:val="73267CCD"/>
    <w:rsid w:val="74AD6914"/>
    <w:rsid w:val="7E0155BF"/>
    <w:rsid w:val="7EB2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2"/>
    <w:autoRedefine/>
    <w:semiHidden/>
    <w:unhideWhenUsed/>
    <w:qFormat/>
    <w:uiPriority w:val="99"/>
    <w:rPr>
      <w:sz w:val="18"/>
      <w:szCs w:val="18"/>
    </w:rPr>
  </w:style>
  <w:style w:type="paragraph" w:styleId="3">
    <w:name w:val="footer"/>
    <w:basedOn w:val="1"/>
    <w:link w:val="11"/>
    <w:autoRedefine/>
    <w:unhideWhenUsed/>
    <w:qFormat/>
    <w:uiPriority w:val="99"/>
    <w:pPr>
      <w:tabs>
        <w:tab w:val="center" w:pos="4153"/>
        <w:tab w:val="right" w:pos="8306"/>
      </w:tabs>
      <w:snapToGrid w:val="0"/>
      <w:jc w:val="left"/>
    </w:pPr>
    <w:rPr>
      <w:sz w:val="18"/>
      <w:szCs w:val="18"/>
    </w:rPr>
  </w:style>
  <w:style w:type="paragraph" w:styleId="4">
    <w:name w:val="header"/>
    <w:basedOn w:val="1"/>
    <w:link w:val="10"/>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22"/>
    <w:rPr>
      <w:b/>
    </w:rPr>
  </w:style>
  <w:style w:type="paragraph" w:customStyle="1" w:styleId="9">
    <w:name w:val="列出段落1"/>
    <w:basedOn w:val="1"/>
    <w:autoRedefine/>
    <w:qFormat/>
    <w:uiPriority w:val="34"/>
    <w:pPr>
      <w:ind w:firstLine="420" w:firstLineChars="200"/>
    </w:pPr>
  </w:style>
  <w:style w:type="character" w:customStyle="1" w:styleId="10">
    <w:name w:val="页眉 Char"/>
    <w:basedOn w:val="7"/>
    <w:link w:val="4"/>
    <w:autoRedefine/>
    <w:qFormat/>
    <w:uiPriority w:val="99"/>
    <w:rPr>
      <w:kern w:val="2"/>
      <w:sz w:val="18"/>
      <w:szCs w:val="18"/>
    </w:rPr>
  </w:style>
  <w:style w:type="character" w:customStyle="1" w:styleId="11">
    <w:name w:val="页脚 Char"/>
    <w:basedOn w:val="7"/>
    <w:link w:val="3"/>
    <w:autoRedefine/>
    <w:qFormat/>
    <w:uiPriority w:val="99"/>
    <w:rPr>
      <w:kern w:val="2"/>
      <w:sz w:val="18"/>
      <w:szCs w:val="18"/>
    </w:rPr>
  </w:style>
  <w:style w:type="character" w:customStyle="1" w:styleId="12">
    <w:name w:val="批注框文本 Char"/>
    <w:basedOn w:val="7"/>
    <w:link w:val="2"/>
    <w:autoRedefine/>
    <w:semiHidden/>
    <w:qFormat/>
    <w:uiPriority w:val="99"/>
    <w:rPr>
      <w:kern w:val="2"/>
      <w:sz w:val="18"/>
      <w:szCs w:val="18"/>
    </w:rPr>
  </w:style>
  <w:style w:type="paragraph" w:styleId="13">
    <w:name w:val="List Paragraph"/>
    <w:basedOn w:val="1"/>
    <w:autoRedefine/>
    <w:unhideWhenUsed/>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2</Pages>
  <Words>1875</Words>
  <Characters>2508</Characters>
  <Lines>10</Lines>
  <Paragraphs>3</Paragraphs>
  <TotalTime>3</TotalTime>
  <ScaleCrop>false</ScaleCrop>
  <LinksUpToDate>false</LinksUpToDate>
  <CharactersWithSpaces>2637</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2019-07-11T02:41:00Z</dcterms:created>
  <dc:creator>admin</dc:creator>
  <cp:lastModifiedBy>MafI</cp:lastModifiedBy>
  <cp:lastPrinted>2015-12-03T07:19:00Z</cp:lastPrinted>
  <dcterms:modified xsi:type="dcterms:W3CDTF">2024-03-14T12:15:58Z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9AC139F265004046AE005698970C9019_13</vt:lpwstr>
  </property>
</Properties>
</file>