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248" w:rsidRDefault="006E6248" w:rsidP="00845B6E">
      <w:pPr>
        <w:wordWrap w:val="0"/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:rsidR="006E6248" w:rsidRDefault="006E6248" w:rsidP="00845B6E">
      <w:pPr>
        <w:wordWrap w:val="0"/>
        <w:jc w:val="center"/>
        <w:rPr>
          <w:rFonts w:ascii="仿宋_GB2312" w:eastAsia="仿宋_GB2312" w:hAnsi="宋体"/>
          <w:b/>
          <w:sz w:val="36"/>
          <w:szCs w:val="36"/>
        </w:rPr>
      </w:pPr>
    </w:p>
    <w:p w:rsidR="006E6248" w:rsidRDefault="006E6248" w:rsidP="00845B6E">
      <w:pPr>
        <w:wordWrap w:val="0"/>
        <w:ind w:firstLineChars="245" w:firstLine="885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   数字电子技术基础     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课程设计报告</w:t>
      </w:r>
    </w:p>
    <w:p w:rsidR="006E6248" w:rsidRDefault="006E6248" w:rsidP="00845B6E">
      <w:pPr>
        <w:wordWrap w:val="0"/>
        <w:ind w:firstLineChars="200" w:firstLine="301"/>
        <w:jc w:val="left"/>
        <w:rPr>
          <w:rFonts w:ascii="仿宋_GB2312" w:eastAsia="仿宋_GB2312"/>
          <w:b/>
          <w:sz w:val="15"/>
          <w:szCs w:val="15"/>
        </w:rPr>
      </w:pPr>
    </w:p>
    <w:p w:rsidR="006E6248" w:rsidRDefault="006E6248" w:rsidP="00845B6E">
      <w:pPr>
        <w:wordWrap w:val="0"/>
        <w:ind w:firstLineChars="400" w:firstLine="1285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                </w:t>
      </w:r>
    </w:p>
    <w:p w:rsidR="006E6248" w:rsidRDefault="006E6248" w:rsidP="00845B6E">
      <w:pPr>
        <w:wordWrap w:val="0"/>
        <w:jc w:val="left"/>
        <w:rPr>
          <w:rFonts w:ascii="仿宋_GB2312" w:eastAsia="仿宋_GB2312"/>
          <w:sz w:val="28"/>
          <w:szCs w:val="28"/>
        </w:rPr>
      </w:pPr>
    </w:p>
    <w:p w:rsidR="006E6248" w:rsidRDefault="006E6248" w:rsidP="00845B6E">
      <w:pPr>
        <w:wordWrap w:val="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12065" t="12700" r="8890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248" w:rsidRDefault="006E6248" w:rsidP="006E62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:rsidR="006E6248" w:rsidRDefault="006E6248" w:rsidP="006E62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258.95pt;margin-top:10.75pt;width:170.85pt;height:10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">
                <v:textbox>
                  <w:txbxContent>
                    <w:p w:rsidR="006E6248" w:rsidRDefault="006E6248" w:rsidP="006E62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:rsidR="006E6248" w:rsidRDefault="006E6248" w:rsidP="006E624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5B72EF">
        <w:rPr>
          <w:rFonts w:ascii="仿宋_GB2312" w:eastAsia="仿宋_GB2312" w:hint="eastAsia"/>
          <w:sz w:val="28"/>
          <w:szCs w:val="28"/>
          <w:u w:val="single"/>
        </w:rPr>
        <w:t>机电工程学院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 xml:space="preserve">学院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DD1973">
        <w:rPr>
          <w:rFonts w:ascii="仿宋_GB2312" w:eastAsia="仿宋_GB2312" w:hint="eastAsia"/>
          <w:sz w:val="28"/>
          <w:szCs w:val="28"/>
          <w:u w:val="single"/>
        </w:rPr>
        <w:t>1504032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班</w:t>
      </w:r>
    </w:p>
    <w:p w:rsidR="006E6248" w:rsidRDefault="006E6248" w:rsidP="00845B6E">
      <w:pPr>
        <w:wordWrap w:val="0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 w:rsidR="005B68EF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2C6450">
        <w:rPr>
          <w:rFonts w:ascii="仿宋_GB2312" w:eastAsia="仿宋_GB2312" w:hint="eastAsia"/>
          <w:sz w:val="28"/>
          <w:szCs w:val="28"/>
          <w:u w:val="single"/>
        </w:rPr>
        <w:t>吕昕远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>学号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5B68EF">
        <w:rPr>
          <w:rFonts w:ascii="仿宋_GB2312" w:eastAsia="仿宋_GB2312"/>
          <w:sz w:val="28"/>
          <w:szCs w:val="28"/>
          <w:u w:val="single"/>
        </w:rPr>
        <w:t>15040310079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</w:p>
    <w:p w:rsidR="006E6248" w:rsidRDefault="006E6248" w:rsidP="00845B6E">
      <w:pPr>
        <w:wordWrap w:val="0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同作者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</w:t>
      </w:r>
    </w:p>
    <w:p w:rsidR="006E6248" w:rsidRDefault="006E6248" w:rsidP="00845B6E">
      <w:pPr>
        <w:wordWrap w:val="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7A3BD8">
        <w:rPr>
          <w:rFonts w:ascii="仿宋_GB2312" w:eastAsia="仿宋_GB2312"/>
          <w:sz w:val="28"/>
          <w:szCs w:val="28"/>
          <w:u w:val="single"/>
        </w:rPr>
        <w:t xml:space="preserve"> </w:t>
      </w:r>
      <w:r w:rsidR="00837C99">
        <w:rPr>
          <w:rFonts w:ascii="仿宋_GB2312" w:eastAsia="仿宋_GB2312"/>
          <w:sz w:val="28"/>
          <w:szCs w:val="28"/>
          <w:u w:val="single"/>
        </w:rPr>
        <w:t>2017</w:t>
      </w:r>
      <w:r w:rsidR="004F3207">
        <w:rPr>
          <w:rFonts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837C99">
        <w:rPr>
          <w:rFonts w:ascii="仿宋_GB2312" w:eastAsia="仿宋_GB2312"/>
          <w:sz w:val="28"/>
          <w:szCs w:val="28"/>
          <w:u w:val="single"/>
        </w:rPr>
        <w:t>10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AC6A0A">
        <w:rPr>
          <w:rFonts w:ascii="仿宋_GB2312" w:eastAsia="仿宋_GB2312"/>
          <w:sz w:val="28"/>
          <w:szCs w:val="28"/>
          <w:u w:val="single"/>
        </w:rPr>
        <w:t xml:space="preserve"> </w:t>
      </w:r>
      <w:r w:rsidR="00837C99">
        <w:rPr>
          <w:rFonts w:ascii="仿宋_GB2312" w:eastAsia="仿宋_GB2312"/>
          <w:sz w:val="28"/>
          <w:szCs w:val="28"/>
          <w:u w:val="single"/>
        </w:rPr>
        <w:t>9</w:t>
      </w:r>
      <w:r w:rsidR="00AC6A0A">
        <w:rPr>
          <w:rFonts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日</w:t>
      </w:r>
    </w:p>
    <w:p w:rsidR="006E6248" w:rsidRDefault="006E6248" w:rsidP="00845B6E">
      <w:pPr>
        <w:wordWrap w:val="0"/>
        <w:jc w:val="left"/>
        <w:rPr>
          <w:rFonts w:ascii="仿宋_GB2312" w:eastAsia="仿宋_GB2312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6E6248" w:rsidTr="006E6248">
        <w:trPr>
          <w:trHeight w:val="3050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248" w:rsidRDefault="006E6248" w:rsidP="00845B6E">
            <w:pPr>
              <w:wordWrap w:val="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:rsidR="006E6248" w:rsidRDefault="006E6248" w:rsidP="00845B6E">
            <w:pPr>
              <w:wordWrap w:val="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6E6248" w:rsidRDefault="006E6248" w:rsidP="00845B6E">
            <w:pPr>
              <w:wordWrap w:val="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6E6248" w:rsidRDefault="006E6248" w:rsidP="00845B6E">
            <w:pPr>
              <w:wordWrap w:val="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6E6248" w:rsidRDefault="006E6248" w:rsidP="00845B6E">
            <w:pPr>
              <w:wordWrap w:val="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6E6248" w:rsidRDefault="006E6248" w:rsidP="00845B6E">
            <w:pPr>
              <w:wordWrap w:val="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6E6248" w:rsidRDefault="006E6248" w:rsidP="00845B6E">
            <w:pPr>
              <w:wordWrap w:val="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:rsidR="006E6248" w:rsidRDefault="006E6248" w:rsidP="00845B6E">
            <w:pPr>
              <w:wordWrap w:val="0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6E6248" w:rsidTr="006E6248">
        <w:trPr>
          <w:trHeight w:val="3109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6248" w:rsidRDefault="006E6248" w:rsidP="00845B6E">
            <w:pPr>
              <w:wordWrap w:val="0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:rsidR="006E6248" w:rsidRDefault="006E6248" w:rsidP="00845B6E">
            <w:pPr>
              <w:wordWrap w:val="0"/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一、实验目的</w:t>
            </w:r>
          </w:p>
          <w:p w:rsidR="006E6248" w:rsidRDefault="006E6248" w:rsidP="00845B6E">
            <w:pPr>
              <w:wordWrap w:val="0"/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二、实验所用仪器（或实验环境）</w:t>
            </w:r>
          </w:p>
          <w:p w:rsidR="006E6248" w:rsidRDefault="006E6248" w:rsidP="00845B6E">
            <w:pPr>
              <w:wordWrap w:val="0"/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三、实验基本原理及步骤（或方案设计及理论计算）</w:t>
            </w:r>
          </w:p>
          <w:p w:rsidR="006E6248" w:rsidRDefault="006E6248" w:rsidP="00845B6E">
            <w:pPr>
              <w:wordWrap w:val="0"/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四、实验数据记录（或仿真及软件设计）</w:t>
            </w:r>
          </w:p>
          <w:p w:rsidR="006E6248" w:rsidRDefault="006E6248" w:rsidP="00845B6E">
            <w:pPr>
              <w:wordWrap w:val="0"/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五、实验结果分析及回答问题（或测试环境及测试结果）</w:t>
            </w:r>
          </w:p>
        </w:tc>
      </w:tr>
    </w:tbl>
    <w:p w:rsidR="006E6248" w:rsidRDefault="006E6248" w:rsidP="00845B6E">
      <w:pPr>
        <w:wordWrap w:val="0"/>
        <w:jc w:val="left"/>
        <w:rPr>
          <w:rFonts w:ascii="仿宋_GB2312" w:eastAsia="仿宋_GB2312"/>
          <w:sz w:val="10"/>
          <w:szCs w:val="10"/>
          <w:u w:val="single"/>
        </w:rPr>
      </w:pPr>
    </w:p>
    <w:p w:rsidR="00AF7928" w:rsidRDefault="00AF7928" w:rsidP="00845B6E">
      <w:pPr>
        <w:wordWrap w:val="0"/>
      </w:pPr>
    </w:p>
    <w:p w:rsidR="00E530E6" w:rsidRDefault="00E530E6" w:rsidP="00845B6E">
      <w:pPr>
        <w:wordWrap w:val="0"/>
      </w:pPr>
    </w:p>
    <w:p w:rsidR="00E530E6" w:rsidRDefault="00E530E6" w:rsidP="00845B6E">
      <w:pPr>
        <w:wordWrap w:val="0"/>
        <w:spacing w:line="48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lastRenderedPageBreak/>
        <w:t>一、实验目的</w:t>
      </w:r>
    </w:p>
    <w:p w:rsidR="00E530E6" w:rsidRPr="00634F90" w:rsidRDefault="00845A72" w:rsidP="00845B6E">
      <w:pPr>
        <w:wordWrap w:val="0"/>
        <w:rPr>
          <w:rFonts w:ascii="宋体" w:hAnsi="宋体"/>
        </w:rPr>
      </w:pPr>
      <w:r>
        <w:tab/>
      </w:r>
      <w:r w:rsidR="00A34C63" w:rsidRPr="00634F90">
        <w:rPr>
          <w:rFonts w:ascii="宋体" w:hAnsi="宋体" w:hint="eastAsia"/>
        </w:rPr>
        <w:t>1.</w:t>
      </w:r>
      <w:r w:rsidR="00A77433" w:rsidRPr="00634F90">
        <w:rPr>
          <w:rFonts w:ascii="宋体" w:hAnsi="宋体"/>
        </w:rPr>
        <w:t xml:space="preserve"> </w:t>
      </w:r>
      <w:r w:rsidR="00A34C63" w:rsidRPr="00634F90">
        <w:rPr>
          <w:rFonts w:ascii="宋体" w:hAnsi="宋体" w:hint="eastAsia"/>
        </w:rPr>
        <w:t>掌握</w:t>
      </w:r>
      <w:r w:rsidR="000E6DFE" w:rsidRPr="00634F90">
        <w:rPr>
          <w:rFonts w:ascii="宋体" w:hAnsi="宋体" w:hint="eastAsia"/>
        </w:rPr>
        <w:t>模数、数模转换相关概念</w:t>
      </w:r>
    </w:p>
    <w:p w:rsidR="00A77433" w:rsidRPr="00634F90" w:rsidRDefault="00A77433" w:rsidP="00845B6E">
      <w:pPr>
        <w:wordWrap w:val="0"/>
        <w:rPr>
          <w:rFonts w:ascii="宋体" w:hAnsi="宋体"/>
        </w:rPr>
      </w:pPr>
      <w:r w:rsidRPr="00634F90">
        <w:rPr>
          <w:rFonts w:ascii="宋体" w:hAnsi="宋体"/>
        </w:rPr>
        <w:tab/>
        <w:t xml:space="preserve">2. </w:t>
      </w:r>
      <w:r w:rsidRPr="00634F90">
        <w:rPr>
          <w:rFonts w:ascii="宋体" w:hAnsi="宋体" w:hint="eastAsia"/>
        </w:rPr>
        <w:t>实现</w:t>
      </w:r>
      <w:r w:rsidR="00CD64FD" w:rsidRPr="00634F90">
        <w:rPr>
          <w:rFonts w:ascii="宋体" w:hAnsi="宋体" w:hint="eastAsia"/>
        </w:rPr>
        <w:t>FPGA对ADC和DAC</w:t>
      </w:r>
      <w:r w:rsidR="001950FA" w:rsidRPr="00634F90">
        <w:rPr>
          <w:rFonts w:ascii="宋体" w:hAnsi="宋体" w:hint="eastAsia"/>
        </w:rPr>
        <w:t>的控制</w:t>
      </w:r>
    </w:p>
    <w:p w:rsidR="00957F37" w:rsidRPr="00634F90" w:rsidRDefault="00957F37" w:rsidP="00845B6E">
      <w:pPr>
        <w:wordWrap w:val="0"/>
        <w:rPr>
          <w:rFonts w:ascii="宋体" w:hAnsi="宋体"/>
        </w:rPr>
      </w:pPr>
    </w:p>
    <w:p w:rsidR="00E645D9" w:rsidRDefault="00E645D9" w:rsidP="00845B6E">
      <w:pPr>
        <w:wordWrap w:val="0"/>
        <w:spacing w:line="48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二、实验所用仪器（或实验环境）</w:t>
      </w:r>
    </w:p>
    <w:p w:rsidR="00957F37" w:rsidRPr="00634F90" w:rsidRDefault="00784DB1" w:rsidP="00845B6E">
      <w:pPr>
        <w:wordWrap w:val="0"/>
        <w:rPr>
          <w:rFonts w:ascii="宋体" w:hAnsi="宋体"/>
        </w:rPr>
      </w:pPr>
      <w:r>
        <w:tab/>
      </w:r>
      <w:r w:rsidRPr="00634F90">
        <w:rPr>
          <w:rFonts w:ascii="宋体" w:hAnsi="宋体" w:hint="eastAsia"/>
        </w:rPr>
        <w:t>Quartus</w:t>
      </w:r>
      <w:r w:rsidRPr="00634F90">
        <w:rPr>
          <w:rFonts w:ascii="宋体" w:hAnsi="宋体"/>
        </w:rPr>
        <w:t xml:space="preserve"> II 9.1</w:t>
      </w:r>
    </w:p>
    <w:p w:rsidR="00256974" w:rsidRPr="00634F90" w:rsidRDefault="00256974" w:rsidP="00845B6E">
      <w:pPr>
        <w:wordWrap w:val="0"/>
        <w:rPr>
          <w:rFonts w:ascii="宋体" w:hAnsi="宋体"/>
        </w:rPr>
      </w:pPr>
    </w:p>
    <w:p w:rsidR="00DC73D7" w:rsidRDefault="00DC73D7" w:rsidP="00845B6E">
      <w:pPr>
        <w:wordWrap w:val="0"/>
        <w:spacing w:line="48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三、实验基本原理及步骤（或方案设计及理论计算）</w:t>
      </w:r>
    </w:p>
    <w:p w:rsidR="00B97D51" w:rsidRPr="00634F90" w:rsidRDefault="00B97D51" w:rsidP="00845B6E">
      <w:pPr>
        <w:wordWrap w:val="0"/>
        <w:ind w:firstLine="420"/>
        <w:rPr>
          <w:rFonts w:asciiTheme="minorEastAsia" w:eastAsiaTheme="minorEastAsia" w:hAnsiTheme="minorEastAsia"/>
        </w:rPr>
      </w:pPr>
      <w:r w:rsidRPr="00634F90">
        <w:rPr>
          <w:rFonts w:asciiTheme="minorEastAsia" w:eastAsiaTheme="minorEastAsia" w:hAnsiTheme="minorEastAsia" w:hint="eastAsia"/>
        </w:rPr>
        <w:t>控制器部分采用</w:t>
      </w:r>
      <w:r w:rsidR="007F3430" w:rsidRPr="00634F90">
        <w:rPr>
          <w:rFonts w:asciiTheme="minorEastAsia" w:eastAsiaTheme="minorEastAsia" w:hAnsiTheme="minorEastAsia" w:hint="eastAsia"/>
        </w:rPr>
        <w:t>有限状态机</w:t>
      </w:r>
      <w:r w:rsidR="0085340F" w:rsidRPr="00634F90">
        <w:rPr>
          <w:rFonts w:asciiTheme="minorEastAsia" w:eastAsiaTheme="minorEastAsia" w:hAnsiTheme="minorEastAsia" w:hint="eastAsia"/>
        </w:rPr>
        <w:t>形式进行设计</w:t>
      </w:r>
      <w:r w:rsidR="00FC240D" w:rsidRPr="00634F90">
        <w:rPr>
          <w:rFonts w:asciiTheme="minorEastAsia" w:eastAsiaTheme="minorEastAsia" w:hAnsiTheme="minorEastAsia" w:hint="eastAsia"/>
        </w:rPr>
        <w:t>，</w:t>
      </w:r>
      <w:r w:rsidR="00703332" w:rsidRPr="00634F90">
        <w:rPr>
          <w:rFonts w:asciiTheme="minorEastAsia" w:eastAsiaTheme="minorEastAsia" w:hAnsiTheme="minorEastAsia" w:hint="eastAsia"/>
        </w:rPr>
        <w:t>并模拟</w:t>
      </w:r>
      <w:r w:rsidR="00EE65C2" w:rsidRPr="00634F90">
        <w:rPr>
          <w:rFonts w:asciiTheme="minorEastAsia" w:eastAsiaTheme="minorEastAsia" w:hAnsiTheme="minorEastAsia" w:hint="eastAsia"/>
        </w:rPr>
        <w:t>ADC</w:t>
      </w:r>
      <w:r w:rsidR="00EE65C2" w:rsidRPr="00634F90">
        <w:rPr>
          <w:rFonts w:asciiTheme="minorEastAsia" w:eastAsiaTheme="minorEastAsia" w:hAnsiTheme="minorEastAsia"/>
        </w:rPr>
        <w:t>0832</w:t>
      </w:r>
      <w:r w:rsidR="00703332" w:rsidRPr="00634F90">
        <w:rPr>
          <w:rFonts w:asciiTheme="minorEastAsia" w:eastAsiaTheme="minorEastAsia" w:hAnsiTheme="minorEastAsia" w:hint="eastAsia"/>
        </w:rPr>
        <w:t>工作</w:t>
      </w:r>
      <w:r w:rsidR="002F4C92" w:rsidRPr="00634F90">
        <w:rPr>
          <w:rFonts w:asciiTheme="minorEastAsia" w:eastAsiaTheme="minorEastAsia" w:hAnsiTheme="minorEastAsia" w:hint="eastAsia"/>
        </w:rPr>
        <w:t>时序</w:t>
      </w:r>
      <w:r w:rsidR="005D4FFF" w:rsidRPr="00634F90">
        <w:rPr>
          <w:rFonts w:asciiTheme="minorEastAsia" w:eastAsiaTheme="minorEastAsia" w:hAnsiTheme="minorEastAsia" w:hint="eastAsia"/>
        </w:rPr>
        <w:t>，</w:t>
      </w:r>
      <w:r w:rsidR="008506BE" w:rsidRPr="00634F90">
        <w:rPr>
          <w:rFonts w:asciiTheme="minorEastAsia" w:eastAsiaTheme="minorEastAsia" w:hAnsiTheme="minorEastAsia" w:hint="eastAsia"/>
          <w:b/>
        </w:rPr>
        <w:t>实现了</w:t>
      </w:r>
      <w:r w:rsidR="00FA07A6" w:rsidRPr="00634F90">
        <w:rPr>
          <w:rFonts w:asciiTheme="minorEastAsia" w:eastAsiaTheme="minorEastAsia" w:hAnsiTheme="minorEastAsia" w:hint="eastAsia"/>
          <w:b/>
        </w:rPr>
        <w:t>“</w:t>
      </w:r>
      <w:r w:rsidR="004A4A54" w:rsidRPr="00634F90">
        <w:rPr>
          <w:rFonts w:asciiTheme="minorEastAsia" w:eastAsiaTheme="minorEastAsia" w:hAnsiTheme="minorEastAsia" w:hint="eastAsia"/>
          <w:b/>
        </w:rPr>
        <w:t>ADC</w:t>
      </w:r>
      <w:r w:rsidR="004A4A54" w:rsidRPr="00634F90">
        <w:rPr>
          <w:rFonts w:asciiTheme="minorEastAsia" w:eastAsiaTheme="minorEastAsia" w:hAnsiTheme="minorEastAsia"/>
          <w:b/>
        </w:rPr>
        <w:t>0832</w:t>
      </w:r>
      <w:r w:rsidR="00FA07A6" w:rsidRPr="00634F90">
        <w:rPr>
          <w:rFonts w:asciiTheme="minorEastAsia" w:eastAsiaTheme="minorEastAsia" w:hAnsiTheme="minorEastAsia" w:hint="eastAsia"/>
          <w:b/>
        </w:rPr>
        <w:t>”</w:t>
      </w:r>
      <w:r w:rsidR="004A4A54" w:rsidRPr="00634F90">
        <w:rPr>
          <w:rFonts w:asciiTheme="minorEastAsia" w:eastAsiaTheme="minorEastAsia" w:hAnsiTheme="minorEastAsia" w:hint="eastAsia"/>
          <w:b/>
        </w:rPr>
        <w:t>测试模块</w:t>
      </w:r>
      <w:r w:rsidR="003A75E5" w:rsidRPr="00634F90">
        <w:rPr>
          <w:rFonts w:asciiTheme="minorEastAsia" w:eastAsiaTheme="minorEastAsia" w:hAnsiTheme="minorEastAsia" w:hint="eastAsia"/>
        </w:rPr>
        <w:t>。</w:t>
      </w:r>
    </w:p>
    <w:p w:rsidR="005456EB" w:rsidRPr="00634F90" w:rsidRDefault="001C7F35" w:rsidP="00845B6E">
      <w:pPr>
        <w:wordWrap w:val="0"/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控制器</w:t>
      </w:r>
      <w:r w:rsidR="00723FF6" w:rsidRPr="00634F90">
        <w:rPr>
          <w:rFonts w:asciiTheme="minorEastAsia" w:eastAsiaTheme="minorEastAsia" w:hAnsiTheme="minorEastAsia" w:hint="eastAsia"/>
        </w:rPr>
        <w:t>状态转移如下图</w:t>
      </w:r>
      <w:r w:rsidR="001D47A9" w:rsidRPr="00634F90">
        <w:rPr>
          <w:rFonts w:asciiTheme="minorEastAsia" w:eastAsiaTheme="minorEastAsia" w:hAnsiTheme="minorEastAsia" w:hint="eastAsia"/>
        </w:rPr>
        <w:t>：</w:t>
      </w:r>
    </w:p>
    <w:p w:rsidR="004E7E78" w:rsidRDefault="00553ADA" w:rsidP="00845B6E">
      <w:pPr>
        <w:wordWrap w:val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05991" cy="25908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控制器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63" cy="260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77" w:rsidRDefault="009F2B95" w:rsidP="00845B6E">
      <w:pPr>
        <w:wordWrap w:val="0"/>
        <w:rPr>
          <w:rFonts w:asciiTheme="minorEastAsia" w:eastAsiaTheme="minorEastAsia" w:hAnsiTheme="minorEastAsia"/>
        </w:rPr>
      </w:pPr>
      <w:r>
        <w:tab/>
      </w:r>
      <w:r w:rsidR="00536BFC" w:rsidRPr="00634F90">
        <w:rPr>
          <w:rFonts w:asciiTheme="minorEastAsia" w:eastAsiaTheme="minorEastAsia" w:hAnsiTheme="minorEastAsia" w:hint="eastAsia"/>
        </w:rPr>
        <w:t>为了更好的测试控制器</w:t>
      </w:r>
      <w:r w:rsidR="00195A40" w:rsidRPr="00634F90">
        <w:rPr>
          <w:rFonts w:asciiTheme="minorEastAsia" w:eastAsiaTheme="minorEastAsia" w:hAnsiTheme="minorEastAsia" w:hint="eastAsia"/>
        </w:rPr>
        <w:t>的</w:t>
      </w:r>
      <w:r w:rsidR="00193585" w:rsidRPr="00634F90">
        <w:rPr>
          <w:rFonts w:asciiTheme="minorEastAsia" w:eastAsiaTheme="minorEastAsia" w:hAnsiTheme="minorEastAsia" w:hint="eastAsia"/>
        </w:rPr>
        <w:t>工作</w:t>
      </w:r>
      <w:r w:rsidR="00F37B70" w:rsidRPr="00634F90">
        <w:rPr>
          <w:rFonts w:asciiTheme="minorEastAsia" w:eastAsiaTheme="minorEastAsia" w:hAnsiTheme="minorEastAsia" w:hint="eastAsia"/>
        </w:rPr>
        <w:t>状态</w:t>
      </w:r>
      <w:r w:rsidR="00930E14" w:rsidRPr="00634F90">
        <w:rPr>
          <w:rFonts w:asciiTheme="minorEastAsia" w:eastAsiaTheme="minorEastAsia" w:hAnsiTheme="minorEastAsia" w:hint="eastAsia"/>
        </w:rPr>
        <w:t>，参照</w:t>
      </w:r>
      <w:r w:rsidR="00AF50A6" w:rsidRPr="00634F90">
        <w:rPr>
          <w:rFonts w:asciiTheme="minorEastAsia" w:eastAsiaTheme="minorEastAsia" w:hAnsiTheme="minorEastAsia" w:hint="eastAsia"/>
        </w:rPr>
        <w:t>ADC</w:t>
      </w:r>
      <w:r w:rsidR="00AF50A6" w:rsidRPr="00634F90">
        <w:rPr>
          <w:rFonts w:asciiTheme="minorEastAsia" w:eastAsiaTheme="minorEastAsia" w:hAnsiTheme="minorEastAsia"/>
        </w:rPr>
        <w:t>0832</w:t>
      </w:r>
      <w:r w:rsidR="00AF50A6" w:rsidRPr="00634F90">
        <w:rPr>
          <w:rFonts w:asciiTheme="minorEastAsia" w:eastAsiaTheme="minorEastAsia" w:hAnsiTheme="minorEastAsia" w:hint="eastAsia"/>
        </w:rPr>
        <w:t>的工作时序</w:t>
      </w:r>
      <w:r w:rsidR="00DC5B0F" w:rsidRPr="00634F90">
        <w:rPr>
          <w:rFonts w:asciiTheme="minorEastAsia" w:eastAsiaTheme="minorEastAsia" w:hAnsiTheme="minorEastAsia"/>
          <w:vertAlign w:val="superscript"/>
        </w:rPr>
        <w:fldChar w:fldCharType="begin"/>
      </w:r>
      <w:r w:rsidR="00DC5B0F" w:rsidRPr="00634F90">
        <w:rPr>
          <w:rFonts w:asciiTheme="minorEastAsia" w:eastAsiaTheme="minorEastAsia" w:hAnsiTheme="minorEastAsia"/>
          <w:vertAlign w:val="superscript"/>
        </w:rPr>
        <w:instrText xml:space="preserve"> </w:instrText>
      </w:r>
      <w:r w:rsidR="00DC5B0F" w:rsidRPr="00634F90">
        <w:rPr>
          <w:rFonts w:asciiTheme="minorEastAsia" w:eastAsiaTheme="minorEastAsia" w:hAnsiTheme="minorEastAsia" w:hint="eastAsia"/>
          <w:vertAlign w:val="superscript"/>
        </w:rPr>
        <w:instrText>REF _Ref495835028 \r \h</w:instrText>
      </w:r>
      <w:r w:rsidR="00DC5B0F" w:rsidRPr="00634F90">
        <w:rPr>
          <w:rFonts w:asciiTheme="minorEastAsia" w:eastAsiaTheme="minorEastAsia" w:hAnsiTheme="minorEastAsia"/>
          <w:vertAlign w:val="superscript"/>
        </w:rPr>
        <w:instrText xml:space="preserve"> </w:instrText>
      </w:r>
      <w:r w:rsidR="00DC5B0F" w:rsidRPr="00634F90">
        <w:rPr>
          <w:rFonts w:asciiTheme="minorEastAsia" w:eastAsiaTheme="minorEastAsia" w:hAnsiTheme="minorEastAsia"/>
          <w:vertAlign w:val="superscript"/>
        </w:rPr>
      </w:r>
      <w:r w:rsidR="00DC5B0F" w:rsidRPr="00634F90">
        <w:rPr>
          <w:rFonts w:asciiTheme="minorEastAsia" w:eastAsiaTheme="minorEastAsia" w:hAnsiTheme="minorEastAsia"/>
          <w:vertAlign w:val="superscript"/>
        </w:rPr>
        <w:instrText xml:space="preserve"> \* MERGEFORMAT </w:instrText>
      </w:r>
      <w:r w:rsidR="00DC5B0F" w:rsidRPr="00634F90">
        <w:rPr>
          <w:rFonts w:asciiTheme="minorEastAsia" w:eastAsiaTheme="minorEastAsia" w:hAnsiTheme="minorEastAsia"/>
          <w:vertAlign w:val="superscript"/>
        </w:rPr>
        <w:fldChar w:fldCharType="separate"/>
      </w:r>
      <w:r w:rsidR="00DC5B0F" w:rsidRPr="00634F90">
        <w:rPr>
          <w:rFonts w:asciiTheme="minorEastAsia" w:eastAsiaTheme="minorEastAsia" w:hAnsiTheme="minorEastAsia"/>
          <w:vertAlign w:val="superscript"/>
        </w:rPr>
        <w:t>[1]</w:t>
      </w:r>
      <w:r w:rsidR="00DC5B0F" w:rsidRPr="00634F90">
        <w:rPr>
          <w:rFonts w:asciiTheme="minorEastAsia" w:eastAsiaTheme="minorEastAsia" w:hAnsiTheme="minorEastAsia"/>
          <w:vertAlign w:val="superscript"/>
        </w:rPr>
        <w:fldChar w:fldCharType="end"/>
      </w:r>
      <w:r w:rsidR="00DC5B0F" w:rsidRPr="00634F90">
        <w:rPr>
          <w:rFonts w:asciiTheme="minorEastAsia" w:eastAsiaTheme="minorEastAsia" w:hAnsiTheme="minorEastAsia" w:hint="eastAsia"/>
        </w:rPr>
        <w:t>和使用方法</w:t>
      </w:r>
      <w:r w:rsidR="00634F90" w:rsidRPr="00634F90">
        <w:rPr>
          <w:rFonts w:asciiTheme="minorEastAsia" w:eastAsiaTheme="minorEastAsia" w:hAnsiTheme="minorEastAsia"/>
          <w:vertAlign w:val="superscript"/>
        </w:rPr>
        <w:fldChar w:fldCharType="begin"/>
      </w:r>
      <w:r w:rsidR="00634F90" w:rsidRPr="00634F90">
        <w:rPr>
          <w:rFonts w:asciiTheme="minorEastAsia" w:eastAsiaTheme="minorEastAsia" w:hAnsiTheme="minorEastAsia"/>
          <w:vertAlign w:val="superscript"/>
        </w:rPr>
        <w:instrText xml:space="preserve"> </w:instrText>
      </w:r>
      <w:r w:rsidR="00634F90" w:rsidRPr="00634F90">
        <w:rPr>
          <w:rFonts w:asciiTheme="minorEastAsia" w:eastAsiaTheme="minorEastAsia" w:hAnsiTheme="minorEastAsia" w:hint="eastAsia"/>
          <w:vertAlign w:val="superscript"/>
        </w:rPr>
        <w:instrText>REF _Ref495835126 \r \h</w:instrText>
      </w:r>
      <w:r w:rsidR="00634F90" w:rsidRPr="00634F90">
        <w:rPr>
          <w:rFonts w:asciiTheme="minorEastAsia" w:eastAsiaTheme="minorEastAsia" w:hAnsiTheme="minorEastAsia"/>
          <w:vertAlign w:val="superscript"/>
        </w:rPr>
        <w:instrText xml:space="preserve"> </w:instrText>
      </w:r>
      <w:r w:rsidR="00634F90" w:rsidRPr="00634F90">
        <w:rPr>
          <w:rFonts w:asciiTheme="minorEastAsia" w:eastAsiaTheme="minorEastAsia" w:hAnsiTheme="minorEastAsia"/>
          <w:vertAlign w:val="superscript"/>
        </w:rPr>
      </w:r>
      <w:r w:rsidR="00634F90" w:rsidRPr="00634F90">
        <w:rPr>
          <w:rFonts w:asciiTheme="minorEastAsia" w:eastAsiaTheme="minorEastAsia" w:hAnsiTheme="minorEastAsia"/>
          <w:vertAlign w:val="superscript"/>
        </w:rPr>
        <w:instrText xml:space="preserve"> \* MERGEFORMAT </w:instrText>
      </w:r>
      <w:r w:rsidR="00634F90" w:rsidRPr="00634F90">
        <w:rPr>
          <w:rFonts w:asciiTheme="minorEastAsia" w:eastAsiaTheme="minorEastAsia" w:hAnsiTheme="minorEastAsia"/>
          <w:vertAlign w:val="superscript"/>
        </w:rPr>
        <w:fldChar w:fldCharType="separate"/>
      </w:r>
      <w:r w:rsidR="00634F90" w:rsidRPr="00634F90">
        <w:rPr>
          <w:rFonts w:asciiTheme="minorEastAsia" w:eastAsiaTheme="minorEastAsia" w:hAnsiTheme="minorEastAsia"/>
          <w:vertAlign w:val="superscript"/>
        </w:rPr>
        <w:t>[2</w:t>
      </w:r>
      <w:r w:rsidR="00634F90" w:rsidRPr="00634F90">
        <w:rPr>
          <w:rFonts w:asciiTheme="minorEastAsia" w:eastAsiaTheme="minorEastAsia" w:hAnsiTheme="minorEastAsia"/>
          <w:vertAlign w:val="superscript"/>
        </w:rPr>
        <w:t>]</w:t>
      </w:r>
      <w:r w:rsidR="00634F90" w:rsidRPr="00634F90">
        <w:rPr>
          <w:rFonts w:asciiTheme="minorEastAsia" w:eastAsiaTheme="minorEastAsia" w:hAnsiTheme="minorEastAsia"/>
          <w:vertAlign w:val="superscript"/>
        </w:rPr>
        <w:fldChar w:fldCharType="end"/>
      </w:r>
      <w:r w:rsidR="00DC5B0F" w:rsidRPr="00634F90">
        <w:rPr>
          <w:rFonts w:asciiTheme="minorEastAsia" w:eastAsiaTheme="minorEastAsia" w:hAnsiTheme="minorEastAsia" w:hint="eastAsia"/>
        </w:rPr>
        <w:t>实</w:t>
      </w:r>
      <w:r w:rsidR="00E366A7" w:rsidRPr="00634F90">
        <w:rPr>
          <w:rFonts w:asciiTheme="minorEastAsia" w:eastAsiaTheme="minorEastAsia" w:hAnsiTheme="minorEastAsia" w:hint="eastAsia"/>
        </w:rPr>
        <w:t>现了</w:t>
      </w:r>
      <w:r w:rsidR="00DE7DB9" w:rsidRPr="00634F90">
        <w:rPr>
          <w:rFonts w:asciiTheme="minorEastAsia" w:eastAsiaTheme="minorEastAsia" w:hAnsiTheme="minorEastAsia" w:hint="eastAsia"/>
        </w:rPr>
        <w:t>“</w:t>
      </w:r>
      <w:r w:rsidR="001330DB" w:rsidRPr="00634F90">
        <w:rPr>
          <w:rFonts w:asciiTheme="minorEastAsia" w:eastAsiaTheme="minorEastAsia" w:hAnsiTheme="minorEastAsia" w:hint="eastAsia"/>
        </w:rPr>
        <w:t>ADC</w:t>
      </w:r>
      <w:r w:rsidR="001330DB" w:rsidRPr="00634F90">
        <w:rPr>
          <w:rFonts w:asciiTheme="minorEastAsia" w:eastAsiaTheme="minorEastAsia" w:hAnsiTheme="minorEastAsia"/>
        </w:rPr>
        <w:t>0832</w:t>
      </w:r>
      <w:r w:rsidR="00DE7DB9" w:rsidRPr="00634F90">
        <w:rPr>
          <w:rFonts w:asciiTheme="minorEastAsia" w:eastAsiaTheme="minorEastAsia" w:hAnsiTheme="minorEastAsia" w:hint="eastAsia"/>
        </w:rPr>
        <w:t>”</w:t>
      </w:r>
      <w:r w:rsidR="001330DB" w:rsidRPr="00634F90">
        <w:rPr>
          <w:rFonts w:asciiTheme="minorEastAsia" w:eastAsiaTheme="minorEastAsia" w:hAnsiTheme="minorEastAsia" w:hint="eastAsia"/>
        </w:rPr>
        <w:t>测试模块</w:t>
      </w:r>
      <w:r w:rsidR="00DA2DBD">
        <w:rPr>
          <w:rFonts w:asciiTheme="minorEastAsia" w:eastAsiaTheme="minorEastAsia" w:hAnsiTheme="minorEastAsia" w:hint="eastAsia"/>
        </w:rPr>
        <w:t>。</w:t>
      </w:r>
    </w:p>
    <w:p w:rsidR="00D30084" w:rsidRPr="00634F90" w:rsidRDefault="00D30084" w:rsidP="00845B6E">
      <w:pPr>
        <w:wordWrap w:val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“ADC</w:t>
      </w:r>
      <w:r>
        <w:rPr>
          <w:rFonts w:asciiTheme="minorEastAsia" w:eastAsiaTheme="minorEastAsia" w:hAnsiTheme="minorEastAsia"/>
        </w:rPr>
        <w:t>0832</w:t>
      </w:r>
      <w:r>
        <w:rPr>
          <w:rFonts w:asciiTheme="minorEastAsia" w:eastAsiaTheme="minorEastAsia" w:hAnsiTheme="minorEastAsia" w:hint="eastAsia"/>
        </w:rPr>
        <w:t>”测试模块工作状态转换如</w:t>
      </w:r>
      <w:r w:rsidR="00976E38">
        <w:rPr>
          <w:rFonts w:asciiTheme="minorEastAsia" w:eastAsiaTheme="minorEastAsia" w:hAnsiTheme="minorEastAsia" w:hint="eastAsia"/>
        </w:rPr>
        <w:t>下</w:t>
      </w:r>
      <w:r>
        <w:rPr>
          <w:rFonts w:asciiTheme="minorEastAsia" w:eastAsiaTheme="minorEastAsia" w:hAnsiTheme="minorEastAsia" w:hint="eastAsia"/>
        </w:rPr>
        <w:t>图</w:t>
      </w:r>
    </w:p>
    <w:p w:rsidR="00B21777" w:rsidRDefault="00553ADA" w:rsidP="00845B6E">
      <w:pPr>
        <w:wordWrap w:val="0"/>
        <w:jc w:val="center"/>
      </w:pPr>
      <w:r>
        <w:rPr>
          <w:noProof/>
        </w:rPr>
        <w:drawing>
          <wp:inline distT="0" distB="0" distL="0" distR="0">
            <wp:extent cx="4171651" cy="234649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C083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191" cy="235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77" w:rsidRDefault="00B21777" w:rsidP="00845B6E">
      <w:pPr>
        <w:wordWrap w:val="0"/>
      </w:pPr>
    </w:p>
    <w:p w:rsidR="00B21777" w:rsidRDefault="00B21777" w:rsidP="00845B6E">
      <w:pPr>
        <w:wordWrap w:val="0"/>
      </w:pPr>
    </w:p>
    <w:p w:rsidR="00423487" w:rsidRDefault="00423487" w:rsidP="00845B6E">
      <w:pPr>
        <w:wordWrap w:val="0"/>
        <w:spacing w:line="48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lastRenderedPageBreak/>
        <w:t>四、实验数据记录（或仿真及软件设计）</w:t>
      </w:r>
    </w:p>
    <w:p w:rsidR="00B21777" w:rsidRDefault="00B21777" w:rsidP="00845B6E">
      <w:pPr>
        <w:wordWrap w:val="0"/>
      </w:pPr>
    </w:p>
    <w:p w:rsidR="00E957F6" w:rsidRDefault="00E957F6" w:rsidP="00845B6E">
      <w:pPr>
        <w:wordWrap w:val="0"/>
        <w:rPr>
          <w:rFonts w:hint="eastAsia"/>
        </w:rPr>
      </w:pPr>
    </w:p>
    <w:p w:rsidR="0062757C" w:rsidRPr="001A4A33" w:rsidRDefault="00B516B4" w:rsidP="00845B6E">
      <w:pPr>
        <w:wordWrap w:val="0"/>
        <w:rPr>
          <w:b/>
          <w:sz w:val="24"/>
        </w:rPr>
      </w:pPr>
      <w:r w:rsidRPr="001A4A33">
        <w:rPr>
          <w:rFonts w:hint="eastAsia"/>
          <w:b/>
          <w:sz w:val="24"/>
        </w:rPr>
        <w:t>控制器</w:t>
      </w:r>
      <w:r w:rsidR="007E08E4">
        <w:rPr>
          <w:rFonts w:hint="eastAsia"/>
          <w:b/>
          <w:sz w:val="24"/>
        </w:rPr>
        <w:t>（</w:t>
      </w:r>
      <w:r w:rsidR="007E08E4">
        <w:rPr>
          <w:rFonts w:hint="eastAsia"/>
          <w:b/>
          <w:sz w:val="24"/>
        </w:rPr>
        <w:t>AD_DA</w:t>
      </w:r>
      <w:r w:rsidR="007E08E4">
        <w:rPr>
          <w:b/>
          <w:sz w:val="24"/>
        </w:rPr>
        <w:t>.vhd</w:t>
      </w:r>
      <w:r w:rsidR="000E5EB9" w:rsidRPr="000E5EB9">
        <w:rPr>
          <w:b/>
          <w:sz w:val="24"/>
          <w:vertAlign w:val="superscript"/>
        </w:rPr>
        <w:fldChar w:fldCharType="begin"/>
      </w:r>
      <w:r w:rsidR="000E5EB9" w:rsidRPr="000E5EB9">
        <w:rPr>
          <w:b/>
          <w:sz w:val="24"/>
          <w:vertAlign w:val="superscript"/>
        </w:rPr>
        <w:instrText xml:space="preserve"> REF _Ref495841925 \r \h </w:instrText>
      </w:r>
      <w:r w:rsidR="000E5EB9" w:rsidRPr="000E5EB9">
        <w:rPr>
          <w:b/>
          <w:sz w:val="24"/>
          <w:vertAlign w:val="superscript"/>
        </w:rPr>
      </w:r>
      <w:r w:rsidR="000E5EB9">
        <w:rPr>
          <w:b/>
          <w:sz w:val="24"/>
          <w:vertAlign w:val="superscript"/>
        </w:rPr>
        <w:instrText xml:space="preserve"> \* MERGEFORMAT </w:instrText>
      </w:r>
      <w:r w:rsidR="000E5EB9" w:rsidRPr="000E5EB9">
        <w:rPr>
          <w:b/>
          <w:sz w:val="24"/>
          <w:vertAlign w:val="superscript"/>
        </w:rPr>
        <w:fldChar w:fldCharType="separate"/>
      </w:r>
      <w:r w:rsidR="000E5EB9" w:rsidRPr="000E5EB9">
        <w:rPr>
          <w:b/>
          <w:sz w:val="24"/>
          <w:vertAlign w:val="superscript"/>
        </w:rPr>
        <w:t>[3]</w:t>
      </w:r>
      <w:r w:rsidR="000E5EB9" w:rsidRPr="000E5EB9">
        <w:rPr>
          <w:b/>
          <w:sz w:val="24"/>
          <w:vertAlign w:val="superscript"/>
        </w:rPr>
        <w:fldChar w:fldCharType="end"/>
      </w:r>
      <w:r w:rsidR="007E08E4">
        <w:rPr>
          <w:rFonts w:hint="eastAsia"/>
          <w:b/>
          <w:sz w:val="24"/>
        </w:rPr>
        <w:t>）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>library ieee;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>use ieee.STD_LOGIC_ARITH.all;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>use ieee.std_logic_1164.all;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>use ieee.std_logic_unsigned.all;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 xml:space="preserve">entity AD_DA is </w:t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port(</w:t>
      </w:r>
    </w:p>
    <w:p w:rsidR="00126F4F" w:rsidRPr="003E5344" w:rsidRDefault="00126F4F" w:rsidP="00845B6E">
      <w:pPr>
        <w:wordWrap w:val="0"/>
        <w:rPr>
          <w:rFonts w:cs="Calibri"/>
          <w:sz w:val="18"/>
        </w:rPr>
      </w:pP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 w:hint="eastAsia"/>
          <w:sz w:val="18"/>
        </w:rPr>
        <w:t>--</w:t>
      </w:r>
      <w:r w:rsidR="00BA1105">
        <w:rPr>
          <w:rFonts w:cs="Calibri" w:hint="eastAsia"/>
          <w:sz w:val="18"/>
        </w:rPr>
        <w:t>控制</w:t>
      </w:r>
      <w:r>
        <w:rPr>
          <w:rFonts w:cs="Calibri" w:hint="eastAsia"/>
          <w:sz w:val="18"/>
        </w:rPr>
        <w:t>ADC</w:t>
      </w:r>
      <w:r>
        <w:rPr>
          <w:rFonts w:cs="Calibri"/>
          <w:sz w:val="18"/>
        </w:rPr>
        <w:t>0832</w:t>
      </w:r>
      <w:r w:rsidR="00BA1105">
        <w:rPr>
          <w:rFonts w:cs="Calibri" w:hint="eastAsia"/>
          <w:sz w:val="18"/>
        </w:rPr>
        <w:t>的相关端口</w:t>
      </w:r>
    </w:p>
    <w:p w:rsidR="00296F51" w:rsidRPr="003E5344" w:rsidRDefault="00700FAC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 port of ADC0832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clk_1 : in std_logic; --clock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CH0_1 : in integer; --analog data entrance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CH1_1 : in integer; --analog data entrance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CS_output : out std_logic;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DI_output : out std_logic;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state_signal_1 : buffer std_logic_</w:t>
      </w:r>
      <w:r w:rsidR="00AB78C3" w:rsidRPr="003E5344">
        <w:rPr>
          <w:rFonts w:cs="Calibri"/>
          <w:sz w:val="18"/>
        </w:rPr>
        <w:t>vector(3 downto 0); --</w:t>
      </w:r>
      <w:r w:rsidR="00047441">
        <w:rPr>
          <w:rFonts w:cs="Calibri" w:hint="eastAsia"/>
          <w:sz w:val="18"/>
        </w:rPr>
        <w:t>状态编号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DO_1 : buffer std_logic; --Data Out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DataA_output: out std_logic_vector(7 downto 0);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DataB_output: out std_logic_vector(7 downto 0);</w:t>
      </w:r>
      <w:r w:rsidR="00B24892" w:rsidRPr="003E5344">
        <w:rPr>
          <w:rFonts w:cs="Calibri"/>
          <w:sz w:val="18"/>
        </w:rPr>
        <w:t xml:space="preserve"> 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="00AA48B4">
        <w:rPr>
          <w:rFonts w:cs="Calibri"/>
          <w:sz w:val="18"/>
        </w:rPr>
        <w:t>s</w:t>
      </w:r>
      <w:r w:rsidR="00956E21">
        <w:rPr>
          <w:rFonts w:cs="Calibri"/>
          <w:sz w:val="18"/>
        </w:rPr>
        <w:t>tu_no</w:t>
      </w:r>
      <w:r w:rsidRPr="003E5344">
        <w:rPr>
          <w:rFonts w:cs="Calibri"/>
          <w:sz w:val="18"/>
        </w:rPr>
        <w:t>:buffer integer;</w:t>
      </w:r>
      <w:r w:rsidR="00CD73BF">
        <w:rPr>
          <w:rFonts w:cs="Calibri"/>
          <w:sz w:val="18"/>
        </w:rPr>
        <w:t xml:space="preserve"> --</w:t>
      </w:r>
      <w:r w:rsidR="00CD73BF">
        <w:rPr>
          <w:rFonts w:cs="Calibri" w:hint="eastAsia"/>
          <w:sz w:val="18"/>
        </w:rPr>
        <w:t>学号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="003C5E6B">
        <w:rPr>
          <w:rFonts w:cs="Calibri" w:hint="eastAsia"/>
          <w:sz w:val="18"/>
        </w:rPr>
        <w:t>--</w:t>
      </w:r>
      <w:r w:rsidR="003C5E6B">
        <w:rPr>
          <w:rFonts w:cs="Calibri" w:hint="eastAsia"/>
          <w:sz w:val="18"/>
        </w:rPr>
        <w:t>控制</w:t>
      </w:r>
      <w:r w:rsidR="003C5E6B">
        <w:rPr>
          <w:rFonts w:cs="Calibri" w:hint="eastAsia"/>
          <w:sz w:val="18"/>
        </w:rPr>
        <w:t>DAC</w:t>
      </w:r>
      <w:r w:rsidR="003C5E6B">
        <w:rPr>
          <w:rFonts w:cs="Calibri"/>
          <w:sz w:val="18"/>
        </w:rPr>
        <w:t>0832</w:t>
      </w:r>
      <w:r w:rsidR="003C5E6B">
        <w:rPr>
          <w:rFonts w:cs="Calibri" w:hint="eastAsia"/>
          <w:sz w:val="18"/>
        </w:rPr>
        <w:t>的相关端口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--port of DAC0832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 : out std_logic_vector(7 downto 0);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WR1 : out std_logic;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XFER : out std_logic;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WR2 : out std_logic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);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="00123462">
        <w:rPr>
          <w:rFonts w:cs="Calibri"/>
          <w:sz w:val="18"/>
        </w:rPr>
        <w:t xml:space="preserve">signal DI_1 : std_logic:='0'; </w:t>
      </w:r>
    </w:p>
    <w:p w:rsidR="00BF27FB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 xml:space="preserve">signal CS_1 : std_logic:='1'; </w:t>
      </w:r>
      <w:r w:rsidR="00D2094C">
        <w:rPr>
          <w:rFonts w:cs="Calibri" w:hint="eastAsia"/>
          <w:sz w:val="18"/>
        </w:rPr>
        <w:t>--</w:t>
      </w:r>
      <w:r w:rsidR="00D2094C">
        <w:rPr>
          <w:rFonts w:cs="Calibri" w:hint="eastAsia"/>
          <w:sz w:val="18"/>
        </w:rPr>
        <w:t>使能端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>end AD_DA;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>architecture behavior of AD_DA is</w:t>
      </w:r>
    </w:p>
    <w:p w:rsidR="00D21C1D" w:rsidRPr="003E5344" w:rsidRDefault="00D21C1D" w:rsidP="00845B6E">
      <w:pPr>
        <w:wordWrap w:val="0"/>
        <w:ind w:firstLine="420"/>
        <w:rPr>
          <w:rFonts w:cs="Calibri" w:hint="eastAsia"/>
          <w:sz w:val="18"/>
        </w:rPr>
      </w:pPr>
      <w:r>
        <w:rPr>
          <w:rFonts w:cs="Calibri" w:hint="eastAsia"/>
          <w:sz w:val="18"/>
        </w:rPr>
        <w:t>--</w:t>
      </w:r>
      <w:r>
        <w:rPr>
          <w:rFonts w:cs="Calibri" w:hint="eastAsia"/>
          <w:sz w:val="18"/>
        </w:rPr>
        <w:t>ADC</w:t>
      </w:r>
      <w:r>
        <w:rPr>
          <w:rFonts w:cs="Calibri"/>
          <w:sz w:val="18"/>
        </w:rPr>
        <w:t>0832</w:t>
      </w:r>
      <w:r>
        <w:rPr>
          <w:rFonts w:cs="Calibri" w:hint="eastAsia"/>
          <w:sz w:val="18"/>
        </w:rPr>
        <w:t>测试模块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 xml:space="preserve">COMPONENT ADC0832 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port(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clk : in std_logic; --clock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CH0,CH1 : in integer; --analog data entrance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CS : in std_logic; --CHIP Select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DI : In std_logic; --Data In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state_signal : buffer std_logic_vector(3 downto 0); --state Out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DO : buffer std_logic --Data Out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);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lastRenderedPageBreak/>
        <w:tab/>
        <w:t>END COMPONENT ADC0832;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="006526A3">
        <w:rPr>
          <w:rFonts w:cs="Calibri" w:hint="eastAsia"/>
          <w:sz w:val="18"/>
        </w:rPr>
        <w:t>--</w:t>
      </w:r>
      <w:r w:rsidR="006526A3">
        <w:rPr>
          <w:rFonts w:cs="Calibri" w:hint="eastAsia"/>
          <w:sz w:val="18"/>
        </w:rPr>
        <w:t>状态定义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type state is (IDLE,ADC_START,DATA_RECEIVE,DATA_CHECK,DAC_START);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signal current_state:state;</w:t>
      </w:r>
      <w:r w:rsidR="00281DC7">
        <w:rPr>
          <w:rFonts w:cs="Calibri"/>
          <w:sz w:val="18"/>
        </w:rPr>
        <w:t xml:space="preserve"> </w:t>
      </w:r>
      <w:r w:rsidR="00281DC7">
        <w:rPr>
          <w:rFonts w:cs="Calibri" w:hint="eastAsia"/>
          <w:sz w:val="18"/>
        </w:rPr>
        <w:t>--</w:t>
      </w:r>
      <w:r w:rsidR="00281DC7">
        <w:rPr>
          <w:rFonts w:cs="Calibri" w:hint="eastAsia"/>
          <w:sz w:val="18"/>
        </w:rPr>
        <w:t>现态</w:t>
      </w:r>
    </w:p>
    <w:p w:rsidR="00296F51" w:rsidRPr="003E5344" w:rsidRDefault="00296F51" w:rsidP="00845B6E">
      <w:pPr>
        <w:wordWrap w:val="0"/>
        <w:rPr>
          <w:rFonts w:cs="Calibri" w:hint="eastAsia"/>
          <w:sz w:val="18"/>
        </w:rPr>
      </w:pPr>
      <w:r w:rsidRPr="003E5344">
        <w:rPr>
          <w:rFonts w:cs="Calibri"/>
          <w:sz w:val="18"/>
        </w:rPr>
        <w:tab/>
        <w:t>signal next_state:state;</w:t>
      </w:r>
      <w:r w:rsidR="00281DC7">
        <w:rPr>
          <w:rFonts w:cs="Calibri"/>
          <w:sz w:val="18"/>
        </w:rPr>
        <w:t xml:space="preserve"> </w:t>
      </w:r>
      <w:r w:rsidR="00281DC7">
        <w:rPr>
          <w:rFonts w:cs="Calibri" w:hint="eastAsia"/>
          <w:sz w:val="18"/>
        </w:rPr>
        <w:t>--</w:t>
      </w:r>
      <w:r w:rsidR="00281DC7">
        <w:rPr>
          <w:rFonts w:cs="Calibri" w:hint="eastAsia"/>
          <w:sz w:val="18"/>
        </w:rPr>
        <w:t>次态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signal DataA : std_logic_vector(7 downto 0);</w:t>
      </w:r>
      <w:r w:rsidR="00281DC7">
        <w:rPr>
          <w:rFonts w:cs="Calibri"/>
          <w:sz w:val="18"/>
        </w:rPr>
        <w:t xml:space="preserve"> </w:t>
      </w:r>
      <w:r w:rsidR="00281DC7">
        <w:rPr>
          <w:rFonts w:cs="Calibri" w:hint="eastAsia"/>
          <w:sz w:val="18"/>
        </w:rPr>
        <w:t>--</w:t>
      </w:r>
      <w:r w:rsidR="009E74A7">
        <w:rPr>
          <w:rFonts w:cs="Calibri" w:hint="eastAsia"/>
          <w:sz w:val="18"/>
        </w:rPr>
        <w:t>正向接收数据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signal DataB : std_logic_vector(7 downto 0);</w:t>
      </w:r>
      <w:r w:rsidR="009E74A7">
        <w:rPr>
          <w:rFonts w:cs="Calibri"/>
          <w:sz w:val="18"/>
        </w:rPr>
        <w:t xml:space="preserve"> </w:t>
      </w:r>
      <w:r w:rsidR="009E74A7">
        <w:rPr>
          <w:rFonts w:cs="Calibri" w:hint="eastAsia"/>
          <w:sz w:val="18"/>
        </w:rPr>
        <w:t>--</w:t>
      </w:r>
      <w:r w:rsidR="009E74A7">
        <w:rPr>
          <w:rFonts w:cs="Calibri" w:hint="eastAsia"/>
          <w:sz w:val="18"/>
        </w:rPr>
        <w:t>反向接收数据</w:t>
      </w:r>
    </w:p>
    <w:p w:rsidR="00296F51" w:rsidRPr="003E5344" w:rsidRDefault="00296F51" w:rsidP="00845B6E">
      <w:pPr>
        <w:wordWrap w:val="0"/>
        <w:rPr>
          <w:rFonts w:cs="Calibri" w:hint="eastAsia"/>
          <w:sz w:val="18"/>
        </w:rPr>
      </w:pPr>
      <w:r w:rsidRPr="003E5344">
        <w:rPr>
          <w:rFonts w:cs="Calibri"/>
          <w:sz w:val="18"/>
        </w:rPr>
        <w:tab/>
        <w:t>signal receive_order:std_logic;</w:t>
      </w:r>
      <w:r w:rsidR="002F2F4E">
        <w:rPr>
          <w:rFonts w:cs="Calibri"/>
          <w:sz w:val="18"/>
        </w:rPr>
        <w:t xml:space="preserve"> </w:t>
      </w:r>
      <w:r w:rsidR="002F2F4E">
        <w:rPr>
          <w:rFonts w:cs="Calibri" w:hint="eastAsia"/>
          <w:sz w:val="18"/>
        </w:rPr>
        <w:t>--</w:t>
      </w:r>
      <w:r w:rsidR="002F2F4E">
        <w:rPr>
          <w:rFonts w:cs="Calibri" w:hint="eastAsia"/>
          <w:sz w:val="18"/>
        </w:rPr>
        <w:t>接收数据进程启动的控制信号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signal start_order:std_logic;</w:t>
      </w:r>
      <w:r w:rsidR="0004678C">
        <w:rPr>
          <w:rFonts w:cs="Calibri"/>
          <w:sz w:val="18"/>
        </w:rPr>
        <w:t xml:space="preserve"> </w:t>
      </w:r>
      <w:r w:rsidR="0004678C">
        <w:rPr>
          <w:rFonts w:cs="Calibri" w:hint="eastAsia"/>
          <w:sz w:val="18"/>
        </w:rPr>
        <w:t>--ADC</w:t>
      </w:r>
      <w:r w:rsidR="0004678C">
        <w:rPr>
          <w:rFonts w:cs="Calibri" w:hint="eastAsia"/>
          <w:sz w:val="18"/>
        </w:rPr>
        <w:t>启动的控制信号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signal temp:integer;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 xml:space="preserve">signal </w:t>
      </w:r>
      <w:r w:rsidR="00EF2DF7" w:rsidRPr="00EF2DF7">
        <w:rPr>
          <w:rFonts w:cs="Calibri"/>
          <w:sz w:val="18"/>
        </w:rPr>
        <w:t>Parallel</w:t>
      </w:r>
      <w:r w:rsidRPr="003E5344">
        <w:rPr>
          <w:rFonts w:cs="Calibri"/>
          <w:sz w:val="18"/>
        </w:rPr>
        <w:t>_Data:std_logic_vector(7 downto 0);</w:t>
      </w:r>
      <w:r w:rsidR="002C0AA2">
        <w:rPr>
          <w:rFonts w:cs="Calibri"/>
          <w:sz w:val="18"/>
        </w:rPr>
        <w:t xml:space="preserve"> </w:t>
      </w:r>
      <w:r w:rsidR="002C0AA2">
        <w:rPr>
          <w:rFonts w:cs="Calibri" w:hint="eastAsia"/>
          <w:sz w:val="18"/>
        </w:rPr>
        <w:t>--</w:t>
      </w:r>
      <w:r w:rsidR="002C0AA2">
        <w:rPr>
          <w:rFonts w:cs="Calibri" w:hint="eastAsia"/>
          <w:sz w:val="18"/>
        </w:rPr>
        <w:t>并行数据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shared VARIABLE COUNT1:INTEGER:=0;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shared VARIABLE COUNT2:INTEGER:=0;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shared VARIABLE COUNT3:INTEGER:=0;</w:t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 xml:space="preserve">begin </w:t>
      </w:r>
    </w:p>
    <w:p w:rsidR="00105295" w:rsidRPr="003E5344" w:rsidRDefault="00105295" w:rsidP="00845B6E">
      <w:pPr>
        <w:wordWrap w:val="0"/>
        <w:rPr>
          <w:rFonts w:cs="Calibri"/>
          <w:sz w:val="18"/>
        </w:rPr>
      </w:pPr>
      <w:r>
        <w:rPr>
          <w:rFonts w:cs="Calibri"/>
          <w:sz w:val="18"/>
        </w:rPr>
        <w:tab/>
      </w:r>
      <w:r>
        <w:rPr>
          <w:rFonts w:cs="Calibri" w:hint="eastAsia"/>
          <w:sz w:val="18"/>
        </w:rPr>
        <w:t>--</w:t>
      </w:r>
      <w:r>
        <w:rPr>
          <w:rFonts w:cs="Calibri" w:hint="eastAsia"/>
          <w:sz w:val="18"/>
        </w:rPr>
        <w:t>实例化“</w:t>
      </w:r>
      <w:r>
        <w:rPr>
          <w:rFonts w:cs="Calibri" w:hint="eastAsia"/>
          <w:sz w:val="18"/>
        </w:rPr>
        <w:t>ADC</w:t>
      </w:r>
      <w:r>
        <w:rPr>
          <w:rFonts w:cs="Calibri"/>
          <w:sz w:val="18"/>
        </w:rPr>
        <w:t>0832</w:t>
      </w:r>
      <w:r>
        <w:rPr>
          <w:rFonts w:cs="Calibri" w:hint="eastAsia"/>
          <w:sz w:val="18"/>
        </w:rPr>
        <w:t>”</w:t>
      </w:r>
    </w:p>
    <w:p w:rsidR="00296F51" w:rsidRPr="003E5344" w:rsidRDefault="003E5344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 xml:space="preserve">u1:ADC0832 </w:t>
      </w:r>
      <w:r w:rsidR="00296F51" w:rsidRPr="003E5344">
        <w:rPr>
          <w:rFonts w:cs="Calibri"/>
          <w:sz w:val="18"/>
        </w:rPr>
        <w:t>PORT MAP(clk=&gt;clk_1, CH0=&gt;CH0_1, CH1=&gt;CH1_1, CS=&gt;CS_1,DI=&gt;DI_1,state_signal=&gt;state_signal_1,DO=&gt;DO_1);</w:t>
      </w:r>
    </w:p>
    <w:p w:rsidR="00296F51" w:rsidRPr="003E5344" w:rsidRDefault="00296F51" w:rsidP="00845B6E">
      <w:pPr>
        <w:wordWrap w:val="0"/>
        <w:rPr>
          <w:rFonts w:cs="Calibri" w:hint="eastAsia"/>
          <w:sz w:val="18"/>
        </w:rPr>
      </w:pPr>
      <w:r w:rsidRPr="003E5344">
        <w:rPr>
          <w:rFonts w:cs="Calibri"/>
          <w:sz w:val="18"/>
        </w:rPr>
        <w:tab/>
      </w:r>
      <w:r w:rsidR="002F7360">
        <w:rPr>
          <w:rFonts w:cs="Calibri"/>
          <w:sz w:val="18"/>
        </w:rPr>
        <w:t>--</w:t>
      </w:r>
      <w:r w:rsidR="002F7360">
        <w:rPr>
          <w:rFonts w:cs="Calibri" w:hint="eastAsia"/>
          <w:sz w:val="18"/>
        </w:rPr>
        <w:t>时序电路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counter : process(clk_1)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 xml:space="preserve">begin 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if(clk_1'event and clk_1 = '0') then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current_state &lt;= next_state;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end process;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="00964BF9">
        <w:rPr>
          <w:rFonts w:cs="Calibri" w:hint="eastAsia"/>
          <w:sz w:val="18"/>
        </w:rPr>
        <w:t>--</w:t>
      </w:r>
      <w:r w:rsidR="00964BF9">
        <w:rPr>
          <w:rFonts w:cs="Calibri" w:hint="eastAsia"/>
          <w:sz w:val="18"/>
        </w:rPr>
        <w:t>组合电路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controller : process(current_state)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begin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 xml:space="preserve">case current_state is </w:t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when IDLE =&gt;</w:t>
      </w:r>
    </w:p>
    <w:p w:rsidR="003D3E48" w:rsidRPr="003E5344" w:rsidRDefault="003D3E48" w:rsidP="00845B6E">
      <w:pPr>
        <w:wordWrap w:val="0"/>
        <w:rPr>
          <w:rFonts w:cs="Calibri"/>
          <w:sz w:val="18"/>
        </w:rPr>
      </w:pP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 w:hint="eastAsia"/>
          <w:sz w:val="18"/>
        </w:rPr>
        <w:t>--</w:t>
      </w:r>
      <w:r>
        <w:rPr>
          <w:rFonts w:cs="Calibri" w:hint="eastAsia"/>
          <w:sz w:val="18"/>
        </w:rPr>
        <w:t>初始化各个信号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--init the signal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CS_1 &lt;= '0';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WR1 &lt;= '1';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receive_order &lt;= '0';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start_order  &lt;= '0';</w:t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--DI_1 &lt;= '0';</w:t>
      </w:r>
    </w:p>
    <w:p w:rsidR="007942E3" w:rsidRPr="003E5344" w:rsidRDefault="007942E3" w:rsidP="00845B6E">
      <w:pPr>
        <w:wordWrap w:val="0"/>
        <w:rPr>
          <w:rFonts w:cs="Calibri"/>
          <w:sz w:val="18"/>
        </w:rPr>
      </w:pPr>
      <w:r>
        <w:rPr>
          <w:rFonts w:cs="Calibri" w:hint="eastAsia"/>
          <w:sz w:val="18"/>
        </w:rPr>
        <w:tab/>
      </w:r>
      <w:r>
        <w:rPr>
          <w:rFonts w:cs="Calibri" w:hint="eastAsia"/>
          <w:sz w:val="18"/>
        </w:rPr>
        <w:tab/>
      </w:r>
      <w:r>
        <w:rPr>
          <w:rFonts w:cs="Calibri" w:hint="eastAsia"/>
          <w:sz w:val="18"/>
        </w:rPr>
        <w:tab/>
      </w:r>
      <w:r>
        <w:rPr>
          <w:rFonts w:cs="Calibri" w:hint="eastAsia"/>
          <w:sz w:val="18"/>
        </w:rPr>
        <w:tab/>
      </w:r>
      <w:r>
        <w:rPr>
          <w:rFonts w:cs="Calibri" w:hint="eastAsia"/>
          <w:sz w:val="18"/>
        </w:rPr>
        <w:tab/>
        <w:t>--</w:t>
      </w:r>
      <w:r w:rsidR="00CA33A3">
        <w:rPr>
          <w:rFonts w:cs="Calibri" w:hint="eastAsia"/>
          <w:sz w:val="18"/>
        </w:rPr>
        <w:t>设置次态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next_state &lt;= ADC_START;</w:t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 xml:space="preserve">when ADC_START =&gt; </w:t>
      </w:r>
    </w:p>
    <w:p w:rsidR="00E7681E" w:rsidRPr="003E5344" w:rsidRDefault="00E7681E" w:rsidP="00845B6E">
      <w:pPr>
        <w:wordWrap w:val="0"/>
        <w:rPr>
          <w:rFonts w:cs="Calibri" w:hint="eastAsia"/>
          <w:sz w:val="18"/>
        </w:rPr>
      </w:pP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 w:hint="eastAsia"/>
          <w:sz w:val="18"/>
        </w:rPr>
        <w:t>--</w:t>
      </w:r>
      <w:r w:rsidR="00E91614">
        <w:rPr>
          <w:rFonts w:cs="Calibri" w:hint="eastAsia"/>
          <w:sz w:val="18"/>
        </w:rPr>
        <w:t>启动</w:t>
      </w:r>
      <w:r>
        <w:rPr>
          <w:rFonts w:cs="Calibri" w:hint="eastAsia"/>
          <w:sz w:val="18"/>
        </w:rPr>
        <w:t>ADC0832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--send start order to ADC0832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if(COUNT2 &lt; 4) then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lastRenderedPageBreak/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start_order &lt;= '1';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next_state &lt;= ADC_START;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 xml:space="preserve">else 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start_order &lt;= '0';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next_state &lt;= DATA_RECEIVE;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when DATA_RECEIVE =&gt;</w:t>
      </w:r>
    </w:p>
    <w:p w:rsidR="00B1400B" w:rsidRPr="003E5344" w:rsidRDefault="00B1400B" w:rsidP="00845B6E">
      <w:pPr>
        <w:wordWrap w:val="0"/>
        <w:rPr>
          <w:rFonts w:cs="Calibri" w:hint="eastAsia"/>
          <w:sz w:val="18"/>
        </w:rPr>
      </w:pP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 w:hint="eastAsia"/>
          <w:sz w:val="18"/>
        </w:rPr>
        <w:t>--</w:t>
      </w:r>
      <w:r>
        <w:rPr>
          <w:rFonts w:cs="Calibri" w:hint="eastAsia"/>
          <w:sz w:val="18"/>
        </w:rPr>
        <w:t>从</w:t>
      </w:r>
      <w:r>
        <w:rPr>
          <w:rFonts w:cs="Calibri" w:hint="eastAsia"/>
          <w:sz w:val="18"/>
        </w:rPr>
        <w:t>ADC</w:t>
      </w:r>
      <w:r>
        <w:rPr>
          <w:rFonts w:cs="Calibri"/>
          <w:sz w:val="18"/>
        </w:rPr>
        <w:t>0832</w:t>
      </w:r>
      <w:r w:rsidR="00B2347E">
        <w:rPr>
          <w:rFonts w:cs="Calibri" w:hint="eastAsia"/>
          <w:sz w:val="18"/>
        </w:rPr>
        <w:t>接收</w:t>
      </w:r>
      <w:r w:rsidR="00175718">
        <w:rPr>
          <w:rFonts w:cs="Calibri" w:hint="eastAsia"/>
          <w:sz w:val="18"/>
        </w:rPr>
        <w:t>转换完成的</w:t>
      </w:r>
      <w:r w:rsidR="002F1E6C">
        <w:rPr>
          <w:rFonts w:cs="Calibri" w:hint="eastAsia"/>
          <w:sz w:val="18"/>
        </w:rPr>
        <w:t>串行</w:t>
      </w:r>
      <w:r w:rsidR="00175718">
        <w:rPr>
          <w:rFonts w:cs="Calibri" w:hint="eastAsia"/>
          <w:sz w:val="18"/>
        </w:rPr>
        <w:t>数据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--receive data from ADC0832</w:t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if(COUNT1 &lt; 15) then</w:t>
      </w:r>
    </w:p>
    <w:p w:rsidR="00891A83" w:rsidRPr="003E5344" w:rsidRDefault="00891A83" w:rsidP="00845B6E">
      <w:pPr>
        <w:wordWrap w:val="0"/>
        <w:rPr>
          <w:rFonts w:cs="Calibri" w:hint="eastAsia"/>
          <w:sz w:val="18"/>
        </w:rPr>
      </w:pP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 w:hint="eastAsia"/>
          <w:sz w:val="18"/>
        </w:rPr>
        <w:t>--</w:t>
      </w:r>
      <w:r>
        <w:rPr>
          <w:rFonts w:cs="Calibri" w:hint="eastAsia"/>
          <w:sz w:val="18"/>
        </w:rPr>
        <w:t>启动数据接收进程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receive_order &lt;= '1';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next_state &lt;= DATA_RECEIVE;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else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receive_order &lt;= '0';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next_state &lt;= DATA_CHECK;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when DATA_CHECK =&gt;</w:t>
      </w:r>
      <w:r w:rsidRPr="003E5344">
        <w:rPr>
          <w:rFonts w:cs="Calibri"/>
          <w:sz w:val="18"/>
        </w:rPr>
        <w:tab/>
      </w:r>
    </w:p>
    <w:p w:rsidR="006277C7" w:rsidRPr="003E5344" w:rsidRDefault="006277C7" w:rsidP="00845B6E">
      <w:pPr>
        <w:wordWrap w:val="0"/>
        <w:rPr>
          <w:rFonts w:cs="Calibri"/>
          <w:sz w:val="18"/>
        </w:rPr>
      </w:pP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 w:hint="eastAsia"/>
          <w:sz w:val="18"/>
        </w:rPr>
        <w:t>--</w:t>
      </w:r>
      <w:r>
        <w:rPr>
          <w:rFonts w:cs="Calibri" w:hint="eastAsia"/>
          <w:sz w:val="18"/>
        </w:rPr>
        <w:t>校验数据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--check if the data is correct</w:t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if(DataA = DataB) then</w:t>
      </w:r>
    </w:p>
    <w:p w:rsidR="00D9416B" w:rsidRPr="003E5344" w:rsidRDefault="00D9416B" w:rsidP="00845B6E">
      <w:pPr>
        <w:wordWrap w:val="0"/>
        <w:rPr>
          <w:rFonts w:cs="Calibri" w:hint="eastAsia"/>
          <w:sz w:val="18"/>
        </w:rPr>
      </w:pP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 w:hint="eastAsia"/>
          <w:sz w:val="18"/>
        </w:rPr>
        <w:t>--</w:t>
      </w:r>
      <w:r>
        <w:rPr>
          <w:rFonts w:cs="Calibri" w:hint="eastAsia"/>
          <w:sz w:val="18"/>
        </w:rPr>
        <w:t>计算出学号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temp &lt;= CONV_INTEGER(DataA);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="00F422DC">
        <w:rPr>
          <w:rFonts w:cs="Calibri" w:hint="eastAsia"/>
          <w:sz w:val="18"/>
        </w:rPr>
        <w:t>stu</w:t>
      </w:r>
      <w:r w:rsidR="00F422DC">
        <w:rPr>
          <w:rFonts w:cs="Calibri"/>
          <w:sz w:val="18"/>
        </w:rPr>
        <w:t>_no</w:t>
      </w:r>
      <w:r w:rsidRPr="003E5344">
        <w:rPr>
          <w:rFonts w:cs="Calibri"/>
          <w:sz w:val="18"/>
        </w:rPr>
        <w:t xml:space="preserve"> &lt;= (255 - temp)/2;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next_state &lt;= DAC_START;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else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="00F422DC">
        <w:rPr>
          <w:rFonts w:cs="Calibri"/>
          <w:sz w:val="18"/>
        </w:rPr>
        <w:t>stu_no</w:t>
      </w:r>
      <w:r w:rsidRPr="003E5344">
        <w:rPr>
          <w:rFonts w:cs="Calibri"/>
          <w:sz w:val="18"/>
        </w:rPr>
        <w:t xml:space="preserve"> &lt;= -1;</w:t>
      </w:r>
      <w:r w:rsidR="003A1AA0" w:rsidRPr="003E5344">
        <w:rPr>
          <w:rFonts w:cs="Calibri"/>
          <w:sz w:val="18"/>
        </w:rPr>
        <w:t xml:space="preserve"> 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next_state &lt;= DAC_START;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="00481910" w:rsidRPr="00481910">
        <w:rPr>
          <w:rFonts w:cs="Calibri"/>
          <w:sz w:val="18"/>
        </w:rPr>
        <w:t>Parallel</w:t>
      </w:r>
      <w:r w:rsidRPr="003E5344">
        <w:rPr>
          <w:rFonts w:cs="Calibri"/>
          <w:sz w:val="18"/>
        </w:rPr>
        <w:t>_Data &lt;= CONV_STD_LOGIC_VECTOR((255 - temp)/2,8);</w:t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when DAC_START =&gt;</w:t>
      </w:r>
    </w:p>
    <w:p w:rsidR="003A1AA0" w:rsidRPr="003E5344" w:rsidRDefault="003A1AA0" w:rsidP="00845B6E">
      <w:pPr>
        <w:wordWrap w:val="0"/>
        <w:rPr>
          <w:rFonts w:cs="Calibri"/>
          <w:sz w:val="18"/>
        </w:rPr>
      </w:pP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 w:hint="eastAsia"/>
          <w:sz w:val="18"/>
        </w:rPr>
        <w:t>--</w:t>
      </w:r>
      <w:r>
        <w:rPr>
          <w:rFonts w:cs="Calibri" w:hint="eastAsia"/>
          <w:sz w:val="18"/>
        </w:rPr>
        <w:t>启动</w:t>
      </w:r>
      <w:r>
        <w:rPr>
          <w:rFonts w:cs="Calibri" w:hint="eastAsia"/>
          <w:sz w:val="18"/>
        </w:rPr>
        <w:t>DAC</w:t>
      </w:r>
      <w:r>
        <w:rPr>
          <w:rFonts w:cs="Calibri"/>
          <w:sz w:val="18"/>
        </w:rPr>
        <w:t>0832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--send start order to DAC0832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 xml:space="preserve">D &lt;= </w:t>
      </w:r>
      <w:r w:rsidR="00481910" w:rsidRPr="00481910">
        <w:rPr>
          <w:rFonts w:cs="Calibri"/>
          <w:sz w:val="18"/>
        </w:rPr>
        <w:t>Parallel</w:t>
      </w:r>
      <w:r w:rsidRPr="003E5344">
        <w:rPr>
          <w:rFonts w:cs="Calibri"/>
          <w:sz w:val="18"/>
        </w:rPr>
        <w:t>_Data;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WR1 &lt;= '0';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WR2 &lt;= '0';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XFER &lt;= '0';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next_state &lt;= DAC_START;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 xml:space="preserve">when others =&gt; 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next_state &lt;= IDLE;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case;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DataA_output &lt;= DataA;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lastRenderedPageBreak/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DataB_output &lt;= DataB;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CS_output &lt;= CS_1;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DI_output &lt;= DI_1;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end process;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</w:p>
    <w:p w:rsidR="00296F51" w:rsidRPr="003E5344" w:rsidRDefault="00296F51" w:rsidP="00845B6E">
      <w:pPr>
        <w:wordWrap w:val="0"/>
        <w:rPr>
          <w:rFonts w:cs="Calibri" w:hint="eastAsia"/>
          <w:sz w:val="18"/>
        </w:rPr>
      </w:pPr>
      <w:r w:rsidRPr="003E5344">
        <w:rPr>
          <w:rFonts w:cs="Calibri"/>
          <w:sz w:val="18"/>
        </w:rPr>
        <w:tab/>
      </w:r>
      <w:r w:rsidR="00E74357">
        <w:rPr>
          <w:rFonts w:cs="Calibri"/>
          <w:sz w:val="18"/>
        </w:rPr>
        <w:t>--ADC</w:t>
      </w:r>
      <w:r w:rsidR="00260842">
        <w:rPr>
          <w:rFonts w:cs="Calibri"/>
          <w:sz w:val="18"/>
        </w:rPr>
        <w:t>0832</w:t>
      </w:r>
      <w:r w:rsidR="00E74357">
        <w:rPr>
          <w:rFonts w:cs="Calibri" w:hint="eastAsia"/>
          <w:sz w:val="18"/>
        </w:rPr>
        <w:t>控制进程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adc_work : process(start_order,clk_1)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begin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if(start_order = '1') then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if(clk_1'event and clk_1 = '0') then</w:t>
      </w:r>
    </w:p>
    <w:p w:rsidR="009A0318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if(COUNT2 = 0) then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--START_BIT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DI_1 &lt;= '1';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if(COUNT2 = 1) then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--First DI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DI_1 &lt;= '0';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if(COUNT2 = 2) then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--Second DI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DI_1 &lt;= '1';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if(COUNT2 = 3) then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--Transform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DI_1 &lt;= '0';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COUNT2:=COUNT2+1;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end process;</w:t>
      </w:r>
    </w:p>
    <w:p w:rsidR="00296F51" w:rsidRPr="003E5344" w:rsidRDefault="00296F51" w:rsidP="00845B6E">
      <w:pPr>
        <w:wordWrap w:val="0"/>
        <w:rPr>
          <w:rFonts w:cs="Calibri" w:hint="eastAsia"/>
          <w:sz w:val="18"/>
        </w:rPr>
      </w:pPr>
      <w:r w:rsidRPr="003E5344">
        <w:rPr>
          <w:rFonts w:cs="Calibri"/>
          <w:sz w:val="18"/>
        </w:rPr>
        <w:tab/>
      </w:r>
      <w:r w:rsidR="009A0318">
        <w:rPr>
          <w:rFonts w:cs="Calibri" w:hint="eastAsia"/>
          <w:sz w:val="18"/>
        </w:rPr>
        <w:t>--</w:t>
      </w:r>
      <w:r w:rsidR="00AC4F17">
        <w:rPr>
          <w:rFonts w:cs="Calibri" w:hint="eastAsia"/>
          <w:sz w:val="18"/>
        </w:rPr>
        <w:t>接收</w:t>
      </w:r>
      <w:r w:rsidR="002909CB">
        <w:rPr>
          <w:rFonts w:cs="Calibri" w:hint="eastAsia"/>
          <w:sz w:val="18"/>
        </w:rPr>
        <w:t>ADC</w:t>
      </w:r>
      <w:r w:rsidR="002909CB">
        <w:rPr>
          <w:rFonts w:cs="Calibri"/>
          <w:sz w:val="18"/>
        </w:rPr>
        <w:t>0832</w:t>
      </w:r>
      <w:r w:rsidR="00AC4F17" w:rsidRPr="003E5344">
        <w:rPr>
          <w:rFonts w:cs="Calibri" w:hint="eastAsia"/>
          <w:sz w:val="18"/>
        </w:rPr>
        <w:t xml:space="preserve"> </w:t>
      </w:r>
      <w:r w:rsidR="00AC4F17">
        <w:rPr>
          <w:rFonts w:cs="Calibri" w:hint="eastAsia"/>
          <w:sz w:val="18"/>
        </w:rPr>
        <w:t>数据</w:t>
      </w:r>
      <w:r w:rsidR="00AC4F17">
        <w:rPr>
          <w:rFonts w:cs="Calibri" w:hint="eastAsia"/>
          <w:sz w:val="18"/>
        </w:rPr>
        <w:t>进程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receive : process(receive_order,clk_1)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begin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if(receive_order = '1') then</w:t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if(clk_1'event and clk_1='0') then</w:t>
      </w:r>
    </w:p>
    <w:p w:rsidR="00DC2FE9" w:rsidRPr="003E5344" w:rsidRDefault="00DC2FE9" w:rsidP="00845B6E">
      <w:pPr>
        <w:wordWrap w:val="0"/>
        <w:rPr>
          <w:rFonts w:cs="Calibri" w:hint="eastAsia"/>
          <w:sz w:val="18"/>
        </w:rPr>
      </w:pP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 w:hint="eastAsia"/>
          <w:sz w:val="18"/>
        </w:rPr>
        <w:t>--</w:t>
      </w:r>
      <w:r>
        <w:rPr>
          <w:rFonts w:cs="Calibri" w:hint="eastAsia"/>
          <w:sz w:val="18"/>
        </w:rPr>
        <w:t>先从高位到低位，再从高位到低位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if(COUNT1&lt;7) then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DataA &lt;= DataA(6 downto 0) &amp; DO_1;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if(COUNT1=7) then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DataA &lt;= DataA(6 downto 0) &amp; DO_1;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DataB &lt;= DO_1 &amp; DataB(7 downto 1);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lastRenderedPageBreak/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if(COUNT1&lt;15 and COUNT1 &gt;7) then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DataB &lt;= DO_1 &amp; DataB(7 downto 1);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COUNT1:=COUNT1+1;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end process;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>end behavior;</w:t>
      </w:r>
    </w:p>
    <w:p w:rsidR="002859AC" w:rsidRPr="00423487" w:rsidRDefault="00296F51" w:rsidP="00845B6E">
      <w:pPr>
        <w:wordWrap w:val="0"/>
        <w:rPr>
          <w:rFonts w:hint="eastAsia"/>
        </w:rPr>
      </w:pPr>
      <w:r>
        <w:tab/>
      </w:r>
    </w:p>
    <w:p w:rsidR="00B21777" w:rsidRDefault="00B21777" w:rsidP="00845B6E">
      <w:pPr>
        <w:wordWrap w:val="0"/>
      </w:pPr>
    </w:p>
    <w:p w:rsidR="00B21777" w:rsidRPr="001A4A33" w:rsidRDefault="001B0C81" w:rsidP="00845B6E">
      <w:pPr>
        <w:wordWrap w:val="0"/>
        <w:rPr>
          <w:b/>
          <w:sz w:val="24"/>
        </w:rPr>
      </w:pPr>
      <w:r w:rsidRPr="001A4A33">
        <w:rPr>
          <w:rFonts w:hint="eastAsia"/>
          <w:b/>
          <w:sz w:val="24"/>
        </w:rPr>
        <w:t>ADC</w:t>
      </w:r>
      <w:r w:rsidRPr="001A4A33">
        <w:rPr>
          <w:b/>
          <w:sz w:val="24"/>
        </w:rPr>
        <w:t>0832</w:t>
      </w:r>
      <w:r w:rsidRPr="001A4A33">
        <w:rPr>
          <w:rFonts w:hint="eastAsia"/>
          <w:b/>
          <w:sz w:val="24"/>
        </w:rPr>
        <w:t>测试模块</w:t>
      </w:r>
      <w:r w:rsidR="001A4A33">
        <w:rPr>
          <w:rFonts w:hint="eastAsia"/>
          <w:b/>
          <w:sz w:val="24"/>
        </w:rPr>
        <w:t>（</w:t>
      </w:r>
      <w:r w:rsidR="001A4A33">
        <w:rPr>
          <w:rFonts w:hint="eastAsia"/>
          <w:b/>
          <w:sz w:val="24"/>
        </w:rPr>
        <w:t>ADC</w:t>
      </w:r>
      <w:r w:rsidR="001A4A33">
        <w:rPr>
          <w:b/>
          <w:sz w:val="24"/>
        </w:rPr>
        <w:t>0832.vhd</w:t>
      </w:r>
      <w:r w:rsidR="00EF3312" w:rsidRPr="00EF3312">
        <w:rPr>
          <w:b/>
          <w:sz w:val="24"/>
          <w:vertAlign w:val="superscript"/>
        </w:rPr>
        <w:fldChar w:fldCharType="begin"/>
      </w:r>
      <w:r w:rsidR="00EF3312" w:rsidRPr="00EF3312">
        <w:rPr>
          <w:b/>
          <w:sz w:val="24"/>
          <w:vertAlign w:val="superscript"/>
        </w:rPr>
        <w:instrText xml:space="preserve"> REF _Ref495841948 \r \h </w:instrText>
      </w:r>
      <w:r w:rsidR="00EF3312" w:rsidRPr="00EF3312">
        <w:rPr>
          <w:b/>
          <w:sz w:val="24"/>
          <w:vertAlign w:val="superscript"/>
        </w:rPr>
      </w:r>
      <w:r w:rsidR="00EF3312">
        <w:rPr>
          <w:b/>
          <w:sz w:val="24"/>
          <w:vertAlign w:val="superscript"/>
        </w:rPr>
        <w:instrText xml:space="preserve"> \* MERGEFORMAT </w:instrText>
      </w:r>
      <w:r w:rsidR="00EF3312" w:rsidRPr="00EF3312">
        <w:rPr>
          <w:b/>
          <w:sz w:val="24"/>
          <w:vertAlign w:val="superscript"/>
        </w:rPr>
        <w:fldChar w:fldCharType="separate"/>
      </w:r>
      <w:r w:rsidR="00EF3312" w:rsidRPr="00EF3312">
        <w:rPr>
          <w:b/>
          <w:sz w:val="24"/>
          <w:vertAlign w:val="superscript"/>
        </w:rPr>
        <w:t>[4]</w:t>
      </w:r>
      <w:r w:rsidR="00EF3312" w:rsidRPr="00EF3312">
        <w:rPr>
          <w:b/>
          <w:sz w:val="24"/>
          <w:vertAlign w:val="superscript"/>
        </w:rPr>
        <w:fldChar w:fldCharType="end"/>
      </w:r>
      <w:r w:rsidR="001A4A33">
        <w:rPr>
          <w:rFonts w:hint="eastAsia"/>
          <w:b/>
          <w:sz w:val="24"/>
        </w:rPr>
        <w:t>）</w:t>
      </w:r>
    </w:p>
    <w:p w:rsidR="00B21777" w:rsidRDefault="00B21777" w:rsidP="00845B6E">
      <w:pPr>
        <w:wordWrap w:val="0"/>
      </w:pP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>library ieee;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>use ieee.STD_LOGIC_ARITH.all;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>use ieee.std_logic_1164.all;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>use ieee.std_logic_unsigned.all;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 xml:space="preserve">entity ADC0832 is 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port(</w:t>
      </w:r>
    </w:p>
    <w:p w:rsidR="006D63A3" w:rsidRPr="001077CD" w:rsidRDefault="00D32937" w:rsidP="00845B6E">
      <w:pPr>
        <w:wordWrap w:val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clk : in std_logic; 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CH0,CH1 : in integer; --</w:t>
      </w:r>
      <w:r w:rsidR="00615B42">
        <w:rPr>
          <w:rFonts w:hint="eastAsia"/>
          <w:sz w:val="18"/>
          <w:szCs w:val="18"/>
        </w:rPr>
        <w:t>“</w:t>
      </w:r>
      <w:r w:rsidR="00F95A12">
        <w:rPr>
          <w:rFonts w:hint="eastAsia"/>
          <w:sz w:val="18"/>
          <w:szCs w:val="18"/>
        </w:rPr>
        <w:t>模拟</w:t>
      </w:r>
      <w:r w:rsidR="00615B42">
        <w:rPr>
          <w:rFonts w:hint="eastAsia"/>
          <w:sz w:val="18"/>
          <w:szCs w:val="18"/>
        </w:rPr>
        <w:t>”</w:t>
      </w:r>
      <w:r w:rsidR="00F95A12">
        <w:rPr>
          <w:rFonts w:hint="eastAsia"/>
          <w:sz w:val="18"/>
          <w:szCs w:val="18"/>
        </w:rPr>
        <w:t>信号输入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CS : in std_logic; --CHIP Select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DI : In std_logic; --Data In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state_signal : buffer std_logic_vector(3 downto 0); --state Out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: buffer std_logic --Data Out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signal output_index:std_logic_vector(3 downto 0):="0000";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signal data_input_model : std_logic_vector(1 downto 0);</w:t>
      </w:r>
      <w:r w:rsidR="0072135D">
        <w:rPr>
          <w:sz w:val="18"/>
          <w:szCs w:val="18"/>
        </w:rPr>
        <w:t xml:space="preserve"> 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signal data : std_logic_vector(7 downto 0);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signal receive_data : boolean:=false;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>end ADC0832;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</w:p>
    <w:p w:rsidR="006D63A3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>architecture behavior of ADC0832 is</w:t>
      </w:r>
    </w:p>
    <w:p w:rsidR="0072135D" w:rsidRPr="001077CD" w:rsidRDefault="0072135D" w:rsidP="00845B6E">
      <w:pPr>
        <w:wordWrap w:val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--</w:t>
      </w:r>
      <w:r>
        <w:rPr>
          <w:rFonts w:hint="eastAsia"/>
          <w:sz w:val="18"/>
          <w:szCs w:val="18"/>
        </w:rPr>
        <w:t>状态定义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type state is (Start_Order_Wait,First_DI_Receive,Second_DI_Receive,Data_Transform,Data_Output);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signal current_state:state;</w:t>
      </w:r>
      <w:r w:rsidR="00AE30F2">
        <w:rPr>
          <w:sz w:val="18"/>
          <w:szCs w:val="18"/>
        </w:rPr>
        <w:t xml:space="preserve"> </w:t>
      </w:r>
      <w:r w:rsidR="00AE30F2">
        <w:rPr>
          <w:rFonts w:hint="eastAsia"/>
          <w:sz w:val="18"/>
          <w:szCs w:val="18"/>
        </w:rPr>
        <w:t>--</w:t>
      </w:r>
      <w:r w:rsidR="00AE30F2">
        <w:rPr>
          <w:rFonts w:hint="eastAsia"/>
          <w:sz w:val="18"/>
          <w:szCs w:val="18"/>
        </w:rPr>
        <w:t>现态</w:t>
      </w:r>
    </w:p>
    <w:p w:rsidR="006D63A3" w:rsidRPr="006D0552" w:rsidRDefault="006D63A3" w:rsidP="00845B6E">
      <w:pPr>
        <w:wordWrap w:val="0"/>
        <w:rPr>
          <w:rFonts w:hint="eastAsia"/>
          <w:sz w:val="18"/>
          <w:szCs w:val="18"/>
        </w:rPr>
      </w:pPr>
      <w:r w:rsidRPr="001077CD">
        <w:rPr>
          <w:sz w:val="18"/>
          <w:szCs w:val="18"/>
        </w:rPr>
        <w:tab/>
        <w:t>signal next_state:state:=Start_Order_Wait;</w:t>
      </w:r>
      <w:r w:rsidR="006D0552">
        <w:rPr>
          <w:sz w:val="18"/>
          <w:szCs w:val="18"/>
        </w:rPr>
        <w:t xml:space="preserve"> </w:t>
      </w:r>
      <w:r w:rsidR="006D0552">
        <w:rPr>
          <w:rFonts w:hint="eastAsia"/>
          <w:sz w:val="18"/>
          <w:szCs w:val="18"/>
        </w:rPr>
        <w:t>--</w:t>
      </w:r>
      <w:r w:rsidR="006D0552">
        <w:rPr>
          <w:rFonts w:hint="eastAsia"/>
          <w:sz w:val="18"/>
          <w:szCs w:val="18"/>
        </w:rPr>
        <w:t>次态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signal DI1,DI0:std_logic:='0';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signal output_order:std_logic;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 xml:space="preserve">begin 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="00B42F25">
        <w:rPr>
          <w:rFonts w:hint="eastAsia"/>
          <w:sz w:val="18"/>
          <w:szCs w:val="18"/>
        </w:rPr>
        <w:t>--</w:t>
      </w:r>
      <w:r w:rsidR="00B42F25">
        <w:rPr>
          <w:rFonts w:hint="eastAsia"/>
          <w:sz w:val="18"/>
          <w:szCs w:val="18"/>
        </w:rPr>
        <w:t>时序</w:t>
      </w:r>
      <w:r w:rsidR="000D6686">
        <w:rPr>
          <w:rFonts w:hint="eastAsia"/>
          <w:sz w:val="18"/>
          <w:szCs w:val="18"/>
        </w:rPr>
        <w:t>电路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synch:process(clk)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lastRenderedPageBreak/>
        <w:tab/>
        <w:t>begin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--change state with clock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if(clk'event and clk = '0') then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current_state &lt;= next_state;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end if;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end process;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="00D57F36">
        <w:rPr>
          <w:rFonts w:hint="eastAsia"/>
          <w:sz w:val="18"/>
          <w:szCs w:val="18"/>
        </w:rPr>
        <w:t>--</w:t>
      </w:r>
      <w:r w:rsidR="00D57F36">
        <w:rPr>
          <w:rFonts w:hint="eastAsia"/>
          <w:sz w:val="18"/>
          <w:szCs w:val="18"/>
        </w:rPr>
        <w:t>组合电路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state_trans:process(CS,DI,current_state)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begin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state_signal &lt;= "1111";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--work only if CS is low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if(CS = '0') then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case current_state is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Start_Order_Wait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="00254E67">
        <w:rPr>
          <w:sz w:val="18"/>
          <w:szCs w:val="18"/>
        </w:rPr>
        <w:tab/>
      </w:r>
      <w:r w:rsidR="00254E67">
        <w:rPr>
          <w:sz w:val="18"/>
          <w:szCs w:val="18"/>
        </w:rPr>
        <w:tab/>
      </w:r>
      <w:r w:rsidR="00254E67">
        <w:rPr>
          <w:rFonts w:hint="eastAsia"/>
          <w:sz w:val="18"/>
          <w:szCs w:val="18"/>
        </w:rPr>
        <w:t>--</w:t>
      </w:r>
      <w:r w:rsidR="00254E67">
        <w:rPr>
          <w:rFonts w:hint="eastAsia"/>
          <w:sz w:val="18"/>
          <w:szCs w:val="18"/>
        </w:rPr>
        <w:t>等待</w:t>
      </w:r>
      <w:r w:rsidR="004C197C">
        <w:rPr>
          <w:rFonts w:hint="eastAsia"/>
          <w:sz w:val="18"/>
          <w:szCs w:val="18"/>
        </w:rPr>
        <w:t>启动命令</w:t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-- wait the START BIT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if(DI = '1')then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state_signal &lt;=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next_state &lt;= First_DI_Receive;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else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state_signal &lt;= "0010";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next_state &lt;= Start_Order_Wait;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end if;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output_order &lt;= '1';</w:t>
      </w:r>
    </w:p>
    <w:p w:rsidR="006D63A3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First_DI_Receive =&gt;</w:t>
      </w:r>
    </w:p>
    <w:p w:rsidR="00F630C6" w:rsidRPr="001077CD" w:rsidRDefault="00F630C6" w:rsidP="00845B6E">
      <w:pPr>
        <w:wordWrap w:val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--</w:t>
      </w:r>
      <w:r>
        <w:rPr>
          <w:rFonts w:hint="eastAsia"/>
          <w:sz w:val="18"/>
          <w:szCs w:val="18"/>
        </w:rPr>
        <w:t>数据通道选择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state_signal &lt;= "0011";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DI1 &lt;= DI;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next_state &lt;= Second_DI_Receive;</w:t>
      </w:r>
    </w:p>
    <w:p w:rsidR="006D63A3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Second_DI_Receive =&gt;</w:t>
      </w:r>
    </w:p>
    <w:p w:rsidR="000312ED" w:rsidRPr="001077CD" w:rsidRDefault="000312ED" w:rsidP="00845B6E">
      <w:pPr>
        <w:wordWrap w:val="0"/>
        <w:ind w:left="168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--</w:t>
      </w:r>
      <w:r>
        <w:rPr>
          <w:rFonts w:hint="eastAsia"/>
          <w:sz w:val="18"/>
          <w:szCs w:val="18"/>
        </w:rPr>
        <w:t>数据通道选择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state_signal &lt;= "1000";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DI0 &lt;= DI;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data_input_model(1) &lt;= DI1;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data_input_model(0) &lt;= DI0;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next_state &lt;= Data_Transform;</w:t>
      </w:r>
    </w:p>
    <w:p w:rsidR="006D63A3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Data_Transform =&gt;</w:t>
      </w:r>
    </w:p>
    <w:p w:rsidR="000B7F0D" w:rsidRPr="001077CD" w:rsidRDefault="000B7F0D" w:rsidP="00845B6E">
      <w:pPr>
        <w:wordWrap w:val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--</w:t>
      </w:r>
      <w:r>
        <w:rPr>
          <w:rFonts w:hint="eastAsia"/>
          <w:sz w:val="18"/>
          <w:szCs w:val="18"/>
        </w:rPr>
        <w:t>完成模数转换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state_signal &lt;= "0101";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 xml:space="preserve">case data_input_model is 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lastRenderedPageBreak/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"00"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data&lt;=CONV_STD_LOGIC_VECTOR(CH0-CH1,8);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"01"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data&lt;=CONV_STD_LOGIC_VECTOR(CH1-CH0,8);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"10"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data&lt;=CONV_STD_LOGIC_VECTOR(CH0,8);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"11"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data&lt;=CONV_STD_LOGIC_VECTOR(CH1,8);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end case;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next_state &lt;= Data_Output;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output_order &lt;= '0';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</w:p>
    <w:p w:rsidR="006D63A3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Data_Output =&gt;</w:t>
      </w:r>
    </w:p>
    <w:p w:rsidR="00843E22" w:rsidRPr="001077CD" w:rsidRDefault="00843E22" w:rsidP="00845B6E">
      <w:pPr>
        <w:wordWrap w:val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--</w:t>
      </w:r>
      <w:r>
        <w:rPr>
          <w:rFonts w:hint="eastAsia"/>
          <w:sz w:val="18"/>
          <w:szCs w:val="18"/>
        </w:rPr>
        <w:t>串行输出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state_signal &lt;= "0110";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output_order &lt;= '0';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next_state &lt;= Data_Output;</w:t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others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state_signal &lt;= "1001";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next_state &lt;= Start_Order_Wait;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end case;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else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next_state &lt;= Start_Order_Wait;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end if;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end process;</w:t>
      </w:r>
    </w:p>
    <w:p w:rsidR="006D63A3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</w:p>
    <w:p w:rsidR="00515012" w:rsidRPr="001077CD" w:rsidRDefault="00515012" w:rsidP="00845B6E">
      <w:pPr>
        <w:wordWrap w:val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--</w:t>
      </w:r>
      <w:r>
        <w:rPr>
          <w:rFonts w:hint="eastAsia"/>
          <w:sz w:val="18"/>
          <w:szCs w:val="18"/>
        </w:rPr>
        <w:t>数据输出进程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output:process(clk,output_order)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begin</w:t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if(clk'event and clk = '0') then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if(output_order = '0')then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="00CD5630">
        <w:rPr>
          <w:sz w:val="18"/>
          <w:szCs w:val="18"/>
        </w:rPr>
        <w:tab/>
      </w:r>
      <w:r w:rsidR="00CD5630">
        <w:rPr>
          <w:sz w:val="18"/>
          <w:szCs w:val="18"/>
        </w:rPr>
        <w:tab/>
      </w:r>
      <w:r w:rsidR="00CD5630">
        <w:rPr>
          <w:rFonts w:hint="eastAsia"/>
          <w:sz w:val="18"/>
          <w:szCs w:val="18"/>
        </w:rPr>
        <w:t>--</w:t>
      </w:r>
      <w:r w:rsidR="00CD5630">
        <w:rPr>
          <w:rFonts w:hint="eastAsia"/>
          <w:sz w:val="18"/>
          <w:szCs w:val="18"/>
        </w:rPr>
        <w:t>先高位在前，再低位在前</w:t>
      </w:r>
      <w:r w:rsidRPr="001077CD">
        <w:rPr>
          <w:sz w:val="18"/>
          <w:szCs w:val="18"/>
        </w:rPr>
        <w:tab/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 xml:space="preserve">case output_index is 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"0000"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data(7);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"0001"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data(6);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"0010"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data(5);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"0011"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data(4);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lastRenderedPageBreak/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"0100"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data(3);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"0101"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data(2);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"0110"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data(1);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"0111"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data(0);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"1000"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data(1);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"1001"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data(2);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"1010"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data(3);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"1011"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data(4);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"1100"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data(5);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"1101"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data(6);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"1110"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data(7);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"1111"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'0';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output_index&lt;=output_index;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end case;</w:t>
      </w:r>
      <w:r w:rsidRPr="001077CD">
        <w:rPr>
          <w:sz w:val="18"/>
          <w:szCs w:val="18"/>
        </w:rPr>
        <w:tab/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end if;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end if;</w:t>
      </w:r>
      <w:r w:rsidR="00A70B02" w:rsidRPr="001077CD">
        <w:rPr>
          <w:sz w:val="18"/>
          <w:szCs w:val="18"/>
        </w:rPr>
        <w:t xml:space="preserve"> 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end process;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>end behavior;</w:t>
      </w:r>
    </w:p>
    <w:p w:rsidR="00B21777" w:rsidRDefault="006D63A3" w:rsidP="00845B6E">
      <w:pPr>
        <w:wordWrap w:val="0"/>
      </w:pPr>
      <w:r>
        <w:tab/>
      </w:r>
    </w:p>
    <w:p w:rsidR="00B21777" w:rsidRDefault="00B21777" w:rsidP="00845B6E">
      <w:pPr>
        <w:wordWrap w:val="0"/>
      </w:pPr>
    </w:p>
    <w:p w:rsidR="00F31778" w:rsidRDefault="00F31778" w:rsidP="00845B6E">
      <w:pPr>
        <w:wordWrap w:val="0"/>
        <w:rPr>
          <w:rFonts w:hint="eastAsia"/>
        </w:rPr>
      </w:pPr>
    </w:p>
    <w:p w:rsidR="00B21777" w:rsidRPr="00F31778" w:rsidRDefault="00670AF4" w:rsidP="00845B6E">
      <w:pPr>
        <w:wordWrap w:val="0"/>
        <w:rPr>
          <w:b/>
          <w:sz w:val="24"/>
        </w:rPr>
      </w:pPr>
      <w:r w:rsidRPr="00F31778">
        <w:rPr>
          <w:rFonts w:hint="eastAsia"/>
          <w:b/>
          <w:sz w:val="24"/>
        </w:rPr>
        <w:t>波形仿真</w:t>
      </w:r>
    </w:p>
    <w:p w:rsidR="00B21777" w:rsidRDefault="00F512C1" w:rsidP="00845B6E">
      <w:pPr>
        <w:wordWrap w:val="0"/>
      </w:pPr>
      <w:r>
        <w:rPr>
          <w:noProof/>
        </w:rPr>
        <w:drawing>
          <wp:inline distT="0" distB="0" distL="0" distR="0">
            <wp:extent cx="5274310" cy="1909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波形仿真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77" w:rsidRDefault="00B21777" w:rsidP="00845B6E">
      <w:pPr>
        <w:wordWrap w:val="0"/>
      </w:pPr>
    </w:p>
    <w:p w:rsidR="00B21777" w:rsidRDefault="009A2F1C" w:rsidP="00845B6E">
      <w:pPr>
        <w:wordWrap w:val="0"/>
        <w:rPr>
          <w:szCs w:val="21"/>
        </w:rPr>
      </w:pPr>
      <w:r w:rsidRPr="0054186A">
        <w:rPr>
          <w:rFonts w:hint="eastAsia"/>
          <w:szCs w:val="21"/>
        </w:rPr>
        <w:t>控制器进入</w:t>
      </w:r>
      <w:r w:rsidR="009F730F" w:rsidRPr="0054186A">
        <w:rPr>
          <w:szCs w:val="21"/>
        </w:rPr>
        <w:t>ADC_START</w:t>
      </w:r>
      <w:r w:rsidR="009F730F" w:rsidRPr="0054186A">
        <w:rPr>
          <w:rFonts w:hint="eastAsia"/>
          <w:szCs w:val="21"/>
        </w:rPr>
        <w:t xml:space="preserve"> </w:t>
      </w:r>
      <w:r w:rsidR="009F730F" w:rsidRPr="0054186A">
        <w:rPr>
          <w:rFonts w:hint="eastAsia"/>
          <w:szCs w:val="21"/>
        </w:rPr>
        <w:t>状态</w:t>
      </w:r>
      <w:r w:rsidR="002171F6" w:rsidRPr="0054186A">
        <w:rPr>
          <w:rFonts w:hint="eastAsia"/>
          <w:szCs w:val="21"/>
        </w:rPr>
        <w:t>，</w:t>
      </w:r>
      <w:r w:rsidR="00F512C1" w:rsidRPr="0054186A">
        <w:rPr>
          <w:rFonts w:hint="eastAsia"/>
          <w:szCs w:val="21"/>
        </w:rPr>
        <w:t>start_order</w:t>
      </w:r>
      <w:r w:rsidR="002171F6" w:rsidRPr="0054186A">
        <w:rPr>
          <w:rFonts w:hint="eastAsia"/>
          <w:szCs w:val="21"/>
        </w:rPr>
        <w:t>置为高电平</w:t>
      </w:r>
      <w:r w:rsidR="00C40E58" w:rsidRPr="0054186A">
        <w:rPr>
          <w:rFonts w:hint="eastAsia"/>
          <w:szCs w:val="21"/>
        </w:rPr>
        <w:t>，</w:t>
      </w:r>
      <w:r w:rsidR="001712FB" w:rsidRPr="0054186A">
        <w:rPr>
          <w:rFonts w:hint="eastAsia"/>
          <w:szCs w:val="21"/>
        </w:rPr>
        <w:t>adc_work</w:t>
      </w:r>
      <w:r w:rsidR="001712FB" w:rsidRPr="0054186A">
        <w:rPr>
          <w:rFonts w:hint="eastAsia"/>
          <w:szCs w:val="21"/>
        </w:rPr>
        <w:t>进程启动</w:t>
      </w:r>
      <w:r w:rsidR="00876E6E" w:rsidRPr="0054186A">
        <w:rPr>
          <w:rFonts w:hint="eastAsia"/>
          <w:szCs w:val="21"/>
        </w:rPr>
        <w:t>DI_output</w:t>
      </w:r>
      <w:r w:rsidR="00D84910" w:rsidRPr="0054186A">
        <w:rPr>
          <w:rFonts w:hint="eastAsia"/>
          <w:szCs w:val="21"/>
        </w:rPr>
        <w:t>依次输出“</w:t>
      </w:r>
      <w:r w:rsidR="00D84910" w:rsidRPr="0054186A">
        <w:rPr>
          <w:rFonts w:hint="eastAsia"/>
          <w:szCs w:val="21"/>
        </w:rPr>
        <w:t>101</w:t>
      </w:r>
      <w:r w:rsidR="00D84910" w:rsidRPr="0054186A">
        <w:rPr>
          <w:rFonts w:hint="eastAsia"/>
          <w:szCs w:val="21"/>
        </w:rPr>
        <w:t>”，启动</w:t>
      </w:r>
      <w:r w:rsidR="00D84910" w:rsidRPr="0054186A">
        <w:rPr>
          <w:rFonts w:hint="eastAsia"/>
          <w:szCs w:val="21"/>
        </w:rPr>
        <w:t>ADC</w:t>
      </w:r>
      <w:r w:rsidR="0064746D" w:rsidRPr="0054186A">
        <w:rPr>
          <w:szCs w:val="21"/>
        </w:rPr>
        <w:t>0832</w:t>
      </w:r>
      <w:r w:rsidR="00D84910" w:rsidRPr="0054186A">
        <w:rPr>
          <w:rFonts w:hint="eastAsia"/>
          <w:szCs w:val="21"/>
        </w:rPr>
        <w:t>并完成</w:t>
      </w:r>
      <w:r w:rsidR="00E84622" w:rsidRPr="0054186A">
        <w:rPr>
          <w:rFonts w:hint="eastAsia"/>
          <w:szCs w:val="21"/>
        </w:rPr>
        <w:t>通道选择</w:t>
      </w:r>
      <w:r w:rsidR="00D84910" w:rsidRPr="0054186A">
        <w:rPr>
          <w:rFonts w:hint="eastAsia"/>
          <w:szCs w:val="21"/>
        </w:rPr>
        <w:t>选择</w:t>
      </w:r>
      <w:r w:rsidR="00F262D0" w:rsidRPr="0054186A">
        <w:rPr>
          <w:rFonts w:hint="eastAsia"/>
          <w:szCs w:val="21"/>
        </w:rPr>
        <w:t>，</w:t>
      </w:r>
      <w:r w:rsidR="0099228F" w:rsidRPr="0054186A">
        <w:rPr>
          <w:rFonts w:hint="eastAsia"/>
          <w:szCs w:val="21"/>
        </w:rPr>
        <w:t>然后进入</w:t>
      </w:r>
      <w:r w:rsidR="004321D3" w:rsidRPr="0054186A">
        <w:rPr>
          <w:szCs w:val="21"/>
        </w:rPr>
        <w:t>DATA_RECEIVE</w:t>
      </w:r>
      <w:r w:rsidR="004321D3" w:rsidRPr="0054186A">
        <w:rPr>
          <w:rFonts w:hint="eastAsia"/>
          <w:szCs w:val="21"/>
        </w:rPr>
        <w:t>状态</w:t>
      </w:r>
      <w:r w:rsidR="002B4A68" w:rsidRPr="0054186A">
        <w:rPr>
          <w:rFonts w:hint="eastAsia"/>
          <w:szCs w:val="21"/>
        </w:rPr>
        <w:t>，</w:t>
      </w:r>
      <w:r w:rsidR="002B4A68" w:rsidRPr="0054186A">
        <w:rPr>
          <w:rFonts w:hint="eastAsia"/>
          <w:szCs w:val="21"/>
        </w:rPr>
        <w:t>receive</w:t>
      </w:r>
      <w:r w:rsidR="002B4A68" w:rsidRPr="0054186A">
        <w:rPr>
          <w:szCs w:val="21"/>
        </w:rPr>
        <w:t>_order</w:t>
      </w:r>
      <w:r w:rsidR="002B4A68" w:rsidRPr="0054186A">
        <w:rPr>
          <w:rFonts w:hint="eastAsia"/>
          <w:szCs w:val="21"/>
        </w:rPr>
        <w:t>置为高电平</w:t>
      </w:r>
      <w:r w:rsidR="001B26FA" w:rsidRPr="0054186A">
        <w:rPr>
          <w:rFonts w:hint="eastAsia"/>
          <w:szCs w:val="21"/>
        </w:rPr>
        <w:t>，</w:t>
      </w:r>
      <w:r w:rsidR="00DC25C5" w:rsidRPr="0054186A">
        <w:rPr>
          <w:szCs w:val="21"/>
        </w:rPr>
        <w:t>receive</w:t>
      </w:r>
      <w:r w:rsidR="00DC25C5" w:rsidRPr="0054186A">
        <w:rPr>
          <w:rFonts w:hint="eastAsia"/>
          <w:szCs w:val="21"/>
        </w:rPr>
        <w:t>进程启动</w:t>
      </w:r>
      <w:r w:rsidR="00563569" w:rsidRPr="0054186A">
        <w:rPr>
          <w:rFonts w:hint="eastAsia"/>
          <w:szCs w:val="21"/>
        </w:rPr>
        <w:t>，经过</w:t>
      </w:r>
      <w:r w:rsidR="00563569" w:rsidRPr="0054186A">
        <w:rPr>
          <w:rFonts w:hint="eastAsia"/>
          <w:szCs w:val="21"/>
        </w:rPr>
        <w:t>15</w:t>
      </w:r>
      <w:r w:rsidR="00563569" w:rsidRPr="0054186A">
        <w:rPr>
          <w:rFonts w:hint="eastAsia"/>
          <w:szCs w:val="21"/>
        </w:rPr>
        <w:t>个周期完成</w:t>
      </w:r>
      <w:r w:rsidR="00C64571" w:rsidRPr="0054186A">
        <w:rPr>
          <w:rFonts w:hint="eastAsia"/>
          <w:szCs w:val="21"/>
        </w:rPr>
        <w:t>数据的接收</w:t>
      </w:r>
      <w:r w:rsidR="004D64D7" w:rsidRPr="0054186A">
        <w:rPr>
          <w:rFonts w:hint="eastAsia"/>
          <w:szCs w:val="21"/>
        </w:rPr>
        <w:t>，</w:t>
      </w:r>
      <w:r w:rsidR="0034418B" w:rsidRPr="0054186A">
        <w:rPr>
          <w:rFonts w:hint="eastAsia"/>
          <w:szCs w:val="21"/>
        </w:rPr>
        <w:t>然后</w:t>
      </w:r>
      <w:r w:rsidR="004D64D7" w:rsidRPr="0054186A">
        <w:rPr>
          <w:rFonts w:hint="eastAsia"/>
          <w:szCs w:val="21"/>
        </w:rPr>
        <w:t>进入</w:t>
      </w:r>
      <w:r w:rsidR="008D4D0C" w:rsidRPr="0054186A">
        <w:rPr>
          <w:szCs w:val="21"/>
        </w:rPr>
        <w:t>DAC_START</w:t>
      </w:r>
      <w:r w:rsidR="008D4D0C" w:rsidRPr="0054186A">
        <w:rPr>
          <w:rFonts w:hint="eastAsia"/>
          <w:szCs w:val="21"/>
        </w:rPr>
        <w:t>状态</w:t>
      </w:r>
      <w:r w:rsidR="00001D0E" w:rsidRPr="0054186A">
        <w:rPr>
          <w:rFonts w:hint="eastAsia"/>
          <w:szCs w:val="21"/>
        </w:rPr>
        <w:t>，</w:t>
      </w:r>
      <w:r w:rsidR="00001D0E" w:rsidRPr="0054186A">
        <w:rPr>
          <w:rFonts w:hint="eastAsia"/>
          <w:szCs w:val="21"/>
        </w:rPr>
        <w:t>WR</w:t>
      </w:r>
      <w:r w:rsidR="00001D0E" w:rsidRPr="0054186A">
        <w:rPr>
          <w:szCs w:val="21"/>
        </w:rPr>
        <w:t>1</w:t>
      </w:r>
      <w:r w:rsidR="00001D0E" w:rsidRPr="0054186A">
        <w:rPr>
          <w:rFonts w:hint="eastAsia"/>
          <w:szCs w:val="21"/>
        </w:rPr>
        <w:t>置为</w:t>
      </w:r>
      <w:r w:rsidR="002652D3" w:rsidRPr="0054186A">
        <w:rPr>
          <w:rFonts w:hint="eastAsia"/>
          <w:szCs w:val="21"/>
        </w:rPr>
        <w:t>低电平</w:t>
      </w:r>
      <w:r w:rsidR="00762E47" w:rsidRPr="0054186A">
        <w:rPr>
          <w:rFonts w:hint="eastAsia"/>
          <w:szCs w:val="21"/>
        </w:rPr>
        <w:t>，</w:t>
      </w:r>
      <w:r w:rsidR="00E06ABA" w:rsidRPr="0054186A">
        <w:rPr>
          <w:rFonts w:hint="eastAsia"/>
          <w:szCs w:val="21"/>
        </w:rPr>
        <w:t>使</w:t>
      </w:r>
      <w:r w:rsidR="00147F49" w:rsidRPr="0054186A">
        <w:rPr>
          <w:rFonts w:hint="eastAsia"/>
          <w:szCs w:val="21"/>
        </w:rPr>
        <w:t>DAC</w:t>
      </w:r>
      <w:r w:rsidR="00147F49" w:rsidRPr="0054186A">
        <w:rPr>
          <w:szCs w:val="21"/>
        </w:rPr>
        <w:t>0832</w:t>
      </w:r>
      <w:r w:rsidR="00147F49" w:rsidRPr="0054186A">
        <w:rPr>
          <w:rFonts w:hint="eastAsia"/>
          <w:szCs w:val="21"/>
        </w:rPr>
        <w:t>在单</w:t>
      </w:r>
      <w:r w:rsidR="00536851" w:rsidRPr="0054186A">
        <w:rPr>
          <w:rFonts w:hint="eastAsia"/>
          <w:szCs w:val="21"/>
        </w:rPr>
        <w:t>缓冲</w:t>
      </w:r>
      <w:r w:rsidR="005600F4" w:rsidRPr="0054186A">
        <w:rPr>
          <w:rFonts w:hint="eastAsia"/>
          <w:szCs w:val="21"/>
        </w:rPr>
        <w:t>工作模式下开始转换</w:t>
      </w:r>
      <w:r w:rsidR="0034675A" w:rsidRPr="0054186A">
        <w:rPr>
          <w:rFonts w:hint="eastAsia"/>
          <w:szCs w:val="21"/>
        </w:rPr>
        <w:t>。</w:t>
      </w:r>
    </w:p>
    <w:p w:rsidR="00E052C6" w:rsidRDefault="00E052C6" w:rsidP="00845B6E">
      <w:pPr>
        <w:wordWrap w:val="0"/>
        <w:rPr>
          <w:szCs w:val="21"/>
        </w:rPr>
      </w:pPr>
    </w:p>
    <w:p w:rsidR="00E052C6" w:rsidRDefault="00E052C6" w:rsidP="00845B6E">
      <w:pPr>
        <w:wordWrap w:val="0"/>
        <w:rPr>
          <w:rFonts w:ascii="宋体" w:hAnsi="宋体"/>
          <w:b/>
          <w:sz w:val="24"/>
          <w:szCs w:val="24"/>
        </w:rPr>
      </w:pPr>
      <w:r w:rsidRPr="00455815">
        <w:rPr>
          <w:rFonts w:ascii="宋体" w:hAnsi="宋体" w:hint="eastAsia"/>
          <w:b/>
          <w:sz w:val="24"/>
          <w:szCs w:val="24"/>
        </w:rPr>
        <w:t>Flow Summary</w:t>
      </w:r>
    </w:p>
    <w:p w:rsidR="00455815" w:rsidRPr="00455815" w:rsidRDefault="006040B4" w:rsidP="00845B6E">
      <w:pPr>
        <w:wordWrap w:val="0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noProof/>
          <w:sz w:val="24"/>
          <w:szCs w:val="24"/>
        </w:rPr>
        <w:drawing>
          <wp:inline distT="0" distB="0" distL="0" distR="0">
            <wp:extent cx="5274310" cy="22923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wSummar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95" w:rsidRDefault="00B21777" w:rsidP="00845B6E">
      <w:pPr>
        <w:wordWrap w:val="0"/>
        <w:jc w:val="center"/>
        <w:rPr>
          <w:sz w:val="28"/>
        </w:rPr>
      </w:pPr>
      <w:r w:rsidRPr="00B21777">
        <w:rPr>
          <w:rFonts w:hint="eastAsia"/>
          <w:sz w:val="28"/>
        </w:rPr>
        <w:t>参考文献</w:t>
      </w:r>
    </w:p>
    <w:p w:rsidR="00B21777" w:rsidRDefault="001D5DB1" w:rsidP="00845B6E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宋体" w:hAnsi="宋体"/>
          <w:sz w:val="16"/>
        </w:rPr>
      </w:pPr>
      <w:bookmarkStart w:id="0" w:name="_Ref495835028"/>
      <w:r>
        <w:rPr>
          <w:rFonts w:ascii="宋体" w:hAnsi="宋体" w:hint="eastAsia"/>
          <w:sz w:val="16"/>
        </w:rPr>
        <w:t>百度文库.</w:t>
      </w:r>
      <w:r w:rsidRPr="001D5DB1">
        <w:rPr>
          <w:rFonts w:ascii="宋体" w:hAnsi="宋体" w:hint="eastAsia"/>
          <w:sz w:val="16"/>
        </w:rPr>
        <w:t>ADC0832芯片介绍</w:t>
      </w:r>
      <w:r w:rsidR="001E3C88">
        <w:rPr>
          <w:rFonts w:ascii="宋体" w:hAnsi="宋体" w:hint="eastAsia"/>
          <w:sz w:val="16"/>
        </w:rPr>
        <w:t>[</w:t>
      </w:r>
      <w:r w:rsidR="001E3C88">
        <w:rPr>
          <w:rFonts w:ascii="宋体" w:hAnsi="宋体"/>
          <w:sz w:val="16"/>
        </w:rPr>
        <w:t>DB/OL</w:t>
      </w:r>
      <w:r w:rsidR="001E3C88">
        <w:rPr>
          <w:rFonts w:ascii="宋体" w:hAnsi="宋体" w:hint="eastAsia"/>
          <w:sz w:val="16"/>
        </w:rPr>
        <w:t>]</w:t>
      </w:r>
      <w:r w:rsidR="002D3C99">
        <w:rPr>
          <w:rFonts w:ascii="宋体" w:hAnsi="宋体"/>
          <w:sz w:val="16"/>
        </w:rPr>
        <w:t>.</w:t>
      </w:r>
      <w:hyperlink r:id="rId10" w:history="1">
        <w:r w:rsidR="00801A3B" w:rsidRPr="0037252C">
          <w:rPr>
            <w:rStyle w:val="a4"/>
            <w:rFonts w:ascii="宋体" w:hAnsi="宋体"/>
            <w:sz w:val="16"/>
          </w:rPr>
          <w:t>h</w:t>
        </w:r>
        <w:r w:rsidR="00801A3B" w:rsidRPr="0037252C">
          <w:rPr>
            <w:rStyle w:val="a4"/>
            <w:rFonts w:ascii="宋体" w:hAnsi="宋体"/>
            <w:sz w:val="16"/>
          </w:rPr>
          <w:t>ttps://wenku.baidu.com/view/15613a8183d049649b665870.html</w:t>
        </w:r>
        <w:bookmarkEnd w:id="0"/>
      </w:hyperlink>
      <w:r w:rsidR="0031561D">
        <w:rPr>
          <w:rFonts w:ascii="宋体" w:hAnsi="宋体"/>
          <w:sz w:val="16"/>
        </w:rPr>
        <w:t>,</w:t>
      </w:r>
      <w:r w:rsidR="00DD5D5E">
        <w:rPr>
          <w:rFonts w:ascii="宋体" w:hAnsi="宋体"/>
          <w:sz w:val="16"/>
        </w:rPr>
        <w:t>2011-10-29/2017-10-9</w:t>
      </w:r>
    </w:p>
    <w:p w:rsidR="00801A3B" w:rsidRDefault="001911C6" w:rsidP="00845B6E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宋体" w:hAnsi="宋体"/>
          <w:sz w:val="16"/>
        </w:rPr>
      </w:pPr>
      <w:r>
        <w:rPr>
          <w:rFonts w:ascii="宋体" w:hAnsi="宋体" w:hint="eastAsia"/>
          <w:sz w:val="16"/>
        </w:rPr>
        <w:t>新浪博客</w:t>
      </w:r>
      <w:r w:rsidR="007C3873">
        <w:rPr>
          <w:rFonts w:ascii="宋体" w:hAnsi="宋体" w:hint="eastAsia"/>
          <w:sz w:val="16"/>
        </w:rPr>
        <w:t>.</w:t>
      </w:r>
      <w:r w:rsidR="007C3873" w:rsidRPr="007C3873">
        <w:rPr>
          <w:rFonts w:ascii="宋体" w:hAnsi="宋体" w:hint="eastAsia"/>
          <w:sz w:val="16"/>
        </w:rPr>
        <w:t>ADC0832的使用方法</w:t>
      </w:r>
      <w:r w:rsidR="00587205">
        <w:rPr>
          <w:rFonts w:ascii="宋体" w:hAnsi="宋体" w:hint="eastAsia"/>
          <w:sz w:val="16"/>
        </w:rPr>
        <w:t>[</w:t>
      </w:r>
      <w:r w:rsidR="00587205">
        <w:rPr>
          <w:rFonts w:ascii="宋体" w:hAnsi="宋体"/>
          <w:sz w:val="16"/>
        </w:rPr>
        <w:t>DB/OL</w:t>
      </w:r>
      <w:r w:rsidR="00587205">
        <w:rPr>
          <w:rFonts w:ascii="宋体" w:hAnsi="宋体" w:hint="eastAsia"/>
          <w:sz w:val="16"/>
        </w:rPr>
        <w:t>]</w:t>
      </w:r>
      <w:r w:rsidR="007C3873">
        <w:rPr>
          <w:rFonts w:ascii="宋体" w:hAnsi="宋体" w:hint="eastAsia"/>
          <w:sz w:val="16"/>
        </w:rPr>
        <w:t>.</w:t>
      </w:r>
      <w:hyperlink r:id="rId11" w:history="1">
        <w:bookmarkStart w:id="1" w:name="_Ref495835126"/>
        <w:r w:rsidR="00801A3B" w:rsidRPr="0037252C">
          <w:rPr>
            <w:rStyle w:val="a4"/>
            <w:rFonts w:ascii="宋体" w:hAnsi="宋体"/>
            <w:sz w:val="16"/>
          </w:rPr>
          <w:t>http://blog.sina.com.cn/s/blog_62b33cb901015zyy.html</w:t>
        </w:r>
        <w:bookmarkEnd w:id="1"/>
      </w:hyperlink>
      <w:r w:rsidR="0011009B">
        <w:rPr>
          <w:rFonts w:ascii="宋体" w:hAnsi="宋体"/>
          <w:sz w:val="16"/>
        </w:rPr>
        <w:t>,2012-09-11</w:t>
      </w:r>
      <w:r w:rsidR="00A73745">
        <w:rPr>
          <w:rFonts w:ascii="宋体" w:hAnsi="宋体"/>
          <w:sz w:val="16"/>
        </w:rPr>
        <w:t>/2017-10-</w:t>
      </w:r>
      <w:r w:rsidR="00DF78B7">
        <w:rPr>
          <w:rFonts w:ascii="宋体" w:hAnsi="宋体"/>
          <w:sz w:val="16"/>
        </w:rPr>
        <w:t>0</w:t>
      </w:r>
      <w:r w:rsidR="00A73745">
        <w:rPr>
          <w:rFonts w:ascii="宋体" w:hAnsi="宋体"/>
          <w:sz w:val="16"/>
        </w:rPr>
        <w:t>9</w:t>
      </w:r>
    </w:p>
    <w:p w:rsidR="0021762B" w:rsidRDefault="00380428" w:rsidP="00845B6E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宋体" w:hAnsi="宋体"/>
          <w:sz w:val="16"/>
        </w:rPr>
      </w:pPr>
      <w:r>
        <w:rPr>
          <w:rFonts w:ascii="宋体" w:hAnsi="宋体" w:hint="eastAsia"/>
          <w:sz w:val="16"/>
        </w:rPr>
        <w:t>吕昕远</w:t>
      </w:r>
      <w:r w:rsidR="0060343E">
        <w:rPr>
          <w:rFonts w:ascii="宋体" w:hAnsi="宋体"/>
          <w:sz w:val="16"/>
        </w:rPr>
        <w:t>.</w:t>
      </w:r>
      <w:r w:rsidR="00061771">
        <w:rPr>
          <w:rFonts w:ascii="宋体" w:hAnsi="宋体"/>
          <w:sz w:val="16"/>
        </w:rPr>
        <w:t>AD_DA.vhd</w:t>
      </w:r>
      <w:r w:rsidR="002C4C32">
        <w:rPr>
          <w:rFonts w:ascii="宋体" w:hAnsi="宋体"/>
          <w:sz w:val="16"/>
        </w:rPr>
        <w:t>[DB/OL]</w:t>
      </w:r>
      <w:r w:rsidR="005646B0">
        <w:rPr>
          <w:rFonts w:ascii="宋体" w:hAnsi="宋体"/>
          <w:sz w:val="16"/>
        </w:rPr>
        <w:t>.</w:t>
      </w:r>
      <w:hyperlink r:id="rId12" w:history="1">
        <w:bookmarkStart w:id="2" w:name="_Ref495841925"/>
        <w:r w:rsidR="0021762B" w:rsidRPr="0037252C">
          <w:rPr>
            <w:rStyle w:val="a4"/>
            <w:rFonts w:ascii="宋体" w:hAnsi="宋体"/>
            <w:sz w:val="16"/>
          </w:rPr>
          <w:t>https://github.com/pokerfaceSad/DigitalCircuitsCourseDesign/blob/master/AD_DA.vhd</w:t>
        </w:r>
        <w:bookmarkEnd w:id="2"/>
      </w:hyperlink>
      <w:r w:rsidR="005721EE">
        <w:rPr>
          <w:rFonts w:ascii="宋体" w:hAnsi="宋体"/>
          <w:sz w:val="16"/>
        </w:rPr>
        <w:t>,</w:t>
      </w:r>
      <w:r w:rsidR="00D60F8B">
        <w:rPr>
          <w:rFonts w:ascii="宋体" w:hAnsi="宋体"/>
          <w:sz w:val="16"/>
        </w:rPr>
        <w:t>2017-10-</w:t>
      </w:r>
      <w:r w:rsidR="00034B47">
        <w:rPr>
          <w:rFonts w:ascii="宋体" w:hAnsi="宋体"/>
          <w:sz w:val="16"/>
        </w:rPr>
        <w:t>0</w:t>
      </w:r>
      <w:r w:rsidR="00D60F8B">
        <w:rPr>
          <w:rFonts w:ascii="宋体" w:hAnsi="宋体"/>
          <w:sz w:val="16"/>
        </w:rPr>
        <w:t>9</w:t>
      </w:r>
      <w:r w:rsidR="00387A34">
        <w:rPr>
          <w:rFonts w:ascii="宋体" w:hAnsi="宋体"/>
          <w:sz w:val="16"/>
        </w:rPr>
        <w:t>/2017-10-</w:t>
      </w:r>
      <w:r w:rsidR="00DF78B7">
        <w:rPr>
          <w:rFonts w:ascii="宋体" w:hAnsi="宋体"/>
          <w:sz w:val="16"/>
        </w:rPr>
        <w:t>0</w:t>
      </w:r>
      <w:r w:rsidR="00387A34">
        <w:rPr>
          <w:rFonts w:ascii="宋体" w:hAnsi="宋体"/>
          <w:sz w:val="16"/>
        </w:rPr>
        <w:t>9</w:t>
      </w:r>
    </w:p>
    <w:p w:rsidR="00801A3B" w:rsidRPr="00BA29F3" w:rsidRDefault="00861CA7" w:rsidP="00BA29F3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宋体" w:hAnsi="宋体" w:hint="eastAsia"/>
          <w:sz w:val="16"/>
        </w:rPr>
      </w:pPr>
      <w:r>
        <w:rPr>
          <w:rFonts w:ascii="宋体" w:hAnsi="宋体" w:hint="eastAsia"/>
          <w:sz w:val="16"/>
        </w:rPr>
        <w:t>吕昕远.ADC0832</w:t>
      </w:r>
      <w:r w:rsidR="008D5B2A">
        <w:rPr>
          <w:rFonts w:ascii="宋体" w:hAnsi="宋体"/>
          <w:sz w:val="16"/>
        </w:rPr>
        <w:t>.vhd</w:t>
      </w:r>
      <w:r w:rsidR="00E838F7">
        <w:rPr>
          <w:rFonts w:ascii="宋体" w:hAnsi="宋体"/>
          <w:sz w:val="16"/>
        </w:rPr>
        <w:t>[DB/OL]</w:t>
      </w:r>
      <w:r w:rsidR="002410C8">
        <w:rPr>
          <w:rFonts w:ascii="宋体" w:hAnsi="宋体"/>
          <w:sz w:val="16"/>
        </w:rPr>
        <w:t>.</w:t>
      </w:r>
      <w:hyperlink r:id="rId13" w:history="1">
        <w:bookmarkStart w:id="3" w:name="_Ref495841948"/>
        <w:r w:rsidR="00937416" w:rsidRPr="0037252C">
          <w:rPr>
            <w:rStyle w:val="a4"/>
            <w:rFonts w:ascii="宋体" w:hAnsi="宋体"/>
            <w:sz w:val="16"/>
          </w:rPr>
          <w:t>https://github.com/pokerfaceSad/DigitalCircuitsCourseDesign/blob/master/ADC0832.vhd</w:t>
        </w:r>
        <w:bookmarkEnd w:id="3"/>
      </w:hyperlink>
      <w:r w:rsidR="00052F8B">
        <w:rPr>
          <w:rFonts w:ascii="宋体" w:hAnsi="宋体"/>
          <w:sz w:val="16"/>
        </w:rPr>
        <w:t>,2017-10-09/2017-10-09</w:t>
      </w:r>
      <w:bookmarkStart w:id="4" w:name="_GoBack"/>
      <w:bookmarkEnd w:id="4"/>
    </w:p>
    <w:sectPr w:rsidR="00801A3B" w:rsidRPr="00BA2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07EB5"/>
    <w:multiLevelType w:val="hybridMultilevel"/>
    <w:tmpl w:val="103C324A"/>
    <w:lvl w:ilvl="0" w:tplc="777EC16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248"/>
    <w:rsid w:val="00001D0E"/>
    <w:rsid w:val="000312ED"/>
    <w:rsid w:val="00034B47"/>
    <w:rsid w:val="0004678C"/>
    <w:rsid w:val="00047441"/>
    <w:rsid w:val="00052F8B"/>
    <w:rsid w:val="00061771"/>
    <w:rsid w:val="000B7F0D"/>
    <w:rsid w:val="000D6686"/>
    <w:rsid w:val="000E5EB9"/>
    <w:rsid w:val="000E6DFE"/>
    <w:rsid w:val="00105295"/>
    <w:rsid w:val="001077CD"/>
    <w:rsid w:val="0011009B"/>
    <w:rsid w:val="00123462"/>
    <w:rsid w:val="00126F4F"/>
    <w:rsid w:val="001330DB"/>
    <w:rsid w:val="00147F49"/>
    <w:rsid w:val="00154E81"/>
    <w:rsid w:val="00156960"/>
    <w:rsid w:val="001712FB"/>
    <w:rsid w:val="00175718"/>
    <w:rsid w:val="001911C6"/>
    <w:rsid w:val="00193585"/>
    <w:rsid w:val="001950FA"/>
    <w:rsid w:val="00195A40"/>
    <w:rsid w:val="001A4A33"/>
    <w:rsid w:val="001B0C81"/>
    <w:rsid w:val="001B26FA"/>
    <w:rsid w:val="001C7F35"/>
    <w:rsid w:val="001D47A9"/>
    <w:rsid w:val="001D5DB1"/>
    <w:rsid w:val="001E3C88"/>
    <w:rsid w:val="001F3069"/>
    <w:rsid w:val="00210B84"/>
    <w:rsid w:val="002171F6"/>
    <w:rsid w:val="0021762B"/>
    <w:rsid w:val="00222100"/>
    <w:rsid w:val="0023637E"/>
    <w:rsid w:val="002410C8"/>
    <w:rsid w:val="00254E67"/>
    <w:rsid w:val="00256974"/>
    <w:rsid w:val="00260842"/>
    <w:rsid w:val="00264F21"/>
    <w:rsid w:val="002652D3"/>
    <w:rsid w:val="00281DC7"/>
    <w:rsid w:val="002859AC"/>
    <w:rsid w:val="002909CB"/>
    <w:rsid w:val="00296F51"/>
    <w:rsid w:val="002B4A68"/>
    <w:rsid w:val="002C0AA2"/>
    <w:rsid w:val="002C4C32"/>
    <w:rsid w:val="002C530A"/>
    <w:rsid w:val="002C6450"/>
    <w:rsid w:val="002D3C99"/>
    <w:rsid w:val="002E2C5F"/>
    <w:rsid w:val="002F1E6C"/>
    <w:rsid w:val="002F2F4E"/>
    <w:rsid w:val="002F4C92"/>
    <w:rsid w:val="002F7360"/>
    <w:rsid w:val="0031561D"/>
    <w:rsid w:val="003236BC"/>
    <w:rsid w:val="0034418B"/>
    <w:rsid w:val="0034675A"/>
    <w:rsid w:val="00352736"/>
    <w:rsid w:val="00380428"/>
    <w:rsid w:val="003863CF"/>
    <w:rsid w:val="00387A34"/>
    <w:rsid w:val="003905BA"/>
    <w:rsid w:val="003A1AA0"/>
    <w:rsid w:val="003A434B"/>
    <w:rsid w:val="003A75E5"/>
    <w:rsid w:val="003A7B7E"/>
    <w:rsid w:val="003C5E6B"/>
    <w:rsid w:val="003D3E48"/>
    <w:rsid w:val="003E5344"/>
    <w:rsid w:val="003F7575"/>
    <w:rsid w:val="00415890"/>
    <w:rsid w:val="00423487"/>
    <w:rsid w:val="004321D3"/>
    <w:rsid w:val="00432BB1"/>
    <w:rsid w:val="00455815"/>
    <w:rsid w:val="00481910"/>
    <w:rsid w:val="004A4A54"/>
    <w:rsid w:val="004C197C"/>
    <w:rsid w:val="004C370C"/>
    <w:rsid w:val="004D2F74"/>
    <w:rsid w:val="004D4C0D"/>
    <w:rsid w:val="004D64D7"/>
    <w:rsid w:val="004E7E78"/>
    <w:rsid w:val="004F3207"/>
    <w:rsid w:val="00502AC9"/>
    <w:rsid w:val="00505742"/>
    <w:rsid w:val="00515012"/>
    <w:rsid w:val="005172C7"/>
    <w:rsid w:val="00527085"/>
    <w:rsid w:val="00536851"/>
    <w:rsid w:val="00536BFC"/>
    <w:rsid w:val="0054186A"/>
    <w:rsid w:val="005456EB"/>
    <w:rsid w:val="00553ADA"/>
    <w:rsid w:val="005600F4"/>
    <w:rsid w:val="00563569"/>
    <w:rsid w:val="005646B0"/>
    <w:rsid w:val="00567DD3"/>
    <w:rsid w:val="005721EE"/>
    <w:rsid w:val="00587205"/>
    <w:rsid w:val="005B68EF"/>
    <w:rsid w:val="005B72EF"/>
    <w:rsid w:val="005D4FFF"/>
    <w:rsid w:val="005E5FED"/>
    <w:rsid w:val="005F7E9C"/>
    <w:rsid w:val="0060343E"/>
    <w:rsid w:val="006040B4"/>
    <w:rsid w:val="00615B42"/>
    <w:rsid w:val="0062757C"/>
    <w:rsid w:val="006277C7"/>
    <w:rsid w:val="00634F90"/>
    <w:rsid w:val="0064746D"/>
    <w:rsid w:val="006526A3"/>
    <w:rsid w:val="00670AF4"/>
    <w:rsid w:val="006962E1"/>
    <w:rsid w:val="006D0552"/>
    <w:rsid w:val="006D10FE"/>
    <w:rsid w:val="006D63A3"/>
    <w:rsid w:val="006E6248"/>
    <w:rsid w:val="00700FAC"/>
    <w:rsid w:val="00703332"/>
    <w:rsid w:val="0072135D"/>
    <w:rsid w:val="00723FF6"/>
    <w:rsid w:val="007250CA"/>
    <w:rsid w:val="00762E37"/>
    <w:rsid w:val="00762E47"/>
    <w:rsid w:val="00784DB1"/>
    <w:rsid w:val="007942E3"/>
    <w:rsid w:val="007A3BD8"/>
    <w:rsid w:val="007A7B68"/>
    <w:rsid w:val="007C3873"/>
    <w:rsid w:val="007E08E4"/>
    <w:rsid w:val="007E16EE"/>
    <w:rsid w:val="007F3430"/>
    <w:rsid w:val="00801A3B"/>
    <w:rsid w:val="0080488E"/>
    <w:rsid w:val="00815F0E"/>
    <w:rsid w:val="00837C99"/>
    <w:rsid w:val="00843E22"/>
    <w:rsid w:val="00845A72"/>
    <w:rsid w:val="00845B6E"/>
    <w:rsid w:val="008506BE"/>
    <w:rsid w:val="0085340F"/>
    <w:rsid w:val="00861CA7"/>
    <w:rsid w:val="00863AAA"/>
    <w:rsid w:val="00876E6E"/>
    <w:rsid w:val="0088302A"/>
    <w:rsid w:val="00891A83"/>
    <w:rsid w:val="008D4D0C"/>
    <w:rsid w:val="008D5B2A"/>
    <w:rsid w:val="008D6832"/>
    <w:rsid w:val="0090652E"/>
    <w:rsid w:val="00930E14"/>
    <w:rsid w:val="00937416"/>
    <w:rsid w:val="00956E21"/>
    <w:rsid w:val="00957F37"/>
    <w:rsid w:val="00964BF9"/>
    <w:rsid w:val="00976E38"/>
    <w:rsid w:val="0099228F"/>
    <w:rsid w:val="009A0318"/>
    <w:rsid w:val="009A2F1C"/>
    <w:rsid w:val="009A76E5"/>
    <w:rsid w:val="009E74A7"/>
    <w:rsid w:val="009F2B95"/>
    <w:rsid w:val="009F730F"/>
    <w:rsid w:val="00A32A80"/>
    <w:rsid w:val="00A34C63"/>
    <w:rsid w:val="00A70B02"/>
    <w:rsid w:val="00A73745"/>
    <w:rsid w:val="00A77433"/>
    <w:rsid w:val="00AA48B4"/>
    <w:rsid w:val="00AB78C3"/>
    <w:rsid w:val="00AC4F17"/>
    <w:rsid w:val="00AC6A0A"/>
    <w:rsid w:val="00AE30F2"/>
    <w:rsid w:val="00AF50A6"/>
    <w:rsid w:val="00AF7928"/>
    <w:rsid w:val="00B1400B"/>
    <w:rsid w:val="00B21777"/>
    <w:rsid w:val="00B2347E"/>
    <w:rsid w:val="00B24892"/>
    <w:rsid w:val="00B42F25"/>
    <w:rsid w:val="00B43A27"/>
    <w:rsid w:val="00B516B4"/>
    <w:rsid w:val="00B97D51"/>
    <w:rsid w:val="00BA1105"/>
    <w:rsid w:val="00BA29F3"/>
    <w:rsid w:val="00BF27FB"/>
    <w:rsid w:val="00C07896"/>
    <w:rsid w:val="00C10D94"/>
    <w:rsid w:val="00C23F86"/>
    <w:rsid w:val="00C36F5E"/>
    <w:rsid w:val="00C40E58"/>
    <w:rsid w:val="00C64571"/>
    <w:rsid w:val="00CA33A3"/>
    <w:rsid w:val="00CB6FA0"/>
    <w:rsid w:val="00CB73C8"/>
    <w:rsid w:val="00CC48BC"/>
    <w:rsid w:val="00CD5630"/>
    <w:rsid w:val="00CD64FD"/>
    <w:rsid w:val="00CD73BF"/>
    <w:rsid w:val="00D156C5"/>
    <w:rsid w:val="00D2094C"/>
    <w:rsid w:val="00D21C1D"/>
    <w:rsid w:val="00D30084"/>
    <w:rsid w:val="00D32937"/>
    <w:rsid w:val="00D57F36"/>
    <w:rsid w:val="00D60F8B"/>
    <w:rsid w:val="00D84910"/>
    <w:rsid w:val="00D9416B"/>
    <w:rsid w:val="00DA2DBD"/>
    <w:rsid w:val="00DC25C5"/>
    <w:rsid w:val="00DC2FE9"/>
    <w:rsid w:val="00DC5B0F"/>
    <w:rsid w:val="00DC73D7"/>
    <w:rsid w:val="00DD1973"/>
    <w:rsid w:val="00DD5D5E"/>
    <w:rsid w:val="00DE4F73"/>
    <w:rsid w:val="00DE7DB9"/>
    <w:rsid w:val="00DF762F"/>
    <w:rsid w:val="00DF78B7"/>
    <w:rsid w:val="00E052C6"/>
    <w:rsid w:val="00E06ABA"/>
    <w:rsid w:val="00E366A7"/>
    <w:rsid w:val="00E530E6"/>
    <w:rsid w:val="00E645D9"/>
    <w:rsid w:val="00E74357"/>
    <w:rsid w:val="00E7681E"/>
    <w:rsid w:val="00E838F7"/>
    <w:rsid w:val="00E84622"/>
    <w:rsid w:val="00E91614"/>
    <w:rsid w:val="00E957F6"/>
    <w:rsid w:val="00EA1E2F"/>
    <w:rsid w:val="00EB7DB3"/>
    <w:rsid w:val="00EE65C2"/>
    <w:rsid w:val="00EF2DF7"/>
    <w:rsid w:val="00EF3312"/>
    <w:rsid w:val="00F262D0"/>
    <w:rsid w:val="00F31778"/>
    <w:rsid w:val="00F37B70"/>
    <w:rsid w:val="00F422DC"/>
    <w:rsid w:val="00F47D8D"/>
    <w:rsid w:val="00F512C1"/>
    <w:rsid w:val="00F630C6"/>
    <w:rsid w:val="00F95A12"/>
    <w:rsid w:val="00FA07A6"/>
    <w:rsid w:val="00FC240D"/>
    <w:rsid w:val="00FE39C6"/>
    <w:rsid w:val="00FF283E"/>
    <w:rsid w:val="00F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A15D"/>
  <w15:docId w15:val="{75322B21-A42A-4959-9ABA-96333F8C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624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77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01A3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1A3B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DD5D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okerfaceSad/DigitalCircuitsCourseDesign/blob/master/ADC0832.vh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pokerfaceSad/DigitalCircuitsCourseDesign/blob/master/AD_DA.vh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blog.sina.com.cn/s/blog_62b33cb901015zyy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enku.baidu.com/view/15613a8183d049649b66587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F1F40-CCA0-46C4-8BD1-509762D7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1590</Words>
  <Characters>9065</Characters>
  <Application>Microsoft Office Word</Application>
  <DocSecurity>0</DocSecurity>
  <Lines>75</Lines>
  <Paragraphs>21</Paragraphs>
  <ScaleCrop>false</ScaleCrop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xusiyu</dc:creator>
  <cp:lastModifiedBy>吕昕远</cp:lastModifiedBy>
  <cp:revision>254</cp:revision>
  <dcterms:created xsi:type="dcterms:W3CDTF">2017-10-15T02:52:00Z</dcterms:created>
  <dcterms:modified xsi:type="dcterms:W3CDTF">2017-10-15T06:58:00Z</dcterms:modified>
</cp:coreProperties>
</file>