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D5C8D8" w14:textId="36BD30F2" w:rsidR="00572624" w:rsidRDefault="00617D0F" w:rsidP="00512708">
      <w:pPr>
        <w:pStyle w:val="Title"/>
        <w:jc w:val="center"/>
      </w:pPr>
      <w:r>
        <w:t xml:space="preserve">Lab </w:t>
      </w:r>
      <w:r w:rsidR="005A5E4D">
        <w:t>1.0</w:t>
      </w:r>
    </w:p>
    <w:p w14:paraId="3F8F11BF" w14:textId="57B83AE1" w:rsidR="009268D0" w:rsidRDefault="005A5E4D" w:rsidP="00512708">
      <w:pPr>
        <w:pStyle w:val="Title"/>
        <w:jc w:val="center"/>
      </w:pPr>
      <w:r>
        <w:t>PWM Control Software</w:t>
      </w:r>
    </w:p>
    <w:p w14:paraId="51B7BCAD" w14:textId="47E5D921" w:rsidR="00572624" w:rsidRDefault="00572624" w:rsidP="00572624">
      <w:pPr>
        <w:pStyle w:val="Heading1"/>
      </w:pPr>
      <w:r>
        <w:t>Goal</w:t>
      </w:r>
    </w:p>
    <w:p w14:paraId="2A02DF8F" w14:textId="3C7738CC" w:rsidR="005D6086" w:rsidRDefault="00872670" w:rsidP="00872670">
      <w:r>
        <w:t>The goal of this lab is for you to get acquainted with</w:t>
      </w:r>
      <w:r w:rsidR="00A539C3">
        <w:t xml:space="preserve"> the basics of writing</w:t>
      </w:r>
      <w:r w:rsidR="00805813">
        <w:t xml:space="preserve"> control</w:t>
      </w:r>
      <w:r w:rsidR="00A539C3">
        <w:t xml:space="preserve"> software </w:t>
      </w:r>
      <w:r w:rsidR="00805813">
        <w:t xml:space="preserve">for hardware </w:t>
      </w:r>
      <w:r w:rsidR="00766B3E" w:rsidRPr="002976EF">
        <w:rPr>
          <w:rStyle w:val="Emphasis"/>
        </w:rPr>
        <w:t>programmable interfaces</w:t>
      </w:r>
      <w:r w:rsidR="00327AF2">
        <w:rPr>
          <w:rStyle w:val="Emphasis"/>
        </w:rPr>
        <w:t xml:space="preserve"> (peripheral</w:t>
      </w:r>
      <w:r w:rsidR="008F2F0F">
        <w:rPr>
          <w:rStyle w:val="Emphasis"/>
        </w:rPr>
        <w:t>s</w:t>
      </w:r>
      <w:r w:rsidR="00327AF2">
        <w:rPr>
          <w:rStyle w:val="Emphasis"/>
        </w:rPr>
        <w:t>)</w:t>
      </w:r>
      <w:r w:rsidR="00A539C3">
        <w:t>.</w:t>
      </w:r>
      <w:r w:rsidR="005D6086">
        <w:t xml:space="preserve"> The concepts we will see here are building blocks for all </w:t>
      </w:r>
      <w:r w:rsidR="00B32062">
        <w:t xml:space="preserve">future </w:t>
      </w:r>
      <w:r w:rsidR="005D6086">
        <w:t>sy</w:t>
      </w:r>
      <w:r w:rsidR="004B4B53">
        <w:t xml:space="preserve">stems software </w:t>
      </w:r>
      <w:r w:rsidR="00CE671A">
        <w:t>which manipulate</w:t>
      </w:r>
      <w:r w:rsidR="00B32062">
        <w:t xml:space="preserve"> hardware directly. Systems software is quite broad: it can range from a simple bare-metal application for an embedded system to a complex </w:t>
      </w:r>
      <w:proofErr w:type="spellStart"/>
      <w:r w:rsidR="00B32062">
        <w:t>linux</w:t>
      </w:r>
      <w:proofErr w:type="spellEnd"/>
      <w:r w:rsidR="00B32062">
        <w:t xml:space="preserve"> device driver for a high-speed </w:t>
      </w:r>
      <w:proofErr w:type="spellStart"/>
      <w:r w:rsidR="00B32062">
        <w:t>PCIe</w:t>
      </w:r>
      <w:proofErr w:type="spellEnd"/>
      <w:r w:rsidR="00B32062">
        <w:t xml:space="preserve"> interface </w:t>
      </w:r>
      <w:r w:rsidR="00B32062">
        <w:sym w:font="Wingdings" w:char="F04A"/>
      </w:r>
    </w:p>
    <w:p w14:paraId="5A58BFBF" w14:textId="1BD4306B" w:rsidR="00EB56F6" w:rsidRDefault="000D3FC4" w:rsidP="00872670">
      <w:r>
        <w:t xml:space="preserve">The specific topic we will focus on during this lab is the concept of </w:t>
      </w:r>
      <w:r w:rsidRPr="000D3FC4">
        <w:rPr>
          <w:rStyle w:val="Emphasis"/>
        </w:rPr>
        <w:t>addressing</w:t>
      </w:r>
      <w:r>
        <w:t xml:space="preserve"> a </w:t>
      </w:r>
      <w:r w:rsidR="006C6B33">
        <w:rPr>
          <w:rStyle w:val="Emphasis"/>
        </w:rPr>
        <w:t>programmable interface</w:t>
      </w:r>
      <w:r>
        <w:t xml:space="preserve"> through a </w:t>
      </w:r>
      <w:r w:rsidRPr="000D3FC4">
        <w:rPr>
          <w:rStyle w:val="Emphasis"/>
        </w:rPr>
        <w:t>bus</w:t>
      </w:r>
      <w:r>
        <w:t>.</w:t>
      </w:r>
      <w:r w:rsidR="00EA44FB">
        <w:t xml:space="preserve"> </w:t>
      </w:r>
      <w:r w:rsidR="00EB56F6">
        <w:t>The peripheral you will be</w:t>
      </w:r>
      <w:r w:rsidR="005D6086">
        <w:t xml:space="preserve"> using is a</w:t>
      </w:r>
      <w:r w:rsidR="00626744">
        <w:t xml:space="preserve"> </w:t>
      </w:r>
      <w:r w:rsidR="00626744" w:rsidRPr="00626744">
        <w:rPr>
          <w:rStyle w:val="Emphasis"/>
        </w:rPr>
        <w:t>Pulse Width Modulation</w:t>
      </w:r>
      <w:r w:rsidR="00626744">
        <w:t xml:space="preserve"> (PWM) generator. </w:t>
      </w:r>
      <w:r w:rsidR="008804DB">
        <w:t xml:space="preserve">This peripheral is routinely used to control rotating objects such as robotic arms or airplane flaps. We will use 2 such PWM peripherals for a much simpler goal: moving a </w:t>
      </w:r>
      <w:r w:rsidR="008804DB" w:rsidRPr="008804DB">
        <w:rPr>
          <w:rStyle w:val="Emphasis"/>
        </w:rPr>
        <w:t>pan-tilt</w:t>
      </w:r>
      <w:r w:rsidR="008804DB">
        <w:t xml:space="preserve"> module.</w:t>
      </w:r>
    </w:p>
    <w:p w14:paraId="1DCDE3D9" w14:textId="20F70C96" w:rsidR="005A5E4D" w:rsidRDefault="00B047DE" w:rsidP="005A5E4D">
      <w:r>
        <w:t>This first lab focusses entirely on software: we provide you with a black-box implementation of a</w:t>
      </w:r>
      <w:r w:rsidR="00BE37DE">
        <w:t xml:space="preserve"> system containing a PWM generator. We will also give you a software programming library </w:t>
      </w:r>
      <w:r w:rsidR="0006289E">
        <w:t xml:space="preserve">for </w:t>
      </w:r>
      <w:r w:rsidR="00BE37DE">
        <w:t>the PWM generator</w:t>
      </w:r>
      <w:r w:rsidR="0006289E">
        <w:t xml:space="preserve"> with a few empty code segments in the middle. The goal is for you to fill in these code segments after having understood how a peripheral is </w:t>
      </w:r>
      <w:r w:rsidR="0006289E" w:rsidRPr="0006289E">
        <w:rPr>
          <w:rStyle w:val="Emphasis"/>
        </w:rPr>
        <w:t>addressed</w:t>
      </w:r>
      <w:r w:rsidR="0006289E">
        <w:t xml:space="preserve">. At the end of this lab, your code will be able to </w:t>
      </w:r>
      <w:r w:rsidR="009E78CF">
        <w:t>rotate</w:t>
      </w:r>
      <w:r w:rsidR="0006289E">
        <w:t xml:space="preserve"> a pan-tilt module </w:t>
      </w:r>
      <w:r w:rsidR="009E78CF">
        <w:t>in</w:t>
      </w:r>
      <w:r w:rsidR="0006289E">
        <w:t xml:space="preserve"> a </w:t>
      </w:r>
      <w:r w:rsidR="009E78CF">
        <w:t xml:space="preserve">nice </w:t>
      </w:r>
      <w:r w:rsidR="0006289E">
        <w:t xml:space="preserve">sweeping motion, just as a </w:t>
      </w:r>
      <w:r w:rsidR="009E78CF">
        <w:t xml:space="preserve">wall-mounted </w:t>
      </w:r>
      <w:r w:rsidR="0006289E">
        <w:t>security camera does.</w:t>
      </w:r>
    </w:p>
    <w:p w14:paraId="305C7558" w14:textId="5012EA40" w:rsidR="00EA51D7" w:rsidRDefault="002F40B1" w:rsidP="00CD4FE1">
      <w:pPr>
        <w:pStyle w:val="Heading1"/>
      </w:pPr>
      <w:r>
        <w:t>Theory</w:t>
      </w:r>
    </w:p>
    <w:p w14:paraId="00B184ED" w14:textId="7DC501A8" w:rsidR="00AA2BFB" w:rsidRDefault="00AA2BFB" w:rsidP="00AA2BFB">
      <w:pPr>
        <w:pStyle w:val="Heading2"/>
      </w:pPr>
      <w:r>
        <w:t>Pulse Width Modulation (PWM)</w:t>
      </w:r>
    </w:p>
    <w:p w14:paraId="09DD8DFC" w14:textId="4D42CB37" w:rsidR="000429C3" w:rsidRPr="000429C3" w:rsidRDefault="002F3E23" w:rsidP="000429C3">
      <w:r>
        <w:t>Pulse-width modulation</w:t>
      </w:r>
      <w:r w:rsidR="00243C60" w:rsidRPr="00243C60">
        <w:t xml:space="preserve"> is a modulation technique used to encode a message into a pulsing signal. </w:t>
      </w:r>
      <w:r w:rsidR="00711BD2">
        <w:t>I</w:t>
      </w:r>
      <w:r w:rsidR="00243C60" w:rsidRPr="00243C60">
        <w:t>t</w:t>
      </w:r>
      <w:r w:rsidR="004C3AE8">
        <w:t xml:space="preserve"> is primarily</w:t>
      </w:r>
      <w:r w:rsidR="00243C60" w:rsidRPr="00243C60">
        <w:t xml:space="preserve"> use</w:t>
      </w:r>
      <w:r w:rsidR="004C3AE8">
        <w:t>d</w:t>
      </w:r>
      <w:r w:rsidR="00243C60" w:rsidRPr="00243C60">
        <w:t xml:space="preserve"> to control the power supplied to electrical devices, especially to inertial loads such as motors</w:t>
      </w:r>
      <w:r w:rsidR="007E388D">
        <w:t>.</w:t>
      </w:r>
    </w:p>
    <w:p w14:paraId="7CFB3516" w14:textId="41D1CAF4" w:rsidR="0077105A" w:rsidRDefault="00064065" w:rsidP="0077105A">
      <w:pPr>
        <w:keepNext/>
        <w:jc w:val="center"/>
      </w:pPr>
      <w:r>
        <w:rPr>
          <w:noProof/>
        </w:rPr>
        <w:drawing>
          <wp:inline distT="0" distB="0" distL="0" distR="0" wp14:anchorId="2863C045" wp14:editId="2A7B812B">
            <wp:extent cx="2149835" cy="1514104"/>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wm_explanation.jpg"/>
                    <pic:cNvPicPr/>
                  </pic:nvPicPr>
                  <pic:blipFill>
                    <a:blip r:embed="rId8">
                      <a:extLst>
                        <a:ext uri="{28A0092B-C50C-407E-A947-70E740481C1C}">
                          <a14:useLocalDpi xmlns:a14="http://schemas.microsoft.com/office/drawing/2010/main" val="0"/>
                        </a:ext>
                      </a:extLst>
                    </a:blip>
                    <a:stretch>
                      <a:fillRect/>
                    </a:stretch>
                  </pic:blipFill>
                  <pic:spPr>
                    <a:xfrm>
                      <a:off x="0" y="0"/>
                      <a:ext cx="2166250" cy="1525665"/>
                    </a:xfrm>
                    <a:prstGeom prst="rect">
                      <a:avLst/>
                    </a:prstGeom>
                  </pic:spPr>
                </pic:pic>
              </a:graphicData>
            </a:graphic>
          </wp:inline>
        </w:drawing>
      </w:r>
      <w:r>
        <w:t xml:space="preserve"> </w:t>
      </w:r>
      <w:r w:rsidR="0077105A">
        <w:rPr>
          <w:noProof/>
        </w:rPr>
        <w:drawing>
          <wp:inline distT="0" distB="0" distL="0" distR="0" wp14:anchorId="77405AD1" wp14:editId="7C72B122">
            <wp:extent cx="3726867" cy="1341672"/>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wm_servo.png"/>
                    <pic:cNvPicPr/>
                  </pic:nvPicPr>
                  <pic:blipFill>
                    <a:blip r:embed="rId9">
                      <a:extLst>
                        <a:ext uri="{28A0092B-C50C-407E-A947-70E740481C1C}">
                          <a14:useLocalDpi xmlns:a14="http://schemas.microsoft.com/office/drawing/2010/main" val="0"/>
                        </a:ext>
                      </a:extLst>
                    </a:blip>
                    <a:stretch>
                      <a:fillRect/>
                    </a:stretch>
                  </pic:blipFill>
                  <pic:spPr>
                    <a:xfrm>
                      <a:off x="0" y="0"/>
                      <a:ext cx="3818291" cy="1374585"/>
                    </a:xfrm>
                    <a:prstGeom prst="rect">
                      <a:avLst/>
                    </a:prstGeom>
                  </pic:spPr>
                </pic:pic>
              </a:graphicData>
            </a:graphic>
          </wp:inline>
        </w:drawing>
      </w:r>
    </w:p>
    <w:p w14:paraId="532ED7F7" w14:textId="3525F41F" w:rsidR="00EE0A6D" w:rsidRDefault="0077105A" w:rsidP="0077105A">
      <w:pPr>
        <w:pStyle w:val="Caption"/>
        <w:jc w:val="center"/>
      </w:pPr>
      <w:bookmarkStart w:id="0" w:name="_Ref475599546"/>
      <w:r>
        <w:t xml:space="preserve">Figure </w:t>
      </w:r>
      <w:r w:rsidR="00D2378B">
        <w:fldChar w:fldCharType="begin"/>
      </w:r>
      <w:r w:rsidR="00D2378B">
        <w:instrText xml:space="preserve"> SEQ Figure \* ARABIC </w:instrText>
      </w:r>
      <w:r w:rsidR="00D2378B">
        <w:fldChar w:fldCharType="separate"/>
      </w:r>
      <w:r w:rsidR="00D2378B">
        <w:rPr>
          <w:noProof/>
        </w:rPr>
        <w:t>1</w:t>
      </w:r>
      <w:r w:rsidR="00D2378B">
        <w:rPr>
          <w:noProof/>
        </w:rPr>
        <w:fldChar w:fldCharType="end"/>
      </w:r>
      <w:bookmarkEnd w:id="0"/>
      <w:r>
        <w:t>. PWM and Servomotors</w:t>
      </w:r>
    </w:p>
    <w:p w14:paraId="5732F4BA" w14:textId="3F6D7E54" w:rsidR="00D506ED" w:rsidRPr="00D506ED" w:rsidRDefault="00D506ED" w:rsidP="00D506ED">
      <w:r>
        <w:lastRenderedPageBreak/>
        <w:t xml:space="preserve">A PWM is characterized by a </w:t>
      </w:r>
      <w:r w:rsidRPr="00D506ED">
        <w:rPr>
          <w:rStyle w:val="Emphasis"/>
        </w:rPr>
        <w:t>period</w:t>
      </w:r>
      <w:r>
        <w:t xml:space="preserve"> and a </w:t>
      </w:r>
      <w:r w:rsidRPr="00D506ED">
        <w:rPr>
          <w:rStyle w:val="Emphasis"/>
        </w:rPr>
        <w:t>duty cycle</w:t>
      </w:r>
      <w:r>
        <w:t xml:space="preserve"> (see </w:t>
      </w:r>
      <w:r>
        <w:fldChar w:fldCharType="begin"/>
      </w:r>
      <w:r>
        <w:instrText xml:space="preserve"> REF _Ref475599546 \h </w:instrText>
      </w:r>
      <w:r>
        <w:fldChar w:fldCharType="separate"/>
      </w:r>
      <w:r w:rsidR="00D2378B">
        <w:t xml:space="preserve">Figure </w:t>
      </w:r>
      <w:r w:rsidR="00D2378B">
        <w:rPr>
          <w:noProof/>
        </w:rPr>
        <w:t>1</w:t>
      </w:r>
      <w:r>
        <w:fldChar w:fldCharType="end"/>
      </w:r>
      <w:r>
        <w:t xml:space="preserve"> for an example).</w:t>
      </w:r>
      <w:r w:rsidR="00D607D4">
        <w:t xml:space="preserve"> The typical values for the period is around 25 </w:t>
      </w:r>
      <w:proofErr w:type="spellStart"/>
      <w:r w:rsidR="00D607D4">
        <w:t>ms</w:t>
      </w:r>
      <w:proofErr w:type="spellEnd"/>
      <w:r w:rsidR="00D607D4">
        <w:t xml:space="preserve"> with a duty cycle varying from 1</w:t>
      </w:r>
      <w:r w:rsidR="00C75633">
        <w:t xml:space="preserve"> </w:t>
      </w:r>
      <w:r w:rsidR="00C75633" w:rsidRPr="00F11451">
        <w:t>–</w:t>
      </w:r>
      <w:r w:rsidR="00E95996">
        <w:t xml:space="preserve"> </w:t>
      </w:r>
      <w:r w:rsidR="00513B57">
        <w:t>2</w:t>
      </w:r>
      <w:r w:rsidR="00D607D4">
        <w:t xml:space="preserve"> </w:t>
      </w:r>
      <w:proofErr w:type="spellStart"/>
      <w:r w:rsidR="00D607D4">
        <w:t>ms</w:t>
      </w:r>
      <w:proofErr w:type="spellEnd"/>
      <w:r w:rsidR="007870D8">
        <w:t xml:space="preserve"> (n</w:t>
      </w:r>
      <w:r w:rsidR="00E12601">
        <w:t>ote though that many circuits do</w:t>
      </w:r>
      <w:r w:rsidR="00642F55">
        <w:t xml:space="preserve"> deviate from these values</w:t>
      </w:r>
      <w:r w:rsidR="007870D8">
        <w:t>)</w:t>
      </w:r>
      <w:r w:rsidR="00642F55">
        <w:t>.</w:t>
      </w:r>
    </w:p>
    <w:p w14:paraId="4F3B8489" w14:textId="77777777" w:rsidR="004D278E" w:rsidRPr="00FD65E3" w:rsidRDefault="004D278E" w:rsidP="004D278E">
      <w:pPr>
        <w:pStyle w:val="Heading2"/>
      </w:pPr>
      <w:r>
        <w:t>System Schematic</w:t>
      </w:r>
    </w:p>
    <w:p w14:paraId="39586485" w14:textId="0D3A05D4" w:rsidR="004D278E" w:rsidRDefault="004D278E" w:rsidP="004D278E">
      <w:r>
        <w:t xml:space="preserve">When programming any system, hardware or software, the first thing to get your hands on is the system’s overall schematic. Without this information, it would be difficult to know what the system is composed of and how the various subcomponents interact with each other. </w:t>
      </w:r>
      <w:r>
        <w:fldChar w:fldCharType="begin"/>
      </w:r>
      <w:r>
        <w:instrText xml:space="preserve"> REF _Ref475583599 \h </w:instrText>
      </w:r>
      <w:r>
        <w:fldChar w:fldCharType="separate"/>
      </w:r>
      <w:r w:rsidR="00D2378B" w:rsidRPr="00AD6E0C">
        <w:t xml:space="preserve">Figure </w:t>
      </w:r>
      <w:r w:rsidR="00D2378B">
        <w:rPr>
          <w:noProof/>
        </w:rPr>
        <w:t>2</w:t>
      </w:r>
      <w:r>
        <w:fldChar w:fldCharType="end"/>
      </w:r>
      <w:r>
        <w:t xml:space="preserve"> shows the block-level schematic of our system. As we can see, the system is composed of 5</w:t>
      </w:r>
      <w:r w:rsidR="00CC228D">
        <w:t xml:space="preserve"> </w:t>
      </w:r>
      <w:r w:rsidR="00580FB6">
        <w:t>distinct</w:t>
      </w:r>
      <w:r>
        <w:t xml:space="preserve"> components:</w:t>
      </w:r>
    </w:p>
    <w:p w14:paraId="5AA7FC48" w14:textId="05272383" w:rsidR="00A416CD" w:rsidRDefault="00A416CD" w:rsidP="00A416CD">
      <w:pPr>
        <w:pStyle w:val="ListParagraph"/>
        <w:numPr>
          <w:ilvl w:val="0"/>
          <w:numId w:val="28"/>
        </w:numPr>
      </w:pPr>
      <w:r>
        <w:t>Clock &amp; Reset</w:t>
      </w:r>
    </w:p>
    <w:p w14:paraId="498A064C" w14:textId="5CB6C195" w:rsidR="00A416CD" w:rsidRDefault="00A416CD" w:rsidP="00A416CD">
      <w:pPr>
        <w:pStyle w:val="ListParagraph"/>
        <w:numPr>
          <w:ilvl w:val="0"/>
          <w:numId w:val="28"/>
        </w:numPr>
      </w:pPr>
      <w:proofErr w:type="spellStart"/>
      <w:r>
        <w:t>Nios</w:t>
      </w:r>
      <w:proofErr w:type="spellEnd"/>
      <w:r>
        <w:t xml:space="preserve"> II CPU</w:t>
      </w:r>
    </w:p>
    <w:p w14:paraId="6A2D517C" w14:textId="5B616CC7" w:rsidR="00A416CD" w:rsidRDefault="00A416CD" w:rsidP="00A416CD">
      <w:pPr>
        <w:pStyle w:val="ListParagraph"/>
        <w:numPr>
          <w:ilvl w:val="0"/>
          <w:numId w:val="28"/>
        </w:numPr>
      </w:pPr>
      <w:r>
        <w:t>On-chip memory</w:t>
      </w:r>
    </w:p>
    <w:p w14:paraId="43970162" w14:textId="3B8828C0" w:rsidR="00A416CD" w:rsidRDefault="00A416CD" w:rsidP="00A416CD">
      <w:pPr>
        <w:pStyle w:val="ListParagraph"/>
        <w:numPr>
          <w:ilvl w:val="0"/>
          <w:numId w:val="28"/>
        </w:numPr>
      </w:pPr>
      <w:r>
        <w:t>JTAG UART</w:t>
      </w:r>
    </w:p>
    <w:p w14:paraId="53E9137A" w14:textId="43C8AF76" w:rsidR="0008321C" w:rsidRPr="00EE33BF" w:rsidRDefault="00A416CD" w:rsidP="00A051E2">
      <w:pPr>
        <w:pStyle w:val="ListParagraph"/>
        <w:numPr>
          <w:ilvl w:val="0"/>
          <w:numId w:val="28"/>
        </w:numPr>
      </w:pPr>
      <w:r>
        <w:t>2 PWM generators</w:t>
      </w:r>
    </w:p>
    <w:p w14:paraId="0C15A0A5" w14:textId="46135E32" w:rsidR="00084E56" w:rsidRDefault="00084E56" w:rsidP="00084E56">
      <w:pPr>
        <w:keepNext/>
      </w:pPr>
      <w:r>
        <w:rPr>
          <w:noProof/>
        </w:rPr>
        <w:drawing>
          <wp:inline distT="0" distB="0" distL="0" distR="0" wp14:anchorId="457EC357" wp14:editId="7C34A408">
            <wp:extent cx="5492338" cy="25184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ystem_schematic.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92338" cy="2518494"/>
                    </a:xfrm>
                    <a:prstGeom prst="rect">
                      <a:avLst/>
                    </a:prstGeom>
                  </pic:spPr>
                </pic:pic>
              </a:graphicData>
            </a:graphic>
          </wp:inline>
        </w:drawing>
      </w:r>
    </w:p>
    <w:p w14:paraId="7385FA3D" w14:textId="28D0AB6F" w:rsidR="002F40B1" w:rsidRDefault="00084E56" w:rsidP="00084E56">
      <w:pPr>
        <w:pStyle w:val="Caption"/>
        <w:jc w:val="center"/>
      </w:pPr>
      <w:bookmarkStart w:id="1" w:name="_Ref475583599"/>
      <w:r w:rsidRPr="00AD6E0C">
        <w:t xml:space="preserve">Figure </w:t>
      </w:r>
      <w:r w:rsidR="00D2378B">
        <w:fldChar w:fldCharType="begin"/>
      </w:r>
      <w:r w:rsidR="00D2378B">
        <w:instrText xml:space="preserve"> SEQ Figure \* ARABIC </w:instrText>
      </w:r>
      <w:r w:rsidR="00D2378B">
        <w:fldChar w:fldCharType="separate"/>
      </w:r>
      <w:r w:rsidR="00D2378B">
        <w:rPr>
          <w:noProof/>
        </w:rPr>
        <w:t>2</w:t>
      </w:r>
      <w:r w:rsidR="00D2378B">
        <w:rPr>
          <w:noProof/>
        </w:rPr>
        <w:fldChar w:fldCharType="end"/>
      </w:r>
      <w:bookmarkEnd w:id="1"/>
      <w:r w:rsidRPr="00AD6E0C">
        <w:t>. System Schematic</w:t>
      </w:r>
    </w:p>
    <w:p w14:paraId="152B03BA" w14:textId="77777777" w:rsidR="00CD4FE1" w:rsidRDefault="00CD4FE1" w:rsidP="00CD4FE1">
      <w:pPr>
        <w:pStyle w:val="Heading2"/>
        <w:rPr>
          <w:noProof/>
        </w:rPr>
      </w:pPr>
      <w:r>
        <w:rPr>
          <w:noProof/>
        </w:rPr>
        <w:t>Programmable Interfaces</w:t>
      </w:r>
    </w:p>
    <w:p w14:paraId="2E3AB68F" w14:textId="6B0A898A" w:rsidR="00CD4FE1" w:rsidRDefault="00CD4FE1" w:rsidP="00CD4FE1">
      <w:r>
        <w:t xml:space="preserve">Programmable interfaces are circuits that form the basis for specialized functionality in a system. A programmable interface is an instance of a </w:t>
      </w:r>
      <w:r w:rsidRPr="00C55940">
        <w:rPr>
          <w:rStyle w:val="Emphasis"/>
        </w:rPr>
        <w:t>slave</w:t>
      </w:r>
      <w:r>
        <w:t xml:space="preserve"> which is accessible through a </w:t>
      </w:r>
      <w:r w:rsidRPr="00C55940">
        <w:rPr>
          <w:rStyle w:val="Emphasis"/>
        </w:rPr>
        <w:t>bus</w:t>
      </w:r>
      <w:r>
        <w:t xml:space="preserve"> by a </w:t>
      </w:r>
      <w:r w:rsidRPr="00C55940">
        <w:rPr>
          <w:rStyle w:val="Emphasis"/>
        </w:rPr>
        <w:t>master</w:t>
      </w:r>
      <w:r>
        <w:t>, and which the master configures to perform a specific task.</w:t>
      </w:r>
    </w:p>
    <w:p w14:paraId="0E4B72F7" w14:textId="6C2EFA8C" w:rsidR="00AE0267" w:rsidRDefault="00AE0267" w:rsidP="00AE0267">
      <w:pPr>
        <w:pStyle w:val="ListParagraph"/>
        <w:numPr>
          <w:ilvl w:val="0"/>
          <w:numId w:val="29"/>
        </w:numPr>
      </w:pPr>
      <w:r>
        <w:t xml:space="preserve">A </w:t>
      </w:r>
      <w:r w:rsidRPr="002E3125">
        <w:rPr>
          <w:rStyle w:val="Emphasis"/>
        </w:rPr>
        <w:t>master</w:t>
      </w:r>
      <w:r>
        <w:t xml:space="preserve"> is a device that </w:t>
      </w:r>
      <w:r w:rsidRPr="002E3125">
        <w:rPr>
          <w:rStyle w:val="Emphasis"/>
        </w:rPr>
        <w:t>initiates</w:t>
      </w:r>
      <w:r>
        <w:t xml:space="preserve"> transactions on a bus.</w:t>
      </w:r>
    </w:p>
    <w:p w14:paraId="4B820E11" w14:textId="2D5AAA0C" w:rsidR="002E3125" w:rsidRDefault="00AE0267" w:rsidP="002E3125">
      <w:pPr>
        <w:pStyle w:val="ListParagraph"/>
        <w:numPr>
          <w:ilvl w:val="0"/>
          <w:numId w:val="29"/>
        </w:numPr>
      </w:pPr>
      <w:r>
        <w:t xml:space="preserve">A </w:t>
      </w:r>
      <w:r w:rsidRPr="002E3125">
        <w:rPr>
          <w:rStyle w:val="Emphasis"/>
        </w:rPr>
        <w:t>slave</w:t>
      </w:r>
      <w:r>
        <w:t xml:space="preserve"> is a device that </w:t>
      </w:r>
      <w:r w:rsidRPr="002E3125">
        <w:rPr>
          <w:rStyle w:val="Emphasis"/>
        </w:rPr>
        <w:t>responds</w:t>
      </w:r>
      <w:r>
        <w:t xml:space="preserve"> to transactions initiated by a master.</w:t>
      </w:r>
    </w:p>
    <w:p w14:paraId="0A3A4BCE" w14:textId="660C1C2B" w:rsidR="007E085F" w:rsidRPr="002E3125" w:rsidRDefault="007E085F" w:rsidP="007E085F">
      <w:r>
        <w:t xml:space="preserve">In our system, the CPU is the only master, and the other components (on-chip memory, JTAG UART, and 2 PWM generators) are all slaves. The Clock &amp; Reset component is neither a master, nor a slave, as it is not </w:t>
      </w:r>
      <w:r w:rsidRPr="008B738F">
        <w:rPr>
          <w:rStyle w:val="Emphasis"/>
        </w:rPr>
        <w:t>addressable</w:t>
      </w:r>
      <w:r>
        <w:t xml:space="preserve"> (no “address” is reserved for accessing this component).</w:t>
      </w:r>
    </w:p>
    <w:p w14:paraId="70D83FB2" w14:textId="7341CE37" w:rsidR="00CD4FE1" w:rsidRDefault="00CD4FE1" w:rsidP="002E3125">
      <w:r>
        <w:lastRenderedPageBreak/>
        <w:t xml:space="preserve">When you add components to a system and interconnect them, a bus is generally constructed through which all the components can communicate. Many bus designs exist in industry, and Altera FPGAs use the bus called the </w:t>
      </w:r>
      <w:r w:rsidRPr="00B3616C">
        <w:rPr>
          <w:rStyle w:val="Emphasis"/>
        </w:rPr>
        <w:t>Avalon bus</w:t>
      </w:r>
      <w:r>
        <w:t>. You will learn more about the details of the Avalon bus in the next labs, but what we need to be concerned with at this point is how masters “see” slaves through this bus.</w:t>
      </w:r>
    </w:p>
    <w:p w14:paraId="6F17CBFF" w14:textId="33107531" w:rsidR="00CD4FE1" w:rsidRDefault="00CD4FE1" w:rsidP="00CD4FE1">
      <w:r>
        <w:t xml:space="preserve">The Avalon bus uses </w:t>
      </w:r>
      <w:r w:rsidRPr="00EA51D7">
        <w:rPr>
          <w:rStyle w:val="Emphasis"/>
        </w:rPr>
        <w:t>memory-mapped</w:t>
      </w:r>
      <w:r>
        <w:t xml:space="preserve"> I/O. This means that the same address bus is used to address memory and I/O devices. With this information, we can now say that masters “see” slaves at specific addresses in the master’s address space. For example, suppose that a peripheral is visible at address </w:t>
      </w:r>
      <w:r w:rsidRPr="007E2793">
        <w:rPr>
          <w:rFonts w:ascii="Consolas" w:hAnsi="Consolas" w:cs="Consolas"/>
          <w:sz w:val="20"/>
        </w:rPr>
        <w:t>0x1000</w:t>
      </w:r>
      <w:r w:rsidRPr="007E2793">
        <w:rPr>
          <w:sz w:val="20"/>
        </w:rPr>
        <w:t xml:space="preserve"> </w:t>
      </w:r>
      <w:r>
        <w:t xml:space="preserve">in a master’s address space, then the master can read/write to the interface by reading/writing at address </w:t>
      </w:r>
      <w:r w:rsidRPr="007E2793">
        <w:rPr>
          <w:rFonts w:ascii="Consolas" w:hAnsi="Consolas" w:cs="Consolas"/>
          <w:sz w:val="20"/>
        </w:rPr>
        <w:t>0x1000</w:t>
      </w:r>
      <w:r>
        <w:t>.</w:t>
      </w:r>
    </w:p>
    <w:p w14:paraId="0B592F3E" w14:textId="134EA463" w:rsidR="00711C89" w:rsidRPr="00711C89" w:rsidRDefault="004742F2" w:rsidP="00711C89">
      <w:r>
        <w:fldChar w:fldCharType="begin"/>
      </w:r>
      <w:r>
        <w:instrText xml:space="preserve"> REF _Ref475585959 \h </w:instrText>
      </w:r>
      <w:r>
        <w:fldChar w:fldCharType="separate"/>
      </w:r>
      <w:r w:rsidR="00D2378B">
        <w:t xml:space="preserve">Table </w:t>
      </w:r>
      <w:r w:rsidR="00D2378B">
        <w:rPr>
          <w:noProof/>
        </w:rPr>
        <w:t>1</w:t>
      </w:r>
      <w:r>
        <w:fldChar w:fldCharType="end"/>
      </w:r>
      <w:r>
        <w:t xml:space="preserve"> shows the </w:t>
      </w:r>
      <w:r w:rsidRPr="004742F2">
        <w:rPr>
          <w:rStyle w:val="Emphasis"/>
        </w:rPr>
        <w:t>address map</w:t>
      </w:r>
      <w:r>
        <w:t xml:space="preserve"> of the system. An address map concisely describes the how the address space of all masters is partitioned </w:t>
      </w:r>
      <w:r w:rsidR="00455118">
        <w:t xml:space="preserve">among the various programmable interfaces </w:t>
      </w:r>
      <w:r>
        <w:t>in a system.</w:t>
      </w:r>
    </w:p>
    <w:tbl>
      <w:tblPr>
        <w:tblStyle w:val="TableGrid"/>
        <w:tblW w:w="0" w:type="auto"/>
        <w:jc w:val="center"/>
        <w:tblLook w:val="06A0" w:firstRow="1" w:lastRow="0" w:firstColumn="1" w:lastColumn="0" w:noHBand="1" w:noVBand="1"/>
      </w:tblPr>
      <w:tblGrid>
        <w:gridCol w:w="2856"/>
        <w:gridCol w:w="2504"/>
        <w:gridCol w:w="3031"/>
      </w:tblGrid>
      <w:tr w:rsidR="00A5535B" w14:paraId="37DDDB9D" w14:textId="77777777" w:rsidTr="004053F2">
        <w:trPr>
          <w:jc w:val="center"/>
        </w:trPr>
        <w:tc>
          <w:tcPr>
            <w:tcW w:w="2856" w:type="dxa"/>
            <w:tcBorders>
              <w:top w:val="nil"/>
              <w:left w:val="nil"/>
              <w:bottom w:val="nil"/>
              <w:right w:val="nil"/>
            </w:tcBorders>
          </w:tcPr>
          <w:p w14:paraId="6FCCC73A" w14:textId="77777777" w:rsidR="00A5535B" w:rsidRDefault="00A5535B" w:rsidP="00F11451">
            <w:pPr>
              <w:pStyle w:val="monospace"/>
            </w:pPr>
          </w:p>
        </w:tc>
        <w:tc>
          <w:tcPr>
            <w:tcW w:w="5535" w:type="dxa"/>
            <w:gridSpan w:val="2"/>
            <w:tcBorders>
              <w:left w:val="nil"/>
            </w:tcBorders>
            <w:shd w:val="clear" w:color="auto" w:fill="000000" w:themeFill="text1"/>
          </w:tcPr>
          <w:p w14:paraId="16A7A126" w14:textId="2B29C1FE" w:rsidR="00A5535B" w:rsidRDefault="00A5535B" w:rsidP="00F11451">
            <w:pPr>
              <w:pStyle w:val="monospace"/>
            </w:pPr>
            <w:r>
              <w:t>Masters</w:t>
            </w:r>
          </w:p>
        </w:tc>
      </w:tr>
      <w:tr w:rsidR="0013467B" w14:paraId="7E6E959E" w14:textId="77777777" w:rsidTr="004053F2">
        <w:trPr>
          <w:jc w:val="center"/>
        </w:trPr>
        <w:tc>
          <w:tcPr>
            <w:tcW w:w="2856" w:type="dxa"/>
            <w:tcBorders>
              <w:top w:val="nil"/>
            </w:tcBorders>
            <w:shd w:val="clear" w:color="auto" w:fill="000000" w:themeFill="text1"/>
          </w:tcPr>
          <w:p w14:paraId="7D346B0F" w14:textId="3D6BB020" w:rsidR="0013467B" w:rsidRPr="00977810" w:rsidRDefault="00A5535B" w:rsidP="00F11451">
            <w:pPr>
              <w:pStyle w:val="monospace"/>
            </w:pPr>
            <w:r w:rsidRPr="00977810">
              <w:t>Slaves</w:t>
            </w:r>
          </w:p>
        </w:tc>
        <w:tc>
          <w:tcPr>
            <w:tcW w:w="2504" w:type="dxa"/>
          </w:tcPr>
          <w:p w14:paraId="5EFC2BD6" w14:textId="22FC1CA0" w:rsidR="0013467B" w:rsidRPr="00F11451" w:rsidRDefault="0013467B" w:rsidP="00F11451">
            <w:pPr>
              <w:pStyle w:val="monospace"/>
            </w:pPr>
            <w:r w:rsidRPr="00F11451">
              <w:t>nios2_gen2_0.data_master</w:t>
            </w:r>
          </w:p>
        </w:tc>
        <w:tc>
          <w:tcPr>
            <w:tcW w:w="3031" w:type="dxa"/>
          </w:tcPr>
          <w:p w14:paraId="0B2AA7A8" w14:textId="1CE7B22E" w:rsidR="0013467B" w:rsidRPr="00F11451" w:rsidRDefault="0013467B" w:rsidP="00F11451">
            <w:pPr>
              <w:pStyle w:val="monospace"/>
            </w:pPr>
            <w:r w:rsidRPr="00F11451">
              <w:t>nios2_gen2_0.instruction_master</w:t>
            </w:r>
          </w:p>
        </w:tc>
      </w:tr>
      <w:tr w:rsidR="0013467B" w14:paraId="21105E7C" w14:textId="77777777" w:rsidTr="004053F2">
        <w:trPr>
          <w:jc w:val="center"/>
        </w:trPr>
        <w:tc>
          <w:tcPr>
            <w:tcW w:w="2856" w:type="dxa"/>
          </w:tcPr>
          <w:p w14:paraId="736EDA70" w14:textId="3A05D87C" w:rsidR="0013467B" w:rsidRPr="00F11451" w:rsidRDefault="003F263D" w:rsidP="00F11451">
            <w:pPr>
              <w:pStyle w:val="monospace"/>
            </w:pPr>
            <w:r w:rsidRPr="00F11451">
              <w:t>onchip_memory2_0.s1</w:t>
            </w:r>
          </w:p>
        </w:tc>
        <w:tc>
          <w:tcPr>
            <w:tcW w:w="2504" w:type="dxa"/>
          </w:tcPr>
          <w:p w14:paraId="7EBEE741" w14:textId="3345BA86" w:rsidR="0013467B" w:rsidRPr="00F11451" w:rsidRDefault="00066C13" w:rsidP="00F11451">
            <w:pPr>
              <w:pStyle w:val="monospace"/>
            </w:pPr>
            <w:r w:rsidRPr="00F11451">
              <w:t>0x000</w:t>
            </w:r>
            <w:r w:rsidRPr="00F11451">
              <w:softHyphen/>
              <w:t>2_0000 – 0x0003_ffff</w:t>
            </w:r>
          </w:p>
        </w:tc>
        <w:tc>
          <w:tcPr>
            <w:tcW w:w="3031" w:type="dxa"/>
          </w:tcPr>
          <w:p w14:paraId="7CBAB074" w14:textId="74846187" w:rsidR="0013467B" w:rsidRPr="00F11451" w:rsidRDefault="00066C13" w:rsidP="00F11451">
            <w:pPr>
              <w:pStyle w:val="monospace"/>
            </w:pPr>
            <w:r w:rsidRPr="00F11451">
              <w:t>0x000</w:t>
            </w:r>
            <w:r w:rsidRPr="00F11451">
              <w:softHyphen/>
              <w:t>2_0000 – 0x0003_ffff</w:t>
            </w:r>
          </w:p>
        </w:tc>
      </w:tr>
      <w:tr w:rsidR="0013467B" w14:paraId="1BDD8A86" w14:textId="77777777" w:rsidTr="004053F2">
        <w:trPr>
          <w:jc w:val="center"/>
        </w:trPr>
        <w:tc>
          <w:tcPr>
            <w:tcW w:w="2856" w:type="dxa"/>
          </w:tcPr>
          <w:p w14:paraId="0C0576C5" w14:textId="265A468D" w:rsidR="0013467B" w:rsidRPr="00F11451" w:rsidRDefault="003F263D" w:rsidP="00F11451">
            <w:pPr>
              <w:pStyle w:val="monospace"/>
            </w:pPr>
            <w:r w:rsidRPr="00F11451">
              <w:t>jtag_uart_0.avalon_jtag_slave</w:t>
            </w:r>
          </w:p>
        </w:tc>
        <w:tc>
          <w:tcPr>
            <w:tcW w:w="2504" w:type="dxa"/>
          </w:tcPr>
          <w:p w14:paraId="48AA0E20" w14:textId="03F38FF2" w:rsidR="0013467B" w:rsidRPr="00F11451" w:rsidRDefault="008D6900" w:rsidP="00F11451">
            <w:pPr>
              <w:pStyle w:val="monospace"/>
            </w:pPr>
            <w:r w:rsidRPr="00F11451">
              <w:t>0x0004_1020 – 0x0004_1027</w:t>
            </w:r>
          </w:p>
        </w:tc>
        <w:tc>
          <w:tcPr>
            <w:tcW w:w="3031" w:type="dxa"/>
          </w:tcPr>
          <w:p w14:paraId="3EECC20F" w14:textId="77777777" w:rsidR="0013467B" w:rsidRPr="00F11451" w:rsidRDefault="0013467B" w:rsidP="00F11451">
            <w:pPr>
              <w:pStyle w:val="monospace"/>
            </w:pPr>
          </w:p>
        </w:tc>
      </w:tr>
      <w:tr w:rsidR="0013467B" w14:paraId="7D39E5F0" w14:textId="77777777" w:rsidTr="004053F2">
        <w:trPr>
          <w:jc w:val="center"/>
        </w:trPr>
        <w:tc>
          <w:tcPr>
            <w:tcW w:w="2856" w:type="dxa"/>
          </w:tcPr>
          <w:p w14:paraId="1D17FEB0" w14:textId="09019815" w:rsidR="0013467B" w:rsidRPr="00F11451" w:rsidRDefault="003F263D" w:rsidP="00F11451">
            <w:pPr>
              <w:pStyle w:val="monospace"/>
            </w:pPr>
            <w:r w:rsidRPr="00F11451">
              <w:t>pwm_0.avalon_slave_0</w:t>
            </w:r>
          </w:p>
        </w:tc>
        <w:tc>
          <w:tcPr>
            <w:tcW w:w="2504" w:type="dxa"/>
          </w:tcPr>
          <w:p w14:paraId="3C926EC5" w14:textId="7402D284" w:rsidR="0013467B" w:rsidRPr="00F11451" w:rsidRDefault="00F24D89" w:rsidP="00F11451">
            <w:pPr>
              <w:pStyle w:val="monospace"/>
            </w:pPr>
            <w:r w:rsidRPr="00F11451">
              <w:t>0x0004_1010 – 0x0004_101f</w:t>
            </w:r>
          </w:p>
        </w:tc>
        <w:tc>
          <w:tcPr>
            <w:tcW w:w="3031" w:type="dxa"/>
          </w:tcPr>
          <w:p w14:paraId="58B04452" w14:textId="77777777" w:rsidR="0013467B" w:rsidRPr="00F11451" w:rsidRDefault="0013467B" w:rsidP="00F11451">
            <w:pPr>
              <w:pStyle w:val="monospace"/>
            </w:pPr>
          </w:p>
        </w:tc>
      </w:tr>
      <w:tr w:rsidR="0013467B" w14:paraId="5F363982" w14:textId="77777777" w:rsidTr="004053F2">
        <w:trPr>
          <w:jc w:val="center"/>
        </w:trPr>
        <w:tc>
          <w:tcPr>
            <w:tcW w:w="2856" w:type="dxa"/>
          </w:tcPr>
          <w:p w14:paraId="31371476" w14:textId="21BFA6E4" w:rsidR="0013467B" w:rsidRPr="00F11451" w:rsidRDefault="003F263D" w:rsidP="00F11451">
            <w:pPr>
              <w:pStyle w:val="monospace"/>
            </w:pPr>
            <w:r w:rsidRPr="00F11451">
              <w:t>pwm_1.avalon_slave_0</w:t>
            </w:r>
          </w:p>
        </w:tc>
        <w:tc>
          <w:tcPr>
            <w:tcW w:w="2504" w:type="dxa"/>
          </w:tcPr>
          <w:p w14:paraId="2918B87A" w14:textId="326EC6A0" w:rsidR="0013467B" w:rsidRPr="00F11451" w:rsidRDefault="00F24D89" w:rsidP="00F11451">
            <w:pPr>
              <w:pStyle w:val="monospace"/>
            </w:pPr>
            <w:r w:rsidRPr="00F11451">
              <w:t>0x0004_1000 – 0x0004_100f</w:t>
            </w:r>
          </w:p>
        </w:tc>
        <w:tc>
          <w:tcPr>
            <w:tcW w:w="3031" w:type="dxa"/>
          </w:tcPr>
          <w:p w14:paraId="3469F058" w14:textId="77777777" w:rsidR="0013467B" w:rsidRPr="00F11451" w:rsidRDefault="0013467B" w:rsidP="00F11451">
            <w:pPr>
              <w:pStyle w:val="monospace"/>
            </w:pPr>
          </w:p>
        </w:tc>
      </w:tr>
    </w:tbl>
    <w:p w14:paraId="58E29975" w14:textId="00C048A4" w:rsidR="0013467B" w:rsidRDefault="00EA4A75" w:rsidP="004053F2">
      <w:pPr>
        <w:pStyle w:val="Caption"/>
        <w:jc w:val="center"/>
      </w:pPr>
      <w:r>
        <w:br/>
      </w:r>
      <w:bookmarkStart w:id="2" w:name="_Ref475585959"/>
      <w:r w:rsidR="00D65240">
        <w:t xml:space="preserve">Table </w:t>
      </w:r>
      <w:r w:rsidR="00D2378B">
        <w:fldChar w:fldCharType="begin"/>
      </w:r>
      <w:r w:rsidR="00D2378B">
        <w:instrText xml:space="preserve"> SEQ Table \* ARABIC </w:instrText>
      </w:r>
      <w:r w:rsidR="00D2378B">
        <w:fldChar w:fldCharType="separate"/>
      </w:r>
      <w:r w:rsidR="00D2378B">
        <w:rPr>
          <w:noProof/>
        </w:rPr>
        <w:t>1</w:t>
      </w:r>
      <w:r w:rsidR="00D2378B">
        <w:rPr>
          <w:noProof/>
        </w:rPr>
        <w:fldChar w:fldCharType="end"/>
      </w:r>
      <w:bookmarkEnd w:id="2"/>
      <w:r w:rsidR="00D65240">
        <w:t>. Address Map</w:t>
      </w:r>
    </w:p>
    <w:p w14:paraId="2E1CA5E8" w14:textId="2DA9B510" w:rsidR="00CD7B7F" w:rsidRPr="00CD7B7F" w:rsidRDefault="00CD7B7F" w:rsidP="00CD7B7F">
      <w:r w:rsidRPr="002D087C">
        <w:rPr>
          <w:rStyle w:val="IntenseReference"/>
        </w:rPr>
        <w:t>Quiz</w:t>
      </w:r>
      <w:r>
        <w:t xml:space="preserve">: Can you infer what the size of the on-chip memory is from </w:t>
      </w:r>
      <w:r>
        <w:fldChar w:fldCharType="begin"/>
      </w:r>
      <w:r>
        <w:instrText xml:space="preserve"> REF _Ref475585959 \h </w:instrText>
      </w:r>
      <w:r>
        <w:fldChar w:fldCharType="separate"/>
      </w:r>
      <w:r w:rsidR="00D2378B">
        <w:t xml:space="preserve">Table </w:t>
      </w:r>
      <w:r w:rsidR="00D2378B">
        <w:rPr>
          <w:noProof/>
        </w:rPr>
        <w:t>1</w:t>
      </w:r>
      <w:r>
        <w:fldChar w:fldCharType="end"/>
      </w:r>
      <w:r>
        <w:t>?</w:t>
      </w:r>
    </w:p>
    <w:p w14:paraId="170A989E" w14:textId="431A4BA3" w:rsidR="00D3089C" w:rsidRDefault="00A36845" w:rsidP="00A36845">
      <w:r>
        <w:t xml:space="preserve">In addition to the </w:t>
      </w:r>
      <w:r w:rsidRPr="00005B46">
        <w:t>system</w:t>
      </w:r>
      <w:r w:rsidR="001E3F2E" w:rsidRPr="00005B46">
        <w:t>-wide</w:t>
      </w:r>
      <w:r w:rsidRPr="001E3F2E">
        <w:rPr>
          <w:rStyle w:val="Emphasis"/>
        </w:rPr>
        <w:t xml:space="preserve"> address map</w:t>
      </w:r>
      <w:r>
        <w:t xml:space="preserve">, each programmable interface has a </w:t>
      </w:r>
      <w:r w:rsidR="00ED0300">
        <w:t>device-</w:t>
      </w:r>
      <w:r w:rsidR="001E3F2E">
        <w:t xml:space="preserve">specific </w:t>
      </w:r>
      <w:r w:rsidRPr="001E3F2E">
        <w:rPr>
          <w:rStyle w:val="Emphasis"/>
        </w:rPr>
        <w:t>register map</w:t>
      </w:r>
      <w:r>
        <w:t>.</w:t>
      </w:r>
      <w:r w:rsidR="00A9349B">
        <w:t xml:space="preserve"> An address map says how different address ranges are reserved for addressing specific peripherals, but it does not say anything about what the different addresses of a specific peripheral mean.</w:t>
      </w:r>
      <w:r w:rsidR="00835AFB">
        <w:t xml:space="preserve"> For example, the address map in </w:t>
      </w:r>
      <w:r w:rsidR="00835AFB">
        <w:fldChar w:fldCharType="begin"/>
      </w:r>
      <w:r w:rsidR="00835AFB">
        <w:instrText xml:space="preserve"> REF _Ref475585959 \h </w:instrText>
      </w:r>
      <w:r w:rsidR="00835AFB">
        <w:fldChar w:fldCharType="separate"/>
      </w:r>
      <w:r w:rsidR="00D2378B">
        <w:t xml:space="preserve">Table </w:t>
      </w:r>
      <w:r w:rsidR="00D2378B">
        <w:rPr>
          <w:noProof/>
        </w:rPr>
        <w:t>1</w:t>
      </w:r>
      <w:r w:rsidR="00835AFB">
        <w:fldChar w:fldCharType="end"/>
      </w:r>
      <w:r w:rsidR="00835AFB">
        <w:t xml:space="preserve"> shows that PWM_0 is accessible to the </w:t>
      </w:r>
      <w:proofErr w:type="spellStart"/>
      <w:r w:rsidR="00835AFB">
        <w:t>Nios</w:t>
      </w:r>
      <w:proofErr w:type="spellEnd"/>
      <w:r w:rsidR="00835AFB">
        <w:t xml:space="preserve"> II CPU’s </w:t>
      </w:r>
      <w:r w:rsidR="00835AFB" w:rsidRPr="00835AFB">
        <w:rPr>
          <w:rStyle w:val="Emphasis"/>
        </w:rPr>
        <w:t>data master</w:t>
      </w:r>
      <w:r w:rsidR="00835AFB">
        <w:t xml:space="preserve"> port between addresses </w:t>
      </w:r>
      <w:r w:rsidR="00835AFB" w:rsidRPr="00FB2B95">
        <w:rPr>
          <w:rFonts w:ascii="Consolas" w:hAnsi="Consolas" w:cs="Consolas"/>
          <w:sz w:val="18"/>
        </w:rPr>
        <w:t>0x0004_1010 – 0x0004_101f</w:t>
      </w:r>
      <w:r w:rsidR="00835AFB" w:rsidRPr="00835AFB">
        <w:t>.</w:t>
      </w:r>
      <w:r w:rsidR="00835AFB">
        <w:t xml:space="preserve"> However</w:t>
      </w:r>
      <w:r w:rsidR="00DD0F8F">
        <w:t>,</w:t>
      </w:r>
      <w:r w:rsidR="00835AFB">
        <w:t xml:space="preserve"> what do each of the 16 bytes (</w:t>
      </w:r>
      <w:r w:rsidR="00835AFB" w:rsidRPr="00835AFB">
        <w:rPr>
          <w:rFonts w:ascii="Consolas" w:hAnsi="Consolas" w:cs="Consolas"/>
          <w:sz w:val="18"/>
        </w:rPr>
        <w:t>0x…10 – 0x…1f</w:t>
      </w:r>
      <w:r w:rsidR="00835AFB">
        <w:t>) in this interval specifically mean for this peripheral?</w:t>
      </w:r>
      <w:r w:rsidR="0066307E">
        <w:t xml:space="preserve"> The register map of the PWM generator specifies this information.</w:t>
      </w:r>
      <w:r w:rsidR="003909CF">
        <w:t xml:space="preserve"> Essentially</w:t>
      </w:r>
      <w:bookmarkStart w:id="3" w:name="_GoBack"/>
      <w:bookmarkEnd w:id="3"/>
      <w:r w:rsidR="003909CF">
        <w:t xml:space="preserve">, the register map </w:t>
      </w:r>
      <w:r w:rsidR="005A749C">
        <w:t>is the programming interface exposed to software engineers so they can write code which can correctly use the peripheral.</w:t>
      </w:r>
    </w:p>
    <w:p w14:paraId="5C15D856" w14:textId="1B7A22EB" w:rsidR="007D68DD" w:rsidRDefault="00F82275" w:rsidP="007112E8">
      <w:r>
        <w:t>Note some terminology: g</w:t>
      </w:r>
      <w:r w:rsidR="00845E2D">
        <w:t xml:space="preserve">enerally-speaking, we call the first address in a peripheral’s reserved address range its </w:t>
      </w:r>
      <w:r w:rsidR="00845E2D" w:rsidRPr="00845E2D">
        <w:rPr>
          <w:rStyle w:val="Emphasis"/>
        </w:rPr>
        <w:t>base address</w:t>
      </w:r>
      <w:r w:rsidR="007370A9">
        <w:t xml:space="preserve">. </w:t>
      </w:r>
      <w:r w:rsidR="00ED7B3F">
        <w:t xml:space="preserve">For example, the base address of PWM_0 is </w:t>
      </w:r>
      <w:r w:rsidR="00ED7B3F" w:rsidRPr="00ED7B3F">
        <w:rPr>
          <w:rFonts w:ascii="Consolas" w:hAnsi="Consolas" w:cs="Consolas"/>
          <w:sz w:val="18"/>
        </w:rPr>
        <w:t>0x0004_1010</w:t>
      </w:r>
      <w:r w:rsidR="00F51C80">
        <w:t>.</w:t>
      </w:r>
      <w:r w:rsidR="00AD18C2">
        <w:t xml:space="preserve"> This term is used often in various APIs, so remember this word!</w:t>
      </w:r>
    </w:p>
    <w:p w14:paraId="379A42C0" w14:textId="16824F6D" w:rsidR="00D3089C" w:rsidRDefault="00D3089C" w:rsidP="007112E8">
      <w:r>
        <w:t xml:space="preserve">Finally, there remains the question of the addressing granularity. What do the addresses in the address map of </w:t>
      </w:r>
      <w:r>
        <w:fldChar w:fldCharType="begin"/>
      </w:r>
      <w:r>
        <w:instrText xml:space="preserve"> REF _Ref475585959 \h </w:instrText>
      </w:r>
      <w:r>
        <w:fldChar w:fldCharType="separate"/>
      </w:r>
      <w:r w:rsidR="00D2378B">
        <w:t xml:space="preserve">Table </w:t>
      </w:r>
      <w:r w:rsidR="00D2378B">
        <w:rPr>
          <w:noProof/>
        </w:rPr>
        <w:t>1</w:t>
      </w:r>
      <w:r>
        <w:fldChar w:fldCharType="end"/>
      </w:r>
      <w:r>
        <w:t xml:space="preserve"> represent? Does each address represent a </w:t>
      </w:r>
      <w:r w:rsidRPr="00D3089C">
        <w:rPr>
          <w:rStyle w:val="Emphasis"/>
        </w:rPr>
        <w:t>byte</w:t>
      </w:r>
      <w:r>
        <w:t xml:space="preserve">, or a </w:t>
      </w:r>
      <w:r w:rsidRPr="00D3089C">
        <w:rPr>
          <w:rStyle w:val="Emphasis"/>
        </w:rPr>
        <w:t>word</w:t>
      </w:r>
      <w:r>
        <w:t>?</w:t>
      </w:r>
      <w:r w:rsidR="001D0CFD">
        <w:t xml:space="preserve"> It is essential to know this information, as software would not be able to correctly read/write from programmable interfaces without it. </w:t>
      </w:r>
      <w:r w:rsidR="009456F2">
        <w:t>The answer t</w:t>
      </w:r>
      <w:r w:rsidR="00DA4687">
        <w:t>o this question is bus-specific, so it isn’t possible to give a universal answer. In the case of the Avalon bus, the bus specification makes a distinction between the point of view from which addresses are used:</w:t>
      </w:r>
    </w:p>
    <w:p w14:paraId="16CEE5D8" w14:textId="78A16068" w:rsidR="00DA4687" w:rsidRDefault="00DA4687" w:rsidP="00DA4687">
      <w:pPr>
        <w:pStyle w:val="ListParagraph"/>
        <w:numPr>
          <w:ilvl w:val="0"/>
          <w:numId w:val="25"/>
        </w:numPr>
      </w:pPr>
      <w:r>
        <w:t xml:space="preserve">A </w:t>
      </w:r>
      <w:r w:rsidRPr="00F03B3D">
        <w:rPr>
          <w:rStyle w:val="Emphasis"/>
        </w:rPr>
        <w:t>master</w:t>
      </w:r>
      <w:r>
        <w:t xml:space="preserve"> </w:t>
      </w:r>
      <w:r w:rsidR="00F03B3D">
        <w:t xml:space="preserve">uses </w:t>
      </w:r>
      <w:r w:rsidR="00F03B3D" w:rsidRPr="00F03B3D">
        <w:rPr>
          <w:rStyle w:val="Emphasis"/>
        </w:rPr>
        <w:t>byte</w:t>
      </w:r>
      <w:r w:rsidR="00F03B3D">
        <w:t>-addressing (each address corresponds to a byte)</w:t>
      </w:r>
      <w:r w:rsidR="00685510">
        <w:t>.</w:t>
      </w:r>
    </w:p>
    <w:p w14:paraId="3D78626E" w14:textId="44E48393" w:rsidR="00DA4687" w:rsidRDefault="00DA4687" w:rsidP="00DC378E">
      <w:pPr>
        <w:pStyle w:val="ListParagraph"/>
        <w:numPr>
          <w:ilvl w:val="0"/>
          <w:numId w:val="25"/>
        </w:numPr>
      </w:pPr>
      <w:r>
        <w:lastRenderedPageBreak/>
        <w:t xml:space="preserve">A </w:t>
      </w:r>
      <w:r w:rsidRPr="00F03B3D">
        <w:rPr>
          <w:rStyle w:val="Emphasis"/>
        </w:rPr>
        <w:t>slave</w:t>
      </w:r>
      <w:r>
        <w:t xml:space="preserve"> </w:t>
      </w:r>
      <w:r w:rsidR="00F03B3D">
        <w:t>uses</w:t>
      </w:r>
      <w:r>
        <w:t xml:space="preserve"> </w:t>
      </w:r>
      <w:r w:rsidRPr="00F03B3D">
        <w:rPr>
          <w:rStyle w:val="Emphasis"/>
        </w:rPr>
        <w:t>word</w:t>
      </w:r>
      <w:r w:rsidR="00F03B3D">
        <w:t>-addressing (each address corresponds to a word, where the size of a word is peripheral-specific)</w:t>
      </w:r>
      <w:r w:rsidR="00685510">
        <w:t>.</w:t>
      </w:r>
      <w:r w:rsidR="00F26E03">
        <w:t xml:space="preserve"> </w:t>
      </w:r>
      <w:r>
        <w:t>The bus takes care of automatically translating an emitted byte address into a word address before it arrives at a peripheral, so peripherals don’t need to han</w:t>
      </w:r>
      <w:r w:rsidR="00293FCD">
        <w:t>dle this conversion internally (this is not relevant to the current lab, but it will be useful for the next ones where you will be writing the VHDL code of specific portions of various programmable interfaces).</w:t>
      </w:r>
    </w:p>
    <w:p w14:paraId="65002105" w14:textId="73849A33" w:rsidR="007112E8" w:rsidRDefault="007112E8" w:rsidP="007112E8">
      <w:pPr>
        <w:pStyle w:val="Heading1"/>
      </w:pPr>
      <w:r>
        <w:t>Practice</w:t>
      </w:r>
    </w:p>
    <w:p w14:paraId="1B491C3E" w14:textId="092AF8C4" w:rsidR="002A564E" w:rsidRPr="001551CF" w:rsidRDefault="001551CF" w:rsidP="001551CF">
      <w:r>
        <w:t>Enough said! You now know the theory behind the c</w:t>
      </w:r>
      <w:r w:rsidR="006F3BC9">
        <w:t>oncept of addressing in order to do what is needed in this lab.</w:t>
      </w:r>
      <w:r w:rsidR="001267E9">
        <w:t xml:space="preserve"> You will now program the 2 PWM generators in th</w:t>
      </w:r>
      <w:r w:rsidR="002A564E">
        <w:t>e system to do something useful</w:t>
      </w:r>
      <w:r w:rsidR="00FF02F7">
        <w:t>.</w:t>
      </w:r>
      <w:r w:rsidR="002A564E">
        <w:t xml:space="preserve"> But first, some preliminaries </w:t>
      </w:r>
      <w:r w:rsidR="002A564E">
        <w:sym w:font="Wingdings" w:char="F04A"/>
      </w:r>
      <w:r w:rsidR="00DB1C15">
        <w:t>.</w:t>
      </w:r>
    </w:p>
    <w:p w14:paraId="37A8E2B6" w14:textId="5F8AA59B" w:rsidR="005A5E4D" w:rsidRDefault="005A5E4D" w:rsidP="007112E8">
      <w:pPr>
        <w:pStyle w:val="Heading2"/>
      </w:pPr>
      <w:r>
        <w:t>Launching the</w:t>
      </w:r>
      <w:r w:rsidR="00403A9E">
        <w:t xml:space="preserve"> </w:t>
      </w:r>
      <w:proofErr w:type="spellStart"/>
      <w:r w:rsidR="00403A9E">
        <w:t>Nios</w:t>
      </w:r>
      <w:proofErr w:type="spellEnd"/>
      <w:r w:rsidR="00403A9E">
        <w:t xml:space="preserve"> II Software Build Tools (</w:t>
      </w:r>
      <w:r>
        <w:t>SBT</w:t>
      </w:r>
      <w:r w:rsidR="00403A9E">
        <w:t>)</w:t>
      </w:r>
    </w:p>
    <w:p w14:paraId="650E3A2E" w14:textId="77777777" w:rsidR="005A5E4D" w:rsidRDefault="005A5E4D" w:rsidP="005A5E4D">
      <w:pPr>
        <w:pStyle w:val="BodyText"/>
      </w:pPr>
      <w:r>
        <w:t xml:space="preserve">We are using a </w:t>
      </w:r>
      <w:proofErr w:type="spellStart"/>
      <w:r>
        <w:t>Nios</w:t>
      </w:r>
      <w:proofErr w:type="spellEnd"/>
      <w:r>
        <w:t xml:space="preserve"> II CPU in our design, so we need to use the Eclipse-based "</w:t>
      </w:r>
      <w:proofErr w:type="spellStart"/>
      <w:r>
        <w:t>Nios</w:t>
      </w:r>
      <w:proofErr w:type="spellEnd"/>
      <w:r>
        <w:t xml:space="preserve"> II Software Build Tools" (SBT) to program our CPU.</w:t>
      </w:r>
    </w:p>
    <w:p w14:paraId="6DDADD49" w14:textId="3B15CB24" w:rsidR="005A5E4D" w:rsidRDefault="005A5E4D" w:rsidP="005A5E4D">
      <w:pPr>
        <w:pStyle w:val="BodyText"/>
      </w:pPr>
      <w:r>
        <w:t xml:space="preserve">To launch </w:t>
      </w:r>
      <w:proofErr w:type="spellStart"/>
      <w:r>
        <w:t>Nios</w:t>
      </w:r>
      <w:proofErr w:type="spellEnd"/>
      <w:r>
        <w:t xml:space="preserve"> II SBT, we need to first start a </w:t>
      </w:r>
      <w:proofErr w:type="spellStart"/>
      <w:r>
        <w:t>Nios</w:t>
      </w:r>
      <w:proofErr w:type="spellEnd"/>
      <w:r>
        <w:t xml:space="preserve"> II Command Shell. This shell defines some environment variables that are needed for SBT to work correctly.</w:t>
      </w:r>
    </w:p>
    <w:p w14:paraId="3B242801" w14:textId="77777777" w:rsidR="00111B4E" w:rsidRDefault="00602CF2" w:rsidP="00111B4E">
      <w:pPr>
        <w:pStyle w:val="ListParagraph"/>
        <w:numPr>
          <w:ilvl w:val="0"/>
          <w:numId w:val="27"/>
        </w:numPr>
      </w:pPr>
      <w:r>
        <w:t xml:space="preserve">On Windows systems, you can launch the </w:t>
      </w:r>
      <w:proofErr w:type="spellStart"/>
      <w:r>
        <w:t>Nios</w:t>
      </w:r>
      <w:proofErr w:type="spellEnd"/>
      <w:r>
        <w:t xml:space="preserve"> II Command Shell from the Start menu.</w:t>
      </w:r>
    </w:p>
    <w:p w14:paraId="523E189E" w14:textId="77777777" w:rsidR="00D63341" w:rsidRPr="00D63341" w:rsidRDefault="00602CF2" w:rsidP="00D33E3B">
      <w:pPr>
        <w:pStyle w:val="ListParagraph"/>
        <w:numPr>
          <w:ilvl w:val="0"/>
          <w:numId w:val="27"/>
        </w:numPr>
        <w:rPr>
          <w:i/>
          <w:iCs/>
        </w:rPr>
      </w:pPr>
      <w:r>
        <w:t xml:space="preserve">On Linux systems, you can </w:t>
      </w:r>
      <w:r w:rsidR="00940046">
        <w:t xml:space="preserve">launch the </w:t>
      </w:r>
      <w:proofErr w:type="spellStart"/>
      <w:r w:rsidR="00940046">
        <w:t>Nios</w:t>
      </w:r>
      <w:proofErr w:type="spellEnd"/>
      <w:r w:rsidR="00940046">
        <w:t xml:space="preserve"> II Command Shell by typing the following command in your shell: </w:t>
      </w:r>
      <w:r w:rsidR="003C6606" w:rsidRPr="004365F5">
        <w:rPr>
          <w:rStyle w:val="monospaceChar"/>
          <w:sz w:val="18"/>
        </w:rPr>
        <w:t>“&lt;altera_install_dir&gt;/</w:t>
      </w:r>
      <w:r w:rsidR="00AD3CA2" w:rsidRPr="004365F5">
        <w:rPr>
          <w:rStyle w:val="monospaceChar"/>
          <w:sz w:val="18"/>
        </w:rPr>
        <w:t>&lt;version&gt;</w:t>
      </w:r>
      <w:r w:rsidR="003C6606" w:rsidRPr="004365F5">
        <w:rPr>
          <w:rStyle w:val="monospaceChar"/>
          <w:sz w:val="18"/>
        </w:rPr>
        <w:t>/nios2eds/nios2_command_shell.sh”</w:t>
      </w:r>
      <w:r w:rsidR="00AD3CA2">
        <w:t xml:space="preserve">. Remember to replace </w:t>
      </w:r>
      <w:r w:rsidR="00AD3CA2" w:rsidRPr="004365F5">
        <w:rPr>
          <w:rStyle w:val="monospaceChar"/>
          <w:sz w:val="18"/>
        </w:rPr>
        <w:t>“&lt;</w:t>
      </w:r>
      <w:proofErr w:type="spellStart"/>
      <w:r w:rsidR="00AD3CA2" w:rsidRPr="004365F5">
        <w:rPr>
          <w:rStyle w:val="monospaceChar"/>
          <w:sz w:val="18"/>
        </w:rPr>
        <w:t>altera_install_dir</w:t>
      </w:r>
      <w:proofErr w:type="spellEnd"/>
      <w:r w:rsidR="00AD3CA2" w:rsidRPr="004365F5">
        <w:rPr>
          <w:rStyle w:val="monospaceChar"/>
          <w:sz w:val="18"/>
        </w:rPr>
        <w:t>&gt;”</w:t>
      </w:r>
      <w:r w:rsidR="00AD3CA2">
        <w:t xml:space="preserve"> and</w:t>
      </w:r>
      <w:r w:rsidR="006C3139">
        <w:t xml:space="preserve"> </w:t>
      </w:r>
      <w:r w:rsidR="006C3139" w:rsidRPr="004365F5">
        <w:rPr>
          <w:rStyle w:val="monospaceChar"/>
          <w:sz w:val="18"/>
        </w:rPr>
        <w:t>“&lt;version&gt;”</w:t>
      </w:r>
      <w:r w:rsidR="006C3139">
        <w:t xml:space="preserve"> according to how the tools were installed on your machine.</w:t>
      </w:r>
    </w:p>
    <w:p w14:paraId="46EDAF14" w14:textId="317BFB67" w:rsidR="005A5E4D" w:rsidRPr="00A0153D" w:rsidRDefault="005A5E4D" w:rsidP="00D63341">
      <w:r>
        <w:t xml:space="preserve">Once the command shell is open, </w:t>
      </w:r>
      <w:r w:rsidR="00D63341">
        <w:t xml:space="preserve">use the </w:t>
      </w:r>
      <w:r w:rsidR="00D63341" w:rsidRPr="00D63341">
        <w:rPr>
          <w:rFonts w:ascii="Consolas" w:hAnsi="Consolas" w:cs="Consolas"/>
          <w:sz w:val="18"/>
        </w:rPr>
        <w:t>“eclipse-nios2”</w:t>
      </w:r>
      <w:r w:rsidR="00D63341">
        <w:t xml:space="preserve"> command to launch </w:t>
      </w:r>
      <w:proofErr w:type="spellStart"/>
      <w:r w:rsidR="00D63341">
        <w:t>Nios</w:t>
      </w:r>
      <w:proofErr w:type="spellEnd"/>
      <w:r w:rsidR="00D63341">
        <w:t xml:space="preserve"> II SBT.</w:t>
      </w:r>
    </w:p>
    <w:p w14:paraId="50D05FED" w14:textId="77777777" w:rsidR="005A5E4D" w:rsidRDefault="005A5E4D" w:rsidP="00B9033D">
      <w:pPr>
        <w:pStyle w:val="Heading2"/>
      </w:pPr>
      <w:r>
        <w:t>Programming the FPGA</w:t>
      </w:r>
    </w:p>
    <w:p w14:paraId="64FCE8CD" w14:textId="77777777" w:rsidR="005A5E4D" w:rsidRDefault="005A5E4D" w:rsidP="005A5E4D">
      <w:pPr>
        <w:pStyle w:val="BodyText"/>
      </w:pPr>
      <w:r>
        <w:t>It is time to download the hardware design on the FPGA. Here are the steps:</w:t>
      </w:r>
    </w:p>
    <w:p w14:paraId="557BFB47" w14:textId="3D2FAF84" w:rsidR="005A5E4D" w:rsidRDefault="004B31BF" w:rsidP="005A5E4D">
      <w:pPr>
        <w:pStyle w:val="BodyText"/>
        <w:widowControl w:val="0"/>
        <w:numPr>
          <w:ilvl w:val="0"/>
          <w:numId w:val="22"/>
        </w:numPr>
        <w:suppressAutoHyphens/>
        <w:spacing w:after="140"/>
      </w:pPr>
      <w:r>
        <w:t xml:space="preserve">Plug your FPGA </w:t>
      </w:r>
      <w:r w:rsidR="005A5E4D">
        <w:t>to your computer</w:t>
      </w:r>
      <w:r>
        <w:t xml:space="preserve"> </w:t>
      </w:r>
      <w:r w:rsidR="00DA1009">
        <w:t>with</w:t>
      </w:r>
      <w:r>
        <w:t xml:space="preserve"> </w:t>
      </w:r>
      <w:r w:rsidR="00DA1009">
        <w:t xml:space="preserve">a </w:t>
      </w:r>
      <w:r>
        <w:t>USB Blaster cable</w:t>
      </w:r>
      <w:r w:rsidR="005A5E4D">
        <w:t>.</w:t>
      </w:r>
    </w:p>
    <w:p w14:paraId="1063C7D6" w14:textId="77777777" w:rsidR="005A5E4D" w:rsidRDefault="005A5E4D" w:rsidP="005A5E4D">
      <w:pPr>
        <w:pStyle w:val="BodyText"/>
        <w:widowControl w:val="0"/>
        <w:numPr>
          <w:ilvl w:val="0"/>
          <w:numId w:val="22"/>
        </w:numPr>
        <w:suppressAutoHyphens/>
        <w:spacing w:after="140"/>
      </w:pPr>
      <w:r>
        <w:t xml:space="preserve">Open the </w:t>
      </w:r>
      <w:proofErr w:type="spellStart"/>
      <w:r>
        <w:t>Quartus</w:t>
      </w:r>
      <w:proofErr w:type="spellEnd"/>
      <w:r>
        <w:t xml:space="preserve"> Programmer from </w:t>
      </w:r>
      <w:proofErr w:type="spellStart"/>
      <w:r>
        <w:rPr>
          <w:b/>
          <w:bCs/>
        </w:rPr>
        <w:t>Nios</w:t>
      </w:r>
      <w:proofErr w:type="spellEnd"/>
      <w:r>
        <w:rPr>
          <w:b/>
          <w:bCs/>
        </w:rPr>
        <w:t xml:space="preserve"> II &gt; </w:t>
      </w:r>
      <w:proofErr w:type="spellStart"/>
      <w:r>
        <w:rPr>
          <w:b/>
          <w:bCs/>
        </w:rPr>
        <w:t>Quartus</w:t>
      </w:r>
      <w:proofErr w:type="spellEnd"/>
      <w:r>
        <w:rPr>
          <w:b/>
          <w:bCs/>
        </w:rPr>
        <w:t xml:space="preserve"> Prime Programmer...</w:t>
      </w:r>
      <w:r>
        <w:t xml:space="preserve"> in the menu bar.</w:t>
      </w:r>
    </w:p>
    <w:p w14:paraId="5EF60594" w14:textId="77777777" w:rsidR="005A5E4D" w:rsidRDefault="005A5E4D" w:rsidP="005A5E4D">
      <w:pPr>
        <w:pStyle w:val="BodyText"/>
        <w:widowControl w:val="0"/>
        <w:numPr>
          <w:ilvl w:val="0"/>
          <w:numId w:val="22"/>
        </w:numPr>
        <w:suppressAutoHyphens/>
        <w:spacing w:after="140"/>
      </w:pPr>
      <w:r>
        <w:t xml:space="preserve">Click on the </w:t>
      </w:r>
      <w:r w:rsidRPr="00B62ADF">
        <w:rPr>
          <w:rFonts w:ascii="Consolas" w:hAnsi="Consolas" w:cs="Consolas"/>
          <w:sz w:val="18"/>
        </w:rPr>
        <w:t>"Auto Detect"</w:t>
      </w:r>
      <w:r>
        <w:t xml:space="preserve"> button on the left-hand side of the </w:t>
      </w:r>
      <w:proofErr w:type="spellStart"/>
      <w:r>
        <w:t>Quartus</w:t>
      </w:r>
      <w:proofErr w:type="spellEnd"/>
      <w:r>
        <w:t xml:space="preserve"> Programmer.</w:t>
      </w:r>
    </w:p>
    <w:p w14:paraId="1F40D862" w14:textId="77777777" w:rsidR="005A5E4D" w:rsidRDefault="005A5E4D" w:rsidP="005A5E4D">
      <w:pPr>
        <w:pStyle w:val="BodyText"/>
        <w:widowControl w:val="0"/>
        <w:numPr>
          <w:ilvl w:val="0"/>
          <w:numId w:val="22"/>
        </w:numPr>
        <w:suppressAutoHyphens/>
        <w:spacing w:after="140"/>
      </w:pPr>
      <w:r>
        <w:t>Choose 5CSEMA4.</w:t>
      </w:r>
    </w:p>
    <w:p w14:paraId="15B9E45F" w14:textId="5680058D" w:rsidR="005A5E4D" w:rsidRDefault="005A5E4D" w:rsidP="005A5E4D">
      <w:pPr>
        <w:pStyle w:val="BodyText"/>
        <w:widowControl w:val="0"/>
        <w:numPr>
          <w:ilvl w:val="0"/>
          <w:numId w:val="22"/>
        </w:numPr>
        <w:suppressAutoHyphens/>
        <w:spacing w:after="140"/>
      </w:pPr>
      <w:r>
        <w:t xml:space="preserve">Once you get back in the </w:t>
      </w:r>
      <w:proofErr w:type="spellStart"/>
      <w:r>
        <w:t>Quartus</w:t>
      </w:r>
      <w:proofErr w:type="spellEnd"/>
      <w:r>
        <w:t xml:space="preserve"> Programmer's main window</w:t>
      </w:r>
      <w:r w:rsidR="006A75E0">
        <w:t>,</w:t>
      </w:r>
      <w:r>
        <w:t xml:space="preserve"> you will see 2 devices listed in the JTAG scan chain. One of them corresponds to the HPS (ARM </w:t>
      </w:r>
      <w:r w:rsidR="005E6612">
        <w:t>CPU</w:t>
      </w:r>
      <w:r>
        <w:t>), and the other to the FPGA.</w:t>
      </w:r>
    </w:p>
    <w:p w14:paraId="177ACFE7" w14:textId="487CBEB7" w:rsidR="005A5E4D" w:rsidRDefault="005A5E4D" w:rsidP="005A5E4D">
      <w:pPr>
        <w:pStyle w:val="BodyText"/>
        <w:widowControl w:val="0"/>
        <w:numPr>
          <w:ilvl w:val="0"/>
          <w:numId w:val="22"/>
        </w:numPr>
        <w:suppressAutoHyphens/>
        <w:spacing w:after="140"/>
      </w:pPr>
      <w:r>
        <w:t xml:space="preserve">Right-click on the FPGA entry, and go to </w:t>
      </w:r>
      <w:r>
        <w:rPr>
          <w:b/>
          <w:bCs/>
        </w:rPr>
        <w:t>Edit &gt; Change File</w:t>
      </w:r>
      <w:r w:rsidR="00E71DC8" w:rsidRPr="00E71DC8">
        <w:rPr>
          <w:bCs/>
        </w:rPr>
        <w:t>.</w:t>
      </w:r>
    </w:p>
    <w:p w14:paraId="5D869E05" w14:textId="6AA1FD20" w:rsidR="005A5E4D" w:rsidRDefault="005A5E4D" w:rsidP="005A5E4D">
      <w:pPr>
        <w:pStyle w:val="BodyText"/>
        <w:widowControl w:val="0"/>
        <w:numPr>
          <w:ilvl w:val="0"/>
          <w:numId w:val="22"/>
        </w:numPr>
        <w:suppressAutoHyphens/>
        <w:spacing w:after="140"/>
      </w:pPr>
      <w:r>
        <w:t xml:space="preserve">Select the compiled </w:t>
      </w:r>
      <w:r w:rsidR="003271B8" w:rsidRPr="005A7444">
        <w:rPr>
          <w:rStyle w:val="monospaceChar"/>
          <w:sz w:val="18"/>
        </w:rPr>
        <w:t>“</w:t>
      </w:r>
      <w:r w:rsidR="001A1A1B" w:rsidRPr="005A7444">
        <w:rPr>
          <w:rStyle w:val="monospaceChar"/>
          <w:sz w:val="18"/>
        </w:rPr>
        <w:t>lab_1_0</w:t>
      </w:r>
      <w:r w:rsidRPr="005A7444">
        <w:rPr>
          <w:rStyle w:val="monospaceChar"/>
          <w:sz w:val="18"/>
        </w:rPr>
        <w:t>.sof</w:t>
      </w:r>
      <w:r w:rsidR="003271B8" w:rsidRPr="005A7444">
        <w:rPr>
          <w:rStyle w:val="monospaceChar"/>
          <w:sz w:val="18"/>
        </w:rPr>
        <w:t>”</w:t>
      </w:r>
      <w:r>
        <w:t xml:space="preserve"> file in the </w:t>
      </w:r>
      <w:r w:rsidRPr="00E623A0">
        <w:rPr>
          <w:rStyle w:val="monospaceChar"/>
        </w:rPr>
        <w:t>"</w:t>
      </w:r>
      <w:proofErr w:type="spellStart"/>
      <w:r w:rsidR="00F8537A">
        <w:rPr>
          <w:rStyle w:val="monospaceChar"/>
        </w:rPr>
        <w:t>hw</w:t>
      </w:r>
      <w:proofErr w:type="spellEnd"/>
      <w:r w:rsidR="00F8537A">
        <w:rPr>
          <w:rStyle w:val="monospaceChar"/>
        </w:rPr>
        <w:t>/</w:t>
      </w:r>
      <w:proofErr w:type="spellStart"/>
      <w:r w:rsidR="00F8537A">
        <w:rPr>
          <w:rStyle w:val="monospaceChar"/>
        </w:rPr>
        <w:t>quartus</w:t>
      </w:r>
      <w:proofErr w:type="spellEnd"/>
      <w:r w:rsidR="00F8537A">
        <w:rPr>
          <w:rStyle w:val="monospaceChar"/>
        </w:rPr>
        <w:t>/</w:t>
      </w:r>
      <w:proofErr w:type="spellStart"/>
      <w:r w:rsidRPr="00E623A0">
        <w:rPr>
          <w:rStyle w:val="monospaceChar"/>
        </w:rPr>
        <w:t>output_files</w:t>
      </w:r>
      <w:proofErr w:type="spellEnd"/>
      <w:r w:rsidRPr="00E623A0">
        <w:rPr>
          <w:rStyle w:val="monospaceChar"/>
        </w:rPr>
        <w:t>"</w:t>
      </w:r>
      <w:r w:rsidR="008D1080">
        <w:t xml:space="preserve"> directory</w:t>
      </w:r>
      <w:r>
        <w:t>.</w:t>
      </w:r>
    </w:p>
    <w:p w14:paraId="1068FC23" w14:textId="128154F9" w:rsidR="005A5E4D" w:rsidRDefault="005A5E4D" w:rsidP="005A5E4D">
      <w:pPr>
        <w:pStyle w:val="BodyText"/>
        <w:widowControl w:val="0"/>
        <w:numPr>
          <w:ilvl w:val="0"/>
          <w:numId w:val="22"/>
        </w:numPr>
        <w:suppressAutoHyphens/>
        <w:spacing w:after="140"/>
      </w:pPr>
      <w:r>
        <w:t xml:space="preserve">Enable the </w:t>
      </w:r>
      <w:r w:rsidRPr="005A7444">
        <w:rPr>
          <w:rStyle w:val="monospaceChar"/>
          <w:sz w:val="18"/>
        </w:rPr>
        <w:t>"Program/Configure"</w:t>
      </w:r>
      <w:r>
        <w:t xml:space="preserve"> checkbox for the FPGA entry, then click on the </w:t>
      </w:r>
      <w:r w:rsidRPr="005A7444">
        <w:rPr>
          <w:rStyle w:val="monospaceChar"/>
          <w:sz w:val="18"/>
        </w:rPr>
        <w:t>"Start"</w:t>
      </w:r>
      <w:r>
        <w:t xml:space="preserve"> button on the left-side menu.</w:t>
      </w:r>
    </w:p>
    <w:p w14:paraId="614BAA1F" w14:textId="77777777" w:rsidR="005A5E4D" w:rsidRDefault="005A5E4D" w:rsidP="00E4448A">
      <w:pPr>
        <w:pStyle w:val="Heading2"/>
      </w:pPr>
      <w:r>
        <w:lastRenderedPageBreak/>
        <w:t>Creating the software project</w:t>
      </w:r>
    </w:p>
    <w:p w14:paraId="2ECA4C91" w14:textId="48F22EFC" w:rsidR="005A5E4D" w:rsidRDefault="006E4DED" w:rsidP="005A5E4D">
      <w:pPr>
        <w:pStyle w:val="BodyText"/>
      </w:pPr>
      <w:r>
        <w:t xml:space="preserve">The </w:t>
      </w:r>
      <w:r w:rsidR="005A5E4D">
        <w:t xml:space="preserve">FPGA is </w:t>
      </w:r>
      <w:r>
        <w:t xml:space="preserve">now </w:t>
      </w:r>
      <w:r w:rsidR="005A5E4D">
        <w:t>programmed</w:t>
      </w:r>
      <w:r w:rsidR="004E5E95">
        <w:t xml:space="preserve"> with the black-box </w:t>
      </w:r>
      <w:r w:rsidR="00E77AE1">
        <w:t xml:space="preserve">hardware </w:t>
      </w:r>
      <w:r w:rsidR="004E5E95">
        <w:t>system</w:t>
      </w:r>
      <w:r>
        <w:t xml:space="preserve">. Let’s create </w:t>
      </w:r>
      <w:r w:rsidR="005A5E4D">
        <w:t>a software project for our design.</w:t>
      </w:r>
      <w:r>
        <w:t xml:space="preserve"> The software is intended to run on the </w:t>
      </w:r>
      <w:proofErr w:type="spellStart"/>
      <w:r>
        <w:t>Nios</w:t>
      </w:r>
      <w:proofErr w:type="spellEnd"/>
      <w:r>
        <w:t xml:space="preserve"> II CPU.</w:t>
      </w:r>
    </w:p>
    <w:p w14:paraId="21E82055" w14:textId="77777777" w:rsidR="005A5E4D" w:rsidRDefault="005A5E4D" w:rsidP="005A5E4D">
      <w:pPr>
        <w:pStyle w:val="BodyText"/>
        <w:widowControl w:val="0"/>
        <w:numPr>
          <w:ilvl w:val="0"/>
          <w:numId w:val="23"/>
        </w:numPr>
        <w:suppressAutoHyphens/>
        <w:spacing w:after="140"/>
      </w:pPr>
      <w:r>
        <w:t xml:space="preserve">Go to </w:t>
      </w:r>
      <w:r>
        <w:rPr>
          <w:b/>
          <w:bCs/>
        </w:rPr>
        <w:t xml:space="preserve">File &gt; New &gt; </w:t>
      </w:r>
      <w:proofErr w:type="spellStart"/>
      <w:r>
        <w:rPr>
          <w:b/>
          <w:bCs/>
        </w:rPr>
        <w:t>Nios</w:t>
      </w:r>
      <w:proofErr w:type="spellEnd"/>
      <w:r>
        <w:rPr>
          <w:b/>
          <w:bCs/>
        </w:rPr>
        <w:t xml:space="preserve"> II Application and BSP from Template</w:t>
      </w:r>
      <w:r>
        <w:t>.</w:t>
      </w:r>
    </w:p>
    <w:p w14:paraId="612D258F" w14:textId="15BADAC3" w:rsidR="005A5E4D" w:rsidRDefault="005A5E4D" w:rsidP="005A5E4D">
      <w:pPr>
        <w:pStyle w:val="BodyText"/>
        <w:widowControl w:val="0"/>
        <w:numPr>
          <w:ilvl w:val="0"/>
          <w:numId w:val="23"/>
        </w:numPr>
        <w:suppressAutoHyphens/>
        <w:spacing w:after="140"/>
      </w:pPr>
      <w:r>
        <w:t xml:space="preserve">Select </w:t>
      </w:r>
      <w:r w:rsidR="008E329C" w:rsidRPr="008E329C">
        <w:rPr>
          <w:rFonts w:ascii="Consolas" w:hAnsi="Consolas" w:cs="Consolas"/>
          <w:sz w:val="18"/>
        </w:rPr>
        <w:t>“</w:t>
      </w:r>
      <w:r w:rsidRPr="008E329C">
        <w:rPr>
          <w:rFonts w:ascii="Consolas" w:hAnsi="Consolas" w:cs="Consolas"/>
          <w:iCs/>
          <w:sz w:val="18"/>
        </w:rPr>
        <w:t>&lt;</w:t>
      </w:r>
      <w:proofErr w:type="spellStart"/>
      <w:r w:rsidRPr="008E329C">
        <w:rPr>
          <w:rFonts w:ascii="Consolas" w:hAnsi="Consolas" w:cs="Consolas"/>
          <w:iCs/>
          <w:sz w:val="18"/>
        </w:rPr>
        <w:t>project_dir</w:t>
      </w:r>
      <w:proofErr w:type="spellEnd"/>
      <w:r w:rsidRPr="008E329C">
        <w:rPr>
          <w:rFonts w:ascii="Consolas" w:hAnsi="Consolas" w:cs="Consolas"/>
          <w:iCs/>
          <w:sz w:val="18"/>
        </w:rPr>
        <w:t>&gt;/</w:t>
      </w:r>
      <w:proofErr w:type="spellStart"/>
      <w:r w:rsidRPr="008E329C">
        <w:rPr>
          <w:rFonts w:ascii="Consolas" w:hAnsi="Consolas" w:cs="Consolas"/>
          <w:iCs/>
          <w:sz w:val="18"/>
        </w:rPr>
        <w:t>hw</w:t>
      </w:r>
      <w:proofErr w:type="spellEnd"/>
      <w:r w:rsidRPr="008E329C">
        <w:rPr>
          <w:rFonts w:ascii="Consolas" w:hAnsi="Consolas" w:cs="Consolas"/>
          <w:iCs/>
          <w:sz w:val="18"/>
        </w:rPr>
        <w:t>/</w:t>
      </w:r>
      <w:proofErr w:type="spellStart"/>
      <w:r w:rsidRPr="008E329C">
        <w:rPr>
          <w:rFonts w:ascii="Consolas" w:hAnsi="Consolas" w:cs="Consolas"/>
          <w:iCs/>
          <w:sz w:val="18"/>
        </w:rPr>
        <w:t>quartus</w:t>
      </w:r>
      <w:proofErr w:type="spellEnd"/>
      <w:r w:rsidRPr="008E329C">
        <w:rPr>
          <w:rFonts w:ascii="Consolas" w:hAnsi="Consolas" w:cs="Consolas"/>
          <w:iCs/>
          <w:sz w:val="18"/>
        </w:rPr>
        <w:t>/</w:t>
      </w:r>
      <w:proofErr w:type="spellStart"/>
      <w:r w:rsidRPr="008E329C">
        <w:rPr>
          <w:rFonts w:ascii="Consolas" w:hAnsi="Consolas" w:cs="Consolas"/>
          <w:iCs/>
          <w:sz w:val="18"/>
        </w:rPr>
        <w:t>soc_system.sopcinfo</w:t>
      </w:r>
      <w:proofErr w:type="spellEnd"/>
      <w:r w:rsidR="008E329C" w:rsidRPr="008E329C">
        <w:rPr>
          <w:rFonts w:ascii="Consolas" w:hAnsi="Consolas" w:cs="Consolas"/>
          <w:i/>
          <w:iCs/>
          <w:sz w:val="18"/>
        </w:rPr>
        <w:t>”</w:t>
      </w:r>
      <w:r>
        <w:rPr>
          <w:i/>
          <w:iCs/>
        </w:rPr>
        <w:t xml:space="preserve"> </w:t>
      </w:r>
      <w:r>
        <w:t>as the SOPC Information File name.</w:t>
      </w:r>
    </w:p>
    <w:p w14:paraId="1C06C022" w14:textId="755AD8DD" w:rsidR="005A5E4D" w:rsidRDefault="005A5E4D" w:rsidP="005A5E4D">
      <w:pPr>
        <w:pStyle w:val="BodyText"/>
        <w:widowControl w:val="0"/>
        <w:numPr>
          <w:ilvl w:val="0"/>
          <w:numId w:val="23"/>
        </w:numPr>
        <w:suppressAutoHyphens/>
        <w:spacing w:after="140"/>
      </w:pPr>
      <w:r>
        <w:t xml:space="preserve">Name your software project </w:t>
      </w:r>
      <w:r w:rsidRPr="00F80495">
        <w:rPr>
          <w:rFonts w:ascii="Consolas" w:hAnsi="Consolas" w:cs="Consolas"/>
          <w:sz w:val="18"/>
        </w:rPr>
        <w:t>"lab_</w:t>
      </w:r>
      <w:r w:rsidR="00007263" w:rsidRPr="00F80495">
        <w:rPr>
          <w:rFonts w:ascii="Consolas" w:hAnsi="Consolas" w:cs="Consolas"/>
          <w:sz w:val="18"/>
        </w:rPr>
        <w:t>1_0</w:t>
      </w:r>
      <w:r w:rsidRPr="00F80495">
        <w:rPr>
          <w:rFonts w:ascii="Consolas" w:hAnsi="Consolas" w:cs="Consolas"/>
          <w:sz w:val="18"/>
        </w:rPr>
        <w:t>"</w:t>
      </w:r>
      <w:r w:rsidR="00D45D67">
        <w:t>.</w:t>
      </w:r>
    </w:p>
    <w:p w14:paraId="4A05A261" w14:textId="17E8044F" w:rsidR="005A5E4D" w:rsidRDefault="005A5E4D" w:rsidP="005A5E4D">
      <w:pPr>
        <w:pStyle w:val="BodyText"/>
        <w:widowControl w:val="0"/>
        <w:numPr>
          <w:ilvl w:val="0"/>
          <w:numId w:val="23"/>
        </w:numPr>
        <w:suppressAutoHyphens/>
        <w:spacing w:after="140"/>
      </w:pPr>
      <w:r>
        <w:t xml:space="preserve">We invite you to uncheck the </w:t>
      </w:r>
      <w:r w:rsidRPr="00F80495">
        <w:rPr>
          <w:rFonts w:ascii="Consolas" w:hAnsi="Consolas" w:cs="Consolas"/>
          <w:sz w:val="18"/>
        </w:rPr>
        <w:t>"Use default location"</w:t>
      </w:r>
      <w:r>
        <w:t xml:space="preserve"> checkbox and to choose </w:t>
      </w:r>
      <w:r w:rsidR="00F80495" w:rsidRPr="00F80495">
        <w:rPr>
          <w:rFonts w:ascii="Consolas" w:hAnsi="Consolas" w:cs="Consolas"/>
          <w:sz w:val="18"/>
        </w:rPr>
        <w:t>“</w:t>
      </w:r>
      <w:r w:rsidRPr="00F80495">
        <w:rPr>
          <w:rFonts w:ascii="Consolas" w:hAnsi="Consolas" w:cs="Consolas"/>
          <w:iCs/>
          <w:sz w:val="18"/>
        </w:rPr>
        <w:t>&lt;</w:t>
      </w:r>
      <w:proofErr w:type="spellStart"/>
      <w:r w:rsidRPr="00F80495">
        <w:rPr>
          <w:rFonts w:ascii="Consolas" w:hAnsi="Consolas" w:cs="Consolas"/>
          <w:iCs/>
          <w:sz w:val="18"/>
        </w:rPr>
        <w:t>project_dir</w:t>
      </w:r>
      <w:proofErr w:type="spellEnd"/>
      <w:r w:rsidRPr="00F80495">
        <w:rPr>
          <w:rFonts w:ascii="Consolas" w:hAnsi="Consolas" w:cs="Consolas"/>
          <w:iCs/>
          <w:sz w:val="18"/>
        </w:rPr>
        <w:t>&gt;/</w:t>
      </w:r>
      <w:proofErr w:type="spellStart"/>
      <w:r w:rsidRPr="00F80495">
        <w:rPr>
          <w:rFonts w:ascii="Consolas" w:hAnsi="Consolas" w:cs="Consolas"/>
          <w:iCs/>
          <w:sz w:val="18"/>
        </w:rPr>
        <w:t>sw</w:t>
      </w:r>
      <w:proofErr w:type="spellEnd"/>
      <w:r w:rsidRPr="00F80495">
        <w:rPr>
          <w:rFonts w:ascii="Consolas" w:hAnsi="Consolas" w:cs="Consolas"/>
          <w:iCs/>
          <w:sz w:val="18"/>
        </w:rPr>
        <w:t>/</w:t>
      </w:r>
      <w:proofErr w:type="spellStart"/>
      <w:r w:rsidRPr="00F80495">
        <w:rPr>
          <w:rFonts w:ascii="Consolas" w:hAnsi="Consolas" w:cs="Consolas"/>
          <w:iCs/>
          <w:sz w:val="18"/>
        </w:rPr>
        <w:t>nios</w:t>
      </w:r>
      <w:proofErr w:type="spellEnd"/>
      <w:r w:rsidRPr="00F80495">
        <w:rPr>
          <w:rFonts w:ascii="Consolas" w:hAnsi="Consolas" w:cs="Consolas"/>
          <w:iCs/>
          <w:sz w:val="18"/>
        </w:rPr>
        <w:t>/application</w:t>
      </w:r>
      <w:r w:rsidR="00F80495" w:rsidRPr="00F80495">
        <w:rPr>
          <w:rFonts w:ascii="Consolas" w:hAnsi="Consolas" w:cs="Consolas"/>
          <w:iCs/>
          <w:sz w:val="18"/>
        </w:rPr>
        <w:t>”</w:t>
      </w:r>
      <w:r>
        <w:t xml:space="preserve"> instead. We encourage this practice to properly separate so</w:t>
      </w:r>
      <w:r w:rsidR="00C8480C">
        <w:t>f</w:t>
      </w:r>
      <w:r>
        <w:t>tware from hardware design files.</w:t>
      </w:r>
    </w:p>
    <w:p w14:paraId="55334EC2" w14:textId="77777777" w:rsidR="005A5E4D" w:rsidRDefault="005A5E4D" w:rsidP="005A5E4D">
      <w:pPr>
        <w:pStyle w:val="BodyText"/>
        <w:widowControl w:val="0"/>
        <w:numPr>
          <w:ilvl w:val="0"/>
          <w:numId w:val="23"/>
        </w:numPr>
        <w:suppressAutoHyphens/>
        <w:spacing w:after="140"/>
      </w:pPr>
      <w:r>
        <w:t xml:space="preserve">Choose </w:t>
      </w:r>
      <w:r w:rsidRPr="00D24B6E">
        <w:rPr>
          <w:rFonts w:ascii="Consolas" w:hAnsi="Consolas" w:cs="Consolas"/>
          <w:sz w:val="18"/>
        </w:rPr>
        <w:t>"Blank Project"</w:t>
      </w:r>
      <w:r>
        <w:t xml:space="preserve"> as the Project Template.</w:t>
      </w:r>
    </w:p>
    <w:p w14:paraId="2C615B6B" w14:textId="77777777" w:rsidR="005A5E4D" w:rsidRDefault="005A5E4D" w:rsidP="005A5E4D">
      <w:pPr>
        <w:pStyle w:val="BodyText"/>
        <w:widowControl w:val="0"/>
        <w:numPr>
          <w:ilvl w:val="0"/>
          <w:numId w:val="23"/>
        </w:numPr>
        <w:suppressAutoHyphens/>
        <w:spacing w:after="140"/>
      </w:pPr>
      <w:r>
        <w:t xml:space="preserve">Click </w:t>
      </w:r>
      <w:r>
        <w:rPr>
          <w:b/>
          <w:bCs/>
        </w:rPr>
        <w:t>Finish</w:t>
      </w:r>
      <w:r>
        <w:t>.</w:t>
      </w:r>
    </w:p>
    <w:p w14:paraId="2DFCE3C6" w14:textId="77777777" w:rsidR="005A5E4D" w:rsidRDefault="005A5E4D" w:rsidP="005A5E4D">
      <w:pPr>
        <w:pStyle w:val="BodyText"/>
        <w:widowControl w:val="0"/>
        <w:numPr>
          <w:ilvl w:val="0"/>
          <w:numId w:val="23"/>
        </w:numPr>
        <w:suppressAutoHyphens/>
        <w:spacing w:after="140"/>
      </w:pPr>
      <w:r>
        <w:t xml:space="preserve">Right-click on </w:t>
      </w:r>
      <w:proofErr w:type="spellStart"/>
      <w:r w:rsidRPr="00677C53">
        <w:rPr>
          <w:rFonts w:ascii="Consolas" w:hAnsi="Consolas" w:cs="Consolas"/>
          <w:iCs/>
          <w:sz w:val="18"/>
        </w:rPr>
        <w:t>app.c</w:t>
      </w:r>
      <w:proofErr w:type="spellEnd"/>
      <w:r>
        <w:t xml:space="preserve"> and </w:t>
      </w:r>
      <w:proofErr w:type="spellStart"/>
      <w:r w:rsidRPr="00677C53">
        <w:rPr>
          <w:rFonts w:ascii="Consolas" w:hAnsi="Consolas" w:cs="Consolas"/>
          <w:iCs/>
          <w:sz w:val="18"/>
        </w:rPr>
        <w:t>pwm.c</w:t>
      </w:r>
      <w:proofErr w:type="spellEnd"/>
      <w:r>
        <w:rPr>
          <w:i/>
          <w:iCs/>
        </w:rPr>
        <w:t xml:space="preserve"> </w:t>
      </w:r>
      <w:r>
        <w:t xml:space="preserve">in the </w:t>
      </w:r>
      <w:r>
        <w:rPr>
          <w:b/>
          <w:bCs/>
        </w:rPr>
        <w:t>Project Explorer</w:t>
      </w:r>
      <w:r>
        <w:t xml:space="preserve"> and select </w:t>
      </w:r>
      <w:r>
        <w:rPr>
          <w:b/>
          <w:bCs/>
        </w:rPr>
        <w:t xml:space="preserve">Add to </w:t>
      </w:r>
      <w:proofErr w:type="spellStart"/>
      <w:r>
        <w:rPr>
          <w:b/>
          <w:bCs/>
        </w:rPr>
        <w:t>Nios</w:t>
      </w:r>
      <w:proofErr w:type="spellEnd"/>
      <w:r>
        <w:rPr>
          <w:b/>
          <w:bCs/>
        </w:rPr>
        <w:t xml:space="preserve"> II Build</w:t>
      </w:r>
      <w:r>
        <w:t>.</w:t>
      </w:r>
    </w:p>
    <w:p w14:paraId="3412FE41" w14:textId="66E89E35" w:rsidR="00E875CB" w:rsidRPr="00E875CB" w:rsidRDefault="005A5E4D" w:rsidP="00E875CB">
      <w:pPr>
        <w:pStyle w:val="BodyText"/>
        <w:widowControl w:val="0"/>
        <w:numPr>
          <w:ilvl w:val="0"/>
          <w:numId w:val="23"/>
        </w:numPr>
        <w:suppressAutoHyphens/>
        <w:spacing w:after="140"/>
      </w:pPr>
      <w:r>
        <w:t>You can now write/compile/run your software.</w:t>
      </w:r>
    </w:p>
    <w:p w14:paraId="7582C31B" w14:textId="77777777" w:rsidR="005A5E4D" w:rsidRDefault="005A5E4D" w:rsidP="00A20392">
      <w:pPr>
        <w:pStyle w:val="Heading2"/>
      </w:pPr>
      <w:r>
        <w:t>PWM Control Interface</w:t>
      </w:r>
    </w:p>
    <w:p w14:paraId="3483DE71" w14:textId="5129FE03" w:rsidR="005A5E4D" w:rsidRDefault="005A5E4D" w:rsidP="005A5E4D">
      <w:pPr>
        <w:pStyle w:val="BodyText"/>
      </w:pPr>
      <w:r>
        <w:t xml:space="preserve">The provided system includes two PWM </w:t>
      </w:r>
      <w:r w:rsidR="00A20392">
        <w:t>generators</w:t>
      </w:r>
      <w:r>
        <w:t>. Both are 32-bit Avalon Memory-Mapped Slave interfa</w:t>
      </w:r>
      <w:r w:rsidR="00324DDC">
        <w:t xml:space="preserve">ces clocked at </w:t>
      </w:r>
      <w:r w:rsidR="00324DDC" w:rsidRPr="008D1A6C">
        <w:rPr>
          <w:rStyle w:val="Emphasis"/>
        </w:rPr>
        <w:t xml:space="preserve">50 </w:t>
      </w:r>
      <w:proofErr w:type="spellStart"/>
      <w:r w:rsidR="00324DDC" w:rsidRPr="008D1A6C">
        <w:rPr>
          <w:rStyle w:val="Emphasis"/>
        </w:rPr>
        <w:t>MHz</w:t>
      </w:r>
      <w:r w:rsidR="00324DDC">
        <w:t>.</w:t>
      </w:r>
      <w:proofErr w:type="spellEnd"/>
      <w:r>
        <w:t xml:space="preserve"> They are mapped in memory at addresses </w:t>
      </w:r>
      <w:r>
        <w:rPr>
          <w:i/>
          <w:iCs/>
        </w:rPr>
        <w:t>PWM_0_BASE</w:t>
      </w:r>
      <w:r>
        <w:t xml:space="preserve"> and </w:t>
      </w:r>
      <w:r>
        <w:rPr>
          <w:i/>
          <w:iCs/>
        </w:rPr>
        <w:t>PWM_1_BASE,</w:t>
      </w:r>
      <w:r>
        <w:t xml:space="preserve"> respectively. These macros can be found in the </w:t>
      </w:r>
      <w:proofErr w:type="spellStart"/>
      <w:r w:rsidRPr="00F2317F">
        <w:rPr>
          <w:rFonts w:ascii="Consolas" w:hAnsi="Consolas" w:cs="Consolas"/>
          <w:iCs/>
          <w:sz w:val="18"/>
        </w:rPr>
        <w:t>system.h</w:t>
      </w:r>
      <w:proofErr w:type="spellEnd"/>
      <w:r w:rsidR="00553D91">
        <w:t xml:space="preserve"> header file. The </w:t>
      </w:r>
      <w:proofErr w:type="spellStart"/>
      <w:r w:rsidR="00553D91" w:rsidRPr="00F2317F">
        <w:rPr>
          <w:rFonts w:ascii="Consolas" w:hAnsi="Consolas" w:cs="Consolas"/>
          <w:sz w:val="18"/>
        </w:rPr>
        <w:t>system.h</w:t>
      </w:r>
      <w:proofErr w:type="spellEnd"/>
      <w:r w:rsidR="00553D91">
        <w:t xml:space="preserve"> header file </w:t>
      </w:r>
      <w:r w:rsidR="0026492C">
        <w:t>contains information about all periphera</w:t>
      </w:r>
      <w:r w:rsidR="00812985">
        <w:t xml:space="preserve">ls connected to the </w:t>
      </w:r>
      <w:proofErr w:type="spellStart"/>
      <w:r w:rsidR="00812985">
        <w:t>Nios</w:t>
      </w:r>
      <w:proofErr w:type="spellEnd"/>
      <w:r w:rsidR="00812985">
        <w:t xml:space="preserve"> II CPU and</w:t>
      </w:r>
      <w:r w:rsidR="0026492C">
        <w:t xml:space="preserve"> </w:t>
      </w:r>
      <w:r w:rsidR="00553D91">
        <w:t xml:space="preserve">is auto-generated when you create a </w:t>
      </w:r>
      <w:r w:rsidR="0026492C">
        <w:t xml:space="preserve">software project in </w:t>
      </w:r>
      <w:proofErr w:type="spellStart"/>
      <w:r w:rsidR="0026492C">
        <w:t>Nios</w:t>
      </w:r>
      <w:proofErr w:type="spellEnd"/>
      <w:r w:rsidR="0026492C">
        <w:t xml:space="preserve"> II SBT so you do not have to use hard-coded constants in your code, but rather meaningful macros</w:t>
      </w:r>
      <w:r>
        <w:t>.</w:t>
      </w:r>
    </w:p>
    <w:p w14:paraId="41F963CD" w14:textId="1B9E90CB" w:rsidR="005A5E4D" w:rsidRDefault="00637366" w:rsidP="005A5E4D">
      <w:pPr>
        <w:pStyle w:val="BodyText"/>
      </w:pPr>
      <w:r>
        <w:t xml:space="preserve">The register map </w:t>
      </w:r>
      <w:r w:rsidR="00A445AA">
        <w:t xml:space="preserve">of the </w:t>
      </w:r>
      <w:r w:rsidR="00006F02">
        <w:t xml:space="preserve">PWM is shown below in </w:t>
      </w:r>
      <w:r w:rsidR="0087694C">
        <w:fldChar w:fldCharType="begin"/>
      </w:r>
      <w:r w:rsidR="0087694C">
        <w:instrText xml:space="preserve"> REF _Ref475596152 \h </w:instrText>
      </w:r>
      <w:r w:rsidR="0087694C">
        <w:fldChar w:fldCharType="separate"/>
      </w:r>
      <w:r w:rsidR="00D2378B">
        <w:t xml:space="preserve">Table </w:t>
      </w:r>
      <w:r w:rsidR="00D2378B">
        <w:rPr>
          <w:noProof/>
        </w:rPr>
        <w:t>2</w:t>
      </w:r>
      <w:r w:rsidR="0087694C">
        <w:fldChar w:fldCharType="end"/>
      </w:r>
      <w:r w:rsidR="00006F02">
        <w:t>.</w:t>
      </w:r>
    </w:p>
    <w:tbl>
      <w:tblPr>
        <w:tblStyle w:val="GridTable4"/>
        <w:tblW w:w="9463" w:type="dxa"/>
        <w:tblLook w:val="04A0" w:firstRow="1" w:lastRow="0" w:firstColumn="1" w:lastColumn="0" w:noHBand="0" w:noVBand="1"/>
      </w:tblPr>
      <w:tblGrid>
        <w:gridCol w:w="1324"/>
        <w:gridCol w:w="1411"/>
        <w:gridCol w:w="889"/>
        <w:gridCol w:w="5839"/>
      </w:tblGrid>
      <w:tr w:rsidR="002E75C6" w:rsidRPr="00C61289" w14:paraId="2B1892DD" w14:textId="77777777" w:rsidTr="006641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4" w:type="dxa"/>
          </w:tcPr>
          <w:p w14:paraId="12CBE4AE" w14:textId="3A70320A" w:rsidR="002E75C6" w:rsidRPr="00C61289" w:rsidRDefault="002E75C6" w:rsidP="005A5E4D">
            <w:pPr>
              <w:pStyle w:val="BodyText"/>
              <w:rPr>
                <w:b w:val="0"/>
                <w:bCs w:val="0"/>
              </w:rPr>
            </w:pPr>
            <w:r w:rsidRPr="00C61289">
              <w:rPr>
                <w:b w:val="0"/>
                <w:bCs w:val="0"/>
              </w:rPr>
              <w:t>Byte offset</w:t>
            </w:r>
            <w:r w:rsidR="001C7F6A">
              <w:rPr>
                <w:b w:val="0"/>
                <w:bCs w:val="0"/>
              </w:rPr>
              <w:br/>
            </w:r>
            <w:r w:rsidRPr="00C61289">
              <w:rPr>
                <w:b w:val="0"/>
                <w:bCs w:val="0"/>
              </w:rPr>
              <w:t>(from base)</w:t>
            </w:r>
          </w:p>
        </w:tc>
        <w:tc>
          <w:tcPr>
            <w:tcW w:w="1411" w:type="dxa"/>
          </w:tcPr>
          <w:p w14:paraId="33109B5D" w14:textId="2202C8E5" w:rsidR="002E75C6" w:rsidRPr="00C61289" w:rsidRDefault="002E75C6" w:rsidP="005A5E4D">
            <w:pPr>
              <w:pStyle w:val="BodyText"/>
              <w:cnfStyle w:val="100000000000" w:firstRow="1" w:lastRow="0" w:firstColumn="0" w:lastColumn="0" w:oddVBand="0" w:evenVBand="0" w:oddHBand="0" w:evenHBand="0" w:firstRowFirstColumn="0" w:firstRowLastColumn="0" w:lastRowFirstColumn="0" w:lastRowLastColumn="0"/>
              <w:rPr>
                <w:b w:val="0"/>
                <w:bCs w:val="0"/>
              </w:rPr>
            </w:pPr>
            <w:r w:rsidRPr="00C61289">
              <w:rPr>
                <w:b w:val="0"/>
                <w:bCs w:val="0"/>
              </w:rPr>
              <w:t>Name</w:t>
            </w:r>
          </w:p>
        </w:tc>
        <w:tc>
          <w:tcPr>
            <w:tcW w:w="889" w:type="dxa"/>
          </w:tcPr>
          <w:p w14:paraId="1F250273" w14:textId="0FB2F0D4" w:rsidR="002E75C6" w:rsidRPr="00C61289" w:rsidRDefault="002E75C6" w:rsidP="005A5E4D">
            <w:pPr>
              <w:pStyle w:val="BodyText"/>
              <w:cnfStyle w:val="100000000000" w:firstRow="1" w:lastRow="0" w:firstColumn="0" w:lastColumn="0" w:oddVBand="0" w:evenVBand="0" w:oddHBand="0" w:evenHBand="0" w:firstRowFirstColumn="0" w:firstRowLastColumn="0" w:lastRowFirstColumn="0" w:lastRowLastColumn="0"/>
              <w:rPr>
                <w:b w:val="0"/>
                <w:bCs w:val="0"/>
              </w:rPr>
            </w:pPr>
            <w:r w:rsidRPr="00C61289">
              <w:rPr>
                <w:b w:val="0"/>
                <w:bCs w:val="0"/>
              </w:rPr>
              <w:t>Access</w:t>
            </w:r>
          </w:p>
        </w:tc>
        <w:tc>
          <w:tcPr>
            <w:tcW w:w="5839" w:type="dxa"/>
          </w:tcPr>
          <w:p w14:paraId="69DBAA13" w14:textId="1359D15B" w:rsidR="002E75C6" w:rsidRPr="00C61289" w:rsidRDefault="002E75C6" w:rsidP="005A5E4D">
            <w:pPr>
              <w:pStyle w:val="BodyText"/>
              <w:cnfStyle w:val="100000000000" w:firstRow="1" w:lastRow="0" w:firstColumn="0" w:lastColumn="0" w:oddVBand="0" w:evenVBand="0" w:oddHBand="0" w:evenHBand="0" w:firstRowFirstColumn="0" w:firstRowLastColumn="0" w:lastRowFirstColumn="0" w:lastRowLastColumn="0"/>
              <w:rPr>
                <w:b w:val="0"/>
                <w:bCs w:val="0"/>
              </w:rPr>
            </w:pPr>
            <w:r w:rsidRPr="00C61289">
              <w:rPr>
                <w:b w:val="0"/>
                <w:bCs w:val="0"/>
              </w:rPr>
              <w:t>Description</w:t>
            </w:r>
          </w:p>
        </w:tc>
      </w:tr>
      <w:tr w:rsidR="002E75C6" w:rsidRPr="00C61289" w14:paraId="0074A14C" w14:textId="77777777" w:rsidTr="006641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4" w:type="dxa"/>
          </w:tcPr>
          <w:p w14:paraId="68C6FAB4" w14:textId="39AC3D1F" w:rsidR="002E75C6" w:rsidRPr="00C61289" w:rsidRDefault="002E75C6" w:rsidP="00261A20">
            <w:pPr>
              <w:pStyle w:val="BodyText"/>
              <w:jc w:val="center"/>
              <w:rPr>
                <w:b w:val="0"/>
                <w:bCs w:val="0"/>
              </w:rPr>
            </w:pPr>
            <w:r w:rsidRPr="00C61289">
              <w:rPr>
                <w:b w:val="0"/>
                <w:bCs w:val="0"/>
              </w:rPr>
              <w:t>0</w:t>
            </w:r>
          </w:p>
        </w:tc>
        <w:tc>
          <w:tcPr>
            <w:tcW w:w="1411" w:type="dxa"/>
          </w:tcPr>
          <w:p w14:paraId="348CC41A" w14:textId="4405C64A" w:rsidR="002E75C6" w:rsidRPr="00C61289" w:rsidRDefault="002E75C6" w:rsidP="004513E7">
            <w:pPr>
              <w:pStyle w:val="BodyText"/>
              <w:cnfStyle w:val="000000100000" w:firstRow="0" w:lastRow="0" w:firstColumn="0" w:lastColumn="0" w:oddVBand="0" w:evenVBand="0" w:oddHBand="1" w:evenHBand="0" w:firstRowFirstColumn="0" w:firstRowLastColumn="0" w:lastRowFirstColumn="0" w:lastRowLastColumn="0"/>
              <w:rPr>
                <w:bCs/>
              </w:rPr>
            </w:pPr>
            <w:r w:rsidRPr="00C61289">
              <w:rPr>
                <w:bCs/>
              </w:rPr>
              <w:t>PERIOD</w:t>
            </w:r>
          </w:p>
        </w:tc>
        <w:tc>
          <w:tcPr>
            <w:tcW w:w="889" w:type="dxa"/>
          </w:tcPr>
          <w:p w14:paraId="174BE4D3" w14:textId="76A4EEB8" w:rsidR="002E75C6" w:rsidRPr="00C61289" w:rsidRDefault="002E75C6" w:rsidP="00261A20">
            <w:pPr>
              <w:pStyle w:val="BodyText"/>
              <w:jc w:val="center"/>
              <w:cnfStyle w:val="000000100000" w:firstRow="0" w:lastRow="0" w:firstColumn="0" w:lastColumn="0" w:oddVBand="0" w:evenVBand="0" w:oddHBand="1" w:evenHBand="0" w:firstRowFirstColumn="0" w:firstRowLastColumn="0" w:lastRowFirstColumn="0" w:lastRowLastColumn="0"/>
              <w:rPr>
                <w:bCs/>
              </w:rPr>
            </w:pPr>
            <w:r w:rsidRPr="00C61289">
              <w:rPr>
                <w:bCs/>
              </w:rPr>
              <w:t>RW</w:t>
            </w:r>
          </w:p>
        </w:tc>
        <w:tc>
          <w:tcPr>
            <w:tcW w:w="5839" w:type="dxa"/>
          </w:tcPr>
          <w:p w14:paraId="5707764A" w14:textId="08888978" w:rsidR="0093507D" w:rsidRPr="0093507D" w:rsidRDefault="0093507D" w:rsidP="0093507D">
            <w:pPr>
              <w:pStyle w:val="BodyText"/>
              <w:cnfStyle w:val="000000100000" w:firstRow="0" w:lastRow="0" w:firstColumn="0" w:lastColumn="0" w:oddVBand="0" w:evenVBand="0" w:oddHBand="1" w:evenHBand="0" w:firstRowFirstColumn="0" w:firstRowLastColumn="0" w:lastRowFirstColumn="0" w:lastRowLastColumn="0"/>
              <w:rPr>
                <w:bCs/>
              </w:rPr>
            </w:pPr>
            <w:r w:rsidRPr="0093507D">
              <w:rPr>
                <w:bCs/>
              </w:rPr>
              <w:t>Period in clock cycle</w:t>
            </w:r>
            <w:r>
              <w:rPr>
                <w:bCs/>
              </w:rPr>
              <w:t>s (2 ≤ period ≤ 2</w:t>
            </w:r>
            <w:r w:rsidRPr="0093507D">
              <w:rPr>
                <w:bCs/>
                <w:vertAlign w:val="superscript"/>
              </w:rPr>
              <w:t>32</w:t>
            </w:r>
            <w:r>
              <w:rPr>
                <w:bCs/>
              </w:rPr>
              <w:t xml:space="preserve"> – 1).</w:t>
            </w:r>
          </w:p>
          <w:p w14:paraId="5451E460" w14:textId="77777777" w:rsidR="0093507D" w:rsidRPr="0093507D" w:rsidRDefault="0093507D" w:rsidP="0093507D">
            <w:pPr>
              <w:pStyle w:val="BodyText"/>
              <w:cnfStyle w:val="000000100000" w:firstRow="0" w:lastRow="0" w:firstColumn="0" w:lastColumn="0" w:oddVBand="0" w:evenVBand="0" w:oddHBand="1" w:evenHBand="0" w:firstRowFirstColumn="0" w:firstRowLastColumn="0" w:lastRowFirstColumn="0" w:lastRowLastColumn="0"/>
              <w:rPr>
                <w:bCs/>
              </w:rPr>
            </w:pPr>
            <w:r w:rsidRPr="0093507D">
              <w:rPr>
                <w:bCs/>
              </w:rPr>
              <w:t xml:space="preserve">This value can be read/written while the unit is in the middle of an ongoing PWM pulse. To allow safe </w:t>
            </w:r>
            <w:proofErr w:type="spellStart"/>
            <w:r w:rsidRPr="0093507D">
              <w:rPr>
                <w:bCs/>
              </w:rPr>
              <w:t>behaviour</w:t>
            </w:r>
            <w:proofErr w:type="spellEnd"/>
            <w:r w:rsidRPr="0093507D">
              <w:rPr>
                <w:bCs/>
              </w:rPr>
              <w:t>, one cannot modify the period of an ongoing pulse, so we adopt the following semantics for this register:</w:t>
            </w:r>
          </w:p>
          <w:p w14:paraId="6F6E90C4" w14:textId="2F2909B3" w:rsidR="00F6140D" w:rsidRDefault="009558CB" w:rsidP="00F6140D">
            <w:pPr>
              <w:pStyle w:val="BodyText"/>
              <w:numPr>
                <w:ilvl w:val="0"/>
                <w:numId w:val="33"/>
              </w:numPr>
              <w:cnfStyle w:val="000000100000" w:firstRow="0" w:lastRow="0" w:firstColumn="0" w:lastColumn="0" w:oddVBand="0" w:evenVBand="0" w:oddHBand="1" w:evenHBand="0" w:firstRowFirstColumn="0" w:firstRowLastColumn="0" w:lastRowFirstColumn="0" w:lastRowLastColumn="0"/>
              <w:rPr>
                <w:bCs/>
              </w:rPr>
            </w:pPr>
            <w:r w:rsidRPr="009558CB">
              <w:rPr>
                <w:b/>
                <w:bCs/>
              </w:rPr>
              <w:t>Writing</w:t>
            </w:r>
            <w:r w:rsidR="0093507D" w:rsidRPr="00F6140D">
              <w:rPr>
                <w:bCs/>
              </w:rPr>
              <w:t xml:space="preserve"> a value in this register indicates the </w:t>
            </w:r>
            <w:r w:rsidR="0028281F" w:rsidRPr="0028281F">
              <w:rPr>
                <w:b/>
                <w:bCs/>
              </w:rPr>
              <w:t>new</w:t>
            </w:r>
            <w:r w:rsidR="0093507D" w:rsidRPr="00F6140D">
              <w:rPr>
                <w:bCs/>
              </w:rPr>
              <w:t xml:space="preserve"> period to apply to the next pulse.</w:t>
            </w:r>
          </w:p>
          <w:p w14:paraId="55964226" w14:textId="6BCCF8C2" w:rsidR="0093507D" w:rsidRPr="00C61289" w:rsidRDefault="009558CB" w:rsidP="0028281F">
            <w:pPr>
              <w:pStyle w:val="BodyText"/>
              <w:numPr>
                <w:ilvl w:val="0"/>
                <w:numId w:val="33"/>
              </w:numPr>
              <w:cnfStyle w:val="000000100000" w:firstRow="0" w:lastRow="0" w:firstColumn="0" w:lastColumn="0" w:oddVBand="0" w:evenVBand="0" w:oddHBand="1" w:evenHBand="0" w:firstRowFirstColumn="0" w:firstRowLastColumn="0" w:lastRowFirstColumn="0" w:lastRowLastColumn="0"/>
              <w:rPr>
                <w:bCs/>
              </w:rPr>
            </w:pPr>
            <w:r w:rsidRPr="009558CB">
              <w:rPr>
                <w:b/>
                <w:bCs/>
              </w:rPr>
              <w:t>Reading</w:t>
            </w:r>
            <w:r w:rsidR="0093507D" w:rsidRPr="0093507D">
              <w:rPr>
                <w:bCs/>
              </w:rPr>
              <w:t xml:space="preserve"> a value from this register indicates the </w:t>
            </w:r>
            <w:r w:rsidR="0028281F" w:rsidRPr="0028281F">
              <w:rPr>
                <w:b/>
                <w:bCs/>
              </w:rPr>
              <w:t>current</w:t>
            </w:r>
            <w:r w:rsidR="0093507D" w:rsidRPr="0093507D">
              <w:rPr>
                <w:bCs/>
              </w:rPr>
              <w:t xml:space="preserve"> period of the ongoing pulse.</w:t>
            </w:r>
          </w:p>
        </w:tc>
      </w:tr>
      <w:tr w:rsidR="002E75C6" w:rsidRPr="00C61289" w14:paraId="1125C975" w14:textId="77777777" w:rsidTr="0066415F">
        <w:tc>
          <w:tcPr>
            <w:cnfStyle w:val="001000000000" w:firstRow="0" w:lastRow="0" w:firstColumn="1" w:lastColumn="0" w:oddVBand="0" w:evenVBand="0" w:oddHBand="0" w:evenHBand="0" w:firstRowFirstColumn="0" w:firstRowLastColumn="0" w:lastRowFirstColumn="0" w:lastRowLastColumn="0"/>
            <w:tcW w:w="1324" w:type="dxa"/>
          </w:tcPr>
          <w:p w14:paraId="155C8CE5" w14:textId="2A192F71" w:rsidR="002E75C6" w:rsidRPr="00C61289" w:rsidRDefault="002E75C6" w:rsidP="00261A20">
            <w:pPr>
              <w:pStyle w:val="BodyText"/>
              <w:jc w:val="center"/>
              <w:rPr>
                <w:b w:val="0"/>
                <w:bCs w:val="0"/>
              </w:rPr>
            </w:pPr>
            <w:r w:rsidRPr="00C61289">
              <w:rPr>
                <w:b w:val="0"/>
                <w:bCs w:val="0"/>
              </w:rPr>
              <w:t>4</w:t>
            </w:r>
          </w:p>
        </w:tc>
        <w:tc>
          <w:tcPr>
            <w:tcW w:w="1411" w:type="dxa"/>
          </w:tcPr>
          <w:p w14:paraId="1A95EE15" w14:textId="2D7E1B79" w:rsidR="002E75C6" w:rsidRPr="00C61289" w:rsidRDefault="002E75C6" w:rsidP="004513E7">
            <w:pPr>
              <w:pStyle w:val="BodyText"/>
              <w:cnfStyle w:val="000000000000" w:firstRow="0" w:lastRow="0" w:firstColumn="0" w:lastColumn="0" w:oddVBand="0" w:evenVBand="0" w:oddHBand="0" w:evenHBand="0" w:firstRowFirstColumn="0" w:firstRowLastColumn="0" w:lastRowFirstColumn="0" w:lastRowLastColumn="0"/>
              <w:rPr>
                <w:bCs/>
              </w:rPr>
            </w:pPr>
            <w:r w:rsidRPr="00C61289">
              <w:rPr>
                <w:bCs/>
              </w:rPr>
              <w:t>DUTY_CYCLE</w:t>
            </w:r>
          </w:p>
        </w:tc>
        <w:tc>
          <w:tcPr>
            <w:tcW w:w="889" w:type="dxa"/>
          </w:tcPr>
          <w:p w14:paraId="04DB6626" w14:textId="77656A31" w:rsidR="002E75C6" w:rsidRPr="00C61289" w:rsidRDefault="002E75C6" w:rsidP="00261A20">
            <w:pPr>
              <w:pStyle w:val="BodyText"/>
              <w:jc w:val="center"/>
              <w:cnfStyle w:val="000000000000" w:firstRow="0" w:lastRow="0" w:firstColumn="0" w:lastColumn="0" w:oddVBand="0" w:evenVBand="0" w:oddHBand="0" w:evenHBand="0" w:firstRowFirstColumn="0" w:firstRowLastColumn="0" w:lastRowFirstColumn="0" w:lastRowLastColumn="0"/>
              <w:rPr>
                <w:bCs/>
              </w:rPr>
            </w:pPr>
            <w:r w:rsidRPr="00C61289">
              <w:rPr>
                <w:bCs/>
              </w:rPr>
              <w:t>RW</w:t>
            </w:r>
          </w:p>
        </w:tc>
        <w:tc>
          <w:tcPr>
            <w:tcW w:w="5839" w:type="dxa"/>
          </w:tcPr>
          <w:p w14:paraId="00849685" w14:textId="757CEF95" w:rsidR="00B200BE" w:rsidRPr="00B200BE" w:rsidRDefault="00B200BE" w:rsidP="00B200BE">
            <w:pPr>
              <w:pStyle w:val="BodyText"/>
              <w:cnfStyle w:val="000000000000" w:firstRow="0" w:lastRow="0" w:firstColumn="0" w:lastColumn="0" w:oddVBand="0" w:evenVBand="0" w:oddHBand="0" w:evenHBand="0" w:firstRowFirstColumn="0" w:firstRowLastColumn="0" w:lastRowFirstColumn="0" w:lastRowLastColumn="0"/>
              <w:rPr>
                <w:bCs/>
              </w:rPr>
            </w:pPr>
            <w:r w:rsidRPr="00B200BE">
              <w:rPr>
                <w:bCs/>
              </w:rPr>
              <w:t xml:space="preserve">Duty cycle of the </w:t>
            </w:r>
            <w:r w:rsidR="003E3618">
              <w:rPr>
                <w:bCs/>
              </w:rPr>
              <w:t>PWM (1 ≤ duty cycle ≤ period)</w:t>
            </w:r>
          </w:p>
          <w:p w14:paraId="798F25B5" w14:textId="77777777" w:rsidR="00B200BE" w:rsidRPr="00B200BE" w:rsidRDefault="00B200BE" w:rsidP="00B200BE">
            <w:pPr>
              <w:pStyle w:val="BodyText"/>
              <w:cnfStyle w:val="000000000000" w:firstRow="0" w:lastRow="0" w:firstColumn="0" w:lastColumn="0" w:oddVBand="0" w:evenVBand="0" w:oddHBand="0" w:evenHBand="0" w:firstRowFirstColumn="0" w:firstRowLastColumn="0" w:lastRowFirstColumn="0" w:lastRowLastColumn="0"/>
              <w:rPr>
                <w:bCs/>
              </w:rPr>
            </w:pPr>
            <w:r w:rsidRPr="00B200BE">
              <w:rPr>
                <w:bCs/>
              </w:rPr>
              <w:t xml:space="preserve">This value can be read/written while the unit is in the middle of an ongoing PWM pulse. To allow safe </w:t>
            </w:r>
            <w:proofErr w:type="spellStart"/>
            <w:r w:rsidRPr="00B200BE">
              <w:rPr>
                <w:bCs/>
              </w:rPr>
              <w:t>behaviour</w:t>
            </w:r>
            <w:proofErr w:type="spellEnd"/>
            <w:r w:rsidRPr="00B200BE">
              <w:rPr>
                <w:bCs/>
              </w:rPr>
              <w:t xml:space="preserve">, one cannot </w:t>
            </w:r>
            <w:r w:rsidRPr="00B200BE">
              <w:rPr>
                <w:bCs/>
              </w:rPr>
              <w:lastRenderedPageBreak/>
              <w:t>modify the duty cycle of an ongoing pulse, so we adopt the following semantics for this register:</w:t>
            </w:r>
          </w:p>
          <w:p w14:paraId="7ACFAF15" w14:textId="2AF76DCC" w:rsidR="00B07300" w:rsidRDefault="00B07300" w:rsidP="00B07300">
            <w:pPr>
              <w:pStyle w:val="BodyText"/>
              <w:numPr>
                <w:ilvl w:val="0"/>
                <w:numId w:val="34"/>
              </w:numPr>
              <w:cnfStyle w:val="000000000000" w:firstRow="0" w:lastRow="0" w:firstColumn="0" w:lastColumn="0" w:oddVBand="0" w:evenVBand="0" w:oddHBand="0" w:evenHBand="0" w:firstRowFirstColumn="0" w:firstRowLastColumn="0" w:lastRowFirstColumn="0" w:lastRowLastColumn="0"/>
              <w:rPr>
                <w:bCs/>
              </w:rPr>
            </w:pPr>
            <w:r w:rsidRPr="00B07300">
              <w:rPr>
                <w:b/>
                <w:bCs/>
              </w:rPr>
              <w:t>Writing</w:t>
            </w:r>
            <w:r w:rsidR="00B200BE" w:rsidRPr="00B07300">
              <w:rPr>
                <w:bCs/>
              </w:rPr>
              <w:t xml:space="preserve"> a value in this register indicates the </w:t>
            </w:r>
            <w:r w:rsidRPr="00B07300">
              <w:rPr>
                <w:b/>
                <w:bCs/>
              </w:rPr>
              <w:t>new</w:t>
            </w:r>
            <w:r w:rsidR="00B200BE" w:rsidRPr="00B07300">
              <w:rPr>
                <w:bCs/>
              </w:rPr>
              <w:t xml:space="preserve"> duty cycle to apply to the next pulse.</w:t>
            </w:r>
          </w:p>
          <w:p w14:paraId="6FEA78B6" w14:textId="5036D19D" w:rsidR="002E75C6" w:rsidRPr="00C61289" w:rsidRDefault="00B07300" w:rsidP="00B07300">
            <w:pPr>
              <w:pStyle w:val="BodyText"/>
              <w:numPr>
                <w:ilvl w:val="0"/>
                <w:numId w:val="34"/>
              </w:numPr>
              <w:cnfStyle w:val="000000000000" w:firstRow="0" w:lastRow="0" w:firstColumn="0" w:lastColumn="0" w:oddVBand="0" w:evenVBand="0" w:oddHBand="0" w:evenHBand="0" w:firstRowFirstColumn="0" w:firstRowLastColumn="0" w:lastRowFirstColumn="0" w:lastRowLastColumn="0"/>
              <w:rPr>
                <w:bCs/>
              </w:rPr>
            </w:pPr>
            <w:r w:rsidRPr="00B07300">
              <w:rPr>
                <w:b/>
                <w:bCs/>
              </w:rPr>
              <w:t>Reading</w:t>
            </w:r>
            <w:r w:rsidR="00B200BE" w:rsidRPr="00B200BE">
              <w:rPr>
                <w:bCs/>
              </w:rPr>
              <w:t xml:space="preserve"> a value from this register indicates the </w:t>
            </w:r>
            <w:r w:rsidRPr="00B07300">
              <w:rPr>
                <w:b/>
                <w:bCs/>
              </w:rPr>
              <w:t>current</w:t>
            </w:r>
            <w:r w:rsidR="00B200BE" w:rsidRPr="00B200BE">
              <w:rPr>
                <w:bCs/>
              </w:rPr>
              <w:t xml:space="preserve"> duty cycle of the ongoing pulse.</w:t>
            </w:r>
          </w:p>
        </w:tc>
      </w:tr>
      <w:tr w:rsidR="002E75C6" w:rsidRPr="00C61289" w14:paraId="1DA94C50" w14:textId="77777777" w:rsidTr="006641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4" w:type="dxa"/>
          </w:tcPr>
          <w:p w14:paraId="71AE3596" w14:textId="76142E7A" w:rsidR="002E75C6" w:rsidRPr="00C61289" w:rsidRDefault="002E75C6" w:rsidP="00261A20">
            <w:pPr>
              <w:pStyle w:val="BodyText"/>
              <w:jc w:val="center"/>
              <w:rPr>
                <w:b w:val="0"/>
                <w:bCs w:val="0"/>
              </w:rPr>
            </w:pPr>
            <w:r w:rsidRPr="00C61289">
              <w:rPr>
                <w:b w:val="0"/>
                <w:bCs w:val="0"/>
              </w:rPr>
              <w:lastRenderedPageBreak/>
              <w:t>8</w:t>
            </w:r>
          </w:p>
        </w:tc>
        <w:tc>
          <w:tcPr>
            <w:tcW w:w="1411" w:type="dxa"/>
          </w:tcPr>
          <w:p w14:paraId="434AC283" w14:textId="6FB2A6DA" w:rsidR="002E75C6" w:rsidRPr="00C61289" w:rsidRDefault="002E75C6" w:rsidP="004513E7">
            <w:pPr>
              <w:pStyle w:val="BodyText"/>
              <w:cnfStyle w:val="000000100000" w:firstRow="0" w:lastRow="0" w:firstColumn="0" w:lastColumn="0" w:oddVBand="0" w:evenVBand="0" w:oddHBand="1" w:evenHBand="0" w:firstRowFirstColumn="0" w:firstRowLastColumn="0" w:lastRowFirstColumn="0" w:lastRowLastColumn="0"/>
              <w:rPr>
                <w:bCs/>
              </w:rPr>
            </w:pPr>
            <w:r w:rsidRPr="00C61289">
              <w:rPr>
                <w:bCs/>
              </w:rPr>
              <w:t>CTRL</w:t>
            </w:r>
          </w:p>
        </w:tc>
        <w:tc>
          <w:tcPr>
            <w:tcW w:w="889" w:type="dxa"/>
          </w:tcPr>
          <w:p w14:paraId="261501B8" w14:textId="3820F95C" w:rsidR="002E75C6" w:rsidRPr="00C61289" w:rsidRDefault="002E75C6" w:rsidP="00261A20">
            <w:pPr>
              <w:pStyle w:val="BodyText"/>
              <w:jc w:val="center"/>
              <w:cnfStyle w:val="000000100000" w:firstRow="0" w:lastRow="0" w:firstColumn="0" w:lastColumn="0" w:oddVBand="0" w:evenVBand="0" w:oddHBand="1" w:evenHBand="0" w:firstRowFirstColumn="0" w:firstRowLastColumn="0" w:lastRowFirstColumn="0" w:lastRowLastColumn="0"/>
              <w:rPr>
                <w:bCs/>
              </w:rPr>
            </w:pPr>
            <w:r w:rsidRPr="00C61289">
              <w:rPr>
                <w:bCs/>
              </w:rPr>
              <w:t>WO</w:t>
            </w:r>
          </w:p>
        </w:tc>
        <w:tc>
          <w:tcPr>
            <w:tcW w:w="5839" w:type="dxa"/>
          </w:tcPr>
          <w:p w14:paraId="01EAB67C" w14:textId="77777777" w:rsidR="0036569A" w:rsidRDefault="0036569A" w:rsidP="0036569A">
            <w:pPr>
              <w:pStyle w:val="BodyText"/>
              <w:numPr>
                <w:ilvl w:val="0"/>
                <w:numId w:val="35"/>
              </w:numPr>
              <w:cnfStyle w:val="000000100000" w:firstRow="0" w:lastRow="0" w:firstColumn="0" w:lastColumn="0" w:oddVBand="0" w:evenVBand="0" w:oddHBand="1" w:evenHBand="0" w:firstRowFirstColumn="0" w:firstRowLastColumn="0" w:lastRowFirstColumn="0" w:lastRowLastColumn="0"/>
              <w:rPr>
                <w:bCs/>
              </w:rPr>
            </w:pPr>
            <w:r w:rsidRPr="0036569A">
              <w:rPr>
                <w:b/>
                <w:bCs/>
              </w:rPr>
              <w:t>Writing</w:t>
            </w:r>
            <w:r w:rsidRPr="0036569A">
              <w:rPr>
                <w:bCs/>
              </w:rPr>
              <w:t xml:space="preserve"> 0 to this register stops the PWM once the ongoing pulse has ended. </w:t>
            </w:r>
            <w:r w:rsidRPr="005E5974">
              <w:rPr>
                <w:b/>
                <w:bCs/>
              </w:rPr>
              <w:t>Writing</w:t>
            </w:r>
            <w:r w:rsidRPr="0036569A">
              <w:rPr>
                <w:bCs/>
              </w:rPr>
              <w:t xml:space="preserve"> 1 to this register starts the PWM.</w:t>
            </w:r>
          </w:p>
          <w:p w14:paraId="0EEFB96D" w14:textId="640DA970" w:rsidR="002E75C6" w:rsidRPr="0036569A" w:rsidRDefault="0036569A" w:rsidP="0036569A">
            <w:pPr>
              <w:pStyle w:val="BodyText"/>
              <w:numPr>
                <w:ilvl w:val="0"/>
                <w:numId w:val="35"/>
              </w:numPr>
              <w:cnfStyle w:val="000000100000" w:firstRow="0" w:lastRow="0" w:firstColumn="0" w:lastColumn="0" w:oddVBand="0" w:evenVBand="0" w:oddHBand="1" w:evenHBand="0" w:firstRowFirstColumn="0" w:firstRowLastColumn="0" w:lastRowFirstColumn="0" w:lastRowLastColumn="0"/>
              <w:rPr>
                <w:bCs/>
              </w:rPr>
            </w:pPr>
            <w:r w:rsidRPr="0036569A">
              <w:rPr>
                <w:b/>
                <w:bCs/>
              </w:rPr>
              <w:t>Reading</w:t>
            </w:r>
            <w:r w:rsidRPr="0036569A">
              <w:rPr>
                <w:bCs/>
              </w:rPr>
              <w:t xml:space="preserve"> this register always returns 0.</w:t>
            </w:r>
          </w:p>
        </w:tc>
      </w:tr>
    </w:tbl>
    <w:p w14:paraId="0CBDECD7" w14:textId="6057FCB5" w:rsidR="00D21E03" w:rsidRDefault="000551B0" w:rsidP="00006F02">
      <w:pPr>
        <w:pStyle w:val="Caption"/>
        <w:jc w:val="center"/>
      </w:pPr>
      <w:r>
        <w:br/>
      </w:r>
      <w:bookmarkStart w:id="4" w:name="_Ref475596152"/>
      <w:r w:rsidR="00006F02">
        <w:t xml:space="preserve">Table </w:t>
      </w:r>
      <w:r w:rsidR="00D2378B">
        <w:fldChar w:fldCharType="begin"/>
      </w:r>
      <w:r w:rsidR="00D2378B">
        <w:instrText xml:space="preserve"> SEQ Table \* ARABIC </w:instrText>
      </w:r>
      <w:r w:rsidR="00D2378B">
        <w:fldChar w:fldCharType="separate"/>
      </w:r>
      <w:r w:rsidR="00D2378B">
        <w:rPr>
          <w:noProof/>
        </w:rPr>
        <w:t>2</w:t>
      </w:r>
      <w:r w:rsidR="00D2378B">
        <w:rPr>
          <w:noProof/>
        </w:rPr>
        <w:fldChar w:fldCharType="end"/>
      </w:r>
      <w:bookmarkEnd w:id="4"/>
      <w:r w:rsidR="00006F02">
        <w:t>. PWM Register Map</w:t>
      </w:r>
    </w:p>
    <w:p w14:paraId="2E9758EA" w14:textId="5692797C" w:rsidR="005A5E4D" w:rsidRDefault="005A5E4D" w:rsidP="005A5E4D">
      <w:pPr>
        <w:pStyle w:val="BodyText"/>
      </w:pPr>
      <w:r>
        <w:t xml:space="preserve">To write these registers you </w:t>
      </w:r>
      <w:r w:rsidR="002953DC">
        <w:t xml:space="preserve">need </w:t>
      </w:r>
      <w:r>
        <w:t xml:space="preserve">to use the </w:t>
      </w:r>
      <w:r w:rsidR="00FB50E8" w:rsidRPr="00FB50E8">
        <w:rPr>
          <w:rFonts w:ascii="Consolas" w:hAnsi="Consolas" w:cs="Consolas"/>
          <w:sz w:val="18"/>
        </w:rPr>
        <w:t>“</w:t>
      </w:r>
      <w:r w:rsidRPr="00FB50E8">
        <w:rPr>
          <w:rFonts w:ascii="Consolas" w:hAnsi="Consolas" w:cs="Consolas"/>
          <w:sz w:val="18"/>
        </w:rPr>
        <w:t>IOWR_32</w:t>
      </w:r>
      <w:proofErr w:type="gramStart"/>
      <w:r w:rsidRPr="00FB50E8">
        <w:rPr>
          <w:rFonts w:ascii="Consolas" w:hAnsi="Consolas" w:cs="Consolas"/>
          <w:sz w:val="18"/>
        </w:rPr>
        <w:t>DIRECT(</w:t>
      </w:r>
      <w:proofErr w:type="gramEnd"/>
      <w:r w:rsidRPr="00FB50E8">
        <w:rPr>
          <w:rFonts w:ascii="Consolas" w:hAnsi="Consolas" w:cs="Consolas"/>
          <w:sz w:val="18"/>
        </w:rPr>
        <w:t>BASE, OFFSET, DATA)</w:t>
      </w:r>
      <w:r w:rsidR="00FB50E8" w:rsidRPr="00FB50E8">
        <w:rPr>
          <w:rFonts w:ascii="Consolas" w:hAnsi="Consolas" w:cs="Consolas"/>
          <w:sz w:val="18"/>
        </w:rPr>
        <w:t>”</w:t>
      </w:r>
      <w:r>
        <w:t xml:space="preserve"> macro available in the </w:t>
      </w:r>
      <w:r w:rsidR="00992C5F" w:rsidRPr="00992C5F">
        <w:rPr>
          <w:rFonts w:ascii="Consolas" w:hAnsi="Consolas" w:cs="Consolas"/>
          <w:sz w:val="18"/>
        </w:rPr>
        <w:t>“</w:t>
      </w:r>
      <w:proofErr w:type="spellStart"/>
      <w:r w:rsidRPr="00992C5F">
        <w:rPr>
          <w:rFonts w:ascii="Consolas" w:hAnsi="Consolas" w:cs="Consolas"/>
          <w:iCs/>
          <w:sz w:val="18"/>
        </w:rPr>
        <w:t>io.h</w:t>
      </w:r>
      <w:proofErr w:type="spellEnd"/>
      <w:r w:rsidR="00992C5F" w:rsidRPr="00992C5F">
        <w:rPr>
          <w:rFonts w:ascii="Consolas" w:hAnsi="Consolas" w:cs="Consolas"/>
          <w:iCs/>
          <w:sz w:val="18"/>
        </w:rPr>
        <w:t>”</w:t>
      </w:r>
      <w:r w:rsidR="00FD4BFE">
        <w:t xml:space="preserve"> header file (</w:t>
      </w:r>
      <w:r w:rsidR="00E016B8">
        <w:t>w</w:t>
      </w:r>
      <w:r w:rsidR="00FD4BFE">
        <w:t xml:space="preserve">e told you the word “base” </w:t>
      </w:r>
      <w:r w:rsidR="000E4641">
        <w:t>would</w:t>
      </w:r>
      <w:r w:rsidR="00FD4BFE">
        <w:t xml:space="preserve"> come up again).</w:t>
      </w:r>
    </w:p>
    <w:p w14:paraId="0770A458" w14:textId="77777777" w:rsidR="00B3698F" w:rsidRDefault="00B16C7B" w:rsidP="005A5E4D">
      <w:pPr>
        <w:pStyle w:val="BodyText"/>
      </w:pPr>
      <w:r>
        <w:t>Remember that the PWM genera</w:t>
      </w:r>
      <w:r w:rsidR="00A73FBE">
        <w:t xml:space="preserve">tion circuits are clocked at </w:t>
      </w:r>
      <w:r w:rsidR="00A73FBE">
        <w:rPr>
          <w:rStyle w:val="Emphasis"/>
        </w:rPr>
        <w:t>50 M</w:t>
      </w:r>
      <w:r w:rsidRPr="00D20240">
        <w:rPr>
          <w:rStyle w:val="Emphasis"/>
        </w:rPr>
        <w:t>Hz</w:t>
      </w:r>
      <w:r>
        <w:t xml:space="preserve">, but have to output values in the </w:t>
      </w:r>
      <w:r w:rsidR="00206A81">
        <w:rPr>
          <w:rStyle w:val="Emphasis"/>
        </w:rPr>
        <w:t>millisecond</w:t>
      </w:r>
      <w:r>
        <w:t xml:space="preserve"> range. You must set the period register correctly to achieve the desired output.</w:t>
      </w:r>
      <w:r w:rsidR="006B2725">
        <w:t xml:space="preserve"> Both the horizontal and vertical servos use the same 25 </w:t>
      </w:r>
      <w:proofErr w:type="spellStart"/>
      <w:r w:rsidR="006B2725">
        <w:t>ms</w:t>
      </w:r>
      <w:proofErr w:type="spellEnd"/>
      <w:r w:rsidR="006B2725">
        <w:t xml:space="preserve"> period, however they differ with respect to the expected </w:t>
      </w:r>
      <w:r w:rsidR="00B3698F">
        <w:t>duty cycles:</w:t>
      </w:r>
    </w:p>
    <w:p w14:paraId="47FEF65E" w14:textId="77777777" w:rsidR="00B3698F" w:rsidRDefault="006B2725" w:rsidP="00B3698F">
      <w:pPr>
        <w:pStyle w:val="BodyText"/>
        <w:numPr>
          <w:ilvl w:val="0"/>
          <w:numId w:val="31"/>
        </w:numPr>
      </w:pPr>
      <w:r>
        <w:t xml:space="preserve">The </w:t>
      </w:r>
      <w:r w:rsidRPr="004F40DA">
        <w:rPr>
          <w:rStyle w:val="Emphasis"/>
        </w:rPr>
        <w:t>vertical</w:t>
      </w:r>
      <w:r>
        <w:t xml:space="preserve"> servo expects a duty cycle between 0.9 – 2.</w:t>
      </w:r>
      <w:r w:rsidR="00B3698F">
        <w:t xml:space="preserve">3 </w:t>
      </w:r>
      <w:proofErr w:type="spellStart"/>
      <w:r w:rsidR="00B3698F">
        <w:t>ms.</w:t>
      </w:r>
      <w:proofErr w:type="spellEnd"/>
    </w:p>
    <w:p w14:paraId="4C4B7EC9" w14:textId="737D792B" w:rsidR="00B16C7B" w:rsidRDefault="00B3698F" w:rsidP="00B3698F">
      <w:pPr>
        <w:pStyle w:val="BodyText"/>
        <w:numPr>
          <w:ilvl w:val="0"/>
          <w:numId w:val="31"/>
        </w:numPr>
      </w:pPr>
      <w:r>
        <w:t>T</w:t>
      </w:r>
      <w:r w:rsidR="00910AB2">
        <w:t xml:space="preserve">he </w:t>
      </w:r>
      <w:r w:rsidR="00910AB2" w:rsidRPr="004F40DA">
        <w:rPr>
          <w:rStyle w:val="Emphasis"/>
        </w:rPr>
        <w:t>horizontal</w:t>
      </w:r>
      <w:r w:rsidR="00910AB2">
        <w:t xml:space="preserve"> servo expects </w:t>
      </w:r>
      <w:r>
        <w:t xml:space="preserve">a duty cycle between </w:t>
      </w:r>
      <w:r w:rsidR="00910AB2">
        <w:t xml:space="preserve">1 – 1.95 </w:t>
      </w:r>
      <w:proofErr w:type="spellStart"/>
      <w:r w:rsidR="00910AB2">
        <w:t>ms.</w:t>
      </w:r>
      <w:proofErr w:type="spellEnd"/>
    </w:p>
    <w:p w14:paraId="1A8A107D" w14:textId="77777777" w:rsidR="00EA377B" w:rsidRDefault="00EA377B" w:rsidP="00EA377B">
      <w:pPr>
        <w:pStyle w:val="Heading2"/>
      </w:pPr>
      <w:r>
        <w:t>Exercise</w:t>
      </w:r>
    </w:p>
    <w:p w14:paraId="3DA7428F" w14:textId="77777777" w:rsidR="00EA377B" w:rsidRDefault="00EA377B" w:rsidP="00EA377B">
      <w:pPr>
        <w:pStyle w:val="BodyText"/>
        <w:spacing w:after="140"/>
      </w:pPr>
      <w:r>
        <w:t xml:space="preserve">Fill in the various </w:t>
      </w:r>
      <w:r>
        <w:rPr>
          <w:rFonts w:ascii="Consolas" w:hAnsi="Consolas" w:cs="Consolas"/>
          <w:sz w:val="18"/>
        </w:rPr>
        <w:t>“/*</w:t>
      </w:r>
      <w:r w:rsidRPr="00F03CB3">
        <w:rPr>
          <w:rFonts w:ascii="Consolas" w:hAnsi="Consolas" w:cs="Consolas"/>
          <w:sz w:val="18"/>
        </w:rPr>
        <w:t xml:space="preserve"> TODO */</w:t>
      </w:r>
      <w:r>
        <w:rPr>
          <w:rFonts w:ascii="Consolas" w:hAnsi="Consolas" w:cs="Consolas"/>
          <w:sz w:val="18"/>
        </w:rPr>
        <w:t>”</w:t>
      </w:r>
      <w:r>
        <w:t xml:space="preserve"> markers in </w:t>
      </w:r>
      <w:proofErr w:type="spellStart"/>
      <w:r w:rsidRPr="00BD5480">
        <w:rPr>
          <w:rFonts w:ascii="Consolas" w:hAnsi="Consolas" w:cs="Consolas"/>
          <w:iCs/>
          <w:sz w:val="18"/>
        </w:rPr>
        <w:t>pwm.c</w:t>
      </w:r>
      <w:proofErr w:type="spellEnd"/>
      <w:r>
        <w:t xml:space="preserve">. This file describes the implementation of the API we provide to software developers who want to use the PWM generator. You can then test your implementation by using the </w:t>
      </w:r>
      <w:proofErr w:type="gramStart"/>
      <w:r w:rsidRPr="00D444E8">
        <w:rPr>
          <w:rFonts w:ascii="Consolas" w:hAnsi="Consolas" w:cs="Consolas"/>
          <w:iCs/>
          <w:sz w:val="18"/>
        </w:rPr>
        <w:t>main(</w:t>
      </w:r>
      <w:proofErr w:type="gramEnd"/>
      <w:r w:rsidRPr="00D444E8">
        <w:rPr>
          <w:rFonts w:ascii="Consolas" w:hAnsi="Consolas" w:cs="Consolas"/>
          <w:iCs/>
          <w:sz w:val="18"/>
        </w:rPr>
        <w:t>)</w:t>
      </w:r>
      <w:r>
        <w:t xml:space="preserve"> function in </w:t>
      </w:r>
      <w:proofErr w:type="spellStart"/>
      <w:r w:rsidRPr="00D444E8">
        <w:rPr>
          <w:rFonts w:ascii="Consolas" w:hAnsi="Consolas" w:cs="Consolas"/>
          <w:sz w:val="18"/>
        </w:rPr>
        <w:t>app.c</w:t>
      </w:r>
      <w:proofErr w:type="spellEnd"/>
      <w:r>
        <w:t>. If you did everything correctly, then you should see a periodic top-down, left-right sweeping motion on the pan-tilt peripheral.</w:t>
      </w:r>
    </w:p>
    <w:p w14:paraId="3E24273D" w14:textId="3078AACC" w:rsidR="00EA377B" w:rsidRDefault="00EA377B" w:rsidP="00BA6863">
      <w:pPr>
        <w:pStyle w:val="BodyText"/>
        <w:spacing w:after="140"/>
      </w:pPr>
      <w:r>
        <w:t xml:space="preserve">Note: an important aspect of this course is one’s ability to be autonomous and persistent when faced with problems. In the embedded world, it is rare to find well-written component datasheets. Most often than one would like, datasheets are written with so much missing information that you would wonder why they are called </w:t>
      </w:r>
      <w:r w:rsidRPr="00AD145E">
        <w:rPr>
          <w:rStyle w:val="Emphasis"/>
        </w:rPr>
        <w:t>data</w:t>
      </w:r>
      <w:r>
        <w:t xml:space="preserve">sheets. This is where one’s ability to infer a components behavior based on what one observes while debugging is essential. So you need to understand </w:t>
      </w:r>
      <w:r>
        <w:rPr>
          <w:rStyle w:val="Emphasis"/>
        </w:rPr>
        <w:t>how</w:t>
      </w:r>
      <w:r>
        <w:t xml:space="preserve"> the whole pipeline works, i.e. how does an instruction emitted by the CPU translate to an abstract transaction on a bus which somehow arrives at a peripheral to be processed. We insist that you read </w:t>
      </w:r>
      <w:r w:rsidRPr="00EC06A5">
        <w:rPr>
          <w:rStyle w:val="Emphasis"/>
        </w:rPr>
        <w:t>every single line</w:t>
      </w:r>
      <w:r>
        <w:t xml:space="preserve"> of code which we provide you to see how the system is stitched together. This is especially relevant about the C source files we provide you (less so for the VHDL).</w:t>
      </w:r>
    </w:p>
    <w:p w14:paraId="203D3358" w14:textId="5A31D9E1" w:rsidR="00D25629" w:rsidRDefault="00D25629" w:rsidP="00D25629">
      <w:pPr>
        <w:pStyle w:val="Heading2"/>
      </w:pPr>
      <w:r>
        <w:t>Finding where to plug in the pan-tilt module</w:t>
      </w:r>
    </w:p>
    <w:p w14:paraId="0B751CB3" w14:textId="77777777" w:rsidR="00D25629" w:rsidRDefault="00D25629" w:rsidP="00D25629">
      <w:r>
        <w:t>We will use a specially-designed extension board for the DE0-Nano-SoC with custom ports for all peripherals we will use throughout this course. This greatly helps avoid having to manually use wires to connect various peripherals to the FPGA (trust us, we did it before, and the extension board is much cleaner).</w:t>
      </w:r>
    </w:p>
    <w:p w14:paraId="45807856" w14:textId="2F4B569B" w:rsidR="00D25629" w:rsidRDefault="00D25629" w:rsidP="00D25629">
      <w:r>
        <w:lastRenderedPageBreak/>
        <w:t xml:space="preserve">To keep things interesting, we will not tell you where to exactly plug in the pan-tilt module into the extension board. What we will tell you though is that you should have a look at the extension board’s </w:t>
      </w:r>
      <w:hyperlink r:id="rId11" w:history="1">
        <w:r w:rsidRPr="008171A0">
          <w:rPr>
            <w:rStyle w:val="Hyperlink"/>
          </w:rPr>
          <w:t>schematic</w:t>
        </w:r>
      </w:hyperlink>
      <w:r>
        <w:t xml:space="preserve"> to figure this out (</w:t>
      </w:r>
      <w:r w:rsidRPr="00126CD1">
        <w:rPr>
          <w:rStyle w:val="Emphasis"/>
        </w:rPr>
        <w:t>hint</w:t>
      </w:r>
      <w:r>
        <w:t>: check out the page regarding the servos and look for the corresponding numbered components on the physical board).</w:t>
      </w:r>
      <w:r w:rsidR="00674889">
        <w:t xml:space="preserve"> </w:t>
      </w:r>
      <w:r>
        <w:t xml:space="preserve">Happy hunting </w:t>
      </w:r>
      <w:r>
        <w:sym w:font="Wingdings" w:char="F04A"/>
      </w:r>
      <w:r>
        <w:t>.</w:t>
      </w:r>
    </w:p>
    <w:p w14:paraId="4ACFEFAB" w14:textId="3408026D" w:rsidR="00674889" w:rsidRDefault="00674889" w:rsidP="00674889">
      <w:r>
        <w:rPr>
          <w:noProof/>
        </w:rPr>
        <w:drawing>
          <wp:inline distT="0" distB="0" distL="0" distR="0" wp14:anchorId="262A3F53" wp14:editId="196FE631">
            <wp:extent cx="2762994" cy="207224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soc_board_front_side.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70790" cy="2078092"/>
                    </a:xfrm>
                    <a:prstGeom prst="rect">
                      <a:avLst/>
                    </a:prstGeom>
                  </pic:spPr>
                </pic:pic>
              </a:graphicData>
            </a:graphic>
          </wp:inline>
        </w:drawing>
      </w:r>
      <w:r>
        <w:t xml:space="preserve"> </w:t>
      </w:r>
      <w:r>
        <w:rPr>
          <w:noProof/>
        </w:rPr>
        <w:drawing>
          <wp:inline distT="0" distB="0" distL="0" distR="0" wp14:anchorId="5B574FEC" wp14:editId="3518141D">
            <wp:extent cx="2755075" cy="2066307"/>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soc_board_back_side.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79506" cy="2084630"/>
                    </a:xfrm>
                    <a:prstGeom prst="rect">
                      <a:avLst/>
                    </a:prstGeom>
                  </pic:spPr>
                </pic:pic>
              </a:graphicData>
            </a:graphic>
          </wp:inline>
        </w:drawing>
      </w:r>
    </w:p>
    <w:p w14:paraId="3251D488" w14:textId="0CD54F88" w:rsidR="0034494D" w:rsidRPr="00E875CB" w:rsidRDefault="0034494D" w:rsidP="0034494D">
      <w:pPr>
        <w:pStyle w:val="Caption"/>
        <w:jc w:val="center"/>
      </w:pPr>
      <w:r>
        <w:t xml:space="preserve">Figure </w:t>
      </w:r>
      <w:r w:rsidR="00D2378B">
        <w:fldChar w:fldCharType="begin"/>
      </w:r>
      <w:r w:rsidR="00D2378B">
        <w:instrText xml:space="preserve"> SEQ Figure \* ARABIC </w:instrText>
      </w:r>
      <w:r w:rsidR="00D2378B">
        <w:fldChar w:fldCharType="separate"/>
      </w:r>
      <w:r w:rsidR="00D2378B">
        <w:rPr>
          <w:noProof/>
        </w:rPr>
        <w:t>3</w:t>
      </w:r>
      <w:r w:rsidR="00D2378B">
        <w:rPr>
          <w:noProof/>
        </w:rPr>
        <w:fldChar w:fldCharType="end"/>
      </w:r>
      <w:r>
        <w:t>. PRSOC Extension Board for DE0-Nano-SoC</w:t>
      </w:r>
    </w:p>
    <w:p w14:paraId="373FE48F" w14:textId="7A2551C6" w:rsidR="0070360E" w:rsidRDefault="0070360E" w:rsidP="00751905">
      <w:pPr>
        <w:pStyle w:val="Heading2"/>
      </w:pPr>
      <w:r>
        <w:t>Verifying</w:t>
      </w:r>
      <w:r w:rsidR="00F30920">
        <w:t xml:space="preserve"> the PWM output with a logic analyzer</w:t>
      </w:r>
    </w:p>
    <w:p w14:paraId="04BF20B4" w14:textId="26A8F6FE" w:rsidR="00751905" w:rsidRDefault="008D1EE6" w:rsidP="00751905">
      <w:r>
        <w:t>Before we plug in the actual pan-tilt module, it is a good idea to use a logic analyzer to check if the pulse looks correct.</w:t>
      </w:r>
      <w:r w:rsidR="005A4986">
        <w:t xml:space="preserve"> We wouldn’t want to break something, would we</w:t>
      </w:r>
      <w:r w:rsidR="00063BC5">
        <w:t>?</w:t>
      </w:r>
    </w:p>
    <w:p w14:paraId="3796D962" w14:textId="58A72263" w:rsidR="006423E4" w:rsidRDefault="006423E4" w:rsidP="006423E4">
      <w:pPr>
        <w:pStyle w:val="ListParagraph"/>
        <w:numPr>
          <w:ilvl w:val="0"/>
          <w:numId w:val="32"/>
        </w:numPr>
      </w:pPr>
      <w:r>
        <w:t xml:space="preserve">Launch the logic analyzer software. </w:t>
      </w:r>
      <w:r w:rsidR="00C10D18">
        <w:t>You can download v</w:t>
      </w:r>
      <w:r>
        <w:t xml:space="preserve">ersions exist for </w:t>
      </w:r>
      <w:hyperlink r:id="rId14" w:history="1">
        <w:r w:rsidRPr="00C10D18">
          <w:rPr>
            <w:rStyle w:val="Hyperlink"/>
          </w:rPr>
          <w:t>Windows, Linux &amp; Mac</w:t>
        </w:r>
      </w:hyperlink>
      <w:r>
        <w:t>.</w:t>
      </w:r>
    </w:p>
    <w:p w14:paraId="5D8F38A4" w14:textId="62C73EA9" w:rsidR="00095F06" w:rsidRDefault="005D25A3" w:rsidP="00095F06">
      <w:pPr>
        <w:pStyle w:val="ListParagraph"/>
        <w:numPr>
          <w:ilvl w:val="0"/>
          <w:numId w:val="32"/>
        </w:numPr>
      </w:pPr>
      <w:r>
        <w:t xml:space="preserve">Connect the </w:t>
      </w:r>
      <w:r w:rsidR="00596A04">
        <w:t>GND</w:t>
      </w:r>
      <w:r>
        <w:t xml:space="preserve"> signal of the logic analyzer to the GND pin </w:t>
      </w:r>
      <w:r w:rsidR="00596A04">
        <w:t xml:space="preserve">of the extension board. </w:t>
      </w:r>
      <w:r w:rsidR="00596A04" w:rsidRPr="00322DF0">
        <w:rPr>
          <w:rStyle w:val="Emphasis"/>
        </w:rPr>
        <w:t>It is crucial that you do this before plugging in any oth</w:t>
      </w:r>
      <w:r w:rsidR="007E591F" w:rsidRPr="00322DF0">
        <w:rPr>
          <w:rStyle w:val="Emphasis"/>
        </w:rPr>
        <w:t>er signal to the logic analyzer! Always plug in the GND first to avoid short-circuits.</w:t>
      </w:r>
    </w:p>
    <w:p w14:paraId="3369783E" w14:textId="2533ACF1" w:rsidR="00095F06" w:rsidRDefault="00577A05" w:rsidP="00095F06">
      <w:pPr>
        <w:pStyle w:val="ListParagraph"/>
        <w:numPr>
          <w:ilvl w:val="0"/>
          <w:numId w:val="32"/>
        </w:numPr>
      </w:pPr>
      <w:r>
        <w:t>Connect the PWM output signal to the logic analyzer.</w:t>
      </w:r>
    </w:p>
    <w:p w14:paraId="4A7E61EE" w14:textId="320C24EE" w:rsidR="00577A05" w:rsidRDefault="00577A05" w:rsidP="00095F06">
      <w:pPr>
        <w:pStyle w:val="ListParagraph"/>
        <w:numPr>
          <w:ilvl w:val="0"/>
          <w:numId w:val="32"/>
        </w:numPr>
      </w:pPr>
      <w:r>
        <w:t xml:space="preserve">Start </w:t>
      </w:r>
      <w:r w:rsidR="0042120A">
        <w:t>a capture and check the results are within the expected period and duty cycle ranges.</w:t>
      </w:r>
    </w:p>
    <w:p w14:paraId="53E2FF11" w14:textId="690F185A" w:rsidR="0042120A" w:rsidRPr="00751905" w:rsidRDefault="00DE4AC8" w:rsidP="0042120A">
      <w:r>
        <w:rPr>
          <w:noProof/>
        </w:rPr>
        <w:drawing>
          <wp:inline distT="0" distB="0" distL="0" distR="0" wp14:anchorId="03262611" wp14:editId="704112E4">
            <wp:extent cx="5943600" cy="16986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ic_analyzer.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1698625"/>
                    </a:xfrm>
                    <a:prstGeom prst="rect">
                      <a:avLst/>
                    </a:prstGeom>
                  </pic:spPr>
                </pic:pic>
              </a:graphicData>
            </a:graphic>
          </wp:inline>
        </w:drawing>
      </w:r>
    </w:p>
    <w:p w14:paraId="04B86628" w14:textId="77777777" w:rsidR="00FF5065" w:rsidRDefault="00FF5065" w:rsidP="00FF5065">
      <w:pPr>
        <w:pStyle w:val="Heading2"/>
      </w:pPr>
      <w:r>
        <w:t>Connecting the Pan-Tilt</w:t>
      </w:r>
    </w:p>
    <w:p w14:paraId="4AD3580A" w14:textId="103BDF3A" w:rsidR="00175294" w:rsidRDefault="00EE5432" w:rsidP="00F62148">
      <w:pPr>
        <w:pStyle w:val="BodyText"/>
      </w:pPr>
      <w:r>
        <w:t>If everything worked out fine until now, you can go ahead and plug in the servomotor to see the final behavior. Please pay attention to</w:t>
      </w:r>
      <w:r w:rsidR="00175294">
        <w:t xml:space="preserve"> </w:t>
      </w:r>
      <w:r w:rsidR="00112857">
        <w:t xml:space="preserve">the </w:t>
      </w:r>
      <w:r w:rsidR="00175294">
        <w:t xml:space="preserve">color coding </w:t>
      </w:r>
      <w:r w:rsidR="00112857">
        <w:t xml:space="preserve">below </w:t>
      </w:r>
      <w:r w:rsidR="00175294">
        <w:t>for t</w:t>
      </w:r>
      <w:r w:rsidR="00F62148">
        <w:t>he 3 wires</w:t>
      </w:r>
      <w:r>
        <w:t xml:space="preserve"> pan-tilt wires:</w:t>
      </w:r>
    </w:p>
    <w:p w14:paraId="29649745" w14:textId="2DAEC353" w:rsidR="0070360E" w:rsidRDefault="0070360E" w:rsidP="00381CD5">
      <w:pPr>
        <w:pStyle w:val="BodyText"/>
        <w:numPr>
          <w:ilvl w:val="0"/>
          <w:numId w:val="30"/>
        </w:numPr>
      </w:pPr>
      <w:r w:rsidRPr="00422A28">
        <w:rPr>
          <w:color w:val="FF0000"/>
        </w:rPr>
        <w:t>RED</w:t>
      </w:r>
      <w:r>
        <w:rPr>
          <w:color w:val="FF0000"/>
        </w:rPr>
        <w:t xml:space="preserve"> </w:t>
      </w:r>
      <w:r w:rsidRPr="00F62148">
        <w:rPr>
          <w:color w:val="FF0000"/>
        </w:rPr>
        <w:sym w:font="Wingdings" w:char="F0E0"/>
      </w:r>
      <w:r w:rsidRPr="00422A28">
        <w:rPr>
          <w:color w:val="FF0000"/>
        </w:rPr>
        <w:t xml:space="preserve"> 5V</w:t>
      </w:r>
    </w:p>
    <w:p w14:paraId="020339FA" w14:textId="28DC603C" w:rsidR="00381CD5" w:rsidRDefault="00381CD5" w:rsidP="00381CD5">
      <w:pPr>
        <w:pStyle w:val="BodyText"/>
        <w:numPr>
          <w:ilvl w:val="0"/>
          <w:numId w:val="30"/>
        </w:numPr>
      </w:pPr>
      <w:r>
        <w:lastRenderedPageBreak/>
        <w:t>BROWN</w:t>
      </w:r>
      <w:r w:rsidR="00985E04">
        <w:t xml:space="preserve"> / </w:t>
      </w:r>
      <w:r w:rsidR="00422A28">
        <w:t>BLACK</w:t>
      </w:r>
      <w:r w:rsidR="00985E04">
        <w:t>:</w:t>
      </w:r>
      <w:r>
        <w:t xml:space="preserve"> GND</w:t>
      </w:r>
    </w:p>
    <w:p w14:paraId="75BD97F5" w14:textId="0EE259D5" w:rsidR="0056543D" w:rsidRPr="007F7712" w:rsidRDefault="00381CD5" w:rsidP="00EA377B">
      <w:pPr>
        <w:pStyle w:val="BodyText"/>
        <w:numPr>
          <w:ilvl w:val="0"/>
          <w:numId w:val="30"/>
        </w:numPr>
      </w:pPr>
      <w:r w:rsidRPr="008E6F9A">
        <w:rPr>
          <w:color w:val="FFC000"/>
        </w:rPr>
        <w:t>ORANGE</w:t>
      </w:r>
      <w:r w:rsidR="00985E04" w:rsidRPr="008E6F9A">
        <w:rPr>
          <w:color w:val="FFC000"/>
        </w:rPr>
        <w:t>:</w:t>
      </w:r>
      <w:r w:rsidRPr="008E6F9A">
        <w:rPr>
          <w:color w:val="FFC000"/>
        </w:rPr>
        <w:t xml:space="preserve"> PWM signal</w:t>
      </w:r>
    </w:p>
    <w:p w14:paraId="1C9CE998" w14:textId="10833D08" w:rsidR="007F7712" w:rsidRPr="005A5E4D" w:rsidRDefault="00C23D46" w:rsidP="008A41F3">
      <w:pPr>
        <w:pStyle w:val="BodyText"/>
        <w:jc w:val="center"/>
      </w:pPr>
      <w:r>
        <w:rPr>
          <w:rStyle w:val="IntenseQuoteChar"/>
        </w:rPr>
        <w:t>DO NOT PLUG IN THE WRONG WAY!</w:t>
      </w:r>
    </w:p>
    <w:sectPr w:rsidR="007F7712" w:rsidRPr="005A5E4D">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C9A796" w14:textId="77777777" w:rsidR="00150152" w:rsidRDefault="00150152" w:rsidP="00B70BEB">
      <w:pPr>
        <w:spacing w:after="0" w:line="240" w:lineRule="auto"/>
      </w:pPr>
      <w:r>
        <w:separator/>
      </w:r>
    </w:p>
  </w:endnote>
  <w:endnote w:type="continuationSeparator" w:id="0">
    <w:p w14:paraId="3F4B2E73" w14:textId="77777777" w:rsidR="00150152" w:rsidRDefault="00150152" w:rsidP="00B70B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1"/>
    <w:family w:val="roman"/>
    <w:pitch w:val="variable"/>
  </w:font>
  <w:font w:name="AR PL UMing HK">
    <w:charset w:val="01"/>
    <w:family w:val="auto"/>
    <w:pitch w:val="variable"/>
  </w:font>
  <w:font w:name="Lohit Devanagari">
    <w:altName w:val="Times New Roman"/>
    <w:charset w:val="01"/>
    <w:family w:val="auto"/>
    <w:pitch w:val="variable"/>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0143956"/>
      <w:docPartObj>
        <w:docPartGallery w:val="Page Numbers (Bottom of Page)"/>
        <w:docPartUnique/>
      </w:docPartObj>
    </w:sdtPr>
    <w:sdtEndPr>
      <w:rPr>
        <w:noProof/>
      </w:rPr>
    </w:sdtEndPr>
    <w:sdtContent>
      <w:p w14:paraId="0D739297" w14:textId="1FC77269" w:rsidR="00BD5C32" w:rsidRDefault="00BD5C32">
        <w:pPr>
          <w:pStyle w:val="Footer"/>
          <w:jc w:val="right"/>
        </w:pPr>
        <w:r>
          <w:fldChar w:fldCharType="begin"/>
        </w:r>
        <w:r>
          <w:instrText xml:space="preserve"> PAGE   \* MERGEFORMAT </w:instrText>
        </w:r>
        <w:r>
          <w:fldChar w:fldCharType="separate"/>
        </w:r>
        <w:r w:rsidR="00D2378B">
          <w:rPr>
            <w:noProof/>
          </w:rPr>
          <w:t>8</w:t>
        </w:r>
        <w:r>
          <w:rPr>
            <w:noProof/>
          </w:rPr>
          <w:fldChar w:fldCharType="end"/>
        </w:r>
      </w:p>
    </w:sdtContent>
  </w:sdt>
  <w:p w14:paraId="25CB598A" w14:textId="77777777" w:rsidR="00B70BEB" w:rsidRDefault="00BD5C32" w:rsidP="00B70BEB">
    <w:pPr>
      <w:pStyle w:val="Footer"/>
      <w:jc w:val="center"/>
    </w:pPr>
    <w:r>
      <w:t xml:space="preserve">René </w:t>
    </w:r>
    <w:proofErr w:type="spellStart"/>
    <w:r>
      <w:t>Beuchat</w:t>
    </w:r>
    <w:proofErr w:type="spellEnd"/>
    <w:r>
      <w:t xml:space="preserve">, </w:t>
    </w:r>
    <w:proofErr w:type="spellStart"/>
    <w:r>
      <w:t>Philémon</w:t>
    </w:r>
    <w:proofErr w:type="spellEnd"/>
    <w:r>
      <w:t xml:space="preserve"> </w:t>
    </w:r>
    <w:proofErr w:type="spellStart"/>
    <w:r>
      <w:t>Favrod</w:t>
    </w:r>
    <w:proofErr w:type="spellEnd"/>
    <w:r>
      <w:t xml:space="preserve">, Sahand </w:t>
    </w:r>
    <w:proofErr w:type="spellStart"/>
    <w:r>
      <w:t>Kashani</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17B243" w14:textId="77777777" w:rsidR="00150152" w:rsidRDefault="00150152" w:rsidP="00B70BEB">
      <w:pPr>
        <w:spacing w:after="0" w:line="240" w:lineRule="auto"/>
      </w:pPr>
      <w:r>
        <w:separator/>
      </w:r>
    </w:p>
  </w:footnote>
  <w:footnote w:type="continuationSeparator" w:id="0">
    <w:p w14:paraId="529151B2" w14:textId="77777777" w:rsidR="00150152" w:rsidRDefault="00150152" w:rsidP="00B70B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4CC40E" w14:textId="77777777" w:rsidR="00086CB3" w:rsidRDefault="00086CB3">
    <w:pPr>
      <w:pStyle w:val="Header"/>
    </w:pPr>
    <w:r>
      <w:t>EPFL</w:t>
    </w:r>
    <w:r>
      <w:tab/>
    </w:r>
    <w:r>
      <w:tab/>
      <w:t xml:space="preserve">CS-309, </w:t>
    </w:r>
    <w:proofErr w:type="spellStart"/>
    <w:r>
      <w:t>PrSoC</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lvl w:ilvl="0">
      <w:start w:val="1"/>
      <w:numFmt w:val="decimal"/>
      <w:lvlText w:val="%1."/>
      <w:lvlJc w:val="left"/>
      <w:pPr>
        <w:tabs>
          <w:tab w:val="num" w:pos="780"/>
        </w:tabs>
        <w:ind w:left="780" w:hanging="360"/>
      </w:pPr>
    </w:lvl>
    <w:lvl w:ilvl="1">
      <w:start w:val="1"/>
      <w:numFmt w:val="decimal"/>
      <w:lvlText w:val="%2."/>
      <w:lvlJc w:val="left"/>
      <w:pPr>
        <w:tabs>
          <w:tab w:val="num" w:pos="1140"/>
        </w:tabs>
        <w:ind w:left="1140" w:hanging="360"/>
      </w:pPr>
    </w:lvl>
    <w:lvl w:ilvl="2">
      <w:start w:val="1"/>
      <w:numFmt w:val="decimal"/>
      <w:lvlText w:val="%3."/>
      <w:lvlJc w:val="left"/>
      <w:pPr>
        <w:tabs>
          <w:tab w:val="num" w:pos="1500"/>
        </w:tabs>
        <w:ind w:left="1500" w:hanging="360"/>
      </w:pPr>
    </w:lvl>
    <w:lvl w:ilvl="3">
      <w:start w:val="1"/>
      <w:numFmt w:val="decimal"/>
      <w:lvlText w:val="%4."/>
      <w:lvlJc w:val="left"/>
      <w:pPr>
        <w:tabs>
          <w:tab w:val="num" w:pos="1860"/>
        </w:tabs>
        <w:ind w:left="1860" w:hanging="360"/>
      </w:pPr>
    </w:lvl>
    <w:lvl w:ilvl="4">
      <w:start w:val="1"/>
      <w:numFmt w:val="decimal"/>
      <w:lvlText w:val="%5."/>
      <w:lvlJc w:val="left"/>
      <w:pPr>
        <w:tabs>
          <w:tab w:val="num" w:pos="2220"/>
        </w:tabs>
        <w:ind w:left="2220" w:hanging="360"/>
      </w:pPr>
    </w:lvl>
    <w:lvl w:ilvl="5">
      <w:start w:val="1"/>
      <w:numFmt w:val="decimal"/>
      <w:lvlText w:val="%6."/>
      <w:lvlJc w:val="left"/>
      <w:pPr>
        <w:tabs>
          <w:tab w:val="num" w:pos="2580"/>
        </w:tabs>
        <w:ind w:left="2580" w:hanging="360"/>
      </w:pPr>
    </w:lvl>
    <w:lvl w:ilvl="6">
      <w:start w:val="1"/>
      <w:numFmt w:val="decimal"/>
      <w:lvlText w:val="%7."/>
      <w:lvlJc w:val="left"/>
      <w:pPr>
        <w:tabs>
          <w:tab w:val="num" w:pos="2940"/>
        </w:tabs>
        <w:ind w:left="2940" w:hanging="360"/>
      </w:pPr>
    </w:lvl>
    <w:lvl w:ilvl="7">
      <w:start w:val="1"/>
      <w:numFmt w:val="decimal"/>
      <w:lvlText w:val="%8."/>
      <w:lvlJc w:val="left"/>
      <w:pPr>
        <w:tabs>
          <w:tab w:val="num" w:pos="3300"/>
        </w:tabs>
        <w:ind w:left="3300" w:hanging="360"/>
      </w:pPr>
    </w:lvl>
    <w:lvl w:ilvl="8">
      <w:start w:val="1"/>
      <w:numFmt w:val="decimal"/>
      <w:lvlText w:val="%9."/>
      <w:lvlJc w:val="left"/>
      <w:pPr>
        <w:tabs>
          <w:tab w:val="num" w:pos="3660"/>
        </w:tabs>
        <w:ind w:left="3660" w:hanging="360"/>
      </w:pPr>
    </w:lvl>
  </w:abstractNum>
  <w:abstractNum w:abstractNumId="2" w15:restartNumberingAfterBreak="0">
    <w:nsid w:val="00000003"/>
    <w:multiLevelType w:val="multilevel"/>
    <w:tmpl w:val="0000000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1886563"/>
    <w:multiLevelType w:val="hybridMultilevel"/>
    <w:tmpl w:val="871CA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284178"/>
    <w:multiLevelType w:val="hybridMultilevel"/>
    <w:tmpl w:val="2E2A6A76"/>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5B92D3B"/>
    <w:multiLevelType w:val="hybridMultilevel"/>
    <w:tmpl w:val="03FE5E9A"/>
    <w:lvl w:ilvl="0" w:tplc="B32C218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305559"/>
    <w:multiLevelType w:val="hybridMultilevel"/>
    <w:tmpl w:val="DCA89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A605AA"/>
    <w:multiLevelType w:val="hybridMultilevel"/>
    <w:tmpl w:val="13BC5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971820"/>
    <w:multiLevelType w:val="hybridMultilevel"/>
    <w:tmpl w:val="5EBA83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E13161"/>
    <w:multiLevelType w:val="hybridMultilevel"/>
    <w:tmpl w:val="04C2C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C07F48"/>
    <w:multiLevelType w:val="hybridMultilevel"/>
    <w:tmpl w:val="4CC46DD4"/>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6B59F2"/>
    <w:multiLevelType w:val="hybridMultilevel"/>
    <w:tmpl w:val="A23AF2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6B52D8"/>
    <w:multiLevelType w:val="hybridMultilevel"/>
    <w:tmpl w:val="F1FE49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27762C"/>
    <w:multiLevelType w:val="hybridMultilevel"/>
    <w:tmpl w:val="2DD0F62C"/>
    <w:lvl w:ilvl="0" w:tplc="04090001">
      <w:start w:val="1"/>
      <w:numFmt w:val="bullet"/>
      <w:lvlText w:val=""/>
      <w:lvlJc w:val="left"/>
      <w:pPr>
        <w:ind w:left="776" w:hanging="360"/>
      </w:pPr>
      <w:rPr>
        <w:rFonts w:ascii="Symbol" w:hAnsi="Symbol" w:hint="default"/>
      </w:rPr>
    </w:lvl>
    <w:lvl w:ilvl="1" w:tplc="04090003">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14" w15:restartNumberingAfterBreak="0">
    <w:nsid w:val="390C41AE"/>
    <w:multiLevelType w:val="hybridMultilevel"/>
    <w:tmpl w:val="E84C3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5F27C9"/>
    <w:multiLevelType w:val="hybridMultilevel"/>
    <w:tmpl w:val="E8549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A5403C"/>
    <w:multiLevelType w:val="hybridMultilevel"/>
    <w:tmpl w:val="F5B6F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BC03E0"/>
    <w:multiLevelType w:val="hybridMultilevel"/>
    <w:tmpl w:val="D0CEEA68"/>
    <w:lvl w:ilvl="0" w:tplc="04090001">
      <w:start w:val="1"/>
      <w:numFmt w:val="bullet"/>
      <w:lvlText w:val=""/>
      <w:lvlJc w:val="left"/>
      <w:pPr>
        <w:ind w:left="762" w:hanging="360"/>
      </w:pPr>
      <w:rPr>
        <w:rFonts w:ascii="Symbol" w:hAnsi="Symbol" w:hint="default"/>
      </w:rPr>
    </w:lvl>
    <w:lvl w:ilvl="1" w:tplc="04090003" w:tentative="1">
      <w:start w:val="1"/>
      <w:numFmt w:val="bullet"/>
      <w:lvlText w:val="o"/>
      <w:lvlJc w:val="left"/>
      <w:pPr>
        <w:ind w:left="1482" w:hanging="360"/>
      </w:pPr>
      <w:rPr>
        <w:rFonts w:ascii="Courier New" w:hAnsi="Courier New" w:cs="Courier New" w:hint="default"/>
      </w:rPr>
    </w:lvl>
    <w:lvl w:ilvl="2" w:tplc="04090005" w:tentative="1">
      <w:start w:val="1"/>
      <w:numFmt w:val="bullet"/>
      <w:lvlText w:val=""/>
      <w:lvlJc w:val="left"/>
      <w:pPr>
        <w:ind w:left="2202" w:hanging="360"/>
      </w:pPr>
      <w:rPr>
        <w:rFonts w:ascii="Wingdings" w:hAnsi="Wingdings" w:hint="default"/>
      </w:rPr>
    </w:lvl>
    <w:lvl w:ilvl="3" w:tplc="04090001" w:tentative="1">
      <w:start w:val="1"/>
      <w:numFmt w:val="bullet"/>
      <w:lvlText w:val=""/>
      <w:lvlJc w:val="left"/>
      <w:pPr>
        <w:ind w:left="2922" w:hanging="360"/>
      </w:pPr>
      <w:rPr>
        <w:rFonts w:ascii="Symbol" w:hAnsi="Symbol" w:hint="default"/>
      </w:rPr>
    </w:lvl>
    <w:lvl w:ilvl="4" w:tplc="04090003" w:tentative="1">
      <w:start w:val="1"/>
      <w:numFmt w:val="bullet"/>
      <w:lvlText w:val="o"/>
      <w:lvlJc w:val="left"/>
      <w:pPr>
        <w:ind w:left="3642" w:hanging="360"/>
      </w:pPr>
      <w:rPr>
        <w:rFonts w:ascii="Courier New" w:hAnsi="Courier New" w:cs="Courier New" w:hint="default"/>
      </w:rPr>
    </w:lvl>
    <w:lvl w:ilvl="5" w:tplc="04090005" w:tentative="1">
      <w:start w:val="1"/>
      <w:numFmt w:val="bullet"/>
      <w:lvlText w:val=""/>
      <w:lvlJc w:val="left"/>
      <w:pPr>
        <w:ind w:left="4362" w:hanging="360"/>
      </w:pPr>
      <w:rPr>
        <w:rFonts w:ascii="Wingdings" w:hAnsi="Wingdings" w:hint="default"/>
      </w:rPr>
    </w:lvl>
    <w:lvl w:ilvl="6" w:tplc="04090001" w:tentative="1">
      <w:start w:val="1"/>
      <w:numFmt w:val="bullet"/>
      <w:lvlText w:val=""/>
      <w:lvlJc w:val="left"/>
      <w:pPr>
        <w:ind w:left="5082" w:hanging="360"/>
      </w:pPr>
      <w:rPr>
        <w:rFonts w:ascii="Symbol" w:hAnsi="Symbol" w:hint="default"/>
      </w:rPr>
    </w:lvl>
    <w:lvl w:ilvl="7" w:tplc="04090003" w:tentative="1">
      <w:start w:val="1"/>
      <w:numFmt w:val="bullet"/>
      <w:lvlText w:val="o"/>
      <w:lvlJc w:val="left"/>
      <w:pPr>
        <w:ind w:left="5802" w:hanging="360"/>
      </w:pPr>
      <w:rPr>
        <w:rFonts w:ascii="Courier New" w:hAnsi="Courier New" w:cs="Courier New" w:hint="default"/>
      </w:rPr>
    </w:lvl>
    <w:lvl w:ilvl="8" w:tplc="04090005" w:tentative="1">
      <w:start w:val="1"/>
      <w:numFmt w:val="bullet"/>
      <w:lvlText w:val=""/>
      <w:lvlJc w:val="left"/>
      <w:pPr>
        <w:ind w:left="6522" w:hanging="360"/>
      </w:pPr>
      <w:rPr>
        <w:rFonts w:ascii="Wingdings" w:hAnsi="Wingdings" w:hint="default"/>
      </w:rPr>
    </w:lvl>
  </w:abstractNum>
  <w:abstractNum w:abstractNumId="18" w15:restartNumberingAfterBreak="0">
    <w:nsid w:val="47FD7961"/>
    <w:multiLevelType w:val="hybridMultilevel"/>
    <w:tmpl w:val="9196D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307376"/>
    <w:multiLevelType w:val="hybridMultilevel"/>
    <w:tmpl w:val="7C52B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A4E459D"/>
    <w:multiLevelType w:val="hybridMultilevel"/>
    <w:tmpl w:val="B824A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C30C33"/>
    <w:multiLevelType w:val="hybridMultilevel"/>
    <w:tmpl w:val="82F6A358"/>
    <w:lvl w:ilvl="0" w:tplc="04090001">
      <w:start w:val="1"/>
      <w:numFmt w:val="bullet"/>
      <w:lvlText w:val=""/>
      <w:lvlJc w:val="left"/>
      <w:pPr>
        <w:ind w:left="762" w:hanging="360"/>
      </w:pPr>
      <w:rPr>
        <w:rFonts w:ascii="Symbol" w:hAnsi="Symbol" w:hint="default"/>
      </w:rPr>
    </w:lvl>
    <w:lvl w:ilvl="1" w:tplc="04090003" w:tentative="1">
      <w:start w:val="1"/>
      <w:numFmt w:val="bullet"/>
      <w:lvlText w:val="o"/>
      <w:lvlJc w:val="left"/>
      <w:pPr>
        <w:ind w:left="1482" w:hanging="360"/>
      </w:pPr>
      <w:rPr>
        <w:rFonts w:ascii="Courier New" w:hAnsi="Courier New" w:cs="Courier New" w:hint="default"/>
      </w:rPr>
    </w:lvl>
    <w:lvl w:ilvl="2" w:tplc="04090005" w:tentative="1">
      <w:start w:val="1"/>
      <w:numFmt w:val="bullet"/>
      <w:lvlText w:val=""/>
      <w:lvlJc w:val="left"/>
      <w:pPr>
        <w:ind w:left="2202" w:hanging="360"/>
      </w:pPr>
      <w:rPr>
        <w:rFonts w:ascii="Wingdings" w:hAnsi="Wingdings" w:hint="default"/>
      </w:rPr>
    </w:lvl>
    <w:lvl w:ilvl="3" w:tplc="04090001" w:tentative="1">
      <w:start w:val="1"/>
      <w:numFmt w:val="bullet"/>
      <w:lvlText w:val=""/>
      <w:lvlJc w:val="left"/>
      <w:pPr>
        <w:ind w:left="2922" w:hanging="360"/>
      </w:pPr>
      <w:rPr>
        <w:rFonts w:ascii="Symbol" w:hAnsi="Symbol" w:hint="default"/>
      </w:rPr>
    </w:lvl>
    <w:lvl w:ilvl="4" w:tplc="04090003" w:tentative="1">
      <w:start w:val="1"/>
      <w:numFmt w:val="bullet"/>
      <w:lvlText w:val="o"/>
      <w:lvlJc w:val="left"/>
      <w:pPr>
        <w:ind w:left="3642" w:hanging="360"/>
      </w:pPr>
      <w:rPr>
        <w:rFonts w:ascii="Courier New" w:hAnsi="Courier New" w:cs="Courier New" w:hint="default"/>
      </w:rPr>
    </w:lvl>
    <w:lvl w:ilvl="5" w:tplc="04090005" w:tentative="1">
      <w:start w:val="1"/>
      <w:numFmt w:val="bullet"/>
      <w:lvlText w:val=""/>
      <w:lvlJc w:val="left"/>
      <w:pPr>
        <w:ind w:left="4362" w:hanging="360"/>
      </w:pPr>
      <w:rPr>
        <w:rFonts w:ascii="Wingdings" w:hAnsi="Wingdings" w:hint="default"/>
      </w:rPr>
    </w:lvl>
    <w:lvl w:ilvl="6" w:tplc="04090001" w:tentative="1">
      <w:start w:val="1"/>
      <w:numFmt w:val="bullet"/>
      <w:lvlText w:val=""/>
      <w:lvlJc w:val="left"/>
      <w:pPr>
        <w:ind w:left="5082" w:hanging="360"/>
      </w:pPr>
      <w:rPr>
        <w:rFonts w:ascii="Symbol" w:hAnsi="Symbol" w:hint="default"/>
      </w:rPr>
    </w:lvl>
    <w:lvl w:ilvl="7" w:tplc="04090003" w:tentative="1">
      <w:start w:val="1"/>
      <w:numFmt w:val="bullet"/>
      <w:lvlText w:val="o"/>
      <w:lvlJc w:val="left"/>
      <w:pPr>
        <w:ind w:left="5802" w:hanging="360"/>
      </w:pPr>
      <w:rPr>
        <w:rFonts w:ascii="Courier New" w:hAnsi="Courier New" w:cs="Courier New" w:hint="default"/>
      </w:rPr>
    </w:lvl>
    <w:lvl w:ilvl="8" w:tplc="04090005" w:tentative="1">
      <w:start w:val="1"/>
      <w:numFmt w:val="bullet"/>
      <w:lvlText w:val=""/>
      <w:lvlJc w:val="left"/>
      <w:pPr>
        <w:ind w:left="6522" w:hanging="360"/>
      </w:pPr>
      <w:rPr>
        <w:rFonts w:ascii="Wingdings" w:hAnsi="Wingdings" w:hint="default"/>
      </w:rPr>
    </w:lvl>
  </w:abstractNum>
  <w:abstractNum w:abstractNumId="22" w15:restartNumberingAfterBreak="0">
    <w:nsid w:val="4F9548F0"/>
    <w:multiLevelType w:val="hybridMultilevel"/>
    <w:tmpl w:val="D39EEC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3B05734"/>
    <w:multiLevelType w:val="hybridMultilevel"/>
    <w:tmpl w:val="6BCA8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E425EAE"/>
    <w:multiLevelType w:val="hybridMultilevel"/>
    <w:tmpl w:val="F8043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FE518F1"/>
    <w:multiLevelType w:val="hybridMultilevel"/>
    <w:tmpl w:val="137AA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29193C"/>
    <w:multiLevelType w:val="hybridMultilevel"/>
    <w:tmpl w:val="7E7E2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CDC70AF"/>
    <w:multiLevelType w:val="hybridMultilevel"/>
    <w:tmpl w:val="6A466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EA87BBC"/>
    <w:multiLevelType w:val="hybridMultilevel"/>
    <w:tmpl w:val="392A7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FA00C15"/>
    <w:multiLevelType w:val="hybridMultilevel"/>
    <w:tmpl w:val="55B42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0082850"/>
    <w:multiLevelType w:val="hybridMultilevel"/>
    <w:tmpl w:val="86946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02F1AFD"/>
    <w:multiLevelType w:val="hybridMultilevel"/>
    <w:tmpl w:val="45C03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53E2378"/>
    <w:multiLevelType w:val="hybridMultilevel"/>
    <w:tmpl w:val="BB702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A601557"/>
    <w:multiLevelType w:val="hybridMultilevel"/>
    <w:tmpl w:val="DDA47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D0D2A30"/>
    <w:multiLevelType w:val="hybridMultilevel"/>
    <w:tmpl w:val="584CE6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13"/>
  </w:num>
  <w:num w:numId="3">
    <w:abstractNumId w:val="16"/>
  </w:num>
  <w:num w:numId="4">
    <w:abstractNumId w:val="17"/>
  </w:num>
  <w:num w:numId="5">
    <w:abstractNumId w:val="30"/>
  </w:num>
  <w:num w:numId="6">
    <w:abstractNumId w:val="21"/>
  </w:num>
  <w:num w:numId="7">
    <w:abstractNumId w:val="20"/>
  </w:num>
  <w:num w:numId="8">
    <w:abstractNumId w:val="22"/>
  </w:num>
  <w:num w:numId="9">
    <w:abstractNumId w:val="25"/>
  </w:num>
  <w:num w:numId="10">
    <w:abstractNumId w:val="18"/>
  </w:num>
  <w:num w:numId="11">
    <w:abstractNumId w:val="34"/>
  </w:num>
  <w:num w:numId="12">
    <w:abstractNumId w:val="6"/>
  </w:num>
  <w:num w:numId="13">
    <w:abstractNumId w:val="19"/>
  </w:num>
  <w:num w:numId="14">
    <w:abstractNumId w:val="4"/>
  </w:num>
  <w:num w:numId="15">
    <w:abstractNumId w:val="11"/>
  </w:num>
  <w:num w:numId="16">
    <w:abstractNumId w:val="3"/>
  </w:num>
  <w:num w:numId="17">
    <w:abstractNumId w:val="10"/>
  </w:num>
  <w:num w:numId="18">
    <w:abstractNumId w:val="9"/>
  </w:num>
  <w:num w:numId="19">
    <w:abstractNumId w:val="14"/>
  </w:num>
  <w:num w:numId="20">
    <w:abstractNumId w:val="8"/>
  </w:num>
  <w:num w:numId="21">
    <w:abstractNumId w:val="0"/>
  </w:num>
  <w:num w:numId="22">
    <w:abstractNumId w:val="1"/>
  </w:num>
  <w:num w:numId="23">
    <w:abstractNumId w:val="2"/>
  </w:num>
  <w:num w:numId="24">
    <w:abstractNumId w:val="5"/>
  </w:num>
  <w:num w:numId="25">
    <w:abstractNumId w:val="23"/>
  </w:num>
  <w:num w:numId="26">
    <w:abstractNumId w:val="24"/>
  </w:num>
  <w:num w:numId="27">
    <w:abstractNumId w:val="15"/>
  </w:num>
  <w:num w:numId="28">
    <w:abstractNumId w:val="31"/>
  </w:num>
  <w:num w:numId="29">
    <w:abstractNumId w:val="27"/>
  </w:num>
  <w:num w:numId="30">
    <w:abstractNumId w:val="7"/>
  </w:num>
  <w:num w:numId="31">
    <w:abstractNumId w:val="29"/>
  </w:num>
  <w:num w:numId="32">
    <w:abstractNumId w:val="12"/>
  </w:num>
  <w:num w:numId="33">
    <w:abstractNumId w:val="33"/>
  </w:num>
  <w:num w:numId="34">
    <w:abstractNumId w:val="26"/>
  </w:num>
  <w:num w:numId="3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ctiveWritingStyle w:appName="MSWord" w:lang="en-US" w:vendorID="64" w:dllVersion="131078" w:nlCheck="1" w:checkStyle="0"/>
  <w:proofState w:spelling="clean" w:grammar="clean"/>
  <w:defaultTabStop w:val="720"/>
  <w:hyphenationZone w:val="425"/>
  <w:characterSpacingControl w:val="doNotCompress"/>
  <w:hdrShapeDefaults>
    <o:shapedefaults v:ext="edit" spidmax="2048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599"/>
    <w:rsid w:val="00000637"/>
    <w:rsid w:val="00002A53"/>
    <w:rsid w:val="00002DE6"/>
    <w:rsid w:val="00003CB1"/>
    <w:rsid w:val="00005B46"/>
    <w:rsid w:val="00005CDE"/>
    <w:rsid w:val="00006977"/>
    <w:rsid w:val="00006F02"/>
    <w:rsid w:val="00007263"/>
    <w:rsid w:val="00010C72"/>
    <w:rsid w:val="00010EFB"/>
    <w:rsid w:val="00013132"/>
    <w:rsid w:val="000147DD"/>
    <w:rsid w:val="00014F0A"/>
    <w:rsid w:val="000159E9"/>
    <w:rsid w:val="00015BF3"/>
    <w:rsid w:val="0001749A"/>
    <w:rsid w:val="00020FCF"/>
    <w:rsid w:val="000228BD"/>
    <w:rsid w:val="00022F88"/>
    <w:rsid w:val="00022FD9"/>
    <w:rsid w:val="0002563F"/>
    <w:rsid w:val="00025B67"/>
    <w:rsid w:val="000262E6"/>
    <w:rsid w:val="00026768"/>
    <w:rsid w:val="000274EE"/>
    <w:rsid w:val="00027D87"/>
    <w:rsid w:val="000305C5"/>
    <w:rsid w:val="00031760"/>
    <w:rsid w:val="00031DF7"/>
    <w:rsid w:val="00032807"/>
    <w:rsid w:val="00032DC7"/>
    <w:rsid w:val="00033A38"/>
    <w:rsid w:val="00034545"/>
    <w:rsid w:val="000355BA"/>
    <w:rsid w:val="0003568A"/>
    <w:rsid w:val="00035922"/>
    <w:rsid w:val="00036238"/>
    <w:rsid w:val="00036822"/>
    <w:rsid w:val="00036DA7"/>
    <w:rsid w:val="000429C3"/>
    <w:rsid w:val="000430BF"/>
    <w:rsid w:val="00043EA5"/>
    <w:rsid w:val="00044E55"/>
    <w:rsid w:val="00045B52"/>
    <w:rsid w:val="00047AD6"/>
    <w:rsid w:val="00051363"/>
    <w:rsid w:val="00051B80"/>
    <w:rsid w:val="000528AE"/>
    <w:rsid w:val="00053280"/>
    <w:rsid w:val="0005334F"/>
    <w:rsid w:val="000551B0"/>
    <w:rsid w:val="0005541D"/>
    <w:rsid w:val="00055C65"/>
    <w:rsid w:val="00056083"/>
    <w:rsid w:val="00056781"/>
    <w:rsid w:val="00056798"/>
    <w:rsid w:val="00060117"/>
    <w:rsid w:val="000602C0"/>
    <w:rsid w:val="0006289E"/>
    <w:rsid w:val="00063457"/>
    <w:rsid w:val="00063BC5"/>
    <w:rsid w:val="00064065"/>
    <w:rsid w:val="00064C0C"/>
    <w:rsid w:val="00064FD6"/>
    <w:rsid w:val="000656C7"/>
    <w:rsid w:val="00065F31"/>
    <w:rsid w:val="00066C13"/>
    <w:rsid w:val="00067071"/>
    <w:rsid w:val="00067A29"/>
    <w:rsid w:val="000705AA"/>
    <w:rsid w:val="00070FCF"/>
    <w:rsid w:val="00071A93"/>
    <w:rsid w:val="00072DF5"/>
    <w:rsid w:val="00072EBD"/>
    <w:rsid w:val="0007315D"/>
    <w:rsid w:val="0007457A"/>
    <w:rsid w:val="0007543F"/>
    <w:rsid w:val="00076202"/>
    <w:rsid w:val="000767ED"/>
    <w:rsid w:val="00076E49"/>
    <w:rsid w:val="00076E84"/>
    <w:rsid w:val="000804EA"/>
    <w:rsid w:val="000810EB"/>
    <w:rsid w:val="00081C48"/>
    <w:rsid w:val="00081DC3"/>
    <w:rsid w:val="00081FF5"/>
    <w:rsid w:val="00082113"/>
    <w:rsid w:val="0008216D"/>
    <w:rsid w:val="0008321C"/>
    <w:rsid w:val="00084047"/>
    <w:rsid w:val="00084E56"/>
    <w:rsid w:val="00086526"/>
    <w:rsid w:val="00086CB3"/>
    <w:rsid w:val="0008778B"/>
    <w:rsid w:val="00090631"/>
    <w:rsid w:val="00090895"/>
    <w:rsid w:val="000908A7"/>
    <w:rsid w:val="00090DB9"/>
    <w:rsid w:val="000912B8"/>
    <w:rsid w:val="0009197C"/>
    <w:rsid w:val="00092667"/>
    <w:rsid w:val="00093E53"/>
    <w:rsid w:val="00093EDB"/>
    <w:rsid w:val="00093FD4"/>
    <w:rsid w:val="00093FFD"/>
    <w:rsid w:val="0009513C"/>
    <w:rsid w:val="00095F06"/>
    <w:rsid w:val="00097283"/>
    <w:rsid w:val="000A03A2"/>
    <w:rsid w:val="000A37FD"/>
    <w:rsid w:val="000A4A80"/>
    <w:rsid w:val="000A4F74"/>
    <w:rsid w:val="000A7F1C"/>
    <w:rsid w:val="000B1834"/>
    <w:rsid w:val="000B287F"/>
    <w:rsid w:val="000B2BBA"/>
    <w:rsid w:val="000B2CD4"/>
    <w:rsid w:val="000B475B"/>
    <w:rsid w:val="000B675A"/>
    <w:rsid w:val="000C1994"/>
    <w:rsid w:val="000C513C"/>
    <w:rsid w:val="000C5EA4"/>
    <w:rsid w:val="000D0137"/>
    <w:rsid w:val="000D1333"/>
    <w:rsid w:val="000D1FBD"/>
    <w:rsid w:val="000D2D78"/>
    <w:rsid w:val="000D3FC4"/>
    <w:rsid w:val="000D4004"/>
    <w:rsid w:val="000D4CC1"/>
    <w:rsid w:val="000D4D53"/>
    <w:rsid w:val="000D586D"/>
    <w:rsid w:val="000D6B14"/>
    <w:rsid w:val="000E0800"/>
    <w:rsid w:val="000E0BA5"/>
    <w:rsid w:val="000E0C58"/>
    <w:rsid w:val="000E1136"/>
    <w:rsid w:val="000E23F3"/>
    <w:rsid w:val="000E243D"/>
    <w:rsid w:val="000E279F"/>
    <w:rsid w:val="000E3095"/>
    <w:rsid w:val="000E3995"/>
    <w:rsid w:val="000E3B79"/>
    <w:rsid w:val="000E4641"/>
    <w:rsid w:val="000E48E5"/>
    <w:rsid w:val="000E4D4F"/>
    <w:rsid w:val="000E55C5"/>
    <w:rsid w:val="000E684F"/>
    <w:rsid w:val="000E6CCD"/>
    <w:rsid w:val="000E6F85"/>
    <w:rsid w:val="000E7496"/>
    <w:rsid w:val="000F0FD2"/>
    <w:rsid w:val="000F129F"/>
    <w:rsid w:val="000F1C83"/>
    <w:rsid w:val="000F347D"/>
    <w:rsid w:val="000F43A5"/>
    <w:rsid w:val="000F4D9A"/>
    <w:rsid w:val="000F5195"/>
    <w:rsid w:val="000F6FE5"/>
    <w:rsid w:val="000F7052"/>
    <w:rsid w:val="000F7238"/>
    <w:rsid w:val="0010080F"/>
    <w:rsid w:val="00101126"/>
    <w:rsid w:val="00105A10"/>
    <w:rsid w:val="001076D4"/>
    <w:rsid w:val="00110FAB"/>
    <w:rsid w:val="00111804"/>
    <w:rsid w:val="00111B4E"/>
    <w:rsid w:val="00112375"/>
    <w:rsid w:val="0011284D"/>
    <w:rsid w:val="00112857"/>
    <w:rsid w:val="00112DEB"/>
    <w:rsid w:val="001143AF"/>
    <w:rsid w:val="00115D6A"/>
    <w:rsid w:val="001160D9"/>
    <w:rsid w:val="00117A37"/>
    <w:rsid w:val="00117DEF"/>
    <w:rsid w:val="00120B8D"/>
    <w:rsid w:val="00122220"/>
    <w:rsid w:val="001245CF"/>
    <w:rsid w:val="00124941"/>
    <w:rsid w:val="0012537D"/>
    <w:rsid w:val="001267E9"/>
    <w:rsid w:val="00126CD1"/>
    <w:rsid w:val="00127552"/>
    <w:rsid w:val="001277F8"/>
    <w:rsid w:val="001301A9"/>
    <w:rsid w:val="00130228"/>
    <w:rsid w:val="00131386"/>
    <w:rsid w:val="00131B11"/>
    <w:rsid w:val="0013321A"/>
    <w:rsid w:val="001336F3"/>
    <w:rsid w:val="00133C05"/>
    <w:rsid w:val="0013467B"/>
    <w:rsid w:val="00134E10"/>
    <w:rsid w:val="00135B5E"/>
    <w:rsid w:val="00140A8B"/>
    <w:rsid w:val="00141380"/>
    <w:rsid w:val="00143FB0"/>
    <w:rsid w:val="00144E37"/>
    <w:rsid w:val="00145522"/>
    <w:rsid w:val="001459BF"/>
    <w:rsid w:val="00146851"/>
    <w:rsid w:val="00146EEE"/>
    <w:rsid w:val="00150152"/>
    <w:rsid w:val="00150641"/>
    <w:rsid w:val="00151FA8"/>
    <w:rsid w:val="00152E52"/>
    <w:rsid w:val="00153447"/>
    <w:rsid w:val="00153975"/>
    <w:rsid w:val="00153B7F"/>
    <w:rsid w:val="0015426B"/>
    <w:rsid w:val="001551CF"/>
    <w:rsid w:val="00156C5F"/>
    <w:rsid w:val="00156F9C"/>
    <w:rsid w:val="001605C5"/>
    <w:rsid w:val="00162125"/>
    <w:rsid w:val="00163507"/>
    <w:rsid w:val="00164234"/>
    <w:rsid w:val="00164772"/>
    <w:rsid w:val="00165B46"/>
    <w:rsid w:val="00165B91"/>
    <w:rsid w:val="00165FE0"/>
    <w:rsid w:val="0016622E"/>
    <w:rsid w:val="00166608"/>
    <w:rsid w:val="00166C6F"/>
    <w:rsid w:val="001676E5"/>
    <w:rsid w:val="00170910"/>
    <w:rsid w:val="00171D23"/>
    <w:rsid w:val="00172A28"/>
    <w:rsid w:val="00175294"/>
    <w:rsid w:val="0017572D"/>
    <w:rsid w:val="001816E8"/>
    <w:rsid w:val="00182BC3"/>
    <w:rsid w:val="00184529"/>
    <w:rsid w:val="001878F3"/>
    <w:rsid w:val="00187D7F"/>
    <w:rsid w:val="001901FF"/>
    <w:rsid w:val="001978CB"/>
    <w:rsid w:val="001A198A"/>
    <w:rsid w:val="001A1A1B"/>
    <w:rsid w:val="001A2400"/>
    <w:rsid w:val="001A5842"/>
    <w:rsid w:val="001A6609"/>
    <w:rsid w:val="001B0D46"/>
    <w:rsid w:val="001B103C"/>
    <w:rsid w:val="001B16D1"/>
    <w:rsid w:val="001B2D87"/>
    <w:rsid w:val="001B3AD5"/>
    <w:rsid w:val="001B48A4"/>
    <w:rsid w:val="001B49DC"/>
    <w:rsid w:val="001B5422"/>
    <w:rsid w:val="001B61A2"/>
    <w:rsid w:val="001B6E17"/>
    <w:rsid w:val="001B7D72"/>
    <w:rsid w:val="001C0EE7"/>
    <w:rsid w:val="001C165B"/>
    <w:rsid w:val="001C1B38"/>
    <w:rsid w:val="001C27A4"/>
    <w:rsid w:val="001C29A8"/>
    <w:rsid w:val="001C39CC"/>
    <w:rsid w:val="001C4198"/>
    <w:rsid w:val="001C54B8"/>
    <w:rsid w:val="001C5FC0"/>
    <w:rsid w:val="001C60F6"/>
    <w:rsid w:val="001C7F6A"/>
    <w:rsid w:val="001D03DC"/>
    <w:rsid w:val="001D05E5"/>
    <w:rsid w:val="001D0CFD"/>
    <w:rsid w:val="001D277A"/>
    <w:rsid w:val="001D4447"/>
    <w:rsid w:val="001D6814"/>
    <w:rsid w:val="001D7307"/>
    <w:rsid w:val="001D7944"/>
    <w:rsid w:val="001E1667"/>
    <w:rsid w:val="001E1FB8"/>
    <w:rsid w:val="001E247A"/>
    <w:rsid w:val="001E26A7"/>
    <w:rsid w:val="001E2BC2"/>
    <w:rsid w:val="001E37CF"/>
    <w:rsid w:val="001E3857"/>
    <w:rsid w:val="001E3D28"/>
    <w:rsid w:val="001E3F2E"/>
    <w:rsid w:val="001E572B"/>
    <w:rsid w:val="001E615D"/>
    <w:rsid w:val="001E7B02"/>
    <w:rsid w:val="001E7C7C"/>
    <w:rsid w:val="001F2F6F"/>
    <w:rsid w:val="001F3018"/>
    <w:rsid w:val="001F32CA"/>
    <w:rsid w:val="001F3410"/>
    <w:rsid w:val="001F47B3"/>
    <w:rsid w:val="001F49E0"/>
    <w:rsid w:val="001F637B"/>
    <w:rsid w:val="001F776F"/>
    <w:rsid w:val="001F793B"/>
    <w:rsid w:val="00200514"/>
    <w:rsid w:val="00202EBE"/>
    <w:rsid w:val="00203D69"/>
    <w:rsid w:val="00206A81"/>
    <w:rsid w:val="002070D1"/>
    <w:rsid w:val="002074A8"/>
    <w:rsid w:val="00207ABE"/>
    <w:rsid w:val="00210F0C"/>
    <w:rsid w:val="00211286"/>
    <w:rsid w:val="0021156B"/>
    <w:rsid w:val="002120A3"/>
    <w:rsid w:val="002128AC"/>
    <w:rsid w:val="00213311"/>
    <w:rsid w:val="002159F1"/>
    <w:rsid w:val="002201B7"/>
    <w:rsid w:val="002214F7"/>
    <w:rsid w:val="002229FD"/>
    <w:rsid w:val="00222D1D"/>
    <w:rsid w:val="00223016"/>
    <w:rsid w:val="0022301B"/>
    <w:rsid w:val="00224E47"/>
    <w:rsid w:val="00224FE3"/>
    <w:rsid w:val="002250BD"/>
    <w:rsid w:val="0022510D"/>
    <w:rsid w:val="0022603A"/>
    <w:rsid w:val="00226517"/>
    <w:rsid w:val="00226E17"/>
    <w:rsid w:val="00227C58"/>
    <w:rsid w:val="00231B35"/>
    <w:rsid w:val="0023201F"/>
    <w:rsid w:val="00232D56"/>
    <w:rsid w:val="0023332D"/>
    <w:rsid w:val="002345B7"/>
    <w:rsid w:val="00235C98"/>
    <w:rsid w:val="002362C9"/>
    <w:rsid w:val="00237558"/>
    <w:rsid w:val="00237ED9"/>
    <w:rsid w:val="00242B72"/>
    <w:rsid w:val="00243678"/>
    <w:rsid w:val="00243C60"/>
    <w:rsid w:val="00246B41"/>
    <w:rsid w:val="002478E4"/>
    <w:rsid w:val="002500E1"/>
    <w:rsid w:val="002506E2"/>
    <w:rsid w:val="00253951"/>
    <w:rsid w:val="00261A20"/>
    <w:rsid w:val="00261B32"/>
    <w:rsid w:val="0026321E"/>
    <w:rsid w:val="00263893"/>
    <w:rsid w:val="0026492C"/>
    <w:rsid w:val="00265407"/>
    <w:rsid w:val="002670DA"/>
    <w:rsid w:val="00271B0C"/>
    <w:rsid w:val="00271CC7"/>
    <w:rsid w:val="00273668"/>
    <w:rsid w:val="00273857"/>
    <w:rsid w:val="002768AE"/>
    <w:rsid w:val="00277998"/>
    <w:rsid w:val="00277E39"/>
    <w:rsid w:val="0028281F"/>
    <w:rsid w:val="0028410A"/>
    <w:rsid w:val="0028761B"/>
    <w:rsid w:val="00291870"/>
    <w:rsid w:val="002927AB"/>
    <w:rsid w:val="00292DC5"/>
    <w:rsid w:val="002939DD"/>
    <w:rsid w:val="00293FCD"/>
    <w:rsid w:val="00294A06"/>
    <w:rsid w:val="00294D75"/>
    <w:rsid w:val="002953DC"/>
    <w:rsid w:val="00295E61"/>
    <w:rsid w:val="00296C19"/>
    <w:rsid w:val="002976EF"/>
    <w:rsid w:val="002978AD"/>
    <w:rsid w:val="002A169E"/>
    <w:rsid w:val="002A2B9E"/>
    <w:rsid w:val="002A3370"/>
    <w:rsid w:val="002A3D7F"/>
    <w:rsid w:val="002A42D2"/>
    <w:rsid w:val="002A564E"/>
    <w:rsid w:val="002A58A6"/>
    <w:rsid w:val="002A5AD7"/>
    <w:rsid w:val="002A7AEC"/>
    <w:rsid w:val="002B0784"/>
    <w:rsid w:val="002B0953"/>
    <w:rsid w:val="002B1B0C"/>
    <w:rsid w:val="002B2D90"/>
    <w:rsid w:val="002B3E27"/>
    <w:rsid w:val="002B4232"/>
    <w:rsid w:val="002B4BA3"/>
    <w:rsid w:val="002C1961"/>
    <w:rsid w:val="002C1AD9"/>
    <w:rsid w:val="002C1C16"/>
    <w:rsid w:val="002C2BA2"/>
    <w:rsid w:val="002C3433"/>
    <w:rsid w:val="002C37AA"/>
    <w:rsid w:val="002C3ED4"/>
    <w:rsid w:val="002C5EE6"/>
    <w:rsid w:val="002D087C"/>
    <w:rsid w:val="002D39D9"/>
    <w:rsid w:val="002D39F5"/>
    <w:rsid w:val="002D3DA5"/>
    <w:rsid w:val="002D4B52"/>
    <w:rsid w:val="002D6A4D"/>
    <w:rsid w:val="002D6E66"/>
    <w:rsid w:val="002D7DA1"/>
    <w:rsid w:val="002E0BE9"/>
    <w:rsid w:val="002E0EF4"/>
    <w:rsid w:val="002E1AFA"/>
    <w:rsid w:val="002E22D1"/>
    <w:rsid w:val="002E2C70"/>
    <w:rsid w:val="002E3125"/>
    <w:rsid w:val="002E35E1"/>
    <w:rsid w:val="002E6991"/>
    <w:rsid w:val="002E75C6"/>
    <w:rsid w:val="002E7694"/>
    <w:rsid w:val="002F010B"/>
    <w:rsid w:val="002F1EF5"/>
    <w:rsid w:val="002F20FC"/>
    <w:rsid w:val="002F2274"/>
    <w:rsid w:val="002F2B58"/>
    <w:rsid w:val="002F2BB7"/>
    <w:rsid w:val="002F3E23"/>
    <w:rsid w:val="002F40B1"/>
    <w:rsid w:val="002F644B"/>
    <w:rsid w:val="002F6F9B"/>
    <w:rsid w:val="002F72D8"/>
    <w:rsid w:val="002F7F9E"/>
    <w:rsid w:val="00300647"/>
    <w:rsid w:val="00300B96"/>
    <w:rsid w:val="00301A34"/>
    <w:rsid w:val="00301FF9"/>
    <w:rsid w:val="00303D25"/>
    <w:rsid w:val="003049F6"/>
    <w:rsid w:val="00305320"/>
    <w:rsid w:val="00306569"/>
    <w:rsid w:val="00306AA2"/>
    <w:rsid w:val="00306C14"/>
    <w:rsid w:val="003079C6"/>
    <w:rsid w:val="00307B01"/>
    <w:rsid w:val="0031073A"/>
    <w:rsid w:val="00310E70"/>
    <w:rsid w:val="00312CCB"/>
    <w:rsid w:val="003141D7"/>
    <w:rsid w:val="003144A8"/>
    <w:rsid w:val="00315903"/>
    <w:rsid w:val="00315C0E"/>
    <w:rsid w:val="0031758C"/>
    <w:rsid w:val="00317E7C"/>
    <w:rsid w:val="003205AA"/>
    <w:rsid w:val="0032173E"/>
    <w:rsid w:val="00321F33"/>
    <w:rsid w:val="00322DE4"/>
    <w:rsid w:val="00322DF0"/>
    <w:rsid w:val="00322F9F"/>
    <w:rsid w:val="00324A8D"/>
    <w:rsid w:val="00324DDC"/>
    <w:rsid w:val="003255E5"/>
    <w:rsid w:val="00326F1B"/>
    <w:rsid w:val="003271B8"/>
    <w:rsid w:val="00327439"/>
    <w:rsid w:val="003275A9"/>
    <w:rsid w:val="00327AF2"/>
    <w:rsid w:val="003302AD"/>
    <w:rsid w:val="00330A0A"/>
    <w:rsid w:val="00332E83"/>
    <w:rsid w:val="003330F2"/>
    <w:rsid w:val="003333CD"/>
    <w:rsid w:val="003358F3"/>
    <w:rsid w:val="00336325"/>
    <w:rsid w:val="003364AF"/>
    <w:rsid w:val="00336C6A"/>
    <w:rsid w:val="00340AA9"/>
    <w:rsid w:val="00343203"/>
    <w:rsid w:val="0034494D"/>
    <w:rsid w:val="0034572D"/>
    <w:rsid w:val="00347C9B"/>
    <w:rsid w:val="0035056B"/>
    <w:rsid w:val="00350A4F"/>
    <w:rsid w:val="00353165"/>
    <w:rsid w:val="003553A7"/>
    <w:rsid w:val="003561BA"/>
    <w:rsid w:val="0036115A"/>
    <w:rsid w:val="003614F2"/>
    <w:rsid w:val="0036208B"/>
    <w:rsid w:val="003636F3"/>
    <w:rsid w:val="00363CFE"/>
    <w:rsid w:val="00363DDA"/>
    <w:rsid w:val="00363F2C"/>
    <w:rsid w:val="00364767"/>
    <w:rsid w:val="00364FC9"/>
    <w:rsid w:val="0036569A"/>
    <w:rsid w:val="00365842"/>
    <w:rsid w:val="00366CFA"/>
    <w:rsid w:val="0036710C"/>
    <w:rsid w:val="00367358"/>
    <w:rsid w:val="0037096C"/>
    <w:rsid w:val="0037102B"/>
    <w:rsid w:val="00372E57"/>
    <w:rsid w:val="0037399F"/>
    <w:rsid w:val="00373F94"/>
    <w:rsid w:val="003746D5"/>
    <w:rsid w:val="003755A6"/>
    <w:rsid w:val="00375CDA"/>
    <w:rsid w:val="003766A1"/>
    <w:rsid w:val="00376A31"/>
    <w:rsid w:val="00381CD5"/>
    <w:rsid w:val="00383653"/>
    <w:rsid w:val="00385475"/>
    <w:rsid w:val="0038576D"/>
    <w:rsid w:val="00386060"/>
    <w:rsid w:val="00386744"/>
    <w:rsid w:val="00386B01"/>
    <w:rsid w:val="00386DF7"/>
    <w:rsid w:val="003870DF"/>
    <w:rsid w:val="003909CF"/>
    <w:rsid w:val="00391161"/>
    <w:rsid w:val="0039193A"/>
    <w:rsid w:val="00393601"/>
    <w:rsid w:val="00393EF5"/>
    <w:rsid w:val="0039553E"/>
    <w:rsid w:val="00396BFB"/>
    <w:rsid w:val="00396D54"/>
    <w:rsid w:val="00397855"/>
    <w:rsid w:val="00397EA0"/>
    <w:rsid w:val="003A0113"/>
    <w:rsid w:val="003A0418"/>
    <w:rsid w:val="003A3698"/>
    <w:rsid w:val="003A380F"/>
    <w:rsid w:val="003A390F"/>
    <w:rsid w:val="003A43D8"/>
    <w:rsid w:val="003A4792"/>
    <w:rsid w:val="003A48EB"/>
    <w:rsid w:val="003A4980"/>
    <w:rsid w:val="003A515F"/>
    <w:rsid w:val="003A5296"/>
    <w:rsid w:val="003A5E1F"/>
    <w:rsid w:val="003A6422"/>
    <w:rsid w:val="003A6866"/>
    <w:rsid w:val="003A6FC6"/>
    <w:rsid w:val="003A7357"/>
    <w:rsid w:val="003B0283"/>
    <w:rsid w:val="003B1784"/>
    <w:rsid w:val="003B25B5"/>
    <w:rsid w:val="003B28CA"/>
    <w:rsid w:val="003B64C7"/>
    <w:rsid w:val="003B6715"/>
    <w:rsid w:val="003B679B"/>
    <w:rsid w:val="003B70FD"/>
    <w:rsid w:val="003B739F"/>
    <w:rsid w:val="003B7B08"/>
    <w:rsid w:val="003B7E6F"/>
    <w:rsid w:val="003B7EB3"/>
    <w:rsid w:val="003C0491"/>
    <w:rsid w:val="003C05D9"/>
    <w:rsid w:val="003C09A0"/>
    <w:rsid w:val="003C121D"/>
    <w:rsid w:val="003C157D"/>
    <w:rsid w:val="003C184C"/>
    <w:rsid w:val="003C2E44"/>
    <w:rsid w:val="003C4A7B"/>
    <w:rsid w:val="003C4D18"/>
    <w:rsid w:val="003C6294"/>
    <w:rsid w:val="003C6606"/>
    <w:rsid w:val="003C73D9"/>
    <w:rsid w:val="003C75D1"/>
    <w:rsid w:val="003C7763"/>
    <w:rsid w:val="003D111A"/>
    <w:rsid w:val="003D2C75"/>
    <w:rsid w:val="003D2F8B"/>
    <w:rsid w:val="003D3548"/>
    <w:rsid w:val="003D36D4"/>
    <w:rsid w:val="003D41D7"/>
    <w:rsid w:val="003D6205"/>
    <w:rsid w:val="003D6EEF"/>
    <w:rsid w:val="003D7AE3"/>
    <w:rsid w:val="003D7D3B"/>
    <w:rsid w:val="003E2370"/>
    <w:rsid w:val="003E3618"/>
    <w:rsid w:val="003E6239"/>
    <w:rsid w:val="003E67C0"/>
    <w:rsid w:val="003E694C"/>
    <w:rsid w:val="003E6E22"/>
    <w:rsid w:val="003F0F4D"/>
    <w:rsid w:val="003F263D"/>
    <w:rsid w:val="003F4629"/>
    <w:rsid w:val="003F5E43"/>
    <w:rsid w:val="003F64BF"/>
    <w:rsid w:val="003F664B"/>
    <w:rsid w:val="003F7407"/>
    <w:rsid w:val="004013EE"/>
    <w:rsid w:val="00401CC3"/>
    <w:rsid w:val="00403260"/>
    <w:rsid w:val="00403A9E"/>
    <w:rsid w:val="0040455D"/>
    <w:rsid w:val="00404929"/>
    <w:rsid w:val="004053F2"/>
    <w:rsid w:val="0040749D"/>
    <w:rsid w:val="00407782"/>
    <w:rsid w:val="00407818"/>
    <w:rsid w:val="004110F6"/>
    <w:rsid w:val="0041154B"/>
    <w:rsid w:val="004122B7"/>
    <w:rsid w:val="004130C9"/>
    <w:rsid w:val="00414ED5"/>
    <w:rsid w:val="0041534F"/>
    <w:rsid w:val="00415B2A"/>
    <w:rsid w:val="00416BCF"/>
    <w:rsid w:val="0042120A"/>
    <w:rsid w:val="004219A6"/>
    <w:rsid w:val="00422A28"/>
    <w:rsid w:val="004232C1"/>
    <w:rsid w:val="00423823"/>
    <w:rsid w:val="0042409F"/>
    <w:rsid w:val="0042446F"/>
    <w:rsid w:val="00425522"/>
    <w:rsid w:val="004269EF"/>
    <w:rsid w:val="00426CCD"/>
    <w:rsid w:val="0043007A"/>
    <w:rsid w:val="00430264"/>
    <w:rsid w:val="004318BB"/>
    <w:rsid w:val="00432855"/>
    <w:rsid w:val="00433840"/>
    <w:rsid w:val="00434126"/>
    <w:rsid w:val="004365F5"/>
    <w:rsid w:val="00437053"/>
    <w:rsid w:val="00437990"/>
    <w:rsid w:val="004420D5"/>
    <w:rsid w:val="004513C3"/>
    <w:rsid w:val="004513E7"/>
    <w:rsid w:val="00451753"/>
    <w:rsid w:val="00451934"/>
    <w:rsid w:val="00453FCB"/>
    <w:rsid w:val="00455118"/>
    <w:rsid w:val="00455669"/>
    <w:rsid w:val="0045573F"/>
    <w:rsid w:val="00455BE2"/>
    <w:rsid w:val="004571C3"/>
    <w:rsid w:val="004574F0"/>
    <w:rsid w:val="00457EE5"/>
    <w:rsid w:val="00460535"/>
    <w:rsid w:val="00461222"/>
    <w:rsid w:val="00463675"/>
    <w:rsid w:val="0046535A"/>
    <w:rsid w:val="00465BC5"/>
    <w:rsid w:val="00465E01"/>
    <w:rsid w:val="004676E5"/>
    <w:rsid w:val="00472224"/>
    <w:rsid w:val="00473816"/>
    <w:rsid w:val="00473CA5"/>
    <w:rsid w:val="004742F2"/>
    <w:rsid w:val="0047491E"/>
    <w:rsid w:val="00475BD5"/>
    <w:rsid w:val="00475D27"/>
    <w:rsid w:val="0047645F"/>
    <w:rsid w:val="00476756"/>
    <w:rsid w:val="00477074"/>
    <w:rsid w:val="004803E8"/>
    <w:rsid w:val="0048125F"/>
    <w:rsid w:val="00484B68"/>
    <w:rsid w:val="00486049"/>
    <w:rsid w:val="0049079E"/>
    <w:rsid w:val="00490F35"/>
    <w:rsid w:val="00491D8C"/>
    <w:rsid w:val="004928CE"/>
    <w:rsid w:val="00492D40"/>
    <w:rsid w:val="00493259"/>
    <w:rsid w:val="0049409A"/>
    <w:rsid w:val="004949B6"/>
    <w:rsid w:val="00495D83"/>
    <w:rsid w:val="00495E33"/>
    <w:rsid w:val="004967E6"/>
    <w:rsid w:val="00496F74"/>
    <w:rsid w:val="004A0E7D"/>
    <w:rsid w:val="004A1092"/>
    <w:rsid w:val="004A1421"/>
    <w:rsid w:val="004A2C53"/>
    <w:rsid w:val="004A2FE2"/>
    <w:rsid w:val="004A3531"/>
    <w:rsid w:val="004A392A"/>
    <w:rsid w:val="004A455F"/>
    <w:rsid w:val="004B31B4"/>
    <w:rsid w:val="004B31BF"/>
    <w:rsid w:val="004B4B53"/>
    <w:rsid w:val="004B600A"/>
    <w:rsid w:val="004B61B2"/>
    <w:rsid w:val="004C17FA"/>
    <w:rsid w:val="004C1C45"/>
    <w:rsid w:val="004C38DB"/>
    <w:rsid w:val="004C3AE8"/>
    <w:rsid w:val="004C4383"/>
    <w:rsid w:val="004C518E"/>
    <w:rsid w:val="004C5860"/>
    <w:rsid w:val="004C5CAE"/>
    <w:rsid w:val="004C6207"/>
    <w:rsid w:val="004C6CD8"/>
    <w:rsid w:val="004D1A28"/>
    <w:rsid w:val="004D23FA"/>
    <w:rsid w:val="004D278E"/>
    <w:rsid w:val="004D2BE7"/>
    <w:rsid w:val="004D4912"/>
    <w:rsid w:val="004D5BAF"/>
    <w:rsid w:val="004D686F"/>
    <w:rsid w:val="004D719C"/>
    <w:rsid w:val="004D7839"/>
    <w:rsid w:val="004D7B91"/>
    <w:rsid w:val="004E0301"/>
    <w:rsid w:val="004E1F7E"/>
    <w:rsid w:val="004E252A"/>
    <w:rsid w:val="004E257B"/>
    <w:rsid w:val="004E4465"/>
    <w:rsid w:val="004E5007"/>
    <w:rsid w:val="004E512D"/>
    <w:rsid w:val="004E5BB6"/>
    <w:rsid w:val="004E5E95"/>
    <w:rsid w:val="004E6A37"/>
    <w:rsid w:val="004E728A"/>
    <w:rsid w:val="004E72D2"/>
    <w:rsid w:val="004E7871"/>
    <w:rsid w:val="004E7F05"/>
    <w:rsid w:val="004F1A78"/>
    <w:rsid w:val="004F219C"/>
    <w:rsid w:val="004F2F8B"/>
    <w:rsid w:val="004F32F0"/>
    <w:rsid w:val="004F3880"/>
    <w:rsid w:val="004F3C14"/>
    <w:rsid w:val="004F40DA"/>
    <w:rsid w:val="004F4253"/>
    <w:rsid w:val="004F430B"/>
    <w:rsid w:val="004F4786"/>
    <w:rsid w:val="004F4829"/>
    <w:rsid w:val="004F50D2"/>
    <w:rsid w:val="004F5154"/>
    <w:rsid w:val="004F5348"/>
    <w:rsid w:val="004F5A95"/>
    <w:rsid w:val="004F63C3"/>
    <w:rsid w:val="004F7224"/>
    <w:rsid w:val="004F7744"/>
    <w:rsid w:val="004F7D29"/>
    <w:rsid w:val="00502C69"/>
    <w:rsid w:val="00503164"/>
    <w:rsid w:val="00503413"/>
    <w:rsid w:val="005038B8"/>
    <w:rsid w:val="00503D01"/>
    <w:rsid w:val="005047EC"/>
    <w:rsid w:val="0050497E"/>
    <w:rsid w:val="00504B93"/>
    <w:rsid w:val="00510E71"/>
    <w:rsid w:val="00511801"/>
    <w:rsid w:val="00512708"/>
    <w:rsid w:val="00512773"/>
    <w:rsid w:val="005130B9"/>
    <w:rsid w:val="005130BE"/>
    <w:rsid w:val="005130C2"/>
    <w:rsid w:val="0051345E"/>
    <w:rsid w:val="005139C1"/>
    <w:rsid w:val="00513B57"/>
    <w:rsid w:val="00515781"/>
    <w:rsid w:val="0051649E"/>
    <w:rsid w:val="00523129"/>
    <w:rsid w:val="0052333F"/>
    <w:rsid w:val="00523A28"/>
    <w:rsid w:val="0052492D"/>
    <w:rsid w:val="005255DC"/>
    <w:rsid w:val="0053275C"/>
    <w:rsid w:val="00533441"/>
    <w:rsid w:val="00533BFC"/>
    <w:rsid w:val="0053411B"/>
    <w:rsid w:val="00534614"/>
    <w:rsid w:val="005349F6"/>
    <w:rsid w:val="00537A8F"/>
    <w:rsid w:val="0054010A"/>
    <w:rsid w:val="00541010"/>
    <w:rsid w:val="005417E3"/>
    <w:rsid w:val="00541E8E"/>
    <w:rsid w:val="005430A1"/>
    <w:rsid w:val="00543F21"/>
    <w:rsid w:val="00544014"/>
    <w:rsid w:val="00544138"/>
    <w:rsid w:val="00545626"/>
    <w:rsid w:val="005472AC"/>
    <w:rsid w:val="005473E9"/>
    <w:rsid w:val="00547CA6"/>
    <w:rsid w:val="00550900"/>
    <w:rsid w:val="00551C91"/>
    <w:rsid w:val="00551E8A"/>
    <w:rsid w:val="0055277A"/>
    <w:rsid w:val="00552C5E"/>
    <w:rsid w:val="00552E84"/>
    <w:rsid w:val="00553507"/>
    <w:rsid w:val="00553788"/>
    <w:rsid w:val="00553D91"/>
    <w:rsid w:val="00554DAE"/>
    <w:rsid w:val="0055506A"/>
    <w:rsid w:val="00556A56"/>
    <w:rsid w:val="005601CB"/>
    <w:rsid w:val="00561447"/>
    <w:rsid w:val="00561557"/>
    <w:rsid w:val="00561869"/>
    <w:rsid w:val="00561F98"/>
    <w:rsid w:val="005625DA"/>
    <w:rsid w:val="00562C3C"/>
    <w:rsid w:val="00562D68"/>
    <w:rsid w:val="00562E45"/>
    <w:rsid w:val="00563401"/>
    <w:rsid w:val="0056543D"/>
    <w:rsid w:val="0056568B"/>
    <w:rsid w:val="0056641B"/>
    <w:rsid w:val="00566A20"/>
    <w:rsid w:val="00571A08"/>
    <w:rsid w:val="00572624"/>
    <w:rsid w:val="00572CC8"/>
    <w:rsid w:val="00572F57"/>
    <w:rsid w:val="00573754"/>
    <w:rsid w:val="005739E2"/>
    <w:rsid w:val="005742F1"/>
    <w:rsid w:val="00576687"/>
    <w:rsid w:val="00576807"/>
    <w:rsid w:val="00576C78"/>
    <w:rsid w:val="0057761C"/>
    <w:rsid w:val="00577A05"/>
    <w:rsid w:val="00580FB6"/>
    <w:rsid w:val="005813C0"/>
    <w:rsid w:val="00581A32"/>
    <w:rsid w:val="00583C48"/>
    <w:rsid w:val="00585217"/>
    <w:rsid w:val="005855E5"/>
    <w:rsid w:val="005879F0"/>
    <w:rsid w:val="005900C2"/>
    <w:rsid w:val="00590143"/>
    <w:rsid w:val="005906BA"/>
    <w:rsid w:val="005942C1"/>
    <w:rsid w:val="00595362"/>
    <w:rsid w:val="00595F4E"/>
    <w:rsid w:val="005961D6"/>
    <w:rsid w:val="005962B1"/>
    <w:rsid w:val="00596A04"/>
    <w:rsid w:val="005A3E9D"/>
    <w:rsid w:val="005A4986"/>
    <w:rsid w:val="005A51EA"/>
    <w:rsid w:val="005A5E4D"/>
    <w:rsid w:val="005A5EDC"/>
    <w:rsid w:val="005A70DA"/>
    <w:rsid w:val="005A7444"/>
    <w:rsid w:val="005A749C"/>
    <w:rsid w:val="005A7DA9"/>
    <w:rsid w:val="005A7DAD"/>
    <w:rsid w:val="005B2A0C"/>
    <w:rsid w:val="005B56FA"/>
    <w:rsid w:val="005B63EF"/>
    <w:rsid w:val="005B742A"/>
    <w:rsid w:val="005B7A1F"/>
    <w:rsid w:val="005B7FF4"/>
    <w:rsid w:val="005C0C09"/>
    <w:rsid w:val="005C103F"/>
    <w:rsid w:val="005C1773"/>
    <w:rsid w:val="005C3135"/>
    <w:rsid w:val="005C3378"/>
    <w:rsid w:val="005C43E1"/>
    <w:rsid w:val="005C4C31"/>
    <w:rsid w:val="005D0850"/>
    <w:rsid w:val="005D1B3F"/>
    <w:rsid w:val="005D1E5A"/>
    <w:rsid w:val="005D25A3"/>
    <w:rsid w:val="005D5E0E"/>
    <w:rsid w:val="005D6086"/>
    <w:rsid w:val="005D633D"/>
    <w:rsid w:val="005D6984"/>
    <w:rsid w:val="005D6CA7"/>
    <w:rsid w:val="005D79F6"/>
    <w:rsid w:val="005D7B47"/>
    <w:rsid w:val="005E0EC2"/>
    <w:rsid w:val="005E1E3C"/>
    <w:rsid w:val="005E2D24"/>
    <w:rsid w:val="005E4635"/>
    <w:rsid w:val="005E4EDE"/>
    <w:rsid w:val="005E5974"/>
    <w:rsid w:val="005E6388"/>
    <w:rsid w:val="005E6612"/>
    <w:rsid w:val="005E66BA"/>
    <w:rsid w:val="005E69E5"/>
    <w:rsid w:val="005E6AE7"/>
    <w:rsid w:val="005E7174"/>
    <w:rsid w:val="005E74BD"/>
    <w:rsid w:val="005E7FCC"/>
    <w:rsid w:val="005F1954"/>
    <w:rsid w:val="005F2D42"/>
    <w:rsid w:val="005F2D45"/>
    <w:rsid w:val="005F2EF7"/>
    <w:rsid w:val="005F6759"/>
    <w:rsid w:val="005F785E"/>
    <w:rsid w:val="00602427"/>
    <w:rsid w:val="006024D6"/>
    <w:rsid w:val="00602CF2"/>
    <w:rsid w:val="00604A89"/>
    <w:rsid w:val="006056C2"/>
    <w:rsid w:val="00605CD0"/>
    <w:rsid w:val="00606F91"/>
    <w:rsid w:val="00610022"/>
    <w:rsid w:val="00611DED"/>
    <w:rsid w:val="00611E03"/>
    <w:rsid w:val="00612EE4"/>
    <w:rsid w:val="00613E74"/>
    <w:rsid w:val="00614D95"/>
    <w:rsid w:val="0061607F"/>
    <w:rsid w:val="00616474"/>
    <w:rsid w:val="006166E5"/>
    <w:rsid w:val="006175B8"/>
    <w:rsid w:val="00617D0F"/>
    <w:rsid w:val="006206C0"/>
    <w:rsid w:val="00620988"/>
    <w:rsid w:val="00625002"/>
    <w:rsid w:val="00625215"/>
    <w:rsid w:val="00626744"/>
    <w:rsid w:val="006274A4"/>
    <w:rsid w:val="006304F0"/>
    <w:rsid w:val="00632036"/>
    <w:rsid w:val="0063317B"/>
    <w:rsid w:val="0063323D"/>
    <w:rsid w:val="006336DB"/>
    <w:rsid w:val="00633E0C"/>
    <w:rsid w:val="00634AB3"/>
    <w:rsid w:val="00635993"/>
    <w:rsid w:val="00635AE3"/>
    <w:rsid w:val="00637327"/>
    <w:rsid w:val="00637366"/>
    <w:rsid w:val="00641957"/>
    <w:rsid w:val="006423E4"/>
    <w:rsid w:val="00642F55"/>
    <w:rsid w:val="0064311F"/>
    <w:rsid w:val="00647DE8"/>
    <w:rsid w:val="00650308"/>
    <w:rsid w:val="0065083F"/>
    <w:rsid w:val="00651694"/>
    <w:rsid w:val="00651DF3"/>
    <w:rsid w:val="00655AB7"/>
    <w:rsid w:val="00655BB7"/>
    <w:rsid w:val="00655D33"/>
    <w:rsid w:val="0065700B"/>
    <w:rsid w:val="00661673"/>
    <w:rsid w:val="006624A3"/>
    <w:rsid w:val="00662E9A"/>
    <w:rsid w:val="0066307E"/>
    <w:rsid w:val="00663567"/>
    <w:rsid w:val="006638E6"/>
    <w:rsid w:val="0066415F"/>
    <w:rsid w:val="00664CAB"/>
    <w:rsid w:val="006674C3"/>
    <w:rsid w:val="0067211A"/>
    <w:rsid w:val="00674889"/>
    <w:rsid w:val="00677C53"/>
    <w:rsid w:val="00677C6A"/>
    <w:rsid w:val="00677D35"/>
    <w:rsid w:val="00677E2B"/>
    <w:rsid w:val="00677E47"/>
    <w:rsid w:val="00680ECE"/>
    <w:rsid w:val="0068106E"/>
    <w:rsid w:val="006814CE"/>
    <w:rsid w:val="00681687"/>
    <w:rsid w:val="0068258D"/>
    <w:rsid w:val="0068385C"/>
    <w:rsid w:val="006848B2"/>
    <w:rsid w:val="00685510"/>
    <w:rsid w:val="00687B6D"/>
    <w:rsid w:val="0069072F"/>
    <w:rsid w:val="00690882"/>
    <w:rsid w:val="00693DF5"/>
    <w:rsid w:val="00695437"/>
    <w:rsid w:val="006955F7"/>
    <w:rsid w:val="00695F63"/>
    <w:rsid w:val="00696660"/>
    <w:rsid w:val="006A02B2"/>
    <w:rsid w:val="006A2868"/>
    <w:rsid w:val="006A5101"/>
    <w:rsid w:val="006A5603"/>
    <w:rsid w:val="006A5D3C"/>
    <w:rsid w:val="006A60C3"/>
    <w:rsid w:val="006A6319"/>
    <w:rsid w:val="006A75E0"/>
    <w:rsid w:val="006B14A6"/>
    <w:rsid w:val="006B174C"/>
    <w:rsid w:val="006B24E0"/>
    <w:rsid w:val="006B2725"/>
    <w:rsid w:val="006B2781"/>
    <w:rsid w:val="006B281F"/>
    <w:rsid w:val="006B2F0A"/>
    <w:rsid w:val="006B4D94"/>
    <w:rsid w:val="006B508E"/>
    <w:rsid w:val="006B6E01"/>
    <w:rsid w:val="006B6E8A"/>
    <w:rsid w:val="006B775B"/>
    <w:rsid w:val="006C02C6"/>
    <w:rsid w:val="006C0400"/>
    <w:rsid w:val="006C24CE"/>
    <w:rsid w:val="006C3139"/>
    <w:rsid w:val="006C3C10"/>
    <w:rsid w:val="006C6AE3"/>
    <w:rsid w:val="006C6B33"/>
    <w:rsid w:val="006D0C0E"/>
    <w:rsid w:val="006D118E"/>
    <w:rsid w:val="006D2D76"/>
    <w:rsid w:val="006D4FAA"/>
    <w:rsid w:val="006D55E8"/>
    <w:rsid w:val="006D656C"/>
    <w:rsid w:val="006D6ADC"/>
    <w:rsid w:val="006D7B84"/>
    <w:rsid w:val="006E02AD"/>
    <w:rsid w:val="006E04D6"/>
    <w:rsid w:val="006E0FD1"/>
    <w:rsid w:val="006E21E1"/>
    <w:rsid w:val="006E2A3D"/>
    <w:rsid w:val="006E335A"/>
    <w:rsid w:val="006E37D1"/>
    <w:rsid w:val="006E39FE"/>
    <w:rsid w:val="006E4811"/>
    <w:rsid w:val="006E4D4D"/>
    <w:rsid w:val="006E4DED"/>
    <w:rsid w:val="006E61BC"/>
    <w:rsid w:val="006E65F6"/>
    <w:rsid w:val="006F11A1"/>
    <w:rsid w:val="006F2718"/>
    <w:rsid w:val="006F3751"/>
    <w:rsid w:val="006F3761"/>
    <w:rsid w:val="006F3BC9"/>
    <w:rsid w:val="006F45EE"/>
    <w:rsid w:val="006F46DA"/>
    <w:rsid w:val="006F4D85"/>
    <w:rsid w:val="006F697F"/>
    <w:rsid w:val="00700B45"/>
    <w:rsid w:val="00701718"/>
    <w:rsid w:val="0070360E"/>
    <w:rsid w:val="00703E22"/>
    <w:rsid w:val="007048B1"/>
    <w:rsid w:val="00704E07"/>
    <w:rsid w:val="00705FFA"/>
    <w:rsid w:val="007062A0"/>
    <w:rsid w:val="0070756A"/>
    <w:rsid w:val="00707650"/>
    <w:rsid w:val="00710397"/>
    <w:rsid w:val="007104F4"/>
    <w:rsid w:val="007112E8"/>
    <w:rsid w:val="00711BD2"/>
    <w:rsid w:val="00711C89"/>
    <w:rsid w:val="00712A92"/>
    <w:rsid w:val="007133C7"/>
    <w:rsid w:val="00713406"/>
    <w:rsid w:val="00713599"/>
    <w:rsid w:val="00714014"/>
    <w:rsid w:val="007157DE"/>
    <w:rsid w:val="00715EFF"/>
    <w:rsid w:val="00715FA0"/>
    <w:rsid w:val="00716053"/>
    <w:rsid w:val="00716BA8"/>
    <w:rsid w:val="00717FA7"/>
    <w:rsid w:val="00721320"/>
    <w:rsid w:val="00723983"/>
    <w:rsid w:val="0072467C"/>
    <w:rsid w:val="00726FF1"/>
    <w:rsid w:val="007275EF"/>
    <w:rsid w:val="00730BEC"/>
    <w:rsid w:val="007320B4"/>
    <w:rsid w:val="00732C66"/>
    <w:rsid w:val="00734A48"/>
    <w:rsid w:val="007360C5"/>
    <w:rsid w:val="00736A33"/>
    <w:rsid w:val="007370A9"/>
    <w:rsid w:val="007371AF"/>
    <w:rsid w:val="0073773B"/>
    <w:rsid w:val="00737AEF"/>
    <w:rsid w:val="0074004A"/>
    <w:rsid w:val="0074252C"/>
    <w:rsid w:val="00742B21"/>
    <w:rsid w:val="00742C8D"/>
    <w:rsid w:val="007462A4"/>
    <w:rsid w:val="00747A7E"/>
    <w:rsid w:val="00751905"/>
    <w:rsid w:val="00751BAE"/>
    <w:rsid w:val="00754B8D"/>
    <w:rsid w:val="007557B1"/>
    <w:rsid w:val="00756E3F"/>
    <w:rsid w:val="00756F1F"/>
    <w:rsid w:val="00760C37"/>
    <w:rsid w:val="007616DE"/>
    <w:rsid w:val="00764000"/>
    <w:rsid w:val="007656EF"/>
    <w:rsid w:val="0076614B"/>
    <w:rsid w:val="0076640F"/>
    <w:rsid w:val="00766B3E"/>
    <w:rsid w:val="00767FE3"/>
    <w:rsid w:val="00770990"/>
    <w:rsid w:val="0077105A"/>
    <w:rsid w:val="00771E64"/>
    <w:rsid w:val="00772F7D"/>
    <w:rsid w:val="00773998"/>
    <w:rsid w:val="00773D13"/>
    <w:rsid w:val="00775877"/>
    <w:rsid w:val="00776830"/>
    <w:rsid w:val="00776D47"/>
    <w:rsid w:val="007807DD"/>
    <w:rsid w:val="00782337"/>
    <w:rsid w:val="007829A0"/>
    <w:rsid w:val="00782AD4"/>
    <w:rsid w:val="00783E6A"/>
    <w:rsid w:val="0078489A"/>
    <w:rsid w:val="0078568B"/>
    <w:rsid w:val="00786799"/>
    <w:rsid w:val="007870D8"/>
    <w:rsid w:val="0078723D"/>
    <w:rsid w:val="00787423"/>
    <w:rsid w:val="00790C06"/>
    <w:rsid w:val="00791262"/>
    <w:rsid w:val="007930E8"/>
    <w:rsid w:val="0079363C"/>
    <w:rsid w:val="00793AAD"/>
    <w:rsid w:val="00794E80"/>
    <w:rsid w:val="00796096"/>
    <w:rsid w:val="007965DE"/>
    <w:rsid w:val="007A1DB9"/>
    <w:rsid w:val="007A4959"/>
    <w:rsid w:val="007A4B94"/>
    <w:rsid w:val="007B05F9"/>
    <w:rsid w:val="007B0FC3"/>
    <w:rsid w:val="007B29C1"/>
    <w:rsid w:val="007B2E49"/>
    <w:rsid w:val="007B750C"/>
    <w:rsid w:val="007B7B3D"/>
    <w:rsid w:val="007C0054"/>
    <w:rsid w:val="007C2A66"/>
    <w:rsid w:val="007C2E44"/>
    <w:rsid w:val="007C3F19"/>
    <w:rsid w:val="007C4716"/>
    <w:rsid w:val="007C5442"/>
    <w:rsid w:val="007C6515"/>
    <w:rsid w:val="007C6E5E"/>
    <w:rsid w:val="007D11BD"/>
    <w:rsid w:val="007D1819"/>
    <w:rsid w:val="007D3275"/>
    <w:rsid w:val="007D5DA1"/>
    <w:rsid w:val="007D68DD"/>
    <w:rsid w:val="007D7384"/>
    <w:rsid w:val="007D765B"/>
    <w:rsid w:val="007E05AC"/>
    <w:rsid w:val="007E085F"/>
    <w:rsid w:val="007E2793"/>
    <w:rsid w:val="007E30B3"/>
    <w:rsid w:val="007E37BE"/>
    <w:rsid w:val="007E388D"/>
    <w:rsid w:val="007E4C9F"/>
    <w:rsid w:val="007E591F"/>
    <w:rsid w:val="007E700D"/>
    <w:rsid w:val="007E714F"/>
    <w:rsid w:val="007E73DD"/>
    <w:rsid w:val="007F01E6"/>
    <w:rsid w:val="007F068F"/>
    <w:rsid w:val="007F2752"/>
    <w:rsid w:val="007F3B71"/>
    <w:rsid w:val="007F42A6"/>
    <w:rsid w:val="007F503A"/>
    <w:rsid w:val="007F7712"/>
    <w:rsid w:val="007F7B4F"/>
    <w:rsid w:val="008011DD"/>
    <w:rsid w:val="00801754"/>
    <w:rsid w:val="00801B6A"/>
    <w:rsid w:val="00802DFE"/>
    <w:rsid w:val="0080425B"/>
    <w:rsid w:val="00805813"/>
    <w:rsid w:val="00806913"/>
    <w:rsid w:val="00806C2F"/>
    <w:rsid w:val="0080775C"/>
    <w:rsid w:val="00812985"/>
    <w:rsid w:val="00812A20"/>
    <w:rsid w:val="00815F5A"/>
    <w:rsid w:val="008168EE"/>
    <w:rsid w:val="008171A0"/>
    <w:rsid w:val="00820E52"/>
    <w:rsid w:val="00821194"/>
    <w:rsid w:val="008211F4"/>
    <w:rsid w:val="008214E9"/>
    <w:rsid w:val="00821589"/>
    <w:rsid w:val="008241B9"/>
    <w:rsid w:val="00827405"/>
    <w:rsid w:val="00831861"/>
    <w:rsid w:val="00833109"/>
    <w:rsid w:val="00833A2E"/>
    <w:rsid w:val="0083409A"/>
    <w:rsid w:val="00834513"/>
    <w:rsid w:val="00834A19"/>
    <w:rsid w:val="00835150"/>
    <w:rsid w:val="00835A93"/>
    <w:rsid w:val="00835AFB"/>
    <w:rsid w:val="008368B6"/>
    <w:rsid w:val="00840195"/>
    <w:rsid w:val="008433BC"/>
    <w:rsid w:val="00845CD3"/>
    <w:rsid w:val="00845E2D"/>
    <w:rsid w:val="00846C65"/>
    <w:rsid w:val="00846E39"/>
    <w:rsid w:val="008476AA"/>
    <w:rsid w:val="008527FC"/>
    <w:rsid w:val="008541DD"/>
    <w:rsid w:val="0085566B"/>
    <w:rsid w:val="00856210"/>
    <w:rsid w:val="00861589"/>
    <w:rsid w:val="008618A8"/>
    <w:rsid w:val="00861F98"/>
    <w:rsid w:val="00863F0A"/>
    <w:rsid w:val="00865204"/>
    <w:rsid w:val="00865749"/>
    <w:rsid w:val="00865C60"/>
    <w:rsid w:val="008663AF"/>
    <w:rsid w:val="008715AD"/>
    <w:rsid w:val="00871AB0"/>
    <w:rsid w:val="00872194"/>
    <w:rsid w:val="00872670"/>
    <w:rsid w:val="008732B3"/>
    <w:rsid w:val="0087389E"/>
    <w:rsid w:val="00875BF8"/>
    <w:rsid w:val="00875C02"/>
    <w:rsid w:val="00876476"/>
    <w:rsid w:val="0087657E"/>
    <w:rsid w:val="008766B4"/>
    <w:rsid w:val="0087694C"/>
    <w:rsid w:val="00877271"/>
    <w:rsid w:val="0087753D"/>
    <w:rsid w:val="008800B4"/>
    <w:rsid w:val="008804DB"/>
    <w:rsid w:val="00880C75"/>
    <w:rsid w:val="00885197"/>
    <w:rsid w:val="00886395"/>
    <w:rsid w:val="00886D85"/>
    <w:rsid w:val="00886DA6"/>
    <w:rsid w:val="008927CF"/>
    <w:rsid w:val="008927D0"/>
    <w:rsid w:val="00892A77"/>
    <w:rsid w:val="008933DC"/>
    <w:rsid w:val="008955C1"/>
    <w:rsid w:val="00895798"/>
    <w:rsid w:val="00896673"/>
    <w:rsid w:val="00897196"/>
    <w:rsid w:val="00897645"/>
    <w:rsid w:val="008978EB"/>
    <w:rsid w:val="008A04B2"/>
    <w:rsid w:val="008A0C96"/>
    <w:rsid w:val="008A2462"/>
    <w:rsid w:val="008A33CA"/>
    <w:rsid w:val="008A36CE"/>
    <w:rsid w:val="008A3B5C"/>
    <w:rsid w:val="008A3D26"/>
    <w:rsid w:val="008A41F3"/>
    <w:rsid w:val="008A4D1D"/>
    <w:rsid w:val="008A7A60"/>
    <w:rsid w:val="008B294E"/>
    <w:rsid w:val="008B2AAD"/>
    <w:rsid w:val="008B58C8"/>
    <w:rsid w:val="008B5B40"/>
    <w:rsid w:val="008B6E3B"/>
    <w:rsid w:val="008B717D"/>
    <w:rsid w:val="008B738F"/>
    <w:rsid w:val="008B7C7B"/>
    <w:rsid w:val="008C0742"/>
    <w:rsid w:val="008C115C"/>
    <w:rsid w:val="008C1BA3"/>
    <w:rsid w:val="008C484B"/>
    <w:rsid w:val="008C4BC4"/>
    <w:rsid w:val="008C55D1"/>
    <w:rsid w:val="008C5719"/>
    <w:rsid w:val="008C6468"/>
    <w:rsid w:val="008C6730"/>
    <w:rsid w:val="008C6CF9"/>
    <w:rsid w:val="008C78B0"/>
    <w:rsid w:val="008D0A54"/>
    <w:rsid w:val="008D1080"/>
    <w:rsid w:val="008D1A6C"/>
    <w:rsid w:val="008D1EE6"/>
    <w:rsid w:val="008D3C1E"/>
    <w:rsid w:val="008D46DE"/>
    <w:rsid w:val="008D60ED"/>
    <w:rsid w:val="008D6900"/>
    <w:rsid w:val="008E0127"/>
    <w:rsid w:val="008E05E7"/>
    <w:rsid w:val="008E25E8"/>
    <w:rsid w:val="008E329C"/>
    <w:rsid w:val="008E344E"/>
    <w:rsid w:val="008E3DD9"/>
    <w:rsid w:val="008E40BB"/>
    <w:rsid w:val="008E6F9A"/>
    <w:rsid w:val="008F11F6"/>
    <w:rsid w:val="008F2B9B"/>
    <w:rsid w:val="008F2F0F"/>
    <w:rsid w:val="008F3035"/>
    <w:rsid w:val="008F42B9"/>
    <w:rsid w:val="008F4FE9"/>
    <w:rsid w:val="008F533D"/>
    <w:rsid w:val="008F56F5"/>
    <w:rsid w:val="008F64D8"/>
    <w:rsid w:val="008F6FE3"/>
    <w:rsid w:val="008F7A48"/>
    <w:rsid w:val="008F7E11"/>
    <w:rsid w:val="009001F9"/>
    <w:rsid w:val="00900C1B"/>
    <w:rsid w:val="009012A2"/>
    <w:rsid w:val="009014E5"/>
    <w:rsid w:val="00901889"/>
    <w:rsid w:val="00901B76"/>
    <w:rsid w:val="00902353"/>
    <w:rsid w:val="00904D86"/>
    <w:rsid w:val="00905264"/>
    <w:rsid w:val="0090534D"/>
    <w:rsid w:val="00906CDC"/>
    <w:rsid w:val="009108F8"/>
    <w:rsid w:val="00910AB2"/>
    <w:rsid w:val="00910B31"/>
    <w:rsid w:val="00915036"/>
    <w:rsid w:val="00920D3F"/>
    <w:rsid w:val="00921B00"/>
    <w:rsid w:val="00922A33"/>
    <w:rsid w:val="009239D2"/>
    <w:rsid w:val="0092431C"/>
    <w:rsid w:val="009246BB"/>
    <w:rsid w:val="0092488E"/>
    <w:rsid w:val="00925178"/>
    <w:rsid w:val="009268D0"/>
    <w:rsid w:val="00926ADC"/>
    <w:rsid w:val="00931D4A"/>
    <w:rsid w:val="009326F5"/>
    <w:rsid w:val="0093507D"/>
    <w:rsid w:val="0093775E"/>
    <w:rsid w:val="00940046"/>
    <w:rsid w:val="0094047F"/>
    <w:rsid w:val="00942209"/>
    <w:rsid w:val="00942261"/>
    <w:rsid w:val="00943769"/>
    <w:rsid w:val="009456F2"/>
    <w:rsid w:val="00945CAD"/>
    <w:rsid w:val="00945D92"/>
    <w:rsid w:val="009468B1"/>
    <w:rsid w:val="009469EE"/>
    <w:rsid w:val="009476FB"/>
    <w:rsid w:val="00947708"/>
    <w:rsid w:val="00947A35"/>
    <w:rsid w:val="00951C14"/>
    <w:rsid w:val="00952468"/>
    <w:rsid w:val="00952846"/>
    <w:rsid w:val="009531C6"/>
    <w:rsid w:val="00953221"/>
    <w:rsid w:val="00953932"/>
    <w:rsid w:val="009558CB"/>
    <w:rsid w:val="00956730"/>
    <w:rsid w:val="00956EAA"/>
    <w:rsid w:val="00960FBD"/>
    <w:rsid w:val="009631C4"/>
    <w:rsid w:val="00967341"/>
    <w:rsid w:val="00970B7A"/>
    <w:rsid w:val="00970B93"/>
    <w:rsid w:val="00971221"/>
    <w:rsid w:val="0097257C"/>
    <w:rsid w:val="009743C7"/>
    <w:rsid w:val="009770B6"/>
    <w:rsid w:val="0097743D"/>
    <w:rsid w:val="009774F1"/>
    <w:rsid w:val="00977810"/>
    <w:rsid w:val="009779C7"/>
    <w:rsid w:val="00977BDA"/>
    <w:rsid w:val="00980121"/>
    <w:rsid w:val="00981E50"/>
    <w:rsid w:val="00983119"/>
    <w:rsid w:val="00983447"/>
    <w:rsid w:val="00985E04"/>
    <w:rsid w:val="009864B2"/>
    <w:rsid w:val="009919A0"/>
    <w:rsid w:val="00992291"/>
    <w:rsid w:val="00992C5F"/>
    <w:rsid w:val="0099342D"/>
    <w:rsid w:val="0099531E"/>
    <w:rsid w:val="00995774"/>
    <w:rsid w:val="00995D48"/>
    <w:rsid w:val="00996403"/>
    <w:rsid w:val="00996BB0"/>
    <w:rsid w:val="009A1D99"/>
    <w:rsid w:val="009A25F5"/>
    <w:rsid w:val="009A3880"/>
    <w:rsid w:val="009A3F67"/>
    <w:rsid w:val="009A4FEC"/>
    <w:rsid w:val="009A54B6"/>
    <w:rsid w:val="009A660D"/>
    <w:rsid w:val="009B010F"/>
    <w:rsid w:val="009B1004"/>
    <w:rsid w:val="009B1108"/>
    <w:rsid w:val="009B2A3E"/>
    <w:rsid w:val="009B2C7C"/>
    <w:rsid w:val="009B357D"/>
    <w:rsid w:val="009B473B"/>
    <w:rsid w:val="009B5AD5"/>
    <w:rsid w:val="009B5E05"/>
    <w:rsid w:val="009B7B58"/>
    <w:rsid w:val="009B7BF2"/>
    <w:rsid w:val="009C09F8"/>
    <w:rsid w:val="009C0DF9"/>
    <w:rsid w:val="009C245C"/>
    <w:rsid w:val="009C67CF"/>
    <w:rsid w:val="009C6933"/>
    <w:rsid w:val="009C700E"/>
    <w:rsid w:val="009C725A"/>
    <w:rsid w:val="009D2E56"/>
    <w:rsid w:val="009D39ED"/>
    <w:rsid w:val="009D48EC"/>
    <w:rsid w:val="009D4F1D"/>
    <w:rsid w:val="009D5BAC"/>
    <w:rsid w:val="009D5F2A"/>
    <w:rsid w:val="009E0FE3"/>
    <w:rsid w:val="009E1593"/>
    <w:rsid w:val="009E24E6"/>
    <w:rsid w:val="009E4136"/>
    <w:rsid w:val="009E462A"/>
    <w:rsid w:val="009E4AFB"/>
    <w:rsid w:val="009E6170"/>
    <w:rsid w:val="009E78CF"/>
    <w:rsid w:val="009E79FB"/>
    <w:rsid w:val="009E7C1F"/>
    <w:rsid w:val="009F1F90"/>
    <w:rsid w:val="009F293F"/>
    <w:rsid w:val="009F32AA"/>
    <w:rsid w:val="009F35EC"/>
    <w:rsid w:val="009F48B6"/>
    <w:rsid w:val="009F5016"/>
    <w:rsid w:val="009F5BAA"/>
    <w:rsid w:val="009F6A1F"/>
    <w:rsid w:val="009F7052"/>
    <w:rsid w:val="009F7AAD"/>
    <w:rsid w:val="009F7DA3"/>
    <w:rsid w:val="00A0013C"/>
    <w:rsid w:val="00A009CC"/>
    <w:rsid w:val="00A0153D"/>
    <w:rsid w:val="00A02516"/>
    <w:rsid w:val="00A0332B"/>
    <w:rsid w:val="00A03BD0"/>
    <w:rsid w:val="00A03CD6"/>
    <w:rsid w:val="00A051E2"/>
    <w:rsid w:val="00A05D95"/>
    <w:rsid w:val="00A0618A"/>
    <w:rsid w:val="00A06675"/>
    <w:rsid w:val="00A06EE9"/>
    <w:rsid w:val="00A07384"/>
    <w:rsid w:val="00A07CEA"/>
    <w:rsid w:val="00A10626"/>
    <w:rsid w:val="00A10750"/>
    <w:rsid w:val="00A117C1"/>
    <w:rsid w:val="00A12619"/>
    <w:rsid w:val="00A13985"/>
    <w:rsid w:val="00A13D2F"/>
    <w:rsid w:val="00A14745"/>
    <w:rsid w:val="00A14DDA"/>
    <w:rsid w:val="00A158B2"/>
    <w:rsid w:val="00A15EDF"/>
    <w:rsid w:val="00A16BDA"/>
    <w:rsid w:val="00A17767"/>
    <w:rsid w:val="00A20392"/>
    <w:rsid w:val="00A20490"/>
    <w:rsid w:val="00A20E5B"/>
    <w:rsid w:val="00A218E1"/>
    <w:rsid w:val="00A21FAE"/>
    <w:rsid w:val="00A246D2"/>
    <w:rsid w:val="00A25B46"/>
    <w:rsid w:val="00A25B75"/>
    <w:rsid w:val="00A26063"/>
    <w:rsid w:val="00A320A5"/>
    <w:rsid w:val="00A32CB8"/>
    <w:rsid w:val="00A356DC"/>
    <w:rsid w:val="00A3661F"/>
    <w:rsid w:val="00A36845"/>
    <w:rsid w:val="00A36D42"/>
    <w:rsid w:val="00A41366"/>
    <w:rsid w:val="00A416CD"/>
    <w:rsid w:val="00A41AF7"/>
    <w:rsid w:val="00A41D29"/>
    <w:rsid w:val="00A42A54"/>
    <w:rsid w:val="00A42D16"/>
    <w:rsid w:val="00A4324A"/>
    <w:rsid w:val="00A43E8E"/>
    <w:rsid w:val="00A445AA"/>
    <w:rsid w:val="00A45579"/>
    <w:rsid w:val="00A46DBF"/>
    <w:rsid w:val="00A478F8"/>
    <w:rsid w:val="00A47ABF"/>
    <w:rsid w:val="00A50ACB"/>
    <w:rsid w:val="00A513AB"/>
    <w:rsid w:val="00A533C1"/>
    <w:rsid w:val="00A539C3"/>
    <w:rsid w:val="00A54E94"/>
    <w:rsid w:val="00A5535B"/>
    <w:rsid w:val="00A60023"/>
    <w:rsid w:val="00A604FC"/>
    <w:rsid w:val="00A62A87"/>
    <w:rsid w:val="00A6319E"/>
    <w:rsid w:val="00A63F5D"/>
    <w:rsid w:val="00A65BCC"/>
    <w:rsid w:val="00A66C1B"/>
    <w:rsid w:val="00A70053"/>
    <w:rsid w:val="00A70DBE"/>
    <w:rsid w:val="00A721A3"/>
    <w:rsid w:val="00A72F7E"/>
    <w:rsid w:val="00A73FBE"/>
    <w:rsid w:val="00A7417F"/>
    <w:rsid w:val="00A74960"/>
    <w:rsid w:val="00A75CB2"/>
    <w:rsid w:val="00A769F7"/>
    <w:rsid w:val="00A76B57"/>
    <w:rsid w:val="00A775FB"/>
    <w:rsid w:val="00A778A3"/>
    <w:rsid w:val="00A80010"/>
    <w:rsid w:val="00A810FB"/>
    <w:rsid w:val="00A81485"/>
    <w:rsid w:val="00A81B48"/>
    <w:rsid w:val="00A83468"/>
    <w:rsid w:val="00A83D1D"/>
    <w:rsid w:val="00A847B6"/>
    <w:rsid w:val="00A84EC5"/>
    <w:rsid w:val="00A85140"/>
    <w:rsid w:val="00A901ED"/>
    <w:rsid w:val="00A91EE1"/>
    <w:rsid w:val="00A92650"/>
    <w:rsid w:val="00A92855"/>
    <w:rsid w:val="00A9349B"/>
    <w:rsid w:val="00A936E4"/>
    <w:rsid w:val="00A93B37"/>
    <w:rsid w:val="00A93CCF"/>
    <w:rsid w:val="00A94447"/>
    <w:rsid w:val="00A95B95"/>
    <w:rsid w:val="00A96510"/>
    <w:rsid w:val="00A96CE6"/>
    <w:rsid w:val="00AA0F26"/>
    <w:rsid w:val="00AA1A71"/>
    <w:rsid w:val="00AA1A7F"/>
    <w:rsid w:val="00AA2BFB"/>
    <w:rsid w:val="00AA40DB"/>
    <w:rsid w:val="00AA4FEF"/>
    <w:rsid w:val="00AA5A6B"/>
    <w:rsid w:val="00AA5CC4"/>
    <w:rsid w:val="00AA6B46"/>
    <w:rsid w:val="00AA7381"/>
    <w:rsid w:val="00AA7500"/>
    <w:rsid w:val="00AB1A63"/>
    <w:rsid w:val="00AB1D27"/>
    <w:rsid w:val="00AB2393"/>
    <w:rsid w:val="00AB3771"/>
    <w:rsid w:val="00AB4FC0"/>
    <w:rsid w:val="00AB5273"/>
    <w:rsid w:val="00AB5D0F"/>
    <w:rsid w:val="00AC06E2"/>
    <w:rsid w:val="00AC1342"/>
    <w:rsid w:val="00AC17F4"/>
    <w:rsid w:val="00AC270C"/>
    <w:rsid w:val="00AC2DBC"/>
    <w:rsid w:val="00AC2DCE"/>
    <w:rsid w:val="00AC2F96"/>
    <w:rsid w:val="00AC3E01"/>
    <w:rsid w:val="00AC56E3"/>
    <w:rsid w:val="00AC6E4D"/>
    <w:rsid w:val="00AC7159"/>
    <w:rsid w:val="00AC799F"/>
    <w:rsid w:val="00AC7C5C"/>
    <w:rsid w:val="00AD145E"/>
    <w:rsid w:val="00AD1853"/>
    <w:rsid w:val="00AD18C2"/>
    <w:rsid w:val="00AD1FDD"/>
    <w:rsid w:val="00AD3CA2"/>
    <w:rsid w:val="00AD4659"/>
    <w:rsid w:val="00AD4F2A"/>
    <w:rsid w:val="00AD557A"/>
    <w:rsid w:val="00AD6E0C"/>
    <w:rsid w:val="00AD6F23"/>
    <w:rsid w:val="00AD6F74"/>
    <w:rsid w:val="00AD730D"/>
    <w:rsid w:val="00AD76E7"/>
    <w:rsid w:val="00AE0267"/>
    <w:rsid w:val="00AE11CA"/>
    <w:rsid w:val="00AE14C6"/>
    <w:rsid w:val="00AE1C68"/>
    <w:rsid w:val="00AE288F"/>
    <w:rsid w:val="00AE37FF"/>
    <w:rsid w:val="00AE409C"/>
    <w:rsid w:val="00AE4AAE"/>
    <w:rsid w:val="00AE4FF4"/>
    <w:rsid w:val="00AF02FB"/>
    <w:rsid w:val="00AF0546"/>
    <w:rsid w:val="00AF1D1C"/>
    <w:rsid w:val="00AF242C"/>
    <w:rsid w:val="00AF2447"/>
    <w:rsid w:val="00AF24AF"/>
    <w:rsid w:val="00AF5503"/>
    <w:rsid w:val="00AF7096"/>
    <w:rsid w:val="00B00043"/>
    <w:rsid w:val="00B00932"/>
    <w:rsid w:val="00B01FB5"/>
    <w:rsid w:val="00B0227F"/>
    <w:rsid w:val="00B03837"/>
    <w:rsid w:val="00B03FC8"/>
    <w:rsid w:val="00B047DE"/>
    <w:rsid w:val="00B04947"/>
    <w:rsid w:val="00B0537D"/>
    <w:rsid w:val="00B06020"/>
    <w:rsid w:val="00B07300"/>
    <w:rsid w:val="00B0749D"/>
    <w:rsid w:val="00B10C19"/>
    <w:rsid w:val="00B118BD"/>
    <w:rsid w:val="00B11FA6"/>
    <w:rsid w:val="00B16ACE"/>
    <w:rsid w:val="00B16C7B"/>
    <w:rsid w:val="00B17665"/>
    <w:rsid w:val="00B200BE"/>
    <w:rsid w:val="00B20519"/>
    <w:rsid w:val="00B217C9"/>
    <w:rsid w:val="00B217D8"/>
    <w:rsid w:val="00B21E0E"/>
    <w:rsid w:val="00B22E41"/>
    <w:rsid w:val="00B24AD9"/>
    <w:rsid w:val="00B27F79"/>
    <w:rsid w:val="00B30061"/>
    <w:rsid w:val="00B304F0"/>
    <w:rsid w:val="00B30A41"/>
    <w:rsid w:val="00B30BC1"/>
    <w:rsid w:val="00B30E1A"/>
    <w:rsid w:val="00B32062"/>
    <w:rsid w:val="00B33A52"/>
    <w:rsid w:val="00B33EFB"/>
    <w:rsid w:val="00B3616C"/>
    <w:rsid w:val="00B3698F"/>
    <w:rsid w:val="00B37038"/>
    <w:rsid w:val="00B4383E"/>
    <w:rsid w:val="00B44E0A"/>
    <w:rsid w:val="00B47031"/>
    <w:rsid w:val="00B47370"/>
    <w:rsid w:val="00B47C95"/>
    <w:rsid w:val="00B510B3"/>
    <w:rsid w:val="00B51291"/>
    <w:rsid w:val="00B524A4"/>
    <w:rsid w:val="00B53864"/>
    <w:rsid w:val="00B60657"/>
    <w:rsid w:val="00B62ADF"/>
    <w:rsid w:val="00B637A5"/>
    <w:rsid w:val="00B6446E"/>
    <w:rsid w:val="00B65CB3"/>
    <w:rsid w:val="00B66A16"/>
    <w:rsid w:val="00B700C4"/>
    <w:rsid w:val="00B70BEB"/>
    <w:rsid w:val="00B72FE6"/>
    <w:rsid w:val="00B733B7"/>
    <w:rsid w:val="00B73C10"/>
    <w:rsid w:val="00B75625"/>
    <w:rsid w:val="00B76B0E"/>
    <w:rsid w:val="00B77337"/>
    <w:rsid w:val="00B80E77"/>
    <w:rsid w:val="00B8144D"/>
    <w:rsid w:val="00B82B1C"/>
    <w:rsid w:val="00B84CF1"/>
    <w:rsid w:val="00B84FEC"/>
    <w:rsid w:val="00B85CC3"/>
    <w:rsid w:val="00B8633C"/>
    <w:rsid w:val="00B9033D"/>
    <w:rsid w:val="00B90B39"/>
    <w:rsid w:val="00B92320"/>
    <w:rsid w:val="00B92530"/>
    <w:rsid w:val="00B9353E"/>
    <w:rsid w:val="00B9419D"/>
    <w:rsid w:val="00B9492E"/>
    <w:rsid w:val="00B9546C"/>
    <w:rsid w:val="00B95CDC"/>
    <w:rsid w:val="00B95D60"/>
    <w:rsid w:val="00B96A55"/>
    <w:rsid w:val="00B97A52"/>
    <w:rsid w:val="00B97A53"/>
    <w:rsid w:val="00BA0268"/>
    <w:rsid w:val="00BA06FC"/>
    <w:rsid w:val="00BA4E7D"/>
    <w:rsid w:val="00BA536F"/>
    <w:rsid w:val="00BA5A4C"/>
    <w:rsid w:val="00BA64F0"/>
    <w:rsid w:val="00BA6863"/>
    <w:rsid w:val="00BA7AC8"/>
    <w:rsid w:val="00BB1D2C"/>
    <w:rsid w:val="00BB2288"/>
    <w:rsid w:val="00BB3196"/>
    <w:rsid w:val="00BB398C"/>
    <w:rsid w:val="00BB4304"/>
    <w:rsid w:val="00BB4D7D"/>
    <w:rsid w:val="00BB61B3"/>
    <w:rsid w:val="00BB7C7F"/>
    <w:rsid w:val="00BB7D31"/>
    <w:rsid w:val="00BC03B0"/>
    <w:rsid w:val="00BC0A8E"/>
    <w:rsid w:val="00BC0B5B"/>
    <w:rsid w:val="00BC11C2"/>
    <w:rsid w:val="00BC1719"/>
    <w:rsid w:val="00BC1A0D"/>
    <w:rsid w:val="00BC20FD"/>
    <w:rsid w:val="00BC29C5"/>
    <w:rsid w:val="00BC3BC2"/>
    <w:rsid w:val="00BD0C54"/>
    <w:rsid w:val="00BD2A2F"/>
    <w:rsid w:val="00BD3080"/>
    <w:rsid w:val="00BD31FB"/>
    <w:rsid w:val="00BD3334"/>
    <w:rsid w:val="00BD35FE"/>
    <w:rsid w:val="00BD3BDD"/>
    <w:rsid w:val="00BD4AA3"/>
    <w:rsid w:val="00BD5480"/>
    <w:rsid w:val="00BD5C32"/>
    <w:rsid w:val="00BD5F92"/>
    <w:rsid w:val="00BD62BF"/>
    <w:rsid w:val="00BD70F5"/>
    <w:rsid w:val="00BD7167"/>
    <w:rsid w:val="00BD765F"/>
    <w:rsid w:val="00BE1D81"/>
    <w:rsid w:val="00BE254F"/>
    <w:rsid w:val="00BE37DE"/>
    <w:rsid w:val="00BE3C2F"/>
    <w:rsid w:val="00BE40E1"/>
    <w:rsid w:val="00BE4A52"/>
    <w:rsid w:val="00BE4DB8"/>
    <w:rsid w:val="00BE52FE"/>
    <w:rsid w:val="00BE7C32"/>
    <w:rsid w:val="00BF0F51"/>
    <w:rsid w:val="00BF35DF"/>
    <w:rsid w:val="00BF64D9"/>
    <w:rsid w:val="00BF677A"/>
    <w:rsid w:val="00C001E9"/>
    <w:rsid w:val="00C00A5F"/>
    <w:rsid w:val="00C011F1"/>
    <w:rsid w:val="00C01DD9"/>
    <w:rsid w:val="00C022D1"/>
    <w:rsid w:val="00C02EC8"/>
    <w:rsid w:val="00C03AEE"/>
    <w:rsid w:val="00C04003"/>
    <w:rsid w:val="00C04EA9"/>
    <w:rsid w:val="00C04FD8"/>
    <w:rsid w:val="00C05D97"/>
    <w:rsid w:val="00C1093A"/>
    <w:rsid w:val="00C10D18"/>
    <w:rsid w:val="00C11039"/>
    <w:rsid w:val="00C13D1C"/>
    <w:rsid w:val="00C1541A"/>
    <w:rsid w:val="00C15CDE"/>
    <w:rsid w:val="00C1629F"/>
    <w:rsid w:val="00C174F9"/>
    <w:rsid w:val="00C21658"/>
    <w:rsid w:val="00C23D46"/>
    <w:rsid w:val="00C23FB8"/>
    <w:rsid w:val="00C25F65"/>
    <w:rsid w:val="00C265EC"/>
    <w:rsid w:val="00C26877"/>
    <w:rsid w:val="00C27278"/>
    <w:rsid w:val="00C3227B"/>
    <w:rsid w:val="00C325BC"/>
    <w:rsid w:val="00C3281E"/>
    <w:rsid w:val="00C32A44"/>
    <w:rsid w:val="00C32DCF"/>
    <w:rsid w:val="00C3490E"/>
    <w:rsid w:val="00C34E56"/>
    <w:rsid w:val="00C35AE5"/>
    <w:rsid w:val="00C35FEC"/>
    <w:rsid w:val="00C36602"/>
    <w:rsid w:val="00C4040F"/>
    <w:rsid w:val="00C41486"/>
    <w:rsid w:val="00C42B1E"/>
    <w:rsid w:val="00C4600C"/>
    <w:rsid w:val="00C47BF3"/>
    <w:rsid w:val="00C50002"/>
    <w:rsid w:val="00C50327"/>
    <w:rsid w:val="00C5156C"/>
    <w:rsid w:val="00C51F8C"/>
    <w:rsid w:val="00C52EDC"/>
    <w:rsid w:val="00C536E0"/>
    <w:rsid w:val="00C53B9A"/>
    <w:rsid w:val="00C55788"/>
    <w:rsid w:val="00C55940"/>
    <w:rsid w:val="00C573AB"/>
    <w:rsid w:val="00C575B5"/>
    <w:rsid w:val="00C57D45"/>
    <w:rsid w:val="00C610ED"/>
    <w:rsid w:val="00C61246"/>
    <w:rsid w:val="00C61289"/>
    <w:rsid w:val="00C61450"/>
    <w:rsid w:val="00C62985"/>
    <w:rsid w:val="00C635AF"/>
    <w:rsid w:val="00C638C2"/>
    <w:rsid w:val="00C63CCA"/>
    <w:rsid w:val="00C659EC"/>
    <w:rsid w:val="00C66471"/>
    <w:rsid w:val="00C6784B"/>
    <w:rsid w:val="00C67D50"/>
    <w:rsid w:val="00C70360"/>
    <w:rsid w:val="00C72AD1"/>
    <w:rsid w:val="00C73826"/>
    <w:rsid w:val="00C73E8A"/>
    <w:rsid w:val="00C74371"/>
    <w:rsid w:val="00C74596"/>
    <w:rsid w:val="00C7557E"/>
    <w:rsid w:val="00C75633"/>
    <w:rsid w:val="00C76591"/>
    <w:rsid w:val="00C766C5"/>
    <w:rsid w:val="00C76F99"/>
    <w:rsid w:val="00C81AFA"/>
    <w:rsid w:val="00C81D9C"/>
    <w:rsid w:val="00C824A9"/>
    <w:rsid w:val="00C829E5"/>
    <w:rsid w:val="00C84708"/>
    <w:rsid w:val="00C8480C"/>
    <w:rsid w:val="00C85261"/>
    <w:rsid w:val="00C864AE"/>
    <w:rsid w:val="00C90DF4"/>
    <w:rsid w:val="00C90F8D"/>
    <w:rsid w:val="00C92424"/>
    <w:rsid w:val="00C93AC2"/>
    <w:rsid w:val="00C94105"/>
    <w:rsid w:val="00C94275"/>
    <w:rsid w:val="00C942FD"/>
    <w:rsid w:val="00C94339"/>
    <w:rsid w:val="00C963ED"/>
    <w:rsid w:val="00C9678D"/>
    <w:rsid w:val="00C975AF"/>
    <w:rsid w:val="00C975F9"/>
    <w:rsid w:val="00C97FDD"/>
    <w:rsid w:val="00CA280F"/>
    <w:rsid w:val="00CA2D54"/>
    <w:rsid w:val="00CA34D9"/>
    <w:rsid w:val="00CA3711"/>
    <w:rsid w:val="00CA44D5"/>
    <w:rsid w:val="00CA686C"/>
    <w:rsid w:val="00CA7BA5"/>
    <w:rsid w:val="00CB18E8"/>
    <w:rsid w:val="00CB4784"/>
    <w:rsid w:val="00CB57AF"/>
    <w:rsid w:val="00CB5809"/>
    <w:rsid w:val="00CC15C6"/>
    <w:rsid w:val="00CC197A"/>
    <w:rsid w:val="00CC1CA7"/>
    <w:rsid w:val="00CC228D"/>
    <w:rsid w:val="00CC48DB"/>
    <w:rsid w:val="00CC492F"/>
    <w:rsid w:val="00CC69FF"/>
    <w:rsid w:val="00CC7825"/>
    <w:rsid w:val="00CD086B"/>
    <w:rsid w:val="00CD12FD"/>
    <w:rsid w:val="00CD1544"/>
    <w:rsid w:val="00CD2853"/>
    <w:rsid w:val="00CD380F"/>
    <w:rsid w:val="00CD4E81"/>
    <w:rsid w:val="00CD4FE1"/>
    <w:rsid w:val="00CD5316"/>
    <w:rsid w:val="00CD5E17"/>
    <w:rsid w:val="00CD6463"/>
    <w:rsid w:val="00CD71BD"/>
    <w:rsid w:val="00CD7913"/>
    <w:rsid w:val="00CD7B7F"/>
    <w:rsid w:val="00CD7E44"/>
    <w:rsid w:val="00CE201E"/>
    <w:rsid w:val="00CE2AD3"/>
    <w:rsid w:val="00CE34CD"/>
    <w:rsid w:val="00CE40E6"/>
    <w:rsid w:val="00CE4281"/>
    <w:rsid w:val="00CE4D4D"/>
    <w:rsid w:val="00CE6556"/>
    <w:rsid w:val="00CE6573"/>
    <w:rsid w:val="00CE671A"/>
    <w:rsid w:val="00CE7438"/>
    <w:rsid w:val="00CF1775"/>
    <w:rsid w:val="00CF29D7"/>
    <w:rsid w:val="00CF3FE5"/>
    <w:rsid w:val="00CF63C5"/>
    <w:rsid w:val="00CF6C54"/>
    <w:rsid w:val="00CF7A8D"/>
    <w:rsid w:val="00CF7EA2"/>
    <w:rsid w:val="00D011C2"/>
    <w:rsid w:val="00D02A74"/>
    <w:rsid w:val="00D0391A"/>
    <w:rsid w:val="00D03959"/>
    <w:rsid w:val="00D03C40"/>
    <w:rsid w:val="00D04ABA"/>
    <w:rsid w:val="00D04E17"/>
    <w:rsid w:val="00D05327"/>
    <w:rsid w:val="00D05A30"/>
    <w:rsid w:val="00D065D9"/>
    <w:rsid w:val="00D06EB9"/>
    <w:rsid w:val="00D07173"/>
    <w:rsid w:val="00D0731B"/>
    <w:rsid w:val="00D0741D"/>
    <w:rsid w:val="00D07A9C"/>
    <w:rsid w:val="00D1051A"/>
    <w:rsid w:val="00D1100D"/>
    <w:rsid w:val="00D11441"/>
    <w:rsid w:val="00D12487"/>
    <w:rsid w:val="00D132E0"/>
    <w:rsid w:val="00D1513D"/>
    <w:rsid w:val="00D16248"/>
    <w:rsid w:val="00D163C5"/>
    <w:rsid w:val="00D1702C"/>
    <w:rsid w:val="00D20240"/>
    <w:rsid w:val="00D2096C"/>
    <w:rsid w:val="00D20C76"/>
    <w:rsid w:val="00D21169"/>
    <w:rsid w:val="00D21289"/>
    <w:rsid w:val="00D21E03"/>
    <w:rsid w:val="00D22FB5"/>
    <w:rsid w:val="00D2378B"/>
    <w:rsid w:val="00D24B6E"/>
    <w:rsid w:val="00D25629"/>
    <w:rsid w:val="00D258C9"/>
    <w:rsid w:val="00D2673F"/>
    <w:rsid w:val="00D3089C"/>
    <w:rsid w:val="00D328F8"/>
    <w:rsid w:val="00D356F0"/>
    <w:rsid w:val="00D35AE2"/>
    <w:rsid w:val="00D3658B"/>
    <w:rsid w:val="00D36690"/>
    <w:rsid w:val="00D36E97"/>
    <w:rsid w:val="00D370CB"/>
    <w:rsid w:val="00D42C38"/>
    <w:rsid w:val="00D444E8"/>
    <w:rsid w:val="00D45D67"/>
    <w:rsid w:val="00D46D7A"/>
    <w:rsid w:val="00D506ED"/>
    <w:rsid w:val="00D5075A"/>
    <w:rsid w:val="00D50C0F"/>
    <w:rsid w:val="00D51723"/>
    <w:rsid w:val="00D51AE1"/>
    <w:rsid w:val="00D52618"/>
    <w:rsid w:val="00D52A04"/>
    <w:rsid w:val="00D53094"/>
    <w:rsid w:val="00D53265"/>
    <w:rsid w:val="00D5334F"/>
    <w:rsid w:val="00D54177"/>
    <w:rsid w:val="00D543C6"/>
    <w:rsid w:val="00D544C3"/>
    <w:rsid w:val="00D55995"/>
    <w:rsid w:val="00D559A9"/>
    <w:rsid w:val="00D56162"/>
    <w:rsid w:val="00D60353"/>
    <w:rsid w:val="00D607D4"/>
    <w:rsid w:val="00D60D71"/>
    <w:rsid w:val="00D63341"/>
    <w:rsid w:val="00D63354"/>
    <w:rsid w:val="00D63A50"/>
    <w:rsid w:val="00D63E31"/>
    <w:rsid w:val="00D64B8C"/>
    <w:rsid w:val="00D65240"/>
    <w:rsid w:val="00D65731"/>
    <w:rsid w:val="00D666A7"/>
    <w:rsid w:val="00D672C6"/>
    <w:rsid w:val="00D70325"/>
    <w:rsid w:val="00D70434"/>
    <w:rsid w:val="00D7366A"/>
    <w:rsid w:val="00D737A9"/>
    <w:rsid w:val="00D75C5A"/>
    <w:rsid w:val="00D803EE"/>
    <w:rsid w:val="00D80643"/>
    <w:rsid w:val="00D81F64"/>
    <w:rsid w:val="00D822D8"/>
    <w:rsid w:val="00D82A3D"/>
    <w:rsid w:val="00D83231"/>
    <w:rsid w:val="00D83B9F"/>
    <w:rsid w:val="00D84A07"/>
    <w:rsid w:val="00D85593"/>
    <w:rsid w:val="00D907F3"/>
    <w:rsid w:val="00D9271C"/>
    <w:rsid w:val="00D93352"/>
    <w:rsid w:val="00D94F42"/>
    <w:rsid w:val="00D95F0B"/>
    <w:rsid w:val="00D9696F"/>
    <w:rsid w:val="00D97011"/>
    <w:rsid w:val="00D97B81"/>
    <w:rsid w:val="00D97C8A"/>
    <w:rsid w:val="00DA0293"/>
    <w:rsid w:val="00DA1009"/>
    <w:rsid w:val="00DA439E"/>
    <w:rsid w:val="00DA4687"/>
    <w:rsid w:val="00DA48CE"/>
    <w:rsid w:val="00DA558D"/>
    <w:rsid w:val="00DA5904"/>
    <w:rsid w:val="00DA6853"/>
    <w:rsid w:val="00DA701E"/>
    <w:rsid w:val="00DB0940"/>
    <w:rsid w:val="00DB1304"/>
    <w:rsid w:val="00DB1333"/>
    <w:rsid w:val="00DB1C15"/>
    <w:rsid w:val="00DB3A46"/>
    <w:rsid w:val="00DB4A82"/>
    <w:rsid w:val="00DB5757"/>
    <w:rsid w:val="00DB5A9F"/>
    <w:rsid w:val="00DB6998"/>
    <w:rsid w:val="00DB747A"/>
    <w:rsid w:val="00DB7B64"/>
    <w:rsid w:val="00DC03BA"/>
    <w:rsid w:val="00DC0980"/>
    <w:rsid w:val="00DC2204"/>
    <w:rsid w:val="00DC27DB"/>
    <w:rsid w:val="00DC2E35"/>
    <w:rsid w:val="00DC4D21"/>
    <w:rsid w:val="00DC5CBA"/>
    <w:rsid w:val="00DC61F2"/>
    <w:rsid w:val="00DC788E"/>
    <w:rsid w:val="00DC7E22"/>
    <w:rsid w:val="00DD0F8F"/>
    <w:rsid w:val="00DD1E4E"/>
    <w:rsid w:val="00DD2045"/>
    <w:rsid w:val="00DD27AB"/>
    <w:rsid w:val="00DD3507"/>
    <w:rsid w:val="00DD5041"/>
    <w:rsid w:val="00DD5BED"/>
    <w:rsid w:val="00DD764E"/>
    <w:rsid w:val="00DE0098"/>
    <w:rsid w:val="00DE0575"/>
    <w:rsid w:val="00DE15CD"/>
    <w:rsid w:val="00DE1874"/>
    <w:rsid w:val="00DE2133"/>
    <w:rsid w:val="00DE2B5B"/>
    <w:rsid w:val="00DE3189"/>
    <w:rsid w:val="00DE47F2"/>
    <w:rsid w:val="00DE49C9"/>
    <w:rsid w:val="00DE4AC8"/>
    <w:rsid w:val="00DE6AC9"/>
    <w:rsid w:val="00DF3BA3"/>
    <w:rsid w:val="00E004E0"/>
    <w:rsid w:val="00E00C43"/>
    <w:rsid w:val="00E0104C"/>
    <w:rsid w:val="00E01634"/>
    <w:rsid w:val="00E016B8"/>
    <w:rsid w:val="00E02BC6"/>
    <w:rsid w:val="00E02D84"/>
    <w:rsid w:val="00E03C00"/>
    <w:rsid w:val="00E06FAE"/>
    <w:rsid w:val="00E07970"/>
    <w:rsid w:val="00E123DE"/>
    <w:rsid w:val="00E12601"/>
    <w:rsid w:val="00E12771"/>
    <w:rsid w:val="00E139CF"/>
    <w:rsid w:val="00E13D29"/>
    <w:rsid w:val="00E147E6"/>
    <w:rsid w:val="00E1488A"/>
    <w:rsid w:val="00E1586F"/>
    <w:rsid w:val="00E15CDB"/>
    <w:rsid w:val="00E1630F"/>
    <w:rsid w:val="00E1753F"/>
    <w:rsid w:val="00E25B17"/>
    <w:rsid w:val="00E25C45"/>
    <w:rsid w:val="00E264CB"/>
    <w:rsid w:val="00E30A3B"/>
    <w:rsid w:val="00E3258A"/>
    <w:rsid w:val="00E32ACB"/>
    <w:rsid w:val="00E349BC"/>
    <w:rsid w:val="00E34EDA"/>
    <w:rsid w:val="00E354CF"/>
    <w:rsid w:val="00E35FE9"/>
    <w:rsid w:val="00E37152"/>
    <w:rsid w:val="00E40655"/>
    <w:rsid w:val="00E40754"/>
    <w:rsid w:val="00E40C43"/>
    <w:rsid w:val="00E41308"/>
    <w:rsid w:val="00E42D56"/>
    <w:rsid w:val="00E4448A"/>
    <w:rsid w:val="00E449EC"/>
    <w:rsid w:val="00E453C9"/>
    <w:rsid w:val="00E46A1D"/>
    <w:rsid w:val="00E47F1F"/>
    <w:rsid w:val="00E5060E"/>
    <w:rsid w:val="00E506C6"/>
    <w:rsid w:val="00E50727"/>
    <w:rsid w:val="00E508B3"/>
    <w:rsid w:val="00E50F2B"/>
    <w:rsid w:val="00E513B6"/>
    <w:rsid w:val="00E52B97"/>
    <w:rsid w:val="00E53B92"/>
    <w:rsid w:val="00E54B86"/>
    <w:rsid w:val="00E551C3"/>
    <w:rsid w:val="00E552F1"/>
    <w:rsid w:val="00E5654D"/>
    <w:rsid w:val="00E57238"/>
    <w:rsid w:val="00E57699"/>
    <w:rsid w:val="00E60110"/>
    <w:rsid w:val="00E60299"/>
    <w:rsid w:val="00E623A0"/>
    <w:rsid w:val="00E62488"/>
    <w:rsid w:val="00E62D9D"/>
    <w:rsid w:val="00E62E5F"/>
    <w:rsid w:val="00E6515D"/>
    <w:rsid w:val="00E673CF"/>
    <w:rsid w:val="00E67F10"/>
    <w:rsid w:val="00E70DE0"/>
    <w:rsid w:val="00E711CE"/>
    <w:rsid w:val="00E71DC8"/>
    <w:rsid w:val="00E742FF"/>
    <w:rsid w:val="00E752FC"/>
    <w:rsid w:val="00E75558"/>
    <w:rsid w:val="00E76D70"/>
    <w:rsid w:val="00E77AE1"/>
    <w:rsid w:val="00E809D3"/>
    <w:rsid w:val="00E80EDE"/>
    <w:rsid w:val="00E819A3"/>
    <w:rsid w:val="00E81DBD"/>
    <w:rsid w:val="00E82279"/>
    <w:rsid w:val="00E82988"/>
    <w:rsid w:val="00E8487B"/>
    <w:rsid w:val="00E86D68"/>
    <w:rsid w:val="00E875CB"/>
    <w:rsid w:val="00E91EE6"/>
    <w:rsid w:val="00E93F33"/>
    <w:rsid w:val="00E94B76"/>
    <w:rsid w:val="00E95996"/>
    <w:rsid w:val="00E95D35"/>
    <w:rsid w:val="00E9780F"/>
    <w:rsid w:val="00EA08C6"/>
    <w:rsid w:val="00EA0E65"/>
    <w:rsid w:val="00EA16D5"/>
    <w:rsid w:val="00EA1A1F"/>
    <w:rsid w:val="00EA31A0"/>
    <w:rsid w:val="00EA377B"/>
    <w:rsid w:val="00EA44FB"/>
    <w:rsid w:val="00EA4A75"/>
    <w:rsid w:val="00EA51D7"/>
    <w:rsid w:val="00EA5E4C"/>
    <w:rsid w:val="00EA61CA"/>
    <w:rsid w:val="00EA6F82"/>
    <w:rsid w:val="00EB0B2E"/>
    <w:rsid w:val="00EB56F6"/>
    <w:rsid w:val="00EB6743"/>
    <w:rsid w:val="00EB735A"/>
    <w:rsid w:val="00EB7AD9"/>
    <w:rsid w:val="00EC06A5"/>
    <w:rsid w:val="00EC1B09"/>
    <w:rsid w:val="00EC22A3"/>
    <w:rsid w:val="00EC2E12"/>
    <w:rsid w:val="00EC39EF"/>
    <w:rsid w:val="00EC48EF"/>
    <w:rsid w:val="00EC5963"/>
    <w:rsid w:val="00EC7694"/>
    <w:rsid w:val="00EC77F8"/>
    <w:rsid w:val="00ED0028"/>
    <w:rsid w:val="00ED0300"/>
    <w:rsid w:val="00ED0891"/>
    <w:rsid w:val="00ED180A"/>
    <w:rsid w:val="00ED4E6A"/>
    <w:rsid w:val="00ED5E47"/>
    <w:rsid w:val="00ED6EA6"/>
    <w:rsid w:val="00ED7B3F"/>
    <w:rsid w:val="00EE06BB"/>
    <w:rsid w:val="00EE0A6D"/>
    <w:rsid w:val="00EE2081"/>
    <w:rsid w:val="00EE2A3C"/>
    <w:rsid w:val="00EE33BF"/>
    <w:rsid w:val="00EE4101"/>
    <w:rsid w:val="00EE4AAA"/>
    <w:rsid w:val="00EE5432"/>
    <w:rsid w:val="00EE5E20"/>
    <w:rsid w:val="00EE6297"/>
    <w:rsid w:val="00EE6386"/>
    <w:rsid w:val="00EF079F"/>
    <w:rsid w:val="00EF0927"/>
    <w:rsid w:val="00EF5B9E"/>
    <w:rsid w:val="00F00017"/>
    <w:rsid w:val="00F00A24"/>
    <w:rsid w:val="00F01943"/>
    <w:rsid w:val="00F025D8"/>
    <w:rsid w:val="00F02943"/>
    <w:rsid w:val="00F03401"/>
    <w:rsid w:val="00F03729"/>
    <w:rsid w:val="00F03B3D"/>
    <w:rsid w:val="00F03CB3"/>
    <w:rsid w:val="00F04083"/>
    <w:rsid w:val="00F06121"/>
    <w:rsid w:val="00F0636C"/>
    <w:rsid w:val="00F06B78"/>
    <w:rsid w:val="00F10031"/>
    <w:rsid w:val="00F11451"/>
    <w:rsid w:val="00F12708"/>
    <w:rsid w:val="00F12E1B"/>
    <w:rsid w:val="00F13DA8"/>
    <w:rsid w:val="00F14172"/>
    <w:rsid w:val="00F15DF0"/>
    <w:rsid w:val="00F16120"/>
    <w:rsid w:val="00F21D49"/>
    <w:rsid w:val="00F22B46"/>
    <w:rsid w:val="00F2317F"/>
    <w:rsid w:val="00F24D89"/>
    <w:rsid w:val="00F2595C"/>
    <w:rsid w:val="00F26E03"/>
    <w:rsid w:val="00F27AC6"/>
    <w:rsid w:val="00F27D05"/>
    <w:rsid w:val="00F307F7"/>
    <w:rsid w:val="00F30920"/>
    <w:rsid w:val="00F37FB7"/>
    <w:rsid w:val="00F4011F"/>
    <w:rsid w:val="00F40470"/>
    <w:rsid w:val="00F406AD"/>
    <w:rsid w:val="00F414F9"/>
    <w:rsid w:val="00F416EC"/>
    <w:rsid w:val="00F419E6"/>
    <w:rsid w:val="00F41E37"/>
    <w:rsid w:val="00F43EAE"/>
    <w:rsid w:val="00F44B7F"/>
    <w:rsid w:val="00F44D32"/>
    <w:rsid w:val="00F45B52"/>
    <w:rsid w:val="00F466D0"/>
    <w:rsid w:val="00F46D86"/>
    <w:rsid w:val="00F473FA"/>
    <w:rsid w:val="00F47CCA"/>
    <w:rsid w:val="00F47FDD"/>
    <w:rsid w:val="00F5081E"/>
    <w:rsid w:val="00F5083D"/>
    <w:rsid w:val="00F50F17"/>
    <w:rsid w:val="00F51878"/>
    <w:rsid w:val="00F51C80"/>
    <w:rsid w:val="00F522F7"/>
    <w:rsid w:val="00F53158"/>
    <w:rsid w:val="00F53713"/>
    <w:rsid w:val="00F53888"/>
    <w:rsid w:val="00F53B6D"/>
    <w:rsid w:val="00F5477D"/>
    <w:rsid w:val="00F54A5D"/>
    <w:rsid w:val="00F5532F"/>
    <w:rsid w:val="00F5585B"/>
    <w:rsid w:val="00F56EF6"/>
    <w:rsid w:val="00F60F51"/>
    <w:rsid w:val="00F6140D"/>
    <w:rsid w:val="00F62148"/>
    <w:rsid w:val="00F6352C"/>
    <w:rsid w:val="00F638B4"/>
    <w:rsid w:val="00F643D3"/>
    <w:rsid w:val="00F64839"/>
    <w:rsid w:val="00F6682B"/>
    <w:rsid w:val="00F67B56"/>
    <w:rsid w:val="00F70329"/>
    <w:rsid w:val="00F70964"/>
    <w:rsid w:val="00F70C73"/>
    <w:rsid w:val="00F70C87"/>
    <w:rsid w:val="00F70CCD"/>
    <w:rsid w:val="00F7192B"/>
    <w:rsid w:val="00F76EDE"/>
    <w:rsid w:val="00F76F80"/>
    <w:rsid w:val="00F770BC"/>
    <w:rsid w:val="00F771E2"/>
    <w:rsid w:val="00F7746E"/>
    <w:rsid w:val="00F80495"/>
    <w:rsid w:val="00F82275"/>
    <w:rsid w:val="00F82DBC"/>
    <w:rsid w:val="00F836B2"/>
    <w:rsid w:val="00F8537A"/>
    <w:rsid w:val="00F86D56"/>
    <w:rsid w:val="00F878E2"/>
    <w:rsid w:val="00F92470"/>
    <w:rsid w:val="00F93673"/>
    <w:rsid w:val="00F94BCA"/>
    <w:rsid w:val="00F95510"/>
    <w:rsid w:val="00F964D5"/>
    <w:rsid w:val="00F96878"/>
    <w:rsid w:val="00F97B92"/>
    <w:rsid w:val="00F97D6D"/>
    <w:rsid w:val="00FA11AE"/>
    <w:rsid w:val="00FA1EB0"/>
    <w:rsid w:val="00FA201B"/>
    <w:rsid w:val="00FA2251"/>
    <w:rsid w:val="00FA367E"/>
    <w:rsid w:val="00FA5B90"/>
    <w:rsid w:val="00FA64CD"/>
    <w:rsid w:val="00FA6ECE"/>
    <w:rsid w:val="00FA73DD"/>
    <w:rsid w:val="00FB03F8"/>
    <w:rsid w:val="00FB1135"/>
    <w:rsid w:val="00FB21F8"/>
    <w:rsid w:val="00FB2372"/>
    <w:rsid w:val="00FB2B95"/>
    <w:rsid w:val="00FB50E8"/>
    <w:rsid w:val="00FB69A9"/>
    <w:rsid w:val="00FB6DBF"/>
    <w:rsid w:val="00FC01F0"/>
    <w:rsid w:val="00FC0A6B"/>
    <w:rsid w:val="00FC139A"/>
    <w:rsid w:val="00FC1DDC"/>
    <w:rsid w:val="00FC3778"/>
    <w:rsid w:val="00FC4268"/>
    <w:rsid w:val="00FC5114"/>
    <w:rsid w:val="00FC53D9"/>
    <w:rsid w:val="00FC647F"/>
    <w:rsid w:val="00FC6816"/>
    <w:rsid w:val="00FD06EB"/>
    <w:rsid w:val="00FD13AA"/>
    <w:rsid w:val="00FD1424"/>
    <w:rsid w:val="00FD15C1"/>
    <w:rsid w:val="00FD2337"/>
    <w:rsid w:val="00FD2371"/>
    <w:rsid w:val="00FD301C"/>
    <w:rsid w:val="00FD36BF"/>
    <w:rsid w:val="00FD4BFE"/>
    <w:rsid w:val="00FD65E3"/>
    <w:rsid w:val="00FE1353"/>
    <w:rsid w:val="00FE2052"/>
    <w:rsid w:val="00FE22A5"/>
    <w:rsid w:val="00FE3B29"/>
    <w:rsid w:val="00FE3FDF"/>
    <w:rsid w:val="00FE4CDC"/>
    <w:rsid w:val="00FE5356"/>
    <w:rsid w:val="00FE5754"/>
    <w:rsid w:val="00FE595C"/>
    <w:rsid w:val="00FE6BFF"/>
    <w:rsid w:val="00FE762E"/>
    <w:rsid w:val="00FE7EA2"/>
    <w:rsid w:val="00FF02F7"/>
    <w:rsid w:val="00FF0C59"/>
    <w:rsid w:val="00FF0E2F"/>
    <w:rsid w:val="00FF1477"/>
    <w:rsid w:val="00FF1BA5"/>
    <w:rsid w:val="00FF3CC5"/>
    <w:rsid w:val="00FF4284"/>
    <w:rsid w:val="00FF5065"/>
    <w:rsid w:val="00FF5630"/>
    <w:rsid w:val="00FF672D"/>
    <w:rsid w:val="00FF6810"/>
    <w:rsid w:val="00FF7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60396A4E"/>
  <w15:chartTrackingRefBased/>
  <w15:docId w15:val="{1EC36677-779B-4834-B4F6-3EE6349D2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38B4"/>
  </w:style>
  <w:style w:type="paragraph" w:styleId="Heading1">
    <w:name w:val="heading 1"/>
    <w:basedOn w:val="Normal"/>
    <w:next w:val="Normal"/>
    <w:link w:val="Heading1Char"/>
    <w:uiPriority w:val="9"/>
    <w:qFormat/>
    <w:rsid w:val="00F638B4"/>
    <w:pPr>
      <w:keepNext/>
      <w:keepLines/>
      <w:spacing w:before="360" w:after="40" w:line="240" w:lineRule="auto"/>
      <w:outlineLvl w:val="0"/>
    </w:pPr>
    <w:rPr>
      <w:rFonts w:asciiTheme="majorHAnsi" w:eastAsiaTheme="majorEastAsia" w:hAnsiTheme="majorHAnsi" w:cstheme="majorBidi"/>
      <w:color w:val="AD2750" w:themeColor="accent6" w:themeShade="BF"/>
      <w:sz w:val="40"/>
      <w:szCs w:val="40"/>
    </w:rPr>
  </w:style>
  <w:style w:type="paragraph" w:styleId="Heading2">
    <w:name w:val="heading 2"/>
    <w:basedOn w:val="Normal"/>
    <w:next w:val="Normal"/>
    <w:link w:val="Heading2Char"/>
    <w:uiPriority w:val="9"/>
    <w:unhideWhenUsed/>
    <w:qFormat/>
    <w:rsid w:val="00F638B4"/>
    <w:pPr>
      <w:keepNext/>
      <w:keepLines/>
      <w:spacing w:before="80" w:after="0" w:line="240" w:lineRule="auto"/>
      <w:outlineLvl w:val="1"/>
    </w:pPr>
    <w:rPr>
      <w:rFonts w:asciiTheme="majorHAnsi" w:eastAsiaTheme="majorEastAsia" w:hAnsiTheme="majorHAnsi" w:cstheme="majorBidi"/>
      <w:color w:val="AD2750" w:themeColor="accent6" w:themeShade="BF"/>
      <w:sz w:val="28"/>
      <w:szCs w:val="28"/>
    </w:rPr>
  </w:style>
  <w:style w:type="paragraph" w:styleId="Heading3">
    <w:name w:val="heading 3"/>
    <w:basedOn w:val="Normal"/>
    <w:next w:val="Normal"/>
    <w:link w:val="Heading3Char"/>
    <w:uiPriority w:val="9"/>
    <w:unhideWhenUsed/>
    <w:qFormat/>
    <w:rsid w:val="00F638B4"/>
    <w:pPr>
      <w:keepNext/>
      <w:keepLines/>
      <w:spacing w:before="80" w:after="0" w:line="240" w:lineRule="auto"/>
      <w:outlineLvl w:val="2"/>
    </w:pPr>
    <w:rPr>
      <w:rFonts w:asciiTheme="majorHAnsi" w:eastAsiaTheme="majorEastAsia" w:hAnsiTheme="majorHAnsi" w:cstheme="majorBidi"/>
      <w:color w:val="AD2750" w:themeColor="accent6" w:themeShade="BF"/>
      <w:sz w:val="24"/>
      <w:szCs w:val="24"/>
    </w:rPr>
  </w:style>
  <w:style w:type="paragraph" w:styleId="Heading4">
    <w:name w:val="heading 4"/>
    <w:basedOn w:val="Normal"/>
    <w:next w:val="Normal"/>
    <w:link w:val="Heading4Char"/>
    <w:uiPriority w:val="9"/>
    <w:unhideWhenUsed/>
    <w:qFormat/>
    <w:rsid w:val="00F638B4"/>
    <w:pPr>
      <w:keepNext/>
      <w:keepLines/>
      <w:spacing w:before="80" w:after="0"/>
      <w:outlineLvl w:val="3"/>
    </w:pPr>
    <w:rPr>
      <w:rFonts w:asciiTheme="majorHAnsi" w:eastAsiaTheme="majorEastAsia" w:hAnsiTheme="majorHAnsi" w:cstheme="majorBidi"/>
      <w:color w:val="D54773" w:themeColor="accent6"/>
      <w:sz w:val="22"/>
      <w:szCs w:val="22"/>
    </w:rPr>
  </w:style>
  <w:style w:type="paragraph" w:styleId="Heading5">
    <w:name w:val="heading 5"/>
    <w:basedOn w:val="Normal"/>
    <w:next w:val="Normal"/>
    <w:link w:val="Heading5Char"/>
    <w:uiPriority w:val="9"/>
    <w:unhideWhenUsed/>
    <w:qFormat/>
    <w:rsid w:val="00F638B4"/>
    <w:pPr>
      <w:keepNext/>
      <w:keepLines/>
      <w:spacing w:before="40" w:after="0"/>
      <w:outlineLvl w:val="4"/>
    </w:pPr>
    <w:rPr>
      <w:rFonts w:asciiTheme="majorHAnsi" w:eastAsiaTheme="majorEastAsia" w:hAnsiTheme="majorHAnsi" w:cstheme="majorBidi"/>
      <w:i/>
      <w:iCs/>
      <w:color w:val="D54773" w:themeColor="accent6"/>
      <w:sz w:val="22"/>
      <w:szCs w:val="22"/>
    </w:rPr>
  </w:style>
  <w:style w:type="paragraph" w:styleId="Heading6">
    <w:name w:val="heading 6"/>
    <w:basedOn w:val="Normal"/>
    <w:next w:val="Normal"/>
    <w:link w:val="Heading6Char"/>
    <w:uiPriority w:val="9"/>
    <w:unhideWhenUsed/>
    <w:qFormat/>
    <w:rsid w:val="00F638B4"/>
    <w:pPr>
      <w:keepNext/>
      <w:keepLines/>
      <w:spacing w:before="40" w:after="0"/>
      <w:outlineLvl w:val="5"/>
    </w:pPr>
    <w:rPr>
      <w:rFonts w:asciiTheme="majorHAnsi" w:eastAsiaTheme="majorEastAsia" w:hAnsiTheme="majorHAnsi" w:cstheme="majorBidi"/>
      <w:color w:val="D54773" w:themeColor="accent6"/>
    </w:rPr>
  </w:style>
  <w:style w:type="paragraph" w:styleId="Heading7">
    <w:name w:val="heading 7"/>
    <w:basedOn w:val="Normal"/>
    <w:next w:val="Normal"/>
    <w:link w:val="Heading7Char"/>
    <w:uiPriority w:val="9"/>
    <w:semiHidden/>
    <w:unhideWhenUsed/>
    <w:qFormat/>
    <w:rsid w:val="00F638B4"/>
    <w:pPr>
      <w:keepNext/>
      <w:keepLines/>
      <w:spacing w:before="40" w:after="0"/>
      <w:outlineLvl w:val="6"/>
    </w:pPr>
    <w:rPr>
      <w:rFonts w:asciiTheme="majorHAnsi" w:eastAsiaTheme="majorEastAsia" w:hAnsiTheme="majorHAnsi" w:cstheme="majorBidi"/>
      <w:b/>
      <w:bCs/>
      <w:color w:val="D54773" w:themeColor="accent6"/>
    </w:rPr>
  </w:style>
  <w:style w:type="paragraph" w:styleId="Heading8">
    <w:name w:val="heading 8"/>
    <w:basedOn w:val="Normal"/>
    <w:next w:val="Normal"/>
    <w:link w:val="Heading8Char"/>
    <w:uiPriority w:val="9"/>
    <w:semiHidden/>
    <w:unhideWhenUsed/>
    <w:qFormat/>
    <w:rsid w:val="00F638B4"/>
    <w:pPr>
      <w:keepNext/>
      <w:keepLines/>
      <w:spacing w:before="40" w:after="0"/>
      <w:outlineLvl w:val="7"/>
    </w:pPr>
    <w:rPr>
      <w:rFonts w:asciiTheme="majorHAnsi" w:eastAsiaTheme="majorEastAsia" w:hAnsiTheme="majorHAnsi" w:cstheme="majorBidi"/>
      <w:b/>
      <w:bCs/>
      <w:i/>
      <w:iCs/>
      <w:color w:val="D54773" w:themeColor="accent6"/>
      <w:sz w:val="20"/>
      <w:szCs w:val="20"/>
    </w:rPr>
  </w:style>
  <w:style w:type="paragraph" w:styleId="Heading9">
    <w:name w:val="heading 9"/>
    <w:basedOn w:val="Normal"/>
    <w:next w:val="Normal"/>
    <w:link w:val="Heading9Char"/>
    <w:uiPriority w:val="9"/>
    <w:semiHidden/>
    <w:unhideWhenUsed/>
    <w:qFormat/>
    <w:rsid w:val="00F638B4"/>
    <w:pPr>
      <w:keepNext/>
      <w:keepLines/>
      <w:spacing w:before="40" w:after="0"/>
      <w:outlineLvl w:val="8"/>
    </w:pPr>
    <w:rPr>
      <w:rFonts w:asciiTheme="majorHAnsi" w:eastAsiaTheme="majorEastAsia" w:hAnsiTheme="majorHAnsi" w:cstheme="majorBidi"/>
      <w:i/>
      <w:iCs/>
      <w:color w:val="D54773"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638B4"/>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F638B4"/>
    <w:rPr>
      <w:rFonts w:asciiTheme="majorHAnsi" w:eastAsiaTheme="majorEastAsia" w:hAnsiTheme="majorHAnsi" w:cstheme="majorBidi"/>
      <w:color w:val="262626" w:themeColor="text1" w:themeTint="D9"/>
      <w:spacing w:val="-15"/>
      <w:sz w:val="96"/>
      <w:szCs w:val="96"/>
    </w:rPr>
  </w:style>
  <w:style w:type="paragraph" w:styleId="ListParagraph">
    <w:name w:val="List Paragraph"/>
    <w:basedOn w:val="Normal"/>
    <w:uiPriority w:val="34"/>
    <w:qFormat/>
    <w:rsid w:val="007E714F"/>
    <w:pPr>
      <w:ind w:left="720"/>
      <w:contextualSpacing/>
    </w:pPr>
  </w:style>
  <w:style w:type="character" w:customStyle="1" w:styleId="Heading1Char">
    <w:name w:val="Heading 1 Char"/>
    <w:basedOn w:val="DefaultParagraphFont"/>
    <w:link w:val="Heading1"/>
    <w:uiPriority w:val="9"/>
    <w:rsid w:val="00F638B4"/>
    <w:rPr>
      <w:rFonts w:asciiTheme="majorHAnsi" w:eastAsiaTheme="majorEastAsia" w:hAnsiTheme="majorHAnsi" w:cstheme="majorBidi"/>
      <w:color w:val="AD2750" w:themeColor="accent6" w:themeShade="BF"/>
      <w:sz w:val="40"/>
      <w:szCs w:val="40"/>
    </w:rPr>
  </w:style>
  <w:style w:type="character" w:customStyle="1" w:styleId="Heading2Char">
    <w:name w:val="Heading 2 Char"/>
    <w:basedOn w:val="DefaultParagraphFont"/>
    <w:link w:val="Heading2"/>
    <w:uiPriority w:val="9"/>
    <w:rsid w:val="00F638B4"/>
    <w:rPr>
      <w:rFonts w:asciiTheme="majorHAnsi" w:eastAsiaTheme="majorEastAsia" w:hAnsiTheme="majorHAnsi" w:cstheme="majorBidi"/>
      <w:color w:val="AD2750" w:themeColor="accent6" w:themeShade="BF"/>
      <w:sz w:val="28"/>
      <w:szCs w:val="28"/>
    </w:rPr>
  </w:style>
  <w:style w:type="character" w:styleId="Emphasis">
    <w:name w:val="Emphasis"/>
    <w:basedOn w:val="DefaultParagraphFont"/>
    <w:uiPriority w:val="20"/>
    <w:qFormat/>
    <w:rsid w:val="00F638B4"/>
    <w:rPr>
      <w:i/>
      <w:iCs/>
      <w:color w:val="D54773" w:themeColor="accent6"/>
    </w:rPr>
  </w:style>
  <w:style w:type="character" w:customStyle="1" w:styleId="Heading3Char">
    <w:name w:val="Heading 3 Char"/>
    <w:basedOn w:val="DefaultParagraphFont"/>
    <w:link w:val="Heading3"/>
    <w:uiPriority w:val="9"/>
    <w:rsid w:val="00F638B4"/>
    <w:rPr>
      <w:rFonts w:asciiTheme="majorHAnsi" w:eastAsiaTheme="majorEastAsia" w:hAnsiTheme="majorHAnsi" w:cstheme="majorBidi"/>
      <w:color w:val="AD2750" w:themeColor="accent6" w:themeShade="BF"/>
      <w:sz w:val="24"/>
      <w:szCs w:val="24"/>
    </w:rPr>
  </w:style>
  <w:style w:type="character" w:customStyle="1" w:styleId="Heading4Char">
    <w:name w:val="Heading 4 Char"/>
    <w:basedOn w:val="DefaultParagraphFont"/>
    <w:link w:val="Heading4"/>
    <w:uiPriority w:val="9"/>
    <w:rsid w:val="00F638B4"/>
    <w:rPr>
      <w:rFonts w:asciiTheme="majorHAnsi" w:eastAsiaTheme="majorEastAsia" w:hAnsiTheme="majorHAnsi" w:cstheme="majorBidi"/>
      <w:color w:val="D54773" w:themeColor="accent6"/>
      <w:sz w:val="22"/>
      <w:szCs w:val="22"/>
    </w:rPr>
  </w:style>
  <w:style w:type="character" w:customStyle="1" w:styleId="Heading5Char">
    <w:name w:val="Heading 5 Char"/>
    <w:basedOn w:val="DefaultParagraphFont"/>
    <w:link w:val="Heading5"/>
    <w:uiPriority w:val="9"/>
    <w:rsid w:val="00F638B4"/>
    <w:rPr>
      <w:rFonts w:asciiTheme="majorHAnsi" w:eastAsiaTheme="majorEastAsia" w:hAnsiTheme="majorHAnsi" w:cstheme="majorBidi"/>
      <w:i/>
      <w:iCs/>
      <w:color w:val="D54773" w:themeColor="accent6"/>
      <w:sz w:val="22"/>
      <w:szCs w:val="22"/>
    </w:rPr>
  </w:style>
  <w:style w:type="character" w:customStyle="1" w:styleId="Heading6Char">
    <w:name w:val="Heading 6 Char"/>
    <w:basedOn w:val="DefaultParagraphFont"/>
    <w:link w:val="Heading6"/>
    <w:uiPriority w:val="9"/>
    <w:rsid w:val="00F638B4"/>
    <w:rPr>
      <w:rFonts w:asciiTheme="majorHAnsi" w:eastAsiaTheme="majorEastAsia" w:hAnsiTheme="majorHAnsi" w:cstheme="majorBidi"/>
      <w:color w:val="D54773" w:themeColor="accent6"/>
    </w:rPr>
  </w:style>
  <w:style w:type="character" w:customStyle="1" w:styleId="Heading7Char">
    <w:name w:val="Heading 7 Char"/>
    <w:basedOn w:val="DefaultParagraphFont"/>
    <w:link w:val="Heading7"/>
    <w:uiPriority w:val="9"/>
    <w:semiHidden/>
    <w:rsid w:val="00F638B4"/>
    <w:rPr>
      <w:rFonts w:asciiTheme="majorHAnsi" w:eastAsiaTheme="majorEastAsia" w:hAnsiTheme="majorHAnsi" w:cstheme="majorBidi"/>
      <w:b/>
      <w:bCs/>
      <w:color w:val="D54773" w:themeColor="accent6"/>
    </w:rPr>
  </w:style>
  <w:style w:type="character" w:customStyle="1" w:styleId="Heading8Char">
    <w:name w:val="Heading 8 Char"/>
    <w:basedOn w:val="DefaultParagraphFont"/>
    <w:link w:val="Heading8"/>
    <w:uiPriority w:val="9"/>
    <w:semiHidden/>
    <w:rsid w:val="00F638B4"/>
    <w:rPr>
      <w:rFonts w:asciiTheme="majorHAnsi" w:eastAsiaTheme="majorEastAsia" w:hAnsiTheme="majorHAnsi" w:cstheme="majorBidi"/>
      <w:b/>
      <w:bCs/>
      <w:i/>
      <w:iCs/>
      <w:color w:val="D54773" w:themeColor="accent6"/>
      <w:sz w:val="20"/>
      <w:szCs w:val="20"/>
    </w:rPr>
  </w:style>
  <w:style w:type="character" w:customStyle="1" w:styleId="Heading9Char">
    <w:name w:val="Heading 9 Char"/>
    <w:basedOn w:val="DefaultParagraphFont"/>
    <w:link w:val="Heading9"/>
    <w:uiPriority w:val="9"/>
    <w:semiHidden/>
    <w:rsid w:val="00F638B4"/>
    <w:rPr>
      <w:rFonts w:asciiTheme="majorHAnsi" w:eastAsiaTheme="majorEastAsia" w:hAnsiTheme="majorHAnsi" w:cstheme="majorBidi"/>
      <w:i/>
      <w:iCs/>
      <w:color w:val="D54773" w:themeColor="accent6"/>
      <w:sz w:val="20"/>
      <w:szCs w:val="20"/>
    </w:rPr>
  </w:style>
  <w:style w:type="paragraph" w:styleId="Caption">
    <w:name w:val="caption"/>
    <w:basedOn w:val="Normal"/>
    <w:next w:val="Normal"/>
    <w:uiPriority w:val="35"/>
    <w:unhideWhenUsed/>
    <w:qFormat/>
    <w:rsid w:val="00F638B4"/>
    <w:pPr>
      <w:spacing w:line="240" w:lineRule="auto"/>
    </w:pPr>
    <w:rPr>
      <w:b/>
      <w:bCs/>
      <w:smallCaps/>
      <w:color w:val="595959" w:themeColor="text1" w:themeTint="A6"/>
    </w:rPr>
  </w:style>
  <w:style w:type="paragraph" w:styleId="Subtitle">
    <w:name w:val="Subtitle"/>
    <w:basedOn w:val="Normal"/>
    <w:next w:val="Normal"/>
    <w:link w:val="SubtitleChar"/>
    <w:uiPriority w:val="11"/>
    <w:qFormat/>
    <w:rsid w:val="00F638B4"/>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F638B4"/>
    <w:rPr>
      <w:rFonts w:asciiTheme="majorHAnsi" w:eastAsiaTheme="majorEastAsia" w:hAnsiTheme="majorHAnsi" w:cstheme="majorBidi"/>
      <w:sz w:val="30"/>
      <w:szCs w:val="30"/>
    </w:rPr>
  </w:style>
  <w:style w:type="character" w:styleId="Strong">
    <w:name w:val="Strong"/>
    <w:basedOn w:val="DefaultParagraphFont"/>
    <w:uiPriority w:val="22"/>
    <w:qFormat/>
    <w:rsid w:val="00F638B4"/>
    <w:rPr>
      <w:b/>
      <w:bCs/>
    </w:rPr>
  </w:style>
  <w:style w:type="paragraph" w:styleId="NoSpacing">
    <w:name w:val="No Spacing"/>
    <w:uiPriority w:val="1"/>
    <w:qFormat/>
    <w:rsid w:val="00F638B4"/>
    <w:pPr>
      <w:spacing w:after="0" w:line="240" w:lineRule="auto"/>
    </w:pPr>
  </w:style>
  <w:style w:type="paragraph" w:styleId="Quote">
    <w:name w:val="Quote"/>
    <w:basedOn w:val="Normal"/>
    <w:next w:val="Normal"/>
    <w:link w:val="QuoteChar"/>
    <w:uiPriority w:val="29"/>
    <w:qFormat/>
    <w:rsid w:val="00F638B4"/>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F638B4"/>
    <w:rPr>
      <w:i/>
      <w:iCs/>
      <w:color w:val="262626" w:themeColor="text1" w:themeTint="D9"/>
    </w:rPr>
  </w:style>
  <w:style w:type="paragraph" w:styleId="IntenseQuote">
    <w:name w:val="Intense Quote"/>
    <w:basedOn w:val="Normal"/>
    <w:next w:val="Normal"/>
    <w:link w:val="IntenseQuoteChar"/>
    <w:uiPriority w:val="30"/>
    <w:qFormat/>
    <w:rsid w:val="00F638B4"/>
    <w:pPr>
      <w:spacing w:before="160" w:after="160" w:line="264" w:lineRule="auto"/>
      <w:ind w:left="720" w:right="720"/>
      <w:jc w:val="center"/>
    </w:pPr>
    <w:rPr>
      <w:rFonts w:asciiTheme="majorHAnsi" w:eastAsiaTheme="majorEastAsia" w:hAnsiTheme="majorHAnsi" w:cstheme="majorBidi"/>
      <w:i/>
      <w:iCs/>
      <w:color w:val="D54773" w:themeColor="accent6"/>
      <w:sz w:val="32"/>
      <w:szCs w:val="32"/>
    </w:rPr>
  </w:style>
  <w:style w:type="character" w:customStyle="1" w:styleId="IntenseQuoteChar">
    <w:name w:val="Intense Quote Char"/>
    <w:basedOn w:val="DefaultParagraphFont"/>
    <w:link w:val="IntenseQuote"/>
    <w:uiPriority w:val="30"/>
    <w:rsid w:val="00F638B4"/>
    <w:rPr>
      <w:rFonts w:asciiTheme="majorHAnsi" w:eastAsiaTheme="majorEastAsia" w:hAnsiTheme="majorHAnsi" w:cstheme="majorBidi"/>
      <w:i/>
      <w:iCs/>
      <w:color w:val="D54773" w:themeColor="accent6"/>
      <w:sz w:val="32"/>
      <w:szCs w:val="32"/>
    </w:rPr>
  </w:style>
  <w:style w:type="character" w:styleId="SubtleEmphasis">
    <w:name w:val="Subtle Emphasis"/>
    <w:basedOn w:val="DefaultParagraphFont"/>
    <w:uiPriority w:val="19"/>
    <w:qFormat/>
    <w:rsid w:val="00F638B4"/>
    <w:rPr>
      <w:i/>
      <w:iCs/>
    </w:rPr>
  </w:style>
  <w:style w:type="character" w:styleId="IntenseEmphasis">
    <w:name w:val="Intense Emphasis"/>
    <w:basedOn w:val="DefaultParagraphFont"/>
    <w:uiPriority w:val="21"/>
    <w:qFormat/>
    <w:rsid w:val="00F638B4"/>
    <w:rPr>
      <w:b/>
      <w:bCs/>
      <w:i/>
      <w:iCs/>
    </w:rPr>
  </w:style>
  <w:style w:type="character" w:styleId="SubtleReference">
    <w:name w:val="Subtle Reference"/>
    <w:basedOn w:val="DefaultParagraphFont"/>
    <w:uiPriority w:val="31"/>
    <w:qFormat/>
    <w:rsid w:val="00F638B4"/>
    <w:rPr>
      <w:smallCaps/>
      <w:color w:val="595959" w:themeColor="text1" w:themeTint="A6"/>
    </w:rPr>
  </w:style>
  <w:style w:type="character" w:styleId="IntenseReference">
    <w:name w:val="Intense Reference"/>
    <w:basedOn w:val="DefaultParagraphFont"/>
    <w:uiPriority w:val="32"/>
    <w:qFormat/>
    <w:rsid w:val="00F638B4"/>
    <w:rPr>
      <w:b/>
      <w:bCs/>
      <w:smallCaps/>
      <w:color w:val="D54773" w:themeColor="accent6"/>
    </w:rPr>
  </w:style>
  <w:style w:type="character" w:styleId="BookTitle">
    <w:name w:val="Book Title"/>
    <w:basedOn w:val="DefaultParagraphFont"/>
    <w:uiPriority w:val="33"/>
    <w:qFormat/>
    <w:rsid w:val="00F638B4"/>
    <w:rPr>
      <w:b/>
      <w:bCs/>
      <w:caps w:val="0"/>
      <w:smallCaps/>
      <w:spacing w:val="7"/>
      <w:sz w:val="21"/>
      <w:szCs w:val="21"/>
    </w:rPr>
  </w:style>
  <w:style w:type="paragraph" w:styleId="TOCHeading">
    <w:name w:val="TOC Heading"/>
    <w:basedOn w:val="Heading1"/>
    <w:next w:val="Normal"/>
    <w:uiPriority w:val="39"/>
    <w:semiHidden/>
    <w:unhideWhenUsed/>
    <w:qFormat/>
    <w:rsid w:val="00F638B4"/>
    <w:pPr>
      <w:outlineLvl w:val="9"/>
    </w:pPr>
  </w:style>
  <w:style w:type="character" w:styleId="Hyperlink">
    <w:name w:val="Hyperlink"/>
    <w:basedOn w:val="DefaultParagraphFont"/>
    <w:uiPriority w:val="99"/>
    <w:unhideWhenUsed/>
    <w:rsid w:val="00D132E0"/>
    <w:rPr>
      <w:color w:val="6B9F25" w:themeColor="hyperlink"/>
      <w:u w:val="single"/>
    </w:rPr>
  </w:style>
  <w:style w:type="table" w:styleId="TableGrid">
    <w:name w:val="Table Grid"/>
    <w:basedOn w:val="TableNormal"/>
    <w:uiPriority w:val="39"/>
    <w:rsid w:val="003065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
    <w:name w:val="Grid Table 6 Colorful"/>
    <w:basedOn w:val="TableNormal"/>
    <w:uiPriority w:val="51"/>
    <w:rsid w:val="006C24C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odyText">
    <w:name w:val="Body Text"/>
    <w:basedOn w:val="Normal"/>
    <w:link w:val="BodyTextChar"/>
    <w:uiPriority w:val="99"/>
    <w:unhideWhenUsed/>
    <w:rsid w:val="00DE0575"/>
    <w:pPr>
      <w:spacing w:after="120"/>
    </w:pPr>
  </w:style>
  <w:style w:type="character" w:customStyle="1" w:styleId="BodyTextChar">
    <w:name w:val="Body Text Char"/>
    <w:basedOn w:val="DefaultParagraphFont"/>
    <w:link w:val="BodyText"/>
    <w:uiPriority w:val="99"/>
    <w:rsid w:val="00DE0575"/>
  </w:style>
  <w:style w:type="paragraph" w:styleId="Header">
    <w:name w:val="header"/>
    <w:basedOn w:val="Normal"/>
    <w:link w:val="HeaderChar"/>
    <w:uiPriority w:val="99"/>
    <w:unhideWhenUsed/>
    <w:rsid w:val="00B70B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0BEB"/>
  </w:style>
  <w:style w:type="paragraph" w:styleId="Footer">
    <w:name w:val="footer"/>
    <w:basedOn w:val="Normal"/>
    <w:link w:val="FooterChar"/>
    <w:uiPriority w:val="99"/>
    <w:unhideWhenUsed/>
    <w:rsid w:val="00B70B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0BEB"/>
  </w:style>
  <w:style w:type="paragraph" w:styleId="BalloonText">
    <w:name w:val="Balloon Text"/>
    <w:basedOn w:val="Normal"/>
    <w:link w:val="BalloonTextChar"/>
    <w:uiPriority w:val="99"/>
    <w:semiHidden/>
    <w:unhideWhenUsed/>
    <w:rsid w:val="00A03C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3CD6"/>
    <w:rPr>
      <w:rFonts w:ascii="Segoe UI" w:hAnsi="Segoe UI" w:cs="Segoe UI"/>
      <w:sz w:val="18"/>
      <w:szCs w:val="18"/>
    </w:rPr>
  </w:style>
  <w:style w:type="table" w:styleId="GridTable4">
    <w:name w:val="Grid Table 4"/>
    <w:basedOn w:val="TableNormal"/>
    <w:uiPriority w:val="49"/>
    <w:rsid w:val="00151FA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ollowedHyperlink">
    <w:name w:val="FollowedHyperlink"/>
    <w:basedOn w:val="DefaultParagraphFont"/>
    <w:uiPriority w:val="99"/>
    <w:semiHidden/>
    <w:unhideWhenUsed/>
    <w:rsid w:val="008214E9"/>
    <w:rPr>
      <w:color w:val="8C8C8C" w:themeColor="followedHyperlink"/>
      <w:u w:val="single"/>
    </w:rPr>
  </w:style>
  <w:style w:type="paragraph" w:styleId="EndnoteText">
    <w:name w:val="endnote text"/>
    <w:basedOn w:val="Normal"/>
    <w:link w:val="EndnoteTextChar"/>
    <w:uiPriority w:val="99"/>
    <w:semiHidden/>
    <w:unhideWhenUsed/>
    <w:rsid w:val="009C725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C725A"/>
    <w:rPr>
      <w:sz w:val="20"/>
      <w:szCs w:val="20"/>
    </w:rPr>
  </w:style>
  <w:style w:type="character" w:styleId="EndnoteReference">
    <w:name w:val="endnote reference"/>
    <w:basedOn w:val="DefaultParagraphFont"/>
    <w:uiPriority w:val="99"/>
    <w:semiHidden/>
    <w:unhideWhenUsed/>
    <w:rsid w:val="009C725A"/>
    <w:rPr>
      <w:vertAlign w:val="superscript"/>
    </w:rPr>
  </w:style>
  <w:style w:type="paragraph" w:styleId="FootnoteText">
    <w:name w:val="footnote text"/>
    <w:basedOn w:val="Normal"/>
    <w:link w:val="FootnoteTextChar"/>
    <w:uiPriority w:val="99"/>
    <w:unhideWhenUsed/>
    <w:rsid w:val="009C725A"/>
    <w:pPr>
      <w:spacing w:after="0" w:line="240" w:lineRule="auto"/>
    </w:pPr>
    <w:rPr>
      <w:sz w:val="20"/>
      <w:szCs w:val="20"/>
    </w:rPr>
  </w:style>
  <w:style w:type="character" w:customStyle="1" w:styleId="FootnoteTextChar">
    <w:name w:val="Footnote Text Char"/>
    <w:basedOn w:val="DefaultParagraphFont"/>
    <w:link w:val="FootnoteText"/>
    <w:uiPriority w:val="99"/>
    <w:rsid w:val="009C725A"/>
    <w:rPr>
      <w:sz w:val="20"/>
      <w:szCs w:val="20"/>
    </w:rPr>
  </w:style>
  <w:style w:type="character" w:styleId="FootnoteReference">
    <w:name w:val="footnote reference"/>
    <w:basedOn w:val="DefaultParagraphFont"/>
    <w:uiPriority w:val="99"/>
    <w:unhideWhenUsed/>
    <w:rsid w:val="009C725A"/>
    <w:rPr>
      <w:vertAlign w:val="superscript"/>
    </w:rPr>
  </w:style>
  <w:style w:type="paragraph" w:customStyle="1" w:styleId="TableContents">
    <w:name w:val="Table Contents"/>
    <w:basedOn w:val="Normal"/>
    <w:rsid w:val="005A5E4D"/>
    <w:pPr>
      <w:widowControl w:val="0"/>
      <w:suppressLineNumbers/>
      <w:suppressAutoHyphens/>
      <w:spacing w:after="0" w:line="240" w:lineRule="auto"/>
    </w:pPr>
    <w:rPr>
      <w:rFonts w:ascii="Liberation Serif" w:eastAsia="AR PL UMing HK" w:hAnsi="Liberation Serif" w:cs="Lohit Devanagari"/>
      <w:kern w:val="1"/>
      <w:sz w:val="24"/>
      <w:szCs w:val="24"/>
      <w:lang w:eastAsia="zh-CN" w:bidi="hi-IN"/>
    </w:rPr>
  </w:style>
  <w:style w:type="paragraph" w:customStyle="1" w:styleId="monospace">
    <w:name w:val="monospace"/>
    <w:basedOn w:val="BodyText"/>
    <w:link w:val="monospaceChar"/>
    <w:autoRedefine/>
    <w:rsid w:val="00F11451"/>
    <w:pPr>
      <w:spacing w:line="240" w:lineRule="auto"/>
    </w:pPr>
    <w:rPr>
      <w:rFonts w:ascii="Consolas" w:hAnsi="Consolas" w:cs="Consolas"/>
      <w:sz w:val="16"/>
    </w:rPr>
  </w:style>
  <w:style w:type="character" w:customStyle="1" w:styleId="monospaceChar">
    <w:name w:val="monospace Char"/>
    <w:basedOn w:val="BodyTextChar"/>
    <w:link w:val="monospace"/>
    <w:rsid w:val="00F11451"/>
    <w:rPr>
      <w:rFonts w:ascii="Consolas" w:hAnsi="Consolas" w:cs="Consolas"/>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019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iki.epfl.ch/prsoc/documents/PCB_PrSOC_All.PDF"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saleae.com/downloads" TargetMode="External"/></Relationships>
</file>

<file path=word/theme/theme1.xml><?xml version="1.0" encoding="utf-8"?>
<a:theme xmlns:a="http://schemas.openxmlformats.org/drawingml/2006/main" name="Office Theme">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C58191-1255-47EB-ADE6-6F701362D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1726</TotalTime>
  <Pages>8</Pages>
  <Words>2244</Words>
  <Characters>12792</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Lab 1.0 - PWM Control Software</vt:lpstr>
    </vt:vector>
  </TitlesOfParts>
  <Company/>
  <LinksUpToDate>false</LinksUpToDate>
  <CharactersWithSpaces>15006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1.0 - PWM Control Software</dc:title>
  <dc:subject/>
  <dc:creator>Sahand Kashani-Akhavan</dc:creator>
  <cp:keywords/>
  <dc:description/>
  <cp:lastModifiedBy>Sahand Kashani-Akhavan</cp:lastModifiedBy>
  <cp:revision>2618</cp:revision>
  <cp:lastPrinted>2017-03-01T15:32:00Z</cp:lastPrinted>
  <dcterms:created xsi:type="dcterms:W3CDTF">2016-03-23T15:30:00Z</dcterms:created>
  <dcterms:modified xsi:type="dcterms:W3CDTF">2017-03-01T15:32:00Z</dcterms:modified>
</cp:coreProperties>
</file>