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r w:rsidR="00B33A52">
        <w:fldChar w:fldCharType="begin"/>
      </w:r>
      <w:r w:rsidR="00B33A52">
        <w:instrText xml:space="preserve"> SEQ Figure \* ARABIC </w:instrText>
      </w:r>
      <w:r w:rsidR="00B33A52">
        <w:fldChar w:fldCharType="separate"/>
      </w:r>
      <w:r w:rsidR="00F06B78">
        <w:rPr>
          <w:noProof/>
        </w:rPr>
        <w:t>1</w:t>
      </w:r>
      <w:r w:rsidR="00B33A52">
        <w:rPr>
          <w:noProof/>
        </w:rPr>
        <w:fldChar w:fldCharType="end"/>
      </w:r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</w:t>
            </w:r>
            <w:proofErr w:type="spellStart"/>
            <w:r>
              <w:t>VoSPI</w:t>
            </w:r>
            <w:proofErr w:type="spellEnd"/>
            <w:r>
              <w:t>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r w:rsidR="00B33A52">
        <w:fldChar w:fldCharType="begin"/>
      </w:r>
      <w:r w:rsidR="00B33A52">
        <w:instrText xml:space="preserve"> SEQ Table \* ARABIC </w:instrText>
      </w:r>
      <w:r w:rsidR="00B33A52">
        <w:fldChar w:fldCharType="separate"/>
      </w:r>
      <w:r w:rsidR="004013EE">
        <w:rPr>
          <w:noProof/>
        </w:rPr>
        <w:t>1</w:t>
      </w:r>
      <w:r w:rsidR="00B33A52">
        <w:rPr>
          <w:noProof/>
        </w:rPr>
        <w:fldChar w:fldCharType="end"/>
      </w:r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proofErr w:type="gramStart"/>
      <w:r w:rsidR="007371AF">
        <w:t xml:space="preserve">? </w:t>
      </w:r>
      <w:proofErr w:type="gramEnd"/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>in the range (0, 65535)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090631" w:rsidP="009A3880">
      <w:pPr>
        <w:keepNext/>
        <w:jc w:val="center"/>
      </w:pPr>
      <w:r>
        <w:rPr>
          <w:noProof/>
        </w:rPr>
        <w:drawing>
          <wp:inline distT="0" distB="0" distL="0" distR="0" wp14:anchorId="678591B8" wp14:editId="0A341FD5">
            <wp:extent cx="4482353" cy="454805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SoC_Lab_2_0_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77" cy="45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r w:rsidR="00B33A52">
        <w:fldChar w:fldCharType="begin"/>
      </w:r>
      <w:r w:rsidR="00B33A52">
        <w:instrText xml:space="preserve"> SEQ Figure \* ARABIC </w:instrText>
      </w:r>
      <w:r w:rsidR="00B33A52">
        <w:fldChar w:fldCharType="separate"/>
      </w:r>
      <w:r w:rsidR="00F06B78">
        <w:rPr>
          <w:noProof/>
        </w:rPr>
        <w:t>2</w:t>
      </w:r>
      <w:r w:rsidR="00B33A52">
        <w:rPr>
          <w:noProof/>
        </w:rPr>
        <w:fldChar w:fldCharType="end"/>
      </w:r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</w:t>
      </w:r>
      <w:proofErr w:type="spellStart"/>
      <w:r>
        <w:t>VoSPI</w:t>
      </w:r>
      <w:proofErr w:type="spellEnd"/>
      <w:r>
        <w:t xml:space="preserve">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proofErr w:type="gramStart"/>
      <w:r w:rsidR="007829A0" w:rsidRPr="00A85140">
        <w:rPr>
          <w:rStyle w:val="Emphasis"/>
        </w:rPr>
        <w:t>O(</w:t>
      </w:r>
      <w:proofErr w:type="gramEnd"/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391161">
        <w:t xml:space="preserve">as data in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r w:rsidR="00B33A52">
        <w:fldChar w:fldCharType="begin"/>
      </w:r>
      <w:r w:rsidR="00B33A52">
        <w:instrText xml:space="preserve"> SEQ Table \* ARABIC </w:instrText>
      </w:r>
      <w:r w:rsidR="00B33A52">
        <w:fldChar w:fldCharType="separate"/>
      </w:r>
      <w:r w:rsidR="004013EE">
        <w:rPr>
          <w:noProof/>
        </w:rPr>
        <w:t>2</w:t>
      </w:r>
      <w:r w:rsidR="00B33A52">
        <w:rPr>
          <w:noProof/>
        </w:rPr>
        <w:fldChar w:fldCharType="end"/>
      </w:r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proofErr w:type="gramStart"/>
            <w:r>
              <w:t>31</w:t>
            </w:r>
            <w:r w:rsidR="009B2A3E">
              <w:t xml:space="preserve"> </w:t>
            </w:r>
            <w:r>
              <w:t>..</w:t>
            </w:r>
            <w:proofErr w:type="gramEnd"/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r w:rsidR="00B33A52">
        <w:fldChar w:fldCharType="begin"/>
      </w:r>
      <w:r w:rsidR="00B33A52">
        <w:instrText xml:space="preserve"> SEQ Table \* ARABIC </w:instrText>
      </w:r>
      <w:r w:rsidR="00B33A52">
        <w:fldChar w:fldCharType="separate"/>
      </w:r>
      <w:r w:rsidR="004013EE">
        <w:rPr>
          <w:noProof/>
        </w:rPr>
        <w:t>3</w:t>
      </w:r>
      <w:r w:rsidR="00B33A52">
        <w:rPr>
          <w:noProof/>
        </w:rPr>
        <w:fldChar w:fldCharType="end"/>
      </w:r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proofErr w:type="gramStart"/>
            <w:r>
              <w:t>31 ..</w:t>
            </w:r>
            <w:proofErr w:type="gramEnd"/>
            <w:r>
              <w:t xml:space="preserve">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r w:rsidR="00B33A52">
        <w:fldChar w:fldCharType="begin"/>
      </w:r>
      <w:r w:rsidR="00B33A52">
        <w:instrText xml:space="preserve"> SEQ Table \* ARABIC </w:instrText>
      </w:r>
      <w:r w:rsidR="00B33A52">
        <w:fldChar w:fldCharType="separate"/>
      </w:r>
      <w:r>
        <w:rPr>
          <w:noProof/>
        </w:rPr>
        <w:t>4</w:t>
      </w:r>
      <w:r w:rsidR="00B33A52">
        <w:rPr>
          <w:noProof/>
        </w:rPr>
        <w:fldChar w:fldCharType="end"/>
      </w:r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proofErr w:type="spellStart"/>
      <w:r w:rsidR="00AA0F26" w:rsidRPr="00563401">
        <w:rPr>
          <w:rFonts w:ascii="Courier New" w:hAnsi="Courier New" w:cs="Courier New"/>
          <w:sz w:val="18"/>
        </w:rPr>
        <w:t>hw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/lepton/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proofErr w:type="spellEnd"/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proofErr w:type="spellStart"/>
      <w:r w:rsidR="005D1B3F" w:rsidRPr="003C05D9">
        <w:rPr>
          <w:rFonts w:ascii="Courier New" w:hAnsi="Courier New" w:cs="Courier New"/>
        </w:rPr>
        <w:t>pix_sof</w:t>
      </w:r>
      <w:proofErr w:type="spellEnd"/>
      <w:r w:rsidR="005D1B3F">
        <w:t xml:space="preserve"> and </w:t>
      </w:r>
      <w:proofErr w:type="spellStart"/>
      <w:r w:rsidR="005D1B3F" w:rsidRPr="003C05D9">
        <w:rPr>
          <w:rFonts w:ascii="Courier New" w:hAnsi="Courier New" w:cs="Courier New"/>
        </w:rPr>
        <w:t>pix_eof</w:t>
      </w:r>
      <w:proofErr w:type="spellEnd"/>
      <w:r w:rsidR="005D1B3F" w:rsidRPr="003C05D9">
        <w:rPr>
          <w:rFonts w:ascii="Courier New" w:hAnsi="Courier New" w:cs="Courier New"/>
        </w:rPr>
        <w:t xml:space="preserve">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proofErr w:type="spellStart"/>
      <w:r w:rsidR="00F70CCD" w:rsidRPr="004676E5">
        <w:rPr>
          <w:rFonts w:ascii="Courier New" w:hAnsi="Courier New" w:cs="Courier New"/>
        </w:rPr>
        <w:t>stat_valid</w:t>
      </w:r>
      <w:proofErr w:type="spellEnd"/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proofErr w:type="spellStart"/>
      <w:r w:rsidR="00F70CCD" w:rsidRPr="00C94275">
        <w:rPr>
          <w:rFonts w:ascii="Courier New" w:hAnsi="Courier New" w:cs="Courier New"/>
        </w:rPr>
        <w:t>stat_min</w:t>
      </w:r>
      <w:proofErr w:type="spellEnd"/>
      <w:r w:rsidR="00F70CCD">
        <w:t xml:space="preserve">, </w:t>
      </w:r>
      <w:proofErr w:type="spellStart"/>
      <w:r w:rsidR="00F70CCD" w:rsidRPr="007D7384">
        <w:rPr>
          <w:rFonts w:ascii="Courier New" w:hAnsi="Courier New" w:cs="Courier New"/>
        </w:rPr>
        <w:t>stat_max</w:t>
      </w:r>
      <w:proofErr w:type="spellEnd"/>
      <w:r w:rsidR="00F70CCD">
        <w:t xml:space="preserve">, and </w:t>
      </w:r>
      <w:proofErr w:type="spellStart"/>
      <w:r w:rsidR="00F70CCD" w:rsidRPr="007D7384">
        <w:rPr>
          <w:rFonts w:ascii="Courier New" w:hAnsi="Courier New" w:cs="Courier New"/>
        </w:rPr>
        <w:t>stat_sum</w:t>
      </w:r>
      <w:proofErr w:type="spellEnd"/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r w:rsidR="00B33A52">
        <w:fldChar w:fldCharType="begin"/>
      </w:r>
      <w:r w:rsidR="00B33A52">
        <w:instrText xml:space="preserve"> SEQ Figure \* ARABIC </w:instrText>
      </w:r>
      <w:r w:rsidR="00B33A52">
        <w:fldChar w:fldCharType="separate"/>
      </w:r>
      <w:r w:rsidR="00F06B78">
        <w:rPr>
          <w:noProof/>
        </w:rPr>
        <w:t>3</w:t>
      </w:r>
      <w:r w:rsidR="00B33A52">
        <w:rPr>
          <w:noProof/>
        </w:rPr>
        <w:fldChar w:fldCharType="end"/>
      </w:r>
      <w:bookmarkEnd w:id="6"/>
      <w:r>
        <w:t xml:space="preserve">. </w:t>
      </w:r>
      <w:proofErr w:type="spellStart"/>
      <w:r>
        <w:t>lepton</w:t>
      </w:r>
      <w:r w:rsidR="00BC0B5B">
        <w:t>_stats</w:t>
      </w:r>
      <w:proofErr w:type="spellEnd"/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proofErr w:type="spellStart"/>
      <w:r w:rsidR="002A58A6" w:rsidRPr="00563401">
        <w:rPr>
          <w:rFonts w:ascii="Courier New" w:hAnsi="Courier New" w:cs="Courier New"/>
          <w:sz w:val="18"/>
        </w:rPr>
        <w:t>hw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/lepton/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proofErr w:type="spellEnd"/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proofErr w:type="spellStart"/>
      <w:r w:rsidR="002500E1" w:rsidRPr="00DC5CBA">
        <w:rPr>
          <w:rFonts w:ascii="Courier New" w:hAnsi="Courier New" w:cs="Courier New"/>
        </w:rPr>
        <w:t>lepton_stats.vhd</w:t>
      </w:r>
      <w:proofErr w:type="spellEnd"/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proofErr w:type="spellStart"/>
      <w:r>
        <w:t>Nios</w:t>
      </w:r>
      <w:proofErr w:type="spellEnd"/>
      <w:r>
        <w:t xml:space="preserve">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</w:t>
      </w:r>
      <w:proofErr w:type="spellStart"/>
      <w:r w:rsidR="00553788">
        <w:t>Nios</w:t>
      </w:r>
      <w:proofErr w:type="spellEnd"/>
      <w:r w:rsidR="00553788">
        <w:t xml:space="preserve">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</w:t>
      </w:r>
      <w:proofErr w:type="spellStart"/>
      <w:r w:rsidR="00166C6F">
        <w:t>Nios</w:t>
      </w:r>
      <w:proofErr w:type="spellEnd"/>
      <w:r w:rsidR="00166C6F">
        <w:t xml:space="preserve">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AB1D27">
        <w:rPr>
          <w:i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altera_hosts</w:t>
      </w:r>
      <w:proofErr w:type="spellEnd"/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>Press the Generate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r w:rsidR="00B33A52">
        <w:fldChar w:fldCharType="begin"/>
      </w:r>
      <w:r w:rsidR="00B33A52">
        <w:instrText xml:space="preserve"> SEQ Figure \* ARABIC </w:instrText>
      </w:r>
      <w:r w:rsidR="00B33A52">
        <w:fldChar w:fldCharType="separate"/>
      </w:r>
      <w:r>
        <w:rPr>
          <w:noProof/>
        </w:rPr>
        <w:t>4</w:t>
      </w:r>
      <w:r w:rsidR="00B33A52">
        <w:rPr>
          <w:noProof/>
        </w:rPr>
        <w:fldChar w:fldCharType="end"/>
      </w:r>
      <w:r>
        <w:t xml:space="preserve">. </w:t>
      </w:r>
      <w:proofErr w:type="spellStart"/>
      <w:r>
        <w:t>hostfs</w:t>
      </w:r>
      <w:proofErr w:type="spellEnd"/>
      <w:r>
        <w:t xml:space="preserve"> Software </w:t>
      </w:r>
      <w:proofErr w:type="spellStart"/>
      <w:r>
        <w:t>Packaage</w:t>
      </w:r>
      <w:proofErr w:type="spellEnd"/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proofErr w:type="spellStart"/>
      <w:r w:rsidR="00BB4304" w:rsidRPr="00947A35">
        <w:rPr>
          <w:rFonts w:ascii="Courier New" w:hAnsi="Courier New" w:cs="Courier New"/>
        </w:rPr>
        <w:t>lepton.c</w:t>
      </w:r>
      <w:proofErr w:type="spellEnd"/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lepton_start_capture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0767ED">
        <w:rPr>
          <w:rFonts w:ascii="Courier New" w:hAnsi="Courier New" w:cs="Courier New"/>
        </w:rPr>
        <w:t>bool</w:t>
      </w:r>
      <w:proofErr w:type="spellEnd"/>
      <w:r w:rsidRPr="000767ED">
        <w:rPr>
          <w:rFonts w:ascii="Courier New" w:hAnsi="Courier New" w:cs="Courier New"/>
        </w:rPr>
        <w:t xml:space="preserve"> </w:t>
      </w:r>
      <w:proofErr w:type="spellStart"/>
      <w:r w:rsidRPr="000767ED">
        <w:rPr>
          <w:rFonts w:ascii="Courier New" w:hAnsi="Courier New" w:cs="Courier New"/>
        </w:rPr>
        <w:t>lepton_error_check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lepton_wait_until_eof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proofErr w:type="gramStart"/>
      <w:r w:rsidR="00970B93" w:rsidRPr="001C60F6">
        <w:rPr>
          <w:rFonts w:ascii="Courier New" w:hAnsi="Courier New" w:cs="Courier New"/>
        </w:rPr>
        <w:t>main(</w:t>
      </w:r>
      <w:proofErr w:type="gramEnd"/>
      <w:r w:rsidR="00970B93" w:rsidRPr="001C60F6">
        <w:rPr>
          <w:rFonts w:ascii="Courier New" w:hAnsi="Courier New" w:cs="Courier New"/>
        </w:rPr>
        <w:t>void)</w:t>
      </w:r>
      <w:r w:rsidR="00970B93">
        <w:t xml:space="preserve"> function in</w:t>
      </w:r>
      <w:r>
        <w:t xml:space="preserve"> </w:t>
      </w:r>
      <w:proofErr w:type="spellStart"/>
      <w:r w:rsidRPr="001C60F6">
        <w:rPr>
          <w:rFonts w:ascii="Courier New" w:hAnsi="Courier New" w:cs="Courier New"/>
        </w:rPr>
        <w:t>app.c</w:t>
      </w:r>
      <w:proofErr w:type="spellEnd"/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bookmarkStart w:id="7" w:name="_GoBack"/>
      <w:bookmarkEnd w:id="7"/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proofErr w:type="spellStart"/>
      <w:r w:rsidR="00C659EC" w:rsidRPr="00721320">
        <w:rPr>
          <w:rFonts w:ascii="Courier New" w:hAnsi="Courier New" w:cs="Courier New"/>
        </w:rPr>
        <w:t>lepton.c</w:t>
      </w:r>
      <w:proofErr w:type="spellEnd"/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Pr="00B80E77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sectPr w:rsidR="00AE14C6" w:rsidRPr="00B80E7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A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6744"/>
    <w:rsid w:val="00391161"/>
    <w:rsid w:val="0039193A"/>
    <w:rsid w:val="00393601"/>
    <w:rsid w:val="00393EF5"/>
    <w:rsid w:val="0039553E"/>
    <w:rsid w:val="00396BFB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3823"/>
    <w:rsid w:val="00426CCD"/>
    <w:rsid w:val="00451753"/>
    <w:rsid w:val="00455669"/>
    <w:rsid w:val="0045573F"/>
    <w:rsid w:val="00455BE2"/>
    <w:rsid w:val="00463675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34A19"/>
    <w:rsid w:val="00835150"/>
    <w:rsid w:val="00840195"/>
    <w:rsid w:val="00846C65"/>
    <w:rsid w:val="008527FC"/>
    <w:rsid w:val="008618A8"/>
    <w:rsid w:val="00861F98"/>
    <w:rsid w:val="00865204"/>
    <w:rsid w:val="00865749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7970"/>
    <w:rsid w:val="00E123DE"/>
    <w:rsid w:val="00E12771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6AD"/>
    <w:rsid w:val="00F414F9"/>
    <w:rsid w:val="00F416EC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80ED-09EA-4346-99CD-21C1DA3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1112</cp:revision>
  <dcterms:created xsi:type="dcterms:W3CDTF">2016-03-23T15:30:00Z</dcterms:created>
  <dcterms:modified xsi:type="dcterms:W3CDTF">2016-03-24T01:25:00Z</dcterms:modified>
</cp:coreProperties>
</file>