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CD_Inve</w:t>
      </w:r>
      <w:r>
        <w:rPr>
          <w:b/>
          <w:bCs/>
          <w:sz w:val="52"/>
          <w:szCs w:val="52"/>
        </w:rPr>
        <w:t>ntory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(Error </w:t>
      </w:r>
      <w:r>
        <w:rPr>
          <w:b/>
          <w:bCs/>
          <w:sz w:val="36"/>
          <w:szCs w:val="36"/>
        </w:rPr>
        <w:t>Handling</w:t>
      </w:r>
      <w:r>
        <w:rPr>
          <w:b/>
          <w:bCs/>
          <w:sz w:val="36"/>
          <w:szCs w:val="36"/>
        </w:rPr>
        <w:t>)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(Pickle Module)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Introduction:</w:t>
      </w:r>
    </w:p>
    <w:p>
      <w:pPr>
        <w:pStyle w:val="Normal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In current Assignment we were introduced to 2 concepts: Error </w:t>
      </w:r>
      <w:r>
        <w:rPr>
          <w:b w:val="false"/>
          <w:bCs w:val="false"/>
          <w:i w:val="false"/>
          <w:iCs w:val="false"/>
          <w:sz w:val="28"/>
          <w:szCs w:val="28"/>
        </w:rPr>
        <w:t>handling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and serializing and deserializing data using “</w:t>
      </w:r>
      <w:r>
        <w:rPr>
          <w:b w:val="false"/>
          <w:bCs w:val="false"/>
          <w:i w:val="false"/>
          <w:iCs w:val="false"/>
          <w:sz w:val="28"/>
          <w:szCs w:val="28"/>
        </w:rPr>
        <w:t>P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ickle” module.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Error </w:t>
      </w:r>
      <w:r>
        <w:rPr>
          <w:b w:val="false"/>
          <w:bCs w:val="false"/>
          <w:i w:val="false"/>
          <w:iCs w:val="false"/>
          <w:sz w:val="28"/>
          <w:szCs w:val="28"/>
        </w:rPr>
        <w:t>handling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and raising exception tool is </w:t>
      </w:r>
      <w:r>
        <w:rPr>
          <w:b w:val="false"/>
          <w:bCs w:val="false"/>
          <w:i w:val="false"/>
          <w:iCs w:val="false"/>
          <w:sz w:val="28"/>
          <w:szCs w:val="28"/>
        </w:rPr>
        <w:t>powerful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method to sharpen your program runtime we can not only use different Exception classes introduced in python but also create our own custom ones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“Pickle” module is used to save different types of data structures starting from simple ending with complex ones (list of directories, tuple of tuples) in binary mode. </w:t>
      </w:r>
      <w:r>
        <w:rPr>
          <w:b w:val="false"/>
          <w:bCs w:val="false"/>
          <w:i w:val="false"/>
          <w:iCs w:val="false"/>
          <w:sz w:val="28"/>
          <w:szCs w:val="28"/>
        </w:rPr>
        <w:t>It operates using several instruments like dump and load, It is mainly intended to use within python itself.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>When you learn from your ‘Errors’:)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/>
          <w:iCs/>
          <w:sz w:val="32"/>
          <w:szCs w:val="32"/>
        </w:rPr>
        <w:tab/>
      </w:r>
      <w:r>
        <w:rPr>
          <w:b w:val="false"/>
          <w:bCs w:val="false"/>
          <w:i w:val="false"/>
          <w:iCs w:val="false"/>
          <w:sz w:val="28"/>
          <w:szCs w:val="28"/>
        </w:rPr>
        <w:t>In this part I tried to represent my understanding of error handling concept and use  it to improve my program.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>I started working with IO class and my first function on the way was “</w:t>
      </w:r>
      <w:r>
        <w:rPr>
          <w:b w:val="false"/>
          <w:bCs w:val="false"/>
          <w:i/>
          <w:iCs/>
          <w:sz w:val="28"/>
          <w:szCs w:val="28"/>
        </w:rPr>
        <w:t>usr_del()”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function. It uses takes user input string converts it to </w:t>
      </w:r>
      <w:r>
        <w:rPr>
          <w:b w:val="false"/>
          <w:bCs w:val="false"/>
          <w:i w:val="false"/>
          <w:iCs w:val="false"/>
          <w:sz w:val="28"/>
          <w:szCs w:val="28"/>
        </w:rPr>
        <w:t>integer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using int() function.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Possible error for this function is wrong input value from user, </w:t>
      </w:r>
      <w:r>
        <w:rPr>
          <w:b w:val="false"/>
          <w:bCs w:val="false"/>
          <w:i w:val="false"/>
          <w:iCs w:val="false"/>
          <w:sz w:val="28"/>
          <w:szCs w:val="28"/>
        </w:rPr>
        <w:t>in such case to prevent from crushing program appropriate exception is raised (</w:t>
      </w:r>
      <w:r>
        <w:rPr>
          <w:b w:val="false"/>
          <w:bCs w:val="false"/>
          <w:i/>
          <w:iCs/>
          <w:sz w:val="24"/>
          <w:szCs w:val="24"/>
        </w:rPr>
        <w:t xml:space="preserve">figure01) </w:t>
      </w:r>
      <w:r>
        <w:rPr>
          <w:b w:val="false"/>
          <w:bCs w:val="false"/>
          <w:i w:val="false"/>
          <w:iCs w:val="false"/>
          <w:sz w:val="28"/>
          <w:szCs w:val="28"/>
        </w:rPr>
        <w:t>“Value Error”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rPr>
          <w:b w:val="false"/>
          <w:bCs w:val="false"/>
          <w:i w:val="false"/>
          <w:iCs w:val="false"/>
          <w:sz w:val="28"/>
          <w:szCs w:val="28"/>
        </w:rPr>
        <w:t>I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n “Try” block, the user input is checked for mentioned error and in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a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positive case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the </w:t>
      </w:r>
      <w:r>
        <w:rPr>
          <w:b w:val="false"/>
          <w:bCs w:val="false"/>
          <w:i w:val="false"/>
          <w:iCs w:val="false"/>
          <w:sz w:val="28"/>
          <w:szCs w:val="28"/>
        </w:rPr>
        <w:t>execution is passed to “Except” block where it first prints custom error m</w:t>
      </w:r>
      <w:r>
        <w:rPr>
          <w:b w:val="false"/>
          <w:bCs w:val="false"/>
          <w:i w:val="false"/>
          <w:iCs w:val="false"/>
          <w:sz w:val="28"/>
          <w:szCs w:val="28"/>
        </w:rPr>
        <w:t>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ssage and than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358775</wp:posOffset>
            </wp:positionH>
            <wp:positionV relativeFrom="paragraph">
              <wp:posOffset>704850</wp:posOffset>
            </wp:positionV>
            <wp:extent cx="5753100" cy="1781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>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he standard one from variable “e” previously saved by block. </w:t>
      </w:r>
      <w:r>
        <w:rPr>
          <w:b w:val="false"/>
          <w:bCs w:val="false"/>
          <w:i w:val="false"/>
          <w:iCs w:val="false"/>
          <w:sz w:val="22"/>
          <w:szCs w:val="22"/>
        </w:rPr>
        <w:t>(</w:t>
      </w:r>
      <w:r>
        <w:rPr>
          <w:b w:val="false"/>
          <w:bCs w:val="false"/>
          <w:i/>
          <w:iCs/>
          <w:sz w:val="22"/>
          <w:szCs w:val="22"/>
        </w:rPr>
        <w:t>ref. FDN.mod07.18)</w:t>
      </w:r>
      <w:r>
        <w:rPr>
          <w:b w:val="false"/>
          <w:bCs w:val="false"/>
          <w:i/>
          <w:iCs/>
          <w:sz w:val="22"/>
          <w:szCs w:val="22"/>
        </w:rPr>
        <w:t xml:space="preserve"> figure01</w:t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a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t the end it returns itself back to the caller, </w:t>
      </w:r>
      <w:r>
        <w:rPr>
          <w:b w:val="false"/>
          <w:bCs w:val="false"/>
          <w:i w:val="false"/>
          <w:iCs w:val="false"/>
          <w:sz w:val="28"/>
          <w:szCs w:val="28"/>
        </w:rPr>
        <w:t>to initiate a loop.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(This concept I used all through this program really not sure if I made any mistake by doing so, otherwise the return value from except block was issuing additional errors)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rPr>
          <w:b w:val="false"/>
          <w:bCs w:val="false"/>
          <w:i w:val="false"/>
          <w:iCs w:val="false"/>
          <w:sz w:val="28"/>
          <w:szCs w:val="28"/>
        </w:rPr>
        <w:t>The n</w:t>
      </w:r>
      <w:r>
        <w:rPr>
          <w:b w:val="false"/>
          <w:bCs w:val="false"/>
          <w:i w:val="false"/>
          <w:iCs w:val="false"/>
          <w:sz w:val="28"/>
          <w:szCs w:val="28"/>
        </w:rPr>
        <w:t>ext st</w:t>
      </w:r>
      <w:r>
        <w:rPr>
          <w:b w:val="false"/>
          <w:bCs w:val="false"/>
          <w:i w:val="false"/>
          <w:iCs w:val="false"/>
          <w:sz w:val="28"/>
          <w:szCs w:val="28"/>
        </w:rPr>
        <w:t>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p in the same </w:t>
      </w:r>
      <w:r>
        <w:rPr>
          <w:b w:val="false"/>
          <w:bCs w:val="false"/>
          <w:i w:val="false"/>
          <w:iCs w:val="false"/>
          <w:sz w:val="28"/>
          <w:szCs w:val="28"/>
        </w:rPr>
        <w:t>class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was “usr_input()” function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is </w:t>
      </w:r>
      <w:r>
        <w:rPr>
          <w:b w:val="false"/>
          <w:bCs w:val="false"/>
          <w:i w:val="false"/>
          <w:iCs w:val="false"/>
          <w:sz w:val="28"/>
          <w:szCs w:val="28"/>
        </w:rPr>
        <w:t>basically same error but in this case possible initiation would be the user input in  “strID”variable, as in case above except block prints 2 messages: custom and standard one. (</w:t>
      </w:r>
      <w:r>
        <w:rPr>
          <w:b w:val="false"/>
          <w:bCs w:val="false"/>
          <w:i/>
          <w:iCs/>
          <w:sz w:val="24"/>
          <w:szCs w:val="24"/>
        </w:rPr>
        <w:t>figure02)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(ref. FDN.mod07.18)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287020</wp:posOffset>
            </wp:positionH>
            <wp:positionV relativeFrom="paragraph">
              <wp:posOffset>7620</wp:posOffset>
            </wp:positionV>
            <wp:extent cx="4476750" cy="2066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f</w:t>
      </w:r>
      <w:r>
        <w:rPr>
          <w:b w:val="false"/>
          <w:bCs w:val="false"/>
          <w:i w:val="false"/>
          <w:iCs w:val="false"/>
          <w:sz w:val="22"/>
          <w:szCs w:val="22"/>
        </w:rPr>
        <w:t>igure 02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O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n the next step we move to “File_Processor Class” and with the function “read_file”  we get introduced to </w:t>
      </w:r>
      <w:r>
        <w:rPr>
          <w:b w:val="false"/>
          <w:bCs w:val="false"/>
          <w:i w:val="false"/>
          <w:iCs w:val="false"/>
          <w:sz w:val="28"/>
          <w:szCs w:val="28"/>
        </w:rPr>
        <w:t>the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new error class “FileNotFoundError”.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There is an attempt to open a file “CDInventory.txt” from the current directory by the “Try” block and in case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of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success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the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script executes </w:t>
      </w:r>
      <w:r>
        <w:rPr>
          <w:b w:val="false"/>
          <w:bCs w:val="false"/>
          <w:i w:val="false"/>
          <w:iCs w:val="false"/>
          <w:sz w:val="28"/>
          <w:szCs w:val="28"/>
        </w:rPr>
        <w:t>a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s intended. </w:t>
      </w:r>
      <w:r>
        <w:rPr>
          <w:b w:val="false"/>
          <w:bCs w:val="false"/>
          <w:i w:val="false"/>
          <w:iCs w:val="false"/>
          <w:sz w:val="28"/>
          <w:szCs w:val="28"/>
        </w:rPr>
        <w:t>O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therwise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if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the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file was not found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it is passed to “except block for predefined error messages and return value in this case is none.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(</w:t>
      </w:r>
      <w:r>
        <w:rPr>
          <w:b w:val="false"/>
          <w:bCs w:val="false"/>
          <w:i/>
          <w:iCs/>
          <w:sz w:val="24"/>
          <w:szCs w:val="24"/>
        </w:rPr>
        <w:t>figure03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561975</wp:posOffset>
            </wp:positionH>
            <wp:positionV relativeFrom="paragraph">
              <wp:posOffset>316230</wp:posOffset>
            </wp:positionV>
            <wp:extent cx="5384800" cy="2228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sz w:val="24"/>
          <w:szCs w:val="24"/>
        </w:rPr>
        <w:t>)</w:t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(Same structure of error handling you can find in  “pickle_processor_load” but this block is still under construction :)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3170" cy="1877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/>
          <w:iCs/>
          <w:sz w:val="24"/>
          <w:szCs w:val="24"/>
        </w:rPr>
        <w:t>Figure 04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The final step in this assignment would be the last possible error in same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“File_Processor Class” </w:t>
      </w:r>
      <w:r>
        <w:rPr>
          <w:b w:val="false"/>
          <w:bCs w:val="false"/>
          <w:i w:val="false"/>
          <w:iCs w:val="false"/>
          <w:sz w:val="28"/>
          <w:szCs w:val="28"/>
        </w:rPr>
        <w:t>in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“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write_file”(). Here I am catching possible permission error but I choose general class “Exception”.  </w:t>
      </w:r>
      <w:r>
        <w:rPr>
          <w:b w:val="false"/>
          <w:bCs w:val="false"/>
          <w:i w:val="false"/>
          <w:iCs w:val="false"/>
          <w:sz w:val="28"/>
          <w:szCs w:val="28"/>
        </w:rPr>
        <w:t>T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he main difference here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is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that together with try/except blocks I used “finally” block to </w:t>
      </w:r>
      <w:r>
        <w:rPr>
          <w:b w:val="false"/>
          <w:bCs w:val="false"/>
          <w:i w:val="false"/>
          <w:iCs w:val="false"/>
          <w:sz w:val="28"/>
          <w:szCs w:val="28"/>
        </w:rPr>
        <w:t>make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sure </w:t>
      </w:r>
      <w:r>
        <w:rPr>
          <w:b w:val="false"/>
          <w:bCs w:val="false"/>
          <w:i w:val="false"/>
          <w:iCs w:val="false"/>
          <w:sz w:val="28"/>
          <w:szCs w:val="28"/>
        </w:rPr>
        <w:t>the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file </w:t>
      </w:r>
      <w:r>
        <w:rPr>
          <w:b w:val="false"/>
          <w:bCs w:val="false"/>
          <w:i w:val="false"/>
          <w:iCs w:val="false"/>
          <w:sz w:val="28"/>
          <w:szCs w:val="28"/>
        </w:rPr>
        <w:t>is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closing. </w:t>
      </w:r>
      <w:r>
        <w:rPr>
          <w:b w:val="false"/>
          <w:bCs w:val="false"/>
          <w:i w:val="false"/>
          <w:iCs w:val="false"/>
          <w:sz w:val="28"/>
          <w:szCs w:val="28"/>
        </w:rPr>
        <w:t>(ref.docs.python.org/3/tutorial/errors.html)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-129540</wp:posOffset>
            </wp:positionH>
            <wp:positionV relativeFrom="paragraph">
              <wp:posOffset>188595</wp:posOffset>
            </wp:positionV>
            <wp:extent cx="6518275" cy="20599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27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Figure 05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The last part of our assignment was writing data in binary files particularly using the pickle module. Here I used dump function to save the data to 'CDInventory.dat' file. </w:t>
      </w:r>
      <w:r>
        <w:rPr>
          <w:b w:val="false"/>
          <w:bCs w:val="false"/>
          <w:i/>
          <w:iCs/>
          <w:sz w:val="24"/>
          <w:szCs w:val="24"/>
        </w:rPr>
        <w:t>(ref.  FDN 07 14)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7429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Conclusion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In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this </w:t>
      </w:r>
      <w:r>
        <w:rPr>
          <w:b w:val="false"/>
          <w:bCs w:val="false"/>
          <w:i w:val="false"/>
          <w:iCs w:val="false"/>
          <w:sz w:val="28"/>
          <w:szCs w:val="28"/>
        </w:rPr>
        <w:t>assignment I used materials provided from module as well as tried to make research o</w:t>
      </w:r>
      <w:r>
        <w:rPr>
          <w:b w:val="false"/>
          <w:bCs w:val="false"/>
          <w:i w:val="false"/>
          <w:iCs w:val="false"/>
          <w:sz w:val="28"/>
          <w:szCs w:val="28"/>
        </w:rPr>
        <w:t>n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my own.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I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still working on appropriate and correct format for my scripts. I did my best effort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take into consideration remarks from the previous assignment.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129540</wp:posOffset>
            </wp:positionH>
            <wp:positionV relativeFrom="paragraph">
              <wp:posOffset>36830</wp:posOffset>
            </wp:positionV>
            <wp:extent cx="6332220" cy="34867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720725</wp:posOffset>
            </wp:positionH>
            <wp:positionV relativeFrom="paragraph">
              <wp:posOffset>-19685</wp:posOffset>
            </wp:positionV>
            <wp:extent cx="4411345" cy="42672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403225</wp:posOffset>
            </wp:positionH>
            <wp:positionV relativeFrom="paragraph">
              <wp:posOffset>4889500</wp:posOffset>
            </wp:positionV>
            <wp:extent cx="4902200" cy="40151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356235</wp:posOffset>
            </wp:positionH>
            <wp:positionV relativeFrom="paragraph">
              <wp:posOffset>-394970</wp:posOffset>
            </wp:positionV>
            <wp:extent cx="5219700" cy="32004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647700</wp:posOffset>
            </wp:positionH>
            <wp:positionV relativeFrom="paragraph">
              <wp:posOffset>3498215</wp:posOffset>
            </wp:positionV>
            <wp:extent cx="4914900" cy="45243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41275</wp:posOffset>
            </wp:positionH>
            <wp:positionV relativeFrom="paragraph">
              <wp:posOffset>-492125</wp:posOffset>
            </wp:positionV>
            <wp:extent cx="4848860" cy="48914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208280</wp:posOffset>
            </wp:positionH>
            <wp:positionV relativeFrom="paragraph">
              <wp:posOffset>-106680</wp:posOffset>
            </wp:positionV>
            <wp:extent cx="5935980" cy="633285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163195</wp:posOffset>
            </wp:positionH>
            <wp:positionV relativeFrom="paragraph">
              <wp:posOffset>5346700</wp:posOffset>
            </wp:positionV>
            <wp:extent cx="5452745" cy="30194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-193040</wp:posOffset>
            </wp:positionH>
            <wp:positionV relativeFrom="paragraph">
              <wp:posOffset>1030605</wp:posOffset>
            </wp:positionV>
            <wp:extent cx="6096000" cy="3657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-113030</wp:posOffset>
            </wp:positionH>
            <wp:positionV relativeFrom="paragraph">
              <wp:posOffset>132715</wp:posOffset>
            </wp:positionV>
            <wp:extent cx="6332220" cy="308165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181610</wp:posOffset>
            </wp:positionH>
            <wp:positionV relativeFrom="paragraph">
              <wp:posOffset>3677285</wp:posOffset>
            </wp:positionV>
            <wp:extent cx="5297805" cy="35655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51625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LibreOffice/6.4.4.2$Linux_X86_64 LibreOffice_project/40$Build-2</Application>
  <Pages>11</Pages>
  <Words>545</Words>
  <Characters>2806</Characters>
  <CharactersWithSpaces>3348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2020-08-28T22:14:55Z</dcterms:created>
  <dc:creator/>
  <dc:description/>
  <dc:language>en-US</dc:language>
  <cp:lastModifiedBy/>
  <dcterms:modified xsi:type="dcterms:W3CDTF">2020-08-29T00:34:52Z</dcterms:modified>
  <cp:revision>10</cp:revision>
  <dc:subject/>
  <dc:title/>
</cp:coreProperties>
</file>