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履歴書</w:t>
      </w:r>
    </w:p>
    <w:p>
      <w:pPr>
        <w:pStyle w:val="DocTitle"/>
      </w:pPr>
      <w:r>
        <w:t>Japanese Resume Artifact</w:t>
      </w:r>
    </w:p>
    <w:p/>
    <w:p>
      <w:pPr>
        <w:pStyle w:val="SectionHeading"/>
      </w:pPr>
      <w:r>
        <w:t>Candidate Snapshot</w:t>
      </w:r>
    </w:p>
    <w:p/>
    <w:p>
      <w:pPr>
        <w:pStyle w:val="CompactBody"/>
      </w:pPr>
      <w:r>
        <w:t>| 項目 | 内容 |</w:t>
      </w:r>
    </w:p>
    <w:p>
      <w:pPr>
        <w:pStyle w:val="CompactBody"/>
      </w:pPr>
      <w:r>
        <w:t>|------|------|</w:t>
      </w:r>
    </w:p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証明 |</w:t>
      </w:r>
    </w:p>
    <w:p>
      <w:pPr>
        <w:pStyle w:val="CompactBody"/>
      </w:pPr>
      <w:r>
        <w:t>|------|--------|------|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JLPT N2 |</w:t>
      </w:r>
    </w:p>
    <w:p>
      <w:pPr>
        <w:pStyle w:val="CompactBody"/>
      </w:pPr>
      <w:r>
        <w:t>| English | TOEIC 750 | TOEIC 750 |</w:t>
      </w:r>
    </w:p>
    <w:p/>
    <w:p>
      <w:pPr>
        <w:pStyle w:val="SectionHeading"/>
      </w:pPr>
      <w:r>
        <w:t>Education</w:t>
      </w:r>
    </w:p>
    <w:p/>
    <w:p>
      <w:pPr>
        <w:pStyle w:val="CompactBody"/>
      </w:pPr>
      <w:r>
        <w:t>| 期間 | 学校 | 学位 | 専攻 | 研究室 |</w:t>
      </w:r>
    </w:p>
    <w:p>
      <w:pPr>
        <w:pStyle w:val="CompactBody"/>
      </w:pPr>
      <w:r>
        <w:t>|------|------|------|------|--------|</w:t>
      </w:r>
    </w:p>
    <w:p>
      <w:pPr>
        <w:pStyle w:val="CompactBody"/>
      </w:pPr>
      <w:r>
        <w:t>| 2026-04 – 2028-03 | Kyushu University Graduate School of Systems Information Science | M.S. | Information Science and Technology (システム情報科学府 情報理工専攻) | Pangu Research Lab |</w:t>
      </w:r>
    </w:p>
    <w:p>
      <w:pPr>
        <w:pStyle w:val="CompactBody"/>
      </w:pPr>
      <w:r>
        <w:t>| 2024-10 – 2026-04 | Kyushu University Graduate School of Information Science | Research Student | Information Science | Pangu Research Lab |</w:t>
      </w:r>
    </w:p>
    <w:p>
      <w:pPr>
        <w:pStyle w:val="CompactBody"/>
      </w:pPr>
      <w:r>
        <w:t>| 2019-09 – 2024-06 | Shanghai Polytechnic University | B.S. | Intelligence Science and Technology | — |</w:t>
      </w:r>
    </w:p>
    <w:p/>
    <w:p/>
    <w:p/>
    <w:p/>
    <w:p/>
    <w:p>
      <w:pPr>
        <w:pStyle w:val="SectionHeading"/>
      </w:pPr>
      <w:r>
        <w:t>Projects</w:t>
      </w:r>
    </w:p>
    <w:p/>
    <w:p>
      <w:pPr>
        <w:pStyle w:val="SubHeading"/>
      </w:pPr>
      <w:r>
        <w:t>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履歴書</dc:title>
  <dc:creator>Hermes job-hunt resume-tailor</dc:creator>
  <cp:lastModifiedBy>Hermes job-hunt resume-tailor</cp:lastModifiedBy>
  <dcterms:created xsi:type="dcterms:W3CDTF">2026-05-17T00:27:34Z</dcterms:created>
  <dcterms:modified xsi:type="dcterms:W3CDTF">2026-05-17T00:27:34Z</dcterms:modified>
</cp:coreProperties>
</file>