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Japanese Resume Artifact</w:t>
      </w:r>
    </w:p>
    <w:p/>
    <w:p>
      <w:pPr>
        <w:pStyle w:val="Heading1"/>
      </w:pPr>
      <w:r>
        <w:t>Candidate Snapshot</w:t>
      </w:r>
    </w:p>
    <w:p/>
    <w:p>
      <w:r>
        <w:t>| Field | Value |</w:t>
      </w:r>
    </w:p>
    <w:p>
      <w:r>
        <w:t>|---|---|</w:t>
      </w:r>
    </w:p>
    <w:p>
      <w:r>
        <w:t>| 氏名 | HU YAOHUA (胡 耀華) |</w:t>
      </w:r>
    </w:p>
    <w:p>
      <w:r>
        <w:t>| メール | yoward.hu@gmail.com |</w:t>
      </w:r>
    </w:p>
    <w:p>
      <w:r>
        <w:t>| 電話 | 070-9180-2452 |</w:t>
      </w:r>
    </w:p>
    <w:p>
      <w:r>
        <w:t>| 所在地 | 福岡県 |</w:t>
      </w:r>
    </w:p>
    <w:p>
      <w:r>
        <w:t>| 国籍 | 中国 |</w:t>
      </w:r>
    </w:p>
    <w:p>
      <w:r>
        <w:t>| ビザステータス | 学生 |</w:t>
      </w:r>
    </w:p>
    <w:p>
      <w:r>
        <w:t>| 現在の所属 | 九州大学 システム情報科学府 情報理工専攻 |</w:t>
      </w:r>
    </w:p>
    <w:p>
      <w:r>
        <w:t>| 研究室 | Pangu Research Lab |</w:t>
      </w:r>
    </w:p>
    <w:p>
      <w:r>
        <w:t>| 日本語レベル | JLPT N2 |</w:t>
      </w:r>
    </w:p>
    <w:p>
      <w:r>
        <w:t>| 英語レベル | TOEIC 750 |</w:t>
      </w:r>
    </w:p>
    <w:p>
      <w:r>
        <w:t>| GitHub | https://github.com/pokoni |</w:t>
      </w:r>
    </w:p>
    <w:p/>
    <w:p>
      <w:pPr>
        <w:pStyle w:val="Heading1"/>
      </w:pPr>
      <w:r>
        <w:t>Education</w:t>
      </w:r>
    </w:p>
    <w:p/>
    <w:p>
      <w:r>
        <w:t>九州大学 大学院 システム情報科学府 情報理工専攻</w:t>
      </w:r>
    </w:p>
    <w:p>
      <w:r>
        <w:t>修士課程 (M.S.) — 2026年4月〜2028年3月（予定）</w:t>
      </w:r>
    </w:p>
    <w:p>
      <w:r>
        <w:t>研究室: Pangu Research Lab</w:t>
      </w:r>
    </w:p>
    <w:p>
      <w:r>
        <w:t>主な履修: Machine Learning, Computer Vision, Multimodal Information Processing</w:t>
      </w:r>
    </w:p>
    <w:p/>
    <w:p>
      <w:r>
        <w:t>九州大学 大学院 情報科学府</w:t>
      </w:r>
    </w:p>
    <w:p>
      <w:r>
        <w:t>研究生 — 2024年10月〜2026年4月</w:t>
      </w:r>
    </w:p>
    <w:p>
      <w:r>
        <w:t>研究室: Pangu Research Lab</w:t>
      </w:r>
    </w:p>
    <w:p>
      <w:r>
        <w:t>主な履修: Machine Learning, Computer Vision, Agentic AI</w:t>
      </w:r>
    </w:p>
    <w:p/>
    <w:p>
      <w:r>
        <w:t>上海第二工業大学</w:t>
      </w:r>
    </w:p>
    <w:p>
      <w:r>
        <w:t>知能科学技術専攻 (B.S.) — 2019年9月〜2024年6月</w:t>
      </w:r>
    </w:p>
    <w:p>
      <w:r>
        <w:t>GPA: 3.2/5.0</w:t>
      </w:r>
    </w:p>
    <w:p>
      <w:r>
        <w:t>主な履修: Machine Learning, Computer Vision, Image Processing</w:t>
      </w:r>
    </w:p>
    <w:p/>
    <w:p>
      <w:pPr>
        <w:pStyle w:val="Heading1"/>
      </w:pPr>
      <w:r>
        <w:t>Skills</w:t>
      </w:r>
    </w:p>
    <w:p/>
    <w:p>
      <w:r>
        <w:t>プログラミング言語:</w:t>
      </w:r>
    </w:p>
    <w:p>
      <w:r>
        <w:t>• Python — 研究・インターンシップで3年以上の実務経験</w:t>
      </w:r>
    </w:p>
    <w:p/>
    <w:p>
      <w:r>
        <w:t>ML・検索関連フレームワーク:</w:t>
      </w:r>
    </w:p>
    <w:p>
      <w:r>
        <w:t>• PyTorch</w:t>
      </w:r>
    </w:p>
    <w:p>
      <w:r>
        <w:t>• LangGraph (agent タスク設計)</w:t>
      </w:r>
    </w:p>
    <w:p>
      <w:r>
        <w:t>• LlamaIndex (RAG パイプラインの知識)</w:t>
      </w:r>
    </w:p>
    <w:p/>
    <w:p>
      <w:r>
        <w:t>データ分析・実験設計:</w:t>
      </w:r>
    </w:p>
    <w:p>
      <w:r>
        <w:t>• データ収集・データ拡張・データ分析</w:t>
      </w:r>
    </w:p>
    <w:p>
      <w:r>
        <w:t>• 実験設計・評価パイプライン構築</w:t>
      </w:r>
    </w:p>
    <w:p/>
    <w:p>
      <w:r>
        <w:t>CV・エッジAI（参考）:</w:t>
      </w:r>
    </w:p>
    <w:p>
      <w:r>
        <w:t>• OpenCV, Object Detection, モデル圧縮, 量子化, 枝刈り, 推論最適化</w:t>
      </w:r>
    </w:p>
    <w:p/>
    <w:p>
      <w:r>
        <w:t>言語スキル:</w:t>
      </w:r>
    </w:p>
    <w:p>
      <w:r>
        <w:t>• 日本語: JLPT N2（読み書き・会話が可能）</w:t>
      </w:r>
    </w:p>
    <w:p>
      <w:r>
        <w:t>• 英語: TOEIC 750（技術文書の読解が可能）</w:t>
      </w:r>
    </w:p>
    <w:p>
      <w:r>
        <w:t>• 中国語: ネイティブ</w:t>
      </w:r>
    </w:p>
    <w:p/>
    <w:p>
      <w:pPr>
        <w:pStyle w:val="Heading1"/>
      </w:pPr>
      <w:r>
        <w:t>Research and Work Experience</w:t>
      </w:r>
    </w:p>
    <w:p/>
    <w:p>
      <w:pPr>
        <w:pStyle w:val="Heading2"/>
      </w:pPr>
      <w:r>
        <w:t>九州大学 Pangu Research Lab (2024年10月〜現在)</w:t>
      </w:r>
    </w:p>
    <w:p>
      <w:r>
        <w:t>Role: Graduate Researcher</w:t>
      </w:r>
    </w:p>
    <w:p>
      <w:r>
        <w:t>Location: 福岡県</w:t>
      </w:r>
    </w:p>
    <w:p/>
    <w:p>
      <w:r>
        <w:t>Python / PyTorch / LangGraph / LlamaIndex を用いた研究開発に従事。ソフトウェア工学とAIの接点に焦点を当て、機械学習・コンピュータビジョン・マルチモーダル情報処理・エージェント関連技術の探求を進めている。</w:t>
      </w:r>
    </w:p>
    <w:p/>
    <w:p>
      <w:r>
        <w:t>主な活動:</w:t>
      </w:r>
    </w:p>
    <w:p>
      <w:r>
        <w:t>• LangGraph と LlamaIndex を活用した agent タスク設計と RAG パイプラインの基礎検討</w:t>
      </w:r>
    </w:p>
    <w:p>
      <w:r>
        <w:t>• 研究用 ML/CV ワークフローの実装と評価</w:t>
      </w:r>
    </w:p>
    <w:p>
      <w:r>
        <w:t>• マルチモーダル情報処理の実験設計</w:t>
      </w:r>
    </w:p>
    <w:p/>
    <w:p>
      <w:pPr>
        <w:pStyle w:val="Heading2"/>
      </w:pPr>
      <w:r>
        <w:t>上海第二工業大学 Computer Vision Research (2022年9月〜2024年6月)</w:t>
      </w:r>
    </w:p>
    <w:p>
      <w:r>
        <w:t>Role: Student Researcher</w:t>
      </w:r>
    </w:p>
    <w:p>
      <w:r>
        <w:t>Location: 上海市</w:t>
      </w:r>
    </w:p>
    <w:p/>
    <w:p>
      <w:r>
        <w:t>軽量コンピュータビジョンモデルの設計・評価に従事。研究フレームワークの設計、実験設定、データ収集・分析、論文執筆支援を行った。</w:t>
      </w:r>
    </w:p>
    <w:p/>
    <w:p>
      <w:r>
        <w:t>主な活動:</w:t>
      </w:r>
    </w:p>
    <w:p>
      <w:r>
        <w:t>• 軽量 CV モデルの設計と評価</w:t>
      </w:r>
    </w:p>
    <w:p>
      <w:r>
        <w:t>• 研究フレームワークの構築と実験設定</w:t>
      </w:r>
    </w:p>
    <w:p>
      <w:r>
        <w:t>• データ収集・分析</w:t>
      </w:r>
    </w:p>
    <w:p>
      <w:r>
        <w:t>• 共著論文執筆（3本）</w:t>
      </w:r>
    </w:p>
    <w:p/>
    <w:p>
      <w:pPr>
        <w:pStyle w:val="Heading2"/>
      </w:pPr>
      <w:r>
        <w:t>Sony Semiconductor Solutions (上海) Edge AI (2023年7月〜2024年4月)</w:t>
      </w:r>
    </w:p>
    <w:p>
      <w:r>
        <w:t>Role: Edge AI Engineer Intern</w:t>
      </w:r>
    </w:p>
    <w:p>
      <w:r>
        <w:t>Location: 上海市</w:t>
      </w:r>
    </w:p>
    <w:p/>
    <w:p>
      <w:r>
        <w:t>スマートカメラ・スマートグラス等のエッジデバイス向け物体認識アルゴリズムの開発。データ準備・評価・軽量化デプロイメントを担当。</w:t>
      </w:r>
    </w:p>
    <w:p/>
    <w:p>
      <w:r>
        <w:t>主な活動:</w:t>
      </w:r>
    </w:p>
    <w:p>
      <w:r>
        <w:t>• 学習データ整備とデータ拡張パイプラインの構築</w:t>
      </w:r>
    </w:p>
    <w:p>
      <w:r>
        <w:t>• 物体認識モデルの評価</w:t>
      </w:r>
    </w:p>
    <w:p>
      <w:r>
        <w:t>• 量子化・枝刈りによるモデル圧縮の適用</w:t>
      </w:r>
    </w:p>
    <w:p>
      <w:r>
        <w:t>• 限られた計算リソース下でのモデルサイズ・推論速度の最適化</w:t>
      </w:r>
    </w:p>
    <w:p>
      <w:r>
        <w:t>• 検討成果の一部はスマートグラス向け物体認識機能として商用製品に実装</w:t>
      </w:r>
    </w:p>
    <w:p/>
    <w:p>
      <w:pPr>
        <w:pStyle w:val="Heading1"/>
      </w:pPr>
      <w:r>
        <w:t>Publications</w:t>
      </w:r>
    </w:p>
    <w:p/>
    <w:p>
      <w:r>
        <w:t>• "Lightweight visual backbone network with enhanced comprehensive strength through context-aware dual attention mechanism"</w:t>
      </w:r>
    </w:p>
    <w:p>
      <w:r>
        <w:t xml:space="preserve">   - ジャーナル論文 (2025), 第二著者</w:t>
      </w:r>
    </w:p>
    <w:p>
      <w:r>
        <w:t xml:space="preserve">   - DOI: 10.1016/j.neucom.2025.129449</w:t>
      </w:r>
    </w:p>
    <w:p/>
    <w:p>
      <w:r>
        <w:t>• "Reduce Detection Latency of YOLOv5 to Prevent Real-Time Tracking Failures for Lightweight Robots"</w:t>
      </w:r>
    </w:p>
    <w:p>
      <w:r>
        <w:t xml:space="preserve">   - 会議論文 (2024), 共著者</w:t>
      </w:r>
    </w:p>
    <w:p>
      <w:r>
        <w:t xml:space="preserve">   - DOI: 10.1145/3671016.3671392</w:t>
      </w:r>
    </w:p>
    <w:p/>
    <w:p>
      <w:r>
        <w:t>• "Less-activated visual networks to enhance friendly following ability of lightweight robots"</w:t>
      </w:r>
    </w:p>
    <w:p>
      <w:r>
        <w:t xml:space="preserve">   - ジャーナル論文 (2025), 共著者</w:t>
      </w:r>
    </w:p>
    <w:p>
      <w:r>
        <w:t xml:space="preserve">   - DOI: 10.1007/s10664-025-10679-1</w:t>
      </w:r>
    </w:p>
    <w:p/>
    <w:p>
      <w:pPr>
        <w:pStyle w:val="Heading1"/>
      </w:pPr>
      <w:r>
        <w:t>Application-Specific Emphasis</w:t>
      </w:r>
    </w:p>
    <w:p/>
    <w:p>
      <w:r>
        <w:t>このインターンシップ（生成AIの検索基盤におけるデータリネージ可視化の検討）では、以下の経験が特に有用です。</w:t>
      </w:r>
    </w:p>
    <w:p/>
    <w:p>
      <w:r>
        <w:t>RAG/検索基盤への接続:</w:t>
      </w:r>
    </w:p>
    <w:p>
      <w:r>
        <w:t>• LangGraph・LlamaIndex を用いた agent タスク設計と RAG パイプラインの基礎検討を行っており、生成AIの検索基盤に関する知識を習得中です。</w:t>
      </w:r>
    </w:p>
    <w:p>
      <w:r>
        <w:t>• Python を用いたデータ処理・分析パイプライン構築の実績があります。</w:t>
      </w:r>
    </w:p>
    <w:p/>
    <w:p>
      <w:r>
        <w:t>データ分析・可視化への接続:</w:t>
      </w:r>
    </w:p>
    <w:p>
      <w:r>
        <w:t>• 複数の研究・インターンシップでデータ収集・分析・実験評価を担当し、データパイプラインの構築経験があります。</w:t>
      </w:r>
    </w:p>
    <w:p>
      <w:r>
        <w:t>• データリネージ可視化という課題に対して、実験設計とデータ分析のスキルを活かして取り組むことができます。</w:t>
      </w:r>
    </w:p>
    <w:p/>
    <w:p>
      <w:r>
        <w:t>言語スキル:</w:t>
      </w:r>
    </w:p>
    <w:p>
      <w:r>
        <w:t>• 日本語 JLPT N2 レベルで、日本の研究開発環境において問題なくコミュニケーションが可能です。</w:t>
      </w:r>
    </w:p>
    <w:p>
      <w:r>
        <w:t>• TOEIC 750 レベルで、英語の技術文書・論文の読解に支障はありません。</w:t>
      </w:r>
    </w:p>
    <w:p/>
    <w:p>
      <w:r>
        <w:t>週間稼働可能時間:</w:t>
      </w:r>
    </w:p>
    <w:p>
      <w:r>
        <w:t>• 通常期: 週28時間</w:t>
      </w:r>
    </w:p>
    <w:p>
      <w:r>
        <w:t>• 休暇中: 週40時間以上</w:t>
      </w:r>
    </w:p>
    <w:p/>
    <w:p>
      <w:pPr>
        <w:pStyle w:val="Heading1"/>
      </w:pPr>
      <w:r>
        <w:t>Human Review Required</w:t>
      </w:r>
    </w:p>
    <w:p/>
    <w:p>
      <w:r>
        <w:t>この資料は下書きです。提出前に人間によるレビューが必要です。</w:t>
      </w:r>
    </w:p>
    <w:p/>
    <w:p>
      <w:r>
        <w:t>• human_review_required: true</w:t>
      </w:r>
    </w:p>
    <w:p>
      <w:r>
        <w:t>• allowed_to_submit: false</w:t>
      </w:r>
    </w:p>
    <w:p>
      <w:r>
        <w:t>• ステータス: draft_requires_review</w:t>
      </w:r>
    </w:p>
    <w:p/>
    <w:p>
      <w:r>
        <w:t>確認事項:</w:t>
      </w:r>
    </w:p>
    <w:p>
      <w:r>
        <w:t>• 経歴・実績の正確性 — すべての事実は candidate_profile.json に基づいています</w:t>
      </w:r>
    </w:p>
    <w:p>
      <w:r>
        <w:t>• 日本語表現の自然さ — ネイティブチェック推奨</w:t>
      </w:r>
    </w:p>
    <w:p>
      <w:r>
        <w:t>• 職務経歴書（CV）との一貫性</w:t>
      </w:r>
    </w:p>
    <w:p>
      <w:r>
        <w:t>• 書式・レイアウトの確認</w:t>
      </w:r>
    </w:p>
    <w:p>
      <w:r>
        <w:t>• NTT Labs インターンシップ応募条件との整合性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Yu Gothic" w:eastAsia="Yu Gothic" w:hAnsi="Yu Gothic"/>
      <w:sz w:val="21"/>
    </w:rPr>
  </w:style>
  <w:style w:type="paragraph" w:styleId="Title">
    <w:name w:val="Title"/>
    <w:basedOn w:val="Normal"/>
    <w:qFormat/>
    <w:pPr>
      <w:spacing w:before="120" w:after="240"/>
    </w:pPr>
    <w:rPr>
      <w:b/>
      <w:rFonts w:ascii="Yu Gothic" w:eastAsia="Yu Gothic" w:hAnsi="Yu Gothic"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Yu Gothic" w:eastAsia="Yu Gothic" w:hAnsi="Yu Gothic"/>
      <w:sz w:val="26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Yu Gothic" w:eastAsia="Yu Gothic" w:hAnsi="Yu Gothic"/>
      <w:sz w:val="23"/>
    </w:rPr>
  </w:style>
  <w:style w:type="paragraph" w:styleId="Code">
    <w:name w:val="Code"/>
    <w:basedOn w:val="Normal"/>
    <w:rPr>
      <w:rFonts w:ascii="Consolas" w:hAnsi="Consolas" w:eastAsia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生成AIの検索基盤におけるデータリネージ可視化の検討_6f5f758e135b resume_ja</dc:title>
  <dc:creator>Hermes job-hunt resume-tailor</dc:creator>
  <cp:lastModifiedBy>Hermes job-hunt resume-tailor</cp:lastModifiedBy>
  <dcterms:created xsi:type="dcterms:W3CDTF">2026-05-17T13:19:47Z</dcterms:created>
  <dcterms:modified xsi:type="dcterms:W3CDTF">2026-05-17T13:19:47Z</dcterms:modified>
</cp:coreProperties>
</file>