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履歴書</w:t>
      </w:r>
    </w:p>
    <w:p>
      <w:pPr>
        <w:pStyle w:val="DocTitle"/>
      </w:pPr>
      <w:r>
        <w:t>Japanese Resume Artifact</w:t>
      </w:r>
    </w:p>
    <w:p/>
    <w:p>
      <w:pPr>
        <w:pStyle w:val="SectionHeading"/>
      </w:pPr>
      <w:r>
        <w:t>Candidate Snapshot</w:t>
      </w:r>
    </w:p>
    <w:p/>
    <w:p>
      <w:pPr>
        <w:pStyle w:val="CompactBody"/>
      </w:pPr>
      <w:r>
        <w:t>| Field | Detail |</w:t>
      </w:r>
    </w:p>
    <w:p>
      <w:pPr>
        <w:pStyle w:val="CompactBody"/>
      </w:pPr>
      <w:r>
        <w:t>|-------|--------|</w:t>
      </w:r>
    </w:p>
    <w:p>
      <w:pPr>
        <w:pStyle w:val="CompactBody"/>
      </w:pPr>
      <w:r>
        <w:t>| 氏名 | HU YAOHUA |</w:t>
      </w:r>
    </w:p>
    <w:p>
      <w:pPr>
        <w:pStyle w:val="CompactBody"/>
      </w:pPr>
      <w:r>
        <w:t>| メール | yoward.hu@gmail.com |</w:t>
      </w:r>
    </w:p>
    <w:p>
      <w:pPr>
        <w:pStyle w:val="CompactBody"/>
      </w:pPr>
      <w:r>
        <w:t>| 電話 | 070-9180-2452 |</w:t>
      </w:r>
    </w:p>
    <w:p>
      <w:pPr>
        <w:pStyle w:val="CompactBody"/>
      </w:pPr>
      <w:r>
        <w:t>| 所在地 | 福岡県 |</w:t>
      </w:r>
    </w:p>
    <w:p>
      <w:pPr>
        <w:pStyle w:val="CompactBody"/>
      </w:pPr>
      <w:r>
        <w:t>| ビザステータス | 学生 |</w:t>
      </w:r>
    </w:p>
    <w:p>
      <w:pPr>
        <w:pStyle w:val="CompactBody"/>
      </w:pPr>
      <w:r>
        <w:t>| 所属 | 九州大学 システム情報科学府 情報理工専攻 |</w:t>
      </w:r>
    </w:p>
    <w:p>
      <w:pPr>
        <w:pStyle w:val="CompactBody"/>
      </w:pPr>
      <w:r>
        <w:t>| 日本語 | JLPT N2 |</w:t>
      </w:r>
    </w:p>
    <w:p>
      <w:pPr>
        <w:pStyle w:val="CompactBody"/>
      </w:pPr>
      <w:r>
        <w:t>| 英語 | TOEIC 750 |</w:t>
      </w:r>
    </w:p>
    <w:p>
      <w:pPr>
        <w:pStyle w:val="CompactBody"/>
      </w:pPr>
      <w:r>
        <w:t>| 中国語 | ネイティブ |</w:t>
      </w:r>
    </w:p>
    <w:p/>
    <w:p>
      <w:pPr>
        <w:pStyle w:val="SectionHeading"/>
      </w:pPr>
      <w:r>
        <w:t>Education</w:t>
      </w:r>
    </w:p>
    <w:p/>
    <w:p>
      <w:pPr>
        <w:pStyle w:val="PlainBody"/>
      </w:pPr>
      <w:r>
        <w:t>九州大学 大学院システム情報科学府 情報理工専攻</w:t>
      </w:r>
    </w:p>
    <w:p>
      <w:pPr>
        <w:pStyle w:val="PlainBody"/>
      </w:pPr>
      <w:r>
        <w:t>修士課程 — 2026年4月～2028年3月（在学中）</w:t>
      </w:r>
    </w:p>
    <w:p>
      <w:pPr>
        <w:pStyle w:val="PlainBody"/>
      </w:pPr>
      <w:r>
        <w:t>研究室：Pangu Research Lab</w:t>
      </w:r>
    </w:p>
    <w:p>
      <w:pPr>
        <w:pStyle w:val="PlainBody"/>
      </w:pPr>
      <w:r>
        <w:t>コースワーク：Machine Learning, Computer Vision, Multimodal Information Processing</w:t>
      </w:r>
    </w:p>
    <w:p/>
    <w:p>
      <w:pPr>
        <w:pStyle w:val="PlainBody"/>
      </w:pPr>
      <w:r>
        <w:t>九州大学 大学院システム情報科学府 情報理工専攻</w:t>
      </w:r>
    </w:p>
    <w:p>
      <w:pPr>
        <w:pStyle w:val="PlainBody"/>
      </w:pPr>
      <w:r>
        <w:t>研究生 — 2024年10月～2026年4月</w:t>
      </w:r>
    </w:p>
    <w:p>
      <w:pPr>
        <w:pStyle w:val="PlainBody"/>
      </w:pPr>
      <w:r>
        <w:t>研究室：Pangu Research Lab</w:t>
      </w:r>
    </w:p>
    <w:p>
      <w:pPr>
        <w:pStyle w:val="PlainBody"/>
      </w:pPr>
      <w:r>
        <w:t>コースワーク：Machine Learning, Computer Vision, Agentic AI</w:t>
      </w:r>
    </w:p>
    <w:p/>
    <w:p>
      <w:pPr>
        <w:pStyle w:val="PlainBody"/>
      </w:pPr>
      <w:r>
        <w:t>上海第二工業大学（Shanghai Polytechnic University）</w:t>
      </w:r>
    </w:p>
    <w:p>
      <w:pPr>
        <w:pStyle w:val="PlainBody"/>
      </w:pPr>
      <w:r>
        <w:t>知能科学技術専攻 学士 — 2019年9月～2024年6月</w:t>
      </w:r>
    </w:p>
    <w:p>
      <w:pPr>
        <w:pStyle w:val="PlainBody"/>
      </w:pPr>
      <w:r>
        <w:t>GPA: 3.2/5.0</w:t>
      </w:r>
    </w:p>
    <w:p>
      <w:pPr>
        <w:pStyle w:val="PlainBody"/>
      </w:pPr>
      <w:r>
        <w:t>コースワーク：Machine Learning, Computer Vision, Image Processing</w:t>
      </w:r>
    </w:p>
    <w:p/>
    <w:p>
      <w:pPr>
        <w:pStyle w:val="SectionHeading"/>
      </w:pPr>
      <w:r>
        <w:t>Skills</w:t>
      </w:r>
    </w:p>
    <w:p/>
    <w:p>
      <w:pPr>
        <w:pStyle w:val="PlainBody"/>
      </w:pPr>
      <w:r>
        <w:t>プログラミング言語: Python</w:t>
      </w:r>
    </w:p>
    <w:p/>
    <w:p>
      <w:pPr>
        <w:pStyle w:val="PlainBody"/>
      </w:pPr>
      <w:r>
        <w:t>ML/DL フレームワーク: PyTorch</w:t>
      </w:r>
    </w:p>
    <w:p/>
    <w:p>
      <w:pPr>
        <w:pStyle w:val="PlainBody"/>
      </w:pPr>
      <w:r>
        <w:t>コンピュータビジョン・画像処理: Computer Vision, Object Detection, OpenCV, Image Processing</w:t>
      </w:r>
    </w:p>
    <w:p/>
    <w:p>
      <w:pPr>
        <w:pStyle w:val="PlainBody"/>
      </w:pPr>
      <w:r>
        <w:t>モデル最適化: Model Compression, Quantization, Pruning, Inference Optimization</w:t>
      </w:r>
    </w:p>
    <w:p/>
    <w:p>
      <w:pPr>
        <w:pStyle w:val="PlainBody"/>
      </w:pPr>
      <w:r>
        <w:t>現代AI技術: LangGraph, LlamaIndex, Multimodal Information Processing, Agentic AI</w:t>
      </w:r>
    </w:p>
    <w:p/>
    <w:p>
      <w:pPr>
        <w:pStyle w:val="PlainBody"/>
      </w:pPr>
      <w:r>
        <w:t>データ・実験: Data Analysis, Experimental Design, Data Augmentation</w:t>
      </w:r>
    </w:p>
    <w:p/>
    <w:p>
      <w:pPr>
        <w:pStyle w:val="PlainBody"/>
      </w:pPr>
      <w:r>
        <w:t>言語: 日本語（JLPT N2）, 英語（TOEIC 750）, 中国語（ネイティブ）</w:t>
      </w:r>
    </w:p>
    <w:p/>
    <w:p>
      <w:pPr>
        <w:pStyle w:val="SectionHeading"/>
      </w:pPr>
      <w:r>
        <w:t>Research and Work Experience</w:t>
      </w:r>
    </w:p>
    <w:p/>
    <w:p>
      <w:pPr>
        <w:pStyle w:val="SubHeading"/>
      </w:pPr>
      <w:r>
        <w:t>九州大学 Pangu Research Lab — 大学院研究員（Graduate Researcher）</w:t>
      </w:r>
    </w:p>
    <w:p>
      <w:pPr>
        <w:pStyle w:val="PlainBody"/>
      </w:pPr>
      <w:r>
        <w:t>2024年10月～現在 | 福岡県</w:t>
      </w:r>
    </w:p>
    <w:p/>
    <w:p>
      <w:pPr>
        <w:pStyle w:val="PlainBody"/>
      </w:pPr>
      <w:r>
        <w:t>機械学習・コンピュータビジョンを中心とした研究開発に従事。マルチモーダル情報処理やエージェント関連技術の探索、LangGraph・LlamaIndexを用いたタスク設計と実験を実施。</w:t>
      </w:r>
    </w:p>
    <w:p/>
    <w:p>
      <w:pPr>
        <w:pStyle w:val="PlainBody"/>
      </w:pPr>
      <w:r>
        <w:t>・Python・PyTorchを用いたML/CVワークフローの実装</w:t>
      </w:r>
    </w:p>
    <w:p>
      <w:pPr>
        <w:pStyle w:val="PlainBody"/>
      </w:pPr>
      <w:r>
        <w:t>・マルチモーダル処理とエージェント技術の研究</w:t>
      </w:r>
    </w:p>
    <w:p>
      <w:pPr>
        <w:pStyle w:val="PlainBody"/>
      </w:pPr>
      <w:r>
        <w:t>・LangGraph・LlamaIndexを用いたタスク設計と実験</w:t>
      </w:r>
    </w:p>
    <w:p/>
    <w:p>
      <w:pPr>
        <w:pStyle w:val="SubHeading"/>
      </w:pPr>
      <w:r>
        <w:t>ソニーセミコンダクタソリューションズ（上海） — Edge AIエンジニアインターン</w:t>
      </w:r>
    </w:p>
    <w:p>
      <w:pPr>
        <w:pStyle w:val="PlainBody"/>
      </w:pPr>
      <w:r>
        <w:t>2023年7月～2024年4月 | 上海</w:t>
      </w:r>
    </w:p>
    <w:p/>
    <w:p>
      <w:pPr>
        <w:pStyle w:val="PlainBody"/>
      </w:pPr>
      <w:r>
        <w:t>エッジデバイス（スマートカメラ、スマートグラス）向け物体認識アルゴリズムの開発に従事。データ準備・拡張、モデル評価、量子化・枝刈りによる軽量化および推定速度最適化を担当。</w:t>
      </w:r>
    </w:p>
    <w:p/>
    <w:p>
      <w:pPr>
        <w:pStyle w:val="PlainBody"/>
      </w:pPr>
      <w:r>
        <w:t>・学習データ整備とデータ拡張パイプラインの構築</w:t>
      </w:r>
    </w:p>
    <w:p>
      <w:pPr>
        <w:pStyle w:val="PlainBody"/>
      </w:pPr>
      <w:r>
        <w:t>・物体認識モデルの評価と軽量化（量子化、枝刈り）</w:t>
      </w:r>
    </w:p>
    <w:p>
      <w:pPr>
        <w:pStyle w:val="PlainBody"/>
      </w:pPr>
      <w:r>
        <w:t>・限られた計算資源下でのモデルサイズ・推論速度の最適化</w:t>
      </w:r>
    </w:p>
    <w:p>
      <w:pPr>
        <w:pStyle w:val="PlainBody"/>
      </w:pPr>
      <w:r>
        <w:t>・検討成果の一部はスマートグラス向け物体認識機能として商用製品に実装</w:t>
      </w:r>
    </w:p>
    <w:p/>
    <w:p>
      <w:pPr>
        <w:pStyle w:val="SubHeading"/>
      </w:pPr>
      <w:r>
        <w:t>上海第二工業大学 — 学生研究員（Student Researcher）</w:t>
      </w:r>
    </w:p>
    <w:p>
      <w:pPr>
        <w:pStyle w:val="PlainBody"/>
      </w:pPr>
      <w:r>
        <w:t>2022年9月～2024年6月 | 上海</w:t>
      </w:r>
    </w:p>
    <w:p/>
    <w:p>
      <w:pPr>
        <w:pStyle w:val="PlainBody"/>
      </w:pPr>
      <w:r>
        <w:t>軽量コンピュータビジョンモデルの設計・検証に従事。研究フレームワーク設計、実験設定、データ収集・分析、論文執筆支援を担当。</w:t>
      </w:r>
    </w:p>
    <w:p/>
    <w:p>
      <w:pPr>
        <w:pStyle w:val="PlainBody"/>
      </w:pPr>
      <w:r>
        <w:t>・軽量CVモデルの設計と評価</w:t>
      </w:r>
    </w:p>
    <w:p>
      <w:pPr>
        <w:pStyle w:val="PlainBody"/>
      </w:pPr>
      <w:r>
        <w:t>・研究フレームワークと実験環境の構築</w:t>
      </w:r>
    </w:p>
    <w:p>
      <w:pPr>
        <w:pStyle w:val="PlainBody"/>
      </w:pPr>
      <w:r>
        <w:t>・3件の査読付き論文に共著者として貢献（Neurocomputing, ACM, EMSE）</w:t>
      </w:r>
    </w:p>
    <w:p/>
    <w:p>
      <w:pPr>
        <w:pStyle w:val="SectionHeading"/>
      </w:pPr>
      <w:r>
        <w:t>Publications</w:t>
      </w:r>
    </w:p>
    <w:p/>
    <w:p>
      <w:pPr>
        <w:pStyle w:val="PlainBody"/>
      </w:pPr>
      <w:r>
        <w:t>・Lightweight visual backbone network with enhanced comprehensive strength through context-aware dual attention mechanism</w:t>
      </w:r>
    </w:p>
    <w:p>
      <w:pPr>
        <w:pStyle w:val="PlainBody"/>
      </w:pPr>
      <w:r>
        <w:t>Neurocomputing, 2025（第二著者）</w:t>
      </w:r>
    </w:p>
    <w:p>
      <w:pPr>
        <w:pStyle w:val="PlainBody"/>
      </w:pPr>
      <w:r>
        <w:t>DOI: 10.1016/j.neucom.2025.129449</w:t>
      </w:r>
    </w:p>
    <w:p/>
    <w:p>
      <w:pPr>
        <w:pStyle w:val="PlainBody"/>
      </w:pPr>
      <w:r>
        <w:t>・Reduce Detection Latency of YOLOv5 to Prevent Real-Time Tracking Failures for Lightweight Robots</w:t>
      </w:r>
    </w:p>
    <w:p>
      <w:pPr>
        <w:pStyle w:val="PlainBody"/>
      </w:pPr>
      <w:r>
        <w:t>ACM Conference, 2024（共著者）</w:t>
      </w:r>
    </w:p>
    <w:p>
      <w:pPr>
        <w:pStyle w:val="PlainBody"/>
      </w:pPr>
      <w:r>
        <w:t>DOI: 10.1145/3671016.3671392</w:t>
      </w:r>
    </w:p>
    <w:p/>
    <w:p>
      <w:pPr>
        <w:pStyle w:val="PlainBody"/>
      </w:pPr>
      <w:r>
        <w:t>・Less-activated visual networks to enhance friendly following ability of lightweight robots</w:t>
      </w:r>
    </w:p>
    <w:p>
      <w:pPr>
        <w:pStyle w:val="PlainBody"/>
      </w:pPr>
      <w:r>
        <w:t>Journal paper, 2025（共著者）</w:t>
      </w:r>
    </w:p>
    <w:p>
      <w:pPr>
        <w:pStyle w:val="PlainBody"/>
      </w:pPr>
      <w:r>
        <w:t>DOI: 10.1007/s10664-025-10679-1</w:t>
      </w:r>
    </w:p>
    <w:p/>
    <w:p>
      <w:pPr>
        <w:pStyle w:val="SectionHeading"/>
      </w:pPr>
      <w:r>
        <w:t>Application-Specific Emphasis</w:t>
      </w:r>
    </w:p>
    <w:p/>
    <w:p>
      <w:pPr>
        <w:pStyle w:val="SubHeading"/>
      </w:pPr>
      <w:r>
        <w:t>NTT R&amp;D 夏期インターンシップ（AI関連テーマ）向け</w:t>
      </w:r>
    </w:p>
    <w:p/>
    <w:p>
      <w:pPr>
        <w:pStyle w:val="PlainBody"/>
      </w:pPr>
      <w:r>
        <w:t>本応募における強み:</w:t>
      </w:r>
    </w:p>
    <w:p/>
    <w:p>
      <w:pPr>
        <w:pStyle w:val="PlainBody"/>
      </w:pPr>
      <w:r>
        <w:t>・エッジAIの実装・商用化経験 — ソニーセミコンダクタソリューションズでのインターンシップでは、データ拡張、モデル量子化・枝刈り、推論最適化を実践し、検討成果の一部がスマートグラス向け物体認識機能として商用製品に実装されました。NTT R&amp;Dの応用研究テーマ（画像解析、データ拡張、モデル効率化など）に直接貢献できる経験です。</w:t>
      </w:r>
    </w:p>
    <w:p/>
    <w:p>
      <w:pPr>
        <w:pStyle w:val="PlainBody"/>
      </w:pPr>
      <w:r>
        <w:t>・CV/MLの研究実績 — 軽量ビジュアルバックボーン、YOLOv5検出遅延低減、ロボット追従のための視覚ネットワークに関する3件の査読付き論文を共著。研究から実装への一貫した能力を示しています。</w:t>
      </w:r>
    </w:p>
    <w:p/>
    <w:p>
      <w:pPr>
        <w:pStyle w:val="PlainBody"/>
      </w:pPr>
      <w:r>
        <w:t>・最先端AI技術への適応力 — 現在の研究では LangGraph・LlamaIndex を用いたエージェント関連タスクやマルチモーダル処理にも取り組んでおり、幅広いAIテーマに対応可能です。</w:t>
      </w:r>
    </w:p>
    <w:p/>
    <w:p>
      <w:pPr>
        <w:pStyle w:val="PlainBody"/>
      </w:pPr>
      <w:r>
        <w:t>・日本語環境での研究経験 — 九州大学で日本語環境での研究を継続中（JLPT N2）。NTTのインターンシップにおける日本語・英語両方の作業環境に対応可能です。</w:t>
      </w:r>
    </w:p>
    <w:p/>
    <w:p>
      <w:pPr>
        <w:pStyle w:val="PlainBody"/>
      </w:pPr>
      <w:r>
        <w:t>・夏季の時間確保 — 夏季休暇中は週40時間以上の稼働が可能で、約4週間のインターンシップ期間に十分対応できます。</w:t>
      </w:r>
    </w:p>
    <w:p/>
    <w:p>
      <w:pPr>
        <w:pStyle w:val="PlainBody"/>
      </w:pPr>
      <w:r>
        <w:t>今後の検討事項:</w:t>
      </w:r>
    </w:p>
    <w:p>
      <w:pPr>
        <w:pStyle w:val="PlainBody"/>
      </w:pPr>
      <w:r>
        <w:t>・インターンシップテーマの詳細確認（NTTキャリアポータルへのログインが必要）</w:t>
      </w:r>
    </w:p>
    <w:p>
      <w:pPr>
        <w:pStyle w:val="PlainBody"/>
      </w:pPr>
      <w:r>
        <w:t>・応募期限：2026年6月3日（適性検査言語選択締切：2026年6月1日）</w:t>
      </w:r>
    </w:p>
    <w:p>
      <w:pPr>
        <w:pStyle w:val="PlainBody"/>
      </w:pPr>
      <w:r>
        <w:t>・勤務地（武蔵野、筑波、厚木など）への一時的な移動が必要となる可能性あり</w:t>
      </w:r>
    </w:p>
    <w:p/>
    <w:p>
      <w:pPr>
        <w:pStyle w:val="SectionHeading"/>
      </w:pPr>
      <w:r>
        <w:t>Human Review Required</w:t>
      </w:r>
    </w:p>
    <w:p/>
    <w:p>
      <w:pPr>
        <w:pStyle w:val="PlainBody"/>
      </w:pPr>
      <w:r>
        <w:t>この書類は人間による内容確認が必要です。</w:t>
      </w:r>
    </w:p>
    <w:p/>
    <w:p>
      <w:pPr>
        <w:pStyle w:val="PlainBody"/>
      </w:pPr>
      <w:r>
        <w:t>・すべての情報は data/candidate_profile.json に基づいています。</w:t>
      </w:r>
    </w:p>
    <w:p>
      <w:pPr>
        <w:pStyle w:val="PlainBody"/>
      </w:pPr>
      <w:r>
        <w:t>・経歴、日付、スキル、言語レベルは正確です。</w:t>
      </w:r>
    </w:p>
    <w:p>
      <w:pPr>
        <w:pStyle w:val="PlainBody"/>
      </w:pPr>
      <w:r>
        <w:t>・提出前には、内容・日付・所属・連絡先を人間が確認してください。</w:t>
      </w:r>
    </w:p>
    <w:p>
      <w:pPr>
        <w:pStyle w:val="PlainBody"/>
      </w:pPr>
      <w:r>
        <w:t>・Do not submit by default.</w:t>
      </w:r>
    </w:p>
    <w:p>
      <w:pPr>
        <w:pStyle w:val="PlainBody"/>
      </w:pPr>
      <w:r>
        <w:t>・Stop before final submission.</w:t>
      </w:r>
    </w:p>
    <w:p>
      <w:pPr>
        <w:pStyle w:val="PlainBody"/>
      </w:pPr>
      <w:r>
        <w:t>・Explicit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creator>Hermes job-hunt resume-tailor</dc:creator>
  <cp:lastModifiedBy>Hermes job-hunt resume-tailor</cp:lastModifiedBy>
  <dcterms:created xsi:type="dcterms:W3CDTF">2026-05-17T06:23:07Z</dcterms:created>
  <dcterms:modified xsi:type="dcterms:W3CDTF">2026-05-17T06:23:07Z</dcterms:modified>
</cp:coreProperties>
</file>