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ind w:left="-850.3937007874016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1)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Мой компьютер использует IP-адрес 10.0.1.12 и порт 54722</w:t>
      </w:r>
    </w:p>
    <w:p w:rsidR="00000000" w:rsidDel="00000000" w:rsidP="00000000" w:rsidRDefault="00000000" w:rsidRPr="00000000" w14:paraId="00000004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У gaia.cs.umass.edu IP-адрес 128.119.245.12 и прорт для приёма/отправки 80</w:t>
      </w:r>
    </w:p>
    <w:p w:rsidR="00000000" w:rsidDel="00000000" w:rsidP="00000000" w:rsidRDefault="00000000" w:rsidRPr="00000000" w14:paraId="00000005">
      <w:pPr>
        <w:ind w:left="-850.3937007874016" w:firstLine="0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3) </w:t>
      </w: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Sequence number: 0 (relative sequence number) и Sequence number (raw): 3941699140. Это SYN-сегмент, так как установлен соответствующий флаг.</w:t>
      </w:r>
    </w:p>
    <w:p w:rsidR="00000000" w:rsidDel="00000000" w:rsidP="00000000" w:rsidRDefault="00000000" w:rsidRPr="00000000" w14:paraId="00000006">
      <w:pPr>
        <w:ind w:left="-850.3937007874016" w:firstLine="0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</w:rPr>
        <w:drawing>
          <wp:inline distB="114300" distT="114300" distL="114300" distR="114300">
            <wp:extent cx="5731200" cy="1993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50.3937007874016" w:firstLine="0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4) Sequence number: 0 (relative sequence number) и Sequence number (raw): 3201674790. </w:t>
      </w:r>
      <w:r w:rsidDel="00000000" w:rsidR="00000000" w:rsidRPr="00000000">
        <w:rPr>
          <w:rFonts w:ascii="Roboto" w:cs="Roboto" w:eastAsia="Roboto" w:hAnsi="Roboto"/>
          <w:color w:val="24292f"/>
          <w:sz w:val="28"/>
          <w:szCs w:val="28"/>
          <w:highlight w:val="white"/>
          <w:rtl w:val="0"/>
        </w:rPr>
        <w:t xml:space="preserve">Acknowledgment number (raw): 3941699141 - это значение </w:t>
      </w: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Sequence number (raw) для SYN + 1. Это SYNACK-сегмент, так как установлен соответствующий флаг.</w:t>
      </w:r>
    </w:p>
    <w:p w:rsidR="00000000" w:rsidDel="00000000" w:rsidP="00000000" w:rsidRDefault="00000000" w:rsidRPr="00000000" w14:paraId="00000008">
      <w:pPr>
        <w:ind w:left="-850.3937007874016" w:firstLine="0"/>
        <w:rPr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</w:rPr>
        <w:drawing>
          <wp:inline distB="114300" distT="114300" distL="114300" distR="114300">
            <wp:extent cx="5731200" cy="199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850.3937007874016" w:firstLine="0"/>
        <w:rPr>
          <w:rFonts w:ascii="Roboto" w:cs="Roboto" w:eastAsia="Roboto" w:hAnsi="Roboto"/>
          <w:color w:val="24292f"/>
          <w:sz w:val="28"/>
          <w:szCs w:val="28"/>
          <w:highlight w:val="white"/>
        </w:rPr>
      </w:pPr>
      <w:r w:rsidDel="00000000" w:rsidR="00000000" w:rsidRPr="00000000">
        <w:rPr>
          <w:color w:val="24292f"/>
          <w:sz w:val="28"/>
          <w:szCs w:val="28"/>
          <w:highlight w:val="white"/>
          <w:rtl w:val="0"/>
        </w:rPr>
        <w:t xml:space="preserve">5) Sequence number: 1 (relative sequence number) Sequence number (raw): </w:t>
      </w:r>
      <w:r w:rsidDel="00000000" w:rsidR="00000000" w:rsidRPr="00000000">
        <w:rPr>
          <w:rFonts w:ascii="Roboto" w:cs="Roboto" w:eastAsia="Roboto" w:hAnsi="Roboto"/>
          <w:color w:val="24292f"/>
          <w:sz w:val="28"/>
          <w:szCs w:val="28"/>
          <w:highlight w:val="white"/>
          <w:rtl w:val="0"/>
        </w:rPr>
        <w:t xml:space="preserve">3941699141.</w:t>
      </w:r>
    </w:p>
    <w:p w:rsidR="00000000" w:rsidDel="00000000" w:rsidP="00000000" w:rsidRDefault="00000000" w:rsidRPr="00000000" w14:paraId="0000000A">
      <w:pPr>
        <w:ind w:left="-850.3937007874016" w:firstLine="0"/>
        <w:rPr>
          <w:rFonts w:ascii="Roboto" w:cs="Roboto" w:eastAsia="Roboto" w:hAnsi="Roboto"/>
          <w:color w:val="24292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f"/>
          <w:sz w:val="28"/>
          <w:szCs w:val="28"/>
          <w:highlight w:val="white"/>
        </w:rPr>
        <w:drawing>
          <wp:inline distB="114300" distT="114300" distL="114300" distR="114300">
            <wp:extent cx="5319713" cy="22850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28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850.3937007874016" w:firstLine="0"/>
        <w:rPr>
          <w:rFonts w:ascii="Roboto" w:cs="Roboto" w:eastAsia="Roboto" w:hAnsi="Roboto"/>
          <w:color w:val="24292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f"/>
          <w:sz w:val="28"/>
          <w:szCs w:val="28"/>
          <w:highlight w:val="white"/>
          <w:rtl w:val="0"/>
        </w:rPr>
        <w:t xml:space="preserve">6) </w:t>
      </w:r>
    </w:p>
    <w:tbl>
      <w:tblPr>
        <w:tblStyle w:val="Table1"/>
        <w:tblW w:w="9879.393700787401" w:type="dxa"/>
        <w:jc w:val="left"/>
        <w:tblInd w:w="-750.393700787401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9.8484251968503"/>
        <w:gridCol w:w="2469.8484251968503"/>
        <w:gridCol w:w="2469.8484251968503"/>
        <w:gridCol w:w="2469.8484251968503"/>
        <w:tblGridChange w:id="0">
          <w:tblGrid>
            <w:gridCol w:w="2469.8484251968503"/>
            <w:gridCol w:w="2469.8484251968503"/>
            <w:gridCol w:w="2469.8484251968503"/>
            <w:gridCol w:w="2469.84842519685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Порядковый номер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Когда отправлен сегмент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Когда получен 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RTT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3941699141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29.870412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29.987612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0.117200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3941699787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29.870790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29.989805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0.119015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3941712927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29.987728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30.105631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0.117903</w:t>
            </w:r>
          </w:p>
        </w:tc>
      </w:tr>
      <w:tr>
        <w:trPr>
          <w:cantSplit w:val="0"/>
          <w:trHeight w:val="501.0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3941714987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29.988016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30.105869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0.117853</w:t>
            </w:r>
          </w:p>
        </w:tc>
      </w:tr>
      <w:tr>
        <w:trPr>
          <w:cantSplit w:val="0"/>
          <w:trHeight w:val="501.0546874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3941717307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29.988260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30.107556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0.119296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3941720227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30.010733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30.130645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sz w:val="28"/>
                <w:szCs w:val="28"/>
                <w:highlight w:val="white"/>
                <w:rtl w:val="0"/>
              </w:rPr>
              <w:t xml:space="preserve">0.119912</w:t>
            </w:r>
          </w:p>
        </w:tc>
      </w:tr>
    </w:tbl>
    <w:p w:rsidR="00000000" w:rsidDel="00000000" w:rsidP="00000000" w:rsidRDefault="00000000" w:rsidRPr="00000000" w14:paraId="00000028">
      <w:pPr>
        <w:ind w:left="-850.3937007874016" w:firstLine="0"/>
        <w:rPr>
          <w:rFonts w:ascii="Roboto" w:cs="Roboto" w:eastAsia="Roboto" w:hAnsi="Roboto"/>
          <w:color w:val="24292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850.3937007874016" w:firstLine="0"/>
        <w:rPr>
          <w:rFonts w:ascii="Roboto" w:cs="Roboto" w:eastAsia="Roboto" w:hAnsi="Roboto"/>
          <w:color w:val="24292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4292f"/>
          <w:sz w:val="28"/>
          <w:szCs w:val="28"/>
          <w:highlight w:val="white"/>
          <w:rtl w:val="0"/>
        </w:rPr>
        <w:t xml:space="preserve">7) Первый SYN был отправлен в 27.819395, а последний TCP пришёл в 30.745483. Тогда зная размер файла в 152138 байта, можно вычислить пропускную способность  152138/(30.745483 - 27.819395) ~ 50.8 Кбайт/с</w:t>
      </w:r>
    </w:p>
    <w:p w:rsidR="00000000" w:rsidDel="00000000" w:rsidP="00000000" w:rsidRDefault="00000000" w:rsidRPr="00000000" w14:paraId="0000002A">
      <w:pPr>
        <w:ind w:left="-850.3937007874016" w:firstLine="0"/>
        <w:rPr>
          <w:rFonts w:ascii="Roboto" w:cs="Roboto" w:eastAsia="Roboto" w:hAnsi="Roboto"/>
          <w:color w:val="24292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850.3937007874016" w:firstLine="0"/>
        <w:rPr>
          <w:rFonts w:ascii="Roboto" w:cs="Roboto" w:eastAsia="Roboto" w:hAnsi="Roboto"/>
          <w:b w:val="1"/>
          <w:color w:val="24292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f"/>
          <w:sz w:val="28"/>
          <w:szCs w:val="28"/>
          <w:highlight w:val="white"/>
          <w:rtl w:val="0"/>
        </w:rPr>
        <w:t xml:space="preserve">Задание 2</w:t>
      </w:r>
    </w:p>
    <w:p w:rsidR="00000000" w:rsidDel="00000000" w:rsidP="00000000" w:rsidRDefault="00000000" w:rsidRPr="00000000" w14:paraId="0000002C">
      <w:pPr>
        <w:ind w:left="-850.3937007874016" w:firstLine="0"/>
        <w:rPr>
          <w:rFonts w:ascii="Roboto" w:cs="Roboto" w:eastAsia="Roboto" w:hAnsi="Roboto"/>
          <w:b w:val="1"/>
          <w:color w:val="24292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f"/>
          <w:sz w:val="28"/>
          <w:szCs w:val="28"/>
          <w:highlight w:val="white"/>
        </w:rPr>
        <w:drawing>
          <wp:inline distB="114300" distT="114300" distL="114300" distR="114300">
            <wp:extent cx="5731200" cy="3657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