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w:t>
        <w:tab/>
        <w:t xml:space="preserve"> </w:t>
        <w:tab/>
        <w:t xml:space="preserve"> </w:t>
        <w:tab/>
      </w:r>
    </w:p>
    <w:p w:rsidR="00000000" w:rsidDel="00000000" w:rsidP="00000000" w:rsidRDefault="00000000" w:rsidRPr="00000000" w14:paraId="00000002">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3">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4">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5">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6">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7">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8">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B">
      <w:pPr>
        <w:pageBreakBefore w:val="0"/>
        <w:spacing w:after="60" w:before="60" w:lineRule="auto"/>
        <w:jc w:val="center"/>
        <w:rPr>
          <w:rFonts w:ascii="Courier New" w:cs="Courier New" w:eastAsia="Courier New" w:hAnsi="Courier New"/>
          <w:sz w:val="64"/>
          <w:szCs w:val="64"/>
        </w:rPr>
      </w:pPr>
      <w:r w:rsidDel="00000000" w:rsidR="00000000" w:rsidRPr="00000000">
        <w:rPr>
          <w:rFonts w:ascii="Courier New" w:cs="Courier New" w:eastAsia="Courier New" w:hAnsi="Courier New"/>
          <w:sz w:val="64"/>
          <w:szCs w:val="64"/>
          <w:rtl w:val="0"/>
        </w:rPr>
        <w:t xml:space="preserve">VulnWebApp (VWA) Security Report</w:t>
      </w:r>
    </w:p>
    <w:p w:rsidR="00000000" w:rsidDel="00000000" w:rsidP="00000000" w:rsidRDefault="00000000" w:rsidRPr="00000000" w14:paraId="0000000C">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E">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1">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4">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5">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7">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A">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B">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pageBreakBefore w:val="0"/>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Code Revision: 1.0.0.0</w:t>
      </w:r>
    </w:p>
    <w:p w:rsidR="00000000" w:rsidDel="00000000" w:rsidP="00000000" w:rsidRDefault="00000000" w:rsidRPr="00000000" w14:paraId="0000001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Company: Acme Inc.</w:t>
      </w:r>
    </w:p>
    <w:p w:rsidR="00000000" w:rsidDel="00000000" w:rsidP="00000000" w:rsidRDefault="00000000" w:rsidRPr="00000000" w14:paraId="0000001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Report: VWA20231129</w:t>
      </w:r>
    </w:p>
    <w:p w:rsidR="00000000" w:rsidDel="00000000" w:rsidP="00000000" w:rsidRDefault="00000000" w:rsidRPr="00000000" w14:paraId="0000002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Author: [Hsin-Wen Chang]</w:t>
      </w:r>
    </w:p>
    <w:p w:rsidR="00000000" w:rsidDel="00000000" w:rsidP="00000000" w:rsidRDefault="00000000" w:rsidRPr="00000000" w14:paraId="0000002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Date: [2023/08/30]</w:t>
      </w: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rPr>
          <w:rFonts w:ascii="Courier New" w:cs="Courier New" w:eastAsia="Courier New" w:hAnsi="Courier New"/>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pageBreakBefore w:val="0"/>
            <w:tabs>
              <w:tab w:val="right" w:leader="none" w:pos="9360"/>
            </w:tabs>
            <w:spacing w:after="80" w:before="80" w:line="240" w:lineRule="auto"/>
            <w:ind w:left="0" w:firstLine="0"/>
            <w:rPr>
              <w:rFonts w:ascii="Courier New" w:cs="Courier New" w:eastAsia="Courier New" w:hAnsi="Courier New"/>
              <w:b w:val="1"/>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Courier New" w:cs="Courier New" w:eastAsia="Courier New" w:hAnsi="Courier New"/>
                <w:b w:val="1"/>
                <w:color w:val="1155cc"/>
                <w:u w:val="single"/>
                <w:rtl w:val="0"/>
              </w:rPr>
              <w:t xml:space="preserve">VWA20233008 – Cryptographic Failures - HIGH</w:t>
            </w:r>
          </w:hyperlink>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after="80" w:before="80" w:line="240" w:lineRule="auto"/>
            <w:rPr>
              <w:rFonts w:ascii="Courier New" w:cs="Courier New" w:eastAsia="Courier New" w:hAnsi="Courier New"/>
              <w:b w:val="1"/>
            </w:rPr>
          </w:pPr>
          <w:hyperlink w:anchor="_royzagy73tzr">
            <w:r w:rsidDel="00000000" w:rsidR="00000000" w:rsidRPr="00000000">
              <w:rPr>
                <w:rFonts w:ascii="Courier New" w:cs="Courier New" w:eastAsia="Courier New" w:hAnsi="Courier New"/>
                <w:b w:val="1"/>
                <w:color w:val="1155cc"/>
                <w:u w:val="single"/>
                <w:rtl w:val="0"/>
              </w:rPr>
              <w:t xml:space="preserve">VWA20233009 – Cryptographic Failures - HIGH</w:t>
            </w:r>
          </w:hyperlink>
          <w:r w:rsidDel="00000000" w:rsidR="00000000" w:rsidRPr="00000000">
            <w:rPr>
              <w:rtl w:val="0"/>
            </w:rPr>
          </w:r>
        </w:p>
        <w:p w:rsidR="00000000" w:rsidDel="00000000" w:rsidP="00000000" w:rsidRDefault="00000000" w:rsidRPr="00000000" w14:paraId="00000025">
          <w:pPr>
            <w:tabs>
              <w:tab w:val="right" w:leader="none" w:pos="9360"/>
            </w:tabs>
            <w:spacing w:after="80" w:before="80" w:line="240" w:lineRule="auto"/>
            <w:rPr>
              <w:rFonts w:ascii="Courier New" w:cs="Courier New" w:eastAsia="Courier New" w:hAnsi="Courier New"/>
              <w:b w:val="1"/>
            </w:rPr>
          </w:pPr>
          <w:hyperlink w:anchor="_ubm3z6g4we0n">
            <w:r w:rsidDel="00000000" w:rsidR="00000000" w:rsidRPr="00000000">
              <w:rPr>
                <w:rFonts w:ascii="Courier New" w:cs="Courier New" w:eastAsia="Courier New" w:hAnsi="Courier New"/>
                <w:b w:val="1"/>
                <w:color w:val="1155cc"/>
                <w:u w:val="single"/>
                <w:rtl w:val="0"/>
              </w:rPr>
              <w:t xml:space="preserve">VWA20233010 – Injection - HIGH</w:t>
            </w:r>
          </w:hyperlink>
          <w:r w:rsidDel="00000000" w:rsidR="00000000" w:rsidRPr="00000000">
            <w:rPr>
              <w:rtl w:val="0"/>
            </w:rPr>
          </w:r>
        </w:p>
        <w:p w:rsidR="00000000" w:rsidDel="00000000" w:rsidP="00000000" w:rsidRDefault="00000000" w:rsidRPr="00000000" w14:paraId="00000026">
          <w:pPr>
            <w:tabs>
              <w:tab w:val="right" w:leader="none" w:pos="9360"/>
            </w:tabs>
            <w:spacing w:after="80" w:before="80" w:line="240" w:lineRule="auto"/>
            <w:rPr>
              <w:rFonts w:ascii="Courier New" w:cs="Courier New" w:eastAsia="Courier New" w:hAnsi="Courier New"/>
              <w:b w:val="1"/>
            </w:rPr>
          </w:pPr>
          <w:hyperlink w:anchor="_6884g3k2b1of">
            <w:r w:rsidDel="00000000" w:rsidR="00000000" w:rsidRPr="00000000">
              <w:rPr>
                <w:rFonts w:ascii="Courier New" w:cs="Courier New" w:eastAsia="Courier New" w:hAnsi="Courier New"/>
                <w:b w:val="1"/>
                <w:color w:val="1155cc"/>
                <w:u w:val="single"/>
                <w:rtl w:val="0"/>
              </w:rPr>
              <w:t xml:space="preserve">VWA20233011 – Injecction - MEDIUM</w:t>
            </w:r>
          </w:hyperlink>
          <w:r w:rsidDel="00000000" w:rsidR="00000000" w:rsidRPr="00000000">
            <w:rPr>
              <w:rtl w:val="0"/>
            </w:rPr>
          </w:r>
        </w:p>
        <w:p w:rsidR="00000000" w:rsidDel="00000000" w:rsidP="00000000" w:rsidRDefault="00000000" w:rsidRPr="00000000" w14:paraId="00000027">
          <w:pPr>
            <w:tabs>
              <w:tab w:val="right" w:leader="none" w:pos="9360"/>
            </w:tabs>
            <w:spacing w:after="80" w:before="80" w:line="240" w:lineRule="auto"/>
            <w:rPr>
              <w:rFonts w:ascii="Courier New" w:cs="Courier New" w:eastAsia="Courier New" w:hAnsi="Courier New"/>
              <w:b w:val="1"/>
            </w:rPr>
          </w:pPr>
          <w:hyperlink w:anchor="_n4sc8m3ivdl2">
            <w:r w:rsidDel="00000000" w:rsidR="00000000" w:rsidRPr="00000000">
              <w:rPr>
                <w:rFonts w:ascii="Courier New" w:cs="Courier New" w:eastAsia="Courier New" w:hAnsi="Courier New"/>
                <w:b w:val="1"/>
                <w:color w:val="1155cc"/>
                <w:u w:val="single"/>
                <w:rtl w:val="0"/>
              </w:rPr>
              <w:t xml:space="preserve">VWA20233012 – Security Misconfiguration - MEDIUM</w:t>
            </w:r>
          </w:hyperlink>
          <w:r w:rsidDel="00000000" w:rsidR="00000000" w:rsidRPr="00000000">
            <w:rPr>
              <w:rtl w:val="0"/>
            </w:rPr>
          </w:r>
        </w:p>
        <w:p w:rsidR="00000000" w:rsidDel="00000000" w:rsidP="00000000" w:rsidRDefault="00000000" w:rsidRPr="00000000" w14:paraId="00000028">
          <w:pPr>
            <w:tabs>
              <w:tab w:val="right" w:leader="none" w:pos="9360"/>
            </w:tabs>
            <w:spacing w:after="80" w:before="80" w:line="240" w:lineRule="auto"/>
            <w:rPr>
              <w:rFonts w:ascii="Courier New" w:cs="Courier New" w:eastAsia="Courier New" w:hAnsi="Courier New"/>
              <w:b w:val="1"/>
            </w:rPr>
          </w:pPr>
          <w:hyperlink w:anchor="_jk8g4abjxnlx">
            <w:r w:rsidDel="00000000" w:rsidR="00000000" w:rsidRPr="00000000">
              <w:rPr>
                <w:rFonts w:ascii="Courier New" w:cs="Courier New" w:eastAsia="Courier New" w:hAnsi="Courier New"/>
                <w:b w:val="1"/>
                <w:color w:val="1155cc"/>
                <w:u w:val="single"/>
                <w:rtl w:val="0"/>
              </w:rPr>
              <w:t xml:space="preserve">VWA20233001 – FALSEPOSITIVE - LOW</w:t>
            </w:r>
          </w:hyperlink>
          <w:r w:rsidDel="00000000" w:rsidR="00000000" w:rsidRPr="00000000">
            <w:rPr>
              <w:rtl w:val="0"/>
            </w:rPr>
          </w:r>
        </w:p>
        <w:p w:rsidR="00000000" w:rsidDel="00000000" w:rsidP="00000000" w:rsidRDefault="00000000" w:rsidRPr="00000000" w14:paraId="00000029">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A">
          <w:pPr>
            <w:tabs>
              <w:tab w:val="right" w:leader="none" w:pos="9360"/>
            </w:tabs>
            <w:spacing w:after="80" w:before="80" w:line="240" w:lineRule="auto"/>
            <w:rPr>
              <w:rFonts w:ascii="Courier New" w:cs="Courier New" w:eastAsia="Courier New" w:hAnsi="Courier New"/>
              <w:b w:val="1"/>
            </w:rPr>
          </w:pPr>
          <w:hyperlink w:anchor="_hdzt4swq0kpa">
            <w:r w:rsidDel="00000000" w:rsidR="00000000" w:rsidRPr="00000000">
              <w:rPr>
                <w:rFonts w:ascii="Courier New" w:cs="Courier New" w:eastAsia="Courier New" w:hAnsi="Courier New"/>
                <w:b w:val="1"/>
                <w:color w:val="1155cc"/>
                <w:u w:val="single"/>
                <w:rtl w:val="0"/>
              </w:rPr>
              <w:t xml:space="preserve">VWA20233002 – Broken Access Control - High</w:t>
            </w:r>
          </w:hyperlink>
          <w:r w:rsidDel="00000000" w:rsidR="00000000" w:rsidRPr="00000000">
            <w:rPr>
              <w:rtl w:val="0"/>
            </w:rPr>
          </w:r>
        </w:p>
        <w:p w:rsidR="00000000" w:rsidDel="00000000" w:rsidP="00000000" w:rsidRDefault="00000000" w:rsidRPr="00000000" w14:paraId="0000002B">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C">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D">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E">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p>
        <w:p w:rsidR="00000000" w:rsidDel="00000000" w:rsidP="00000000" w:rsidRDefault="00000000" w:rsidRPr="00000000" w14:paraId="0000002F">
          <w:pPr>
            <w:tabs>
              <w:tab w:val="right" w:leader="none" w:pos="9360"/>
            </w:tabs>
            <w:spacing w:after="80" w:before="80" w:line="240" w:lineRule="auto"/>
            <w:rPr>
              <w:rFonts w:ascii="Courier New" w:cs="Courier New" w:eastAsia="Courier New" w:hAnsi="Courier New"/>
              <w:b w:val="1"/>
            </w:rPr>
          </w:pPr>
          <w:hyperlink w:anchor="_sfe0dnad33m8">
            <w:r w:rsidDel="00000000" w:rsidR="00000000" w:rsidRPr="00000000">
              <w:rPr>
                <w:rFonts w:ascii="Courier New" w:cs="Courier New" w:eastAsia="Courier New" w:hAnsi="Courier New"/>
                <w:b w:val="1"/>
                <w:color w:val="1155cc"/>
                <w:u w:val="single"/>
                <w:rtl w:val="0"/>
              </w:rPr>
              <w:t xml:space="preserve">VWA20233002 – FALSEPOSITIVE - LOW</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1">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keepNext w:val="0"/>
        <w:keepLines w:val="0"/>
        <w:pageBreakBefore w:val="0"/>
        <w:spacing w:before="480" w:lineRule="auto"/>
        <w:rPr>
          <w:rFonts w:ascii="Courier New" w:cs="Courier New" w:eastAsia="Courier New" w:hAnsi="Courier New"/>
          <w:b w:val="1"/>
          <w:sz w:val="36"/>
          <w:szCs w:val="36"/>
        </w:rPr>
      </w:pPr>
      <w:bookmarkStart w:colFirst="0" w:colLast="0" w:name="_30j0zll" w:id="1"/>
      <w:bookmarkEnd w:id="1"/>
      <w:r w:rsidDel="00000000" w:rsidR="00000000" w:rsidRPr="00000000">
        <w:rPr>
          <w:rFonts w:ascii="Courier New" w:cs="Courier New" w:eastAsia="Courier New" w:hAnsi="Courier New"/>
          <w:b w:val="1"/>
          <w:sz w:val="36"/>
          <w:szCs w:val="36"/>
          <w:rtl w:val="0"/>
        </w:rPr>
        <w:t xml:space="preserve">VWA20230830 – </w:t>
      </w:r>
      <w:r w:rsidDel="00000000" w:rsidR="00000000" w:rsidRPr="00000000">
        <w:rPr>
          <w:rFonts w:ascii="Courier New" w:cs="Courier New" w:eastAsia="Courier New" w:hAnsi="Courier New"/>
          <w:color w:val="0b0b0b"/>
          <w:sz w:val="36"/>
          <w:szCs w:val="36"/>
          <w:rtl w:val="0"/>
        </w:rPr>
        <w:t xml:space="preserve">Sensitive Data Exposure</w:t>
      </w:r>
      <w:r w:rsidDel="00000000" w:rsidR="00000000" w:rsidRPr="00000000">
        <w:rPr>
          <w:rFonts w:ascii="Courier New" w:cs="Courier New" w:eastAsia="Courier New" w:hAnsi="Courier New"/>
          <w:b w:val="1"/>
          <w:color w:val="4f81bd"/>
          <w:sz w:val="28"/>
          <w:szCs w:val="28"/>
          <w:rtl w:val="0"/>
        </w:rPr>
        <w:t xml:space="preser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34">
      <w:pPr>
        <w:pageBreakBefore w:val="0"/>
        <w:spacing w:after="60" w:before="60" w:line="276"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b0b0b"/>
          <w:sz w:val="36"/>
          <w:szCs w:val="36"/>
          <w:rtl w:val="0"/>
        </w:rPr>
        <w:t xml:space="preserve">Sensitive Data Exposure</w:t>
      </w:r>
      <w:r w:rsidDel="00000000" w:rsidR="00000000" w:rsidRPr="00000000">
        <w:rPr>
          <w:rtl w:val="0"/>
        </w:rPr>
      </w:r>
    </w:p>
    <w:p w:rsidR="00000000" w:rsidDel="00000000" w:rsidP="00000000" w:rsidRDefault="00000000" w:rsidRPr="00000000" w14:paraId="00000035">
      <w:pPr>
        <w:pageBreakBefore w:val="0"/>
        <w:spacing w:after="60" w:before="60" w:line="276"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36">
      <w:pPr>
        <w:pageBreakBefore w:val="0"/>
        <w:spacing w:after="60" w:before="60" w:line="276"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37">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38">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39">
      <w:pPr>
        <w:pageBreakBefore w:val="0"/>
        <w:spacing w:after="60" w:before="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w:t>
      </w:r>
      <w:r w:rsidDel="00000000" w:rsidR="00000000" w:rsidRPr="00000000">
        <w:rPr>
          <w:rFonts w:ascii="Times New Roman" w:cs="Times New Roman" w:eastAsia="Times New Roman" w:hAnsi="Times New Roman"/>
          <w:sz w:val="26"/>
          <w:szCs w:val="26"/>
          <w:highlight w:val="white"/>
          <w:rtl w:val="0"/>
        </w:rPr>
        <w:t xml:space="preserve">deprecated cryptographic functions </w:t>
      </w:r>
      <w:r w:rsidDel="00000000" w:rsidR="00000000" w:rsidRPr="00000000">
        <w:rPr>
          <w:rFonts w:ascii="Times New Roman" w:cs="Times New Roman" w:eastAsia="Times New Roman" w:hAnsi="Times New Roman"/>
          <w:sz w:val="28"/>
          <w:szCs w:val="28"/>
          <w:rtl w:val="0"/>
        </w:rPr>
        <w:t xml:space="preserve">MD5 in password </w:t>
      </w:r>
      <w:r w:rsidDel="00000000" w:rsidR="00000000" w:rsidRPr="00000000">
        <w:rPr>
          <w:color w:val="1a202c"/>
          <w:sz w:val="28"/>
          <w:szCs w:val="28"/>
          <w:highlight w:val="white"/>
          <w:rtl w:val="0"/>
        </w:rPr>
        <w:t xml:space="preserve">and is not salted or peppered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pageBreakBefore w:val="0"/>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ageBreakBefore w:val="0"/>
        <w:spacing w:after="60" w:before="60" w:line="276"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3C">
      <w:pPr>
        <w:pageBreakBefore w:val="0"/>
        <w:spacing w:after="60" w:before="6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D">
      <w:pPr>
        <w:pageBreakBefore w:val="0"/>
        <w:spacing w:after="60" w:before="6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pageBreakBefore w:val="0"/>
        <w:spacing w:after="60" w:before="60" w:line="276"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3F">
      <w:pPr>
        <w:pageBreakBefore w:val="0"/>
        <w:spacing w:after="60" w:before="6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MD5 should never be used in passwords, we need to migrate to bcrypt or another hash that is slow hashing.</w:t>
      </w:r>
    </w:p>
    <w:p w:rsidR="00000000" w:rsidDel="00000000" w:rsidP="00000000" w:rsidRDefault="00000000" w:rsidRPr="00000000" w14:paraId="00000040">
      <w:pPr>
        <w:pageBreakBefore w:val="0"/>
        <w:spacing w:after="60" w:before="60"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https://cheatsheetseries.owasp.org/cheatsheets/Password_Storage_Cheat_Sheet.html</w:t>
      </w:r>
    </w:p>
    <w:p w:rsidR="00000000" w:rsidDel="00000000" w:rsidP="00000000" w:rsidRDefault="00000000" w:rsidRPr="00000000" w14:paraId="00000041">
      <w:pPr>
        <w:pStyle w:val="Heading1"/>
        <w:keepNext w:val="0"/>
        <w:keepLines w:val="0"/>
        <w:spacing w:before="480" w:lineRule="auto"/>
        <w:rPr>
          <w:rFonts w:ascii="Courier New" w:cs="Courier New" w:eastAsia="Courier New" w:hAnsi="Courier New"/>
          <w:b w:val="1"/>
          <w:sz w:val="36"/>
          <w:szCs w:val="36"/>
        </w:rPr>
      </w:pPr>
      <w:bookmarkStart w:colFirst="0" w:colLast="0" w:name="_dhzcczqe2ve7" w:id="2"/>
      <w:bookmarkEnd w:id="2"/>
      <w:r w:rsidDel="00000000" w:rsidR="00000000" w:rsidRPr="00000000">
        <w:rPr>
          <w:rtl w:val="0"/>
        </w:rPr>
      </w:r>
    </w:p>
    <w:p w:rsidR="00000000" w:rsidDel="00000000" w:rsidP="00000000" w:rsidRDefault="00000000" w:rsidRPr="00000000" w14:paraId="00000042">
      <w:pPr>
        <w:pStyle w:val="Heading1"/>
        <w:keepNext w:val="0"/>
        <w:keepLines w:val="0"/>
        <w:spacing w:before="480" w:lineRule="auto"/>
        <w:rPr>
          <w:rFonts w:ascii="Courier New" w:cs="Courier New" w:eastAsia="Courier New" w:hAnsi="Courier New"/>
          <w:b w:val="1"/>
          <w:sz w:val="36"/>
          <w:szCs w:val="36"/>
        </w:rPr>
      </w:pPr>
      <w:bookmarkStart w:colFirst="0" w:colLast="0" w:name="_vhlo36ttcn74" w:id="3"/>
      <w:bookmarkEnd w:id="3"/>
      <w:r w:rsidDel="00000000" w:rsidR="00000000" w:rsidRPr="00000000">
        <w:rPr>
          <w:rtl w:val="0"/>
        </w:rPr>
      </w:r>
    </w:p>
    <w:p w:rsidR="00000000" w:rsidDel="00000000" w:rsidP="00000000" w:rsidRDefault="00000000" w:rsidRPr="00000000" w14:paraId="00000043">
      <w:pPr>
        <w:pStyle w:val="Heading1"/>
        <w:keepNext w:val="0"/>
        <w:keepLines w:val="0"/>
        <w:spacing w:before="480" w:lineRule="auto"/>
        <w:rPr>
          <w:rFonts w:ascii="Courier New" w:cs="Courier New" w:eastAsia="Courier New" w:hAnsi="Courier New"/>
          <w:b w:val="1"/>
          <w:sz w:val="36"/>
          <w:szCs w:val="36"/>
        </w:rPr>
      </w:pPr>
      <w:bookmarkStart w:colFirst="0" w:colLast="0" w:name="_no2thksf6ot0" w:id="4"/>
      <w:bookmarkEnd w:id="4"/>
      <w:r w:rsidDel="00000000" w:rsidR="00000000" w:rsidRPr="00000000">
        <w:rPr>
          <w:rtl w:val="0"/>
        </w:rPr>
      </w:r>
    </w:p>
    <w:p w:rsidR="00000000" w:rsidDel="00000000" w:rsidP="00000000" w:rsidRDefault="00000000" w:rsidRPr="00000000" w14:paraId="00000044">
      <w:pPr>
        <w:pStyle w:val="Heading1"/>
        <w:keepNext w:val="0"/>
        <w:keepLines w:val="0"/>
        <w:spacing w:before="480" w:lineRule="auto"/>
        <w:rPr>
          <w:rFonts w:ascii="Courier New" w:cs="Courier New" w:eastAsia="Courier New" w:hAnsi="Courier New"/>
          <w:b w:val="1"/>
          <w:sz w:val="36"/>
          <w:szCs w:val="36"/>
        </w:rPr>
      </w:pPr>
      <w:bookmarkStart w:colFirst="0" w:colLast="0" w:name="_9ogat5kgvyjr" w:id="5"/>
      <w:bookmarkEnd w:id="5"/>
      <w:r w:rsidDel="00000000" w:rsidR="00000000" w:rsidRPr="00000000">
        <w:rPr>
          <w:rtl w:val="0"/>
        </w:rPr>
      </w:r>
    </w:p>
    <w:p w:rsidR="00000000" w:rsidDel="00000000" w:rsidP="00000000" w:rsidRDefault="00000000" w:rsidRPr="00000000" w14:paraId="00000045">
      <w:pPr>
        <w:pStyle w:val="Heading1"/>
        <w:keepNext w:val="0"/>
        <w:keepLines w:val="0"/>
        <w:spacing w:before="480" w:lineRule="auto"/>
        <w:rPr>
          <w:rFonts w:ascii="Courier New" w:cs="Courier New" w:eastAsia="Courier New" w:hAnsi="Courier New"/>
          <w:b w:val="1"/>
          <w:sz w:val="36"/>
          <w:szCs w:val="36"/>
        </w:rPr>
      </w:pPr>
      <w:bookmarkStart w:colFirst="0" w:colLast="0" w:name="_c63b0y9an2z7" w:id="6"/>
      <w:bookmarkEnd w:id="6"/>
      <w:r w:rsidDel="00000000" w:rsidR="00000000" w:rsidRPr="00000000">
        <w:rPr>
          <w:rtl w:val="0"/>
        </w:rPr>
      </w:r>
    </w:p>
    <w:p w:rsidR="00000000" w:rsidDel="00000000" w:rsidP="00000000" w:rsidRDefault="00000000" w:rsidRPr="00000000" w14:paraId="00000046">
      <w:pPr>
        <w:pStyle w:val="Heading1"/>
        <w:keepNext w:val="0"/>
        <w:keepLines w:val="0"/>
        <w:spacing w:before="480" w:lineRule="auto"/>
        <w:rPr>
          <w:rFonts w:ascii="Courier New" w:cs="Courier New" w:eastAsia="Courier New" w:hAnsi="Courier New"/>
          <w:b w:val="1"/>
          <w:sz w:val="36"/>
          <w:szCs w:val="36"/>
        </w:rPr>
      </w:pPr>
      <w:bookmarkStart w:colFirst="0" w:colLast="0" w:name="_difv8qfjre8g" w:id="7"/>
      <w:bookmarkEnd w:id="7"/>
      <w:r w:rsidDel="00000000" w:rsidR="00000000" w:rsidRPr="00000000">
        <w:rPr>
          <w:rtl w:val="0"/>
        </w:rPr>
      </w:r>
    </w:p>
    <w:p w:rsidR="00000000" w:rsidDel="00000000" w:rsidP="00000000" w:rsidRDefault="00000000" w:rsidRPr="00000000" w14:paraId="00000047">
      <w:pPr>
        <w:pStyle w:val="Heading1"/>
        <w:keepNext w:val="0"/>
        <w:keepLines w:val="0"/>
        <w:spacing w:before="480" w:lineRule="auto"/>
        <w:rPr>
          <w:rFonts w:ascii="Courier New" w:cs="Courier New" w:eastAsia="Courier New" w:hAnsi="Courier New"/>
          <w:b w:val="1"/>
          <w:sz w:val="28"/>
          <w:szCs w:val="28"/>
        </w:rPr>
      </w:pPr>
      <w:bookmarkStart w:colFirst="0" w:colLast="0" w:name="_royzagy73tzr" w:id="8"/>
      <w:bookmarkEnd w:id="8"/>
      <w:r w:rsidDel="00000000" w:rsidR="00000000" w:rsidRPr="00000000">
        <w:rPr>
          <w:rFonts w:ascii="Courier New" w:cs="Courier New" w:eastAsia="Courier New" w:hAnsi="Courier New"/>
          <w:b w:val="1"/>
          <w:sz w:val="36"/>
          <w:szCs w:val="36"/>
          <w:rtl w:val="0"/>
        </w:rPr>
        <w:t xml:space="preserve">VWA20233009 – </w:t>
      </w:r>
      <w:r w:rsidDel="00000000" w:rsidR="00000000" w:rsidRPr="00000000">
        <w:rPr>
          <w:rFonts w:ascii="Courier New" w:cs="Courier New" w:eastAsia="Courier New" w:hAnsi="Courier New"/>
          <w:color w:val="0b0b0b"/>
          <w:sz w:val="28"/>
          <w:szCs w:val="28"/>
          <w:rtl w:val="0"/>
        </w:rPr>
        <w:t xml:space="preserve">Sensitive Data Exposure</w:t>
      </w:r>
      <w:r w:rsidDel="00000000" w:rsidR="00000000" w:rsidRPr="00000000">
        <w:rPr>
          <w:rFonts w:ascii="Courier New" w:cs="Courier New" w:eastAsia="Courier New" w:hAnsi="Courier New"/>
          <w:b w:val="1"/>
          <w:color w:val="4f81bd"/>
          <w:sz w:val="28"/>
          <w:szCs w:val="28"/>
          <w:rtl w:val="0"/>
        </w:rPr>
        <w:t xml:space="preser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48">
      <w:pPr>
        <w:spacing w:after="60" w:before="60" w:lineRule="auto"/>
        <w:rPr>
          <w:rFonts w:ascii="Roboto Mono" w:cs="Roboto Mono" w:eastAsia="Roboto Mono" w:hAnsi="Roboto Mono"/>
          <w:b w:val="1"/>
          <w:color w:val="d3cfca"/>
          <w:sz w:val="20"/>
          <w:szCs w:val="20"/>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Roboto Mono" w:cs="Roboto Mono" w:eastAsia="Roboto Mono" w:hAnsi="Roboto Mono"/>
          <w:b w:val="1"/>
          <w:color w:val="d3cfca"/>
          <w:sz w:val="28"/>
          <w:szCs w:val="28"/>
          <w:rtl w:val="0"/>
        </w:rPr>
        <w:t xml:space="preserve"> </w:t>
      </w:r>
      <w:r w:rsidDel="00000000" w:rsidR="00000000" w:rsidRPr="00000000">
        <w:rPr>
          <w:rFonts w:ascii="Courier New" w:cs="Courier New" w:eastAsia="Courier New" w:hAnsi="Courier New"/>
          <w:color w:val="0b0b0b"/>
          <w:sz w:val="28"/>
          <w:szCs w:val="28"/>
          <w:rtl w:val="0"/>
        </w:rPr>
        <w:t xml:space="preserve">Sensitive Data Exposure</w:t>
      </w:r>
      <w:r w:rsidDel="00000000" w:rsidR="00000000" w:rsidRPr="00000000">
        <w:rPr>
          <w:rtl w:val="0"/>
        </w:rPr>
      </w:r>
    </w:p>
    <w:p w:rsidR="00000000" w:rsidDel="00000000" w:rsidP="00000000" w:rsidRDefault="00000000" w:rsidRPr="00000000" w14:paraId="00000049">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4A">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4B">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4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4D">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4E">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Hard-coded passwords frequently result in substantial authentication failures that are challenging for system administrators to identify. The administrator might be compelled to completely disable the product because once discovered, it can be challenging to fix. The back-end credentials could simply be hard-coded into the front-end product by the coder. The password might potentially be extracted by any user of that program. Given how easy it is to extract a password from a binary, client-side system with hard-coded passwords are considerably more dangerous.</w:t>
      </w:r>
    </w:p>
    <w:p w:rsidR="00000000" w:rsidDel="00000000" w:rsidP="00000000" w:rsidRDefault="00000000" w:rsidRPr="00000000" w14:paraId="0000004F">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0">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52">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55">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We should never use default passwords. </w:t>
      </w:r>
    </w:p>
    <w:p w:rsidR="00000000" w:rsidDel="00000000" w:rsidP="00000000" w:rsidRDefault="00000000" w:rsidRPr="00000000" w14:paraId="00000056">
      <w:pPr>
        <w:spacing w:after="60" w:before="60" w:lineRule="auto"/>
        <w:rPr>
          <w:rFonts w:ascii="Courier New" w:cs="Courier New" w:eastAsia="Courier New" w:hAnsi="Courier New"/>
          <w:sz w:val="24"/>
          <w:szCs w:val="24"/>
        </w:rPr>
      </w:pPr>
      <w:hyperlink r:id="rId6">
        <w:r w:rsidDel="00000000" w:rsidR="00000000" w:rsidRPr="00000000">
          <w:rPr>
            <w:rFonts w:ascii="Courier New" w:cs="Courier New" w:eastAsia="Courier New" w:hAnsi="Courier New"/>
            <w:color w:val="1155cc"/>
            <w:sz w:val="24"/>
            <w:szCs w:val="24"/>
            <w:u w:val="single"/>
            <w:rtl w:val="0"/>
          </w:rPr>
          <w:t xml:space="preserve">https://bandit.readthedocs.io/en/1.7.0/plugins/b106_hardcoded_password_funcarg.html</w:t>
        </w:r>
      </w:hyperlink>
      <w:r w:rsidDel="00000000" w:rsidR="00000000" w:rsidRPr="00000000">
        <w:rPr>
          <w:rtl w:val="0"/>
        </w:rPr>
      </w:r>
    </w:p>
    <w:p w:rsidR="00000000" w:rsidDel="00000000" w:rsidP="00000000" w:rsidRDefault="00000000" w:rsidRPr="00000000" w14:paraId="00000057">
      <w:pPr>
        <w:spacing w:after="60" w:before="60" w:lineRule="auto"/>
        <w:rPr>
          <w:rFonts w:ascii="Courier New" w:cs="Courier New" w:eastAsia="Courier New" w:hAnsi="Courier New"/>
          <w:b w:val="1"/>
          <w:sz w:val="36"/>
          <w:szCs w:val="36"/>
        </w:rPr>
      </w:pPr>
      <w:hyperlink r:id="rId7">
        <w:r w:rsidDel="00000000" w:rsidR="00000000" w:rsidRPr="00000000">
          <w:rPr>
            <w:rFonts w:ascii="Courier New" w:cs="Courier New" w:eastAsia="Courier New" w:hAnsi="Courier New"/>
            <w:color w:val="1155cc"/>
            <w:sz w:val="24"/>
            <w:szCs w:val="24"/>
            <w:u w:val="single"/>
            <w:rtl w:val="0"/>
          </w:rPr>
          <w:t xml:space="preserve">https://cwe.mitre.org/data/definitions/259.html</w:t>
        </w:r>
      </w:hyperlink>
      <w:r w:rsidDel="00000000" w:rsidR="00000000" w:rsidRPr="00000000">
        <w:rPr>
          <w:rtl w:val="0"/>
        </w:rPr>
      </w:r>
    </w:p>
    <w:p w:rsidR="00000000" w:rsidDel="00000000" w:rsidP="00000000" w:rsidRDefault="00000000" w:rsidRPr="00000000" w14:paraId="00000058">
      <w:pPr>
        <w:spacing w:after="60" w:before="60" w:lineRule="auto"/>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59">
      <w:pPr>
        <w:spacing w:after="60" w:before="60" w:lineRule="auto"/>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5A">
      <w:pPr>
        <w:pStyle w:val="Heading1"/>
        <w:keepNext w:val="0"/>
        <w:keepLines w:val="0"/>
        <w:spacing w:before="480" w:lineRule="auto"/>
        <w:rPr>
          <w:rFonts w:ascii="Courier New" w:cs="Courier New" w:eastAsia="Courier New" w:hAnsi="Courier New"/>
          <w:b w:val="1"/>
          <w:sz w:val="36"/>
          <w:szCs w:val="36"/>
        </w:rPr>
      </w:pPr>
      <w:bookmarkStart w:colFirst="0" w:colLast="0" w:name="_uuk6zntgxrcw" w:id="9"/>
      <w:bookmarkEnd w:id="9"/>
      <w:r w:rsidDel="00000000" w:rsidR="00000000" w:rsidRPr="00000000">
        <w:rPr>
          <w:rtl w:val="0"/>
        </w:rPr>
      </w:r>
    </w:p>
    <w:p w:rsidR="00000000" w:rsidDel="00000000" w:rsidP="00000000" w:rsidRDefault="00000000" w:rsidRPr="00000000" w14:paraId="0000005B">
      <w:pPr>
        <w:pStyle w:val="Heading1"/>
        <w:keepNext w:val="0"/>
        <w:keepLines w:val="0"/>
        <w:spacing w:before="480" w:lineRule="auto"/>
        <w:rPr>
          <w:rFonts w:ascii="Courier New" w:cs="Courier New" w:eastAsia="Courier New" w:hAnsi="Courier New"/>
          <w:sz w:val="24"/>
          <w:szCs w:val="24"/>
        </w:rPr>
      </w:pPr>
      <w:bookmarkStart w:colFirst="0" w:colLast="0" w:name="_ubm3z6g4we0n" w:id="10"/>
      <w:bookmarkEnd w:id="10"/>
      <w:r w:rsidDel="00000000" w:rsidR="00000000" w:rsidRPr="00000000">
        <w:rPr>
          <w:rFonts w:ascii="Courier New" w:cs="Courier New" w:eastAsia="Courier New" w:hAnsi="Courier New"/>
          <w:b w:val="1"/>
          <w:sz w:val="36"/>
          <w:szCs w:val="36"/>
          <w:rtl w:val="0"/>
        </w:rPr>
        <w:t xml:space="preserve">VWA20233010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5C">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5D">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5E">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5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60">
      <w:pPr>
        <w:spacing w:after="60" w:before="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br w:type="textWrapping"/>
      </w:r>
      <w:r w:rsidDel="00000000" w:rsidR="00000000" w:rsidRPr="00000000">
        <w:rPr>
          <w:rFonts w:ascii="Times New Roman" w:cs="Times New Roman" w:eastAsia="Times New Roman" w:hAnsi="Times New Roman"/>
          <w:sz w:val="24"/>
          <w:szCs w:val="24"/>
          <w:rtl w:val="0"/>
        </w:rPr>
        <w:t xml:space="preserve">By using </w:t>
      </w:r>
      <w:r w:rsidDel="00000000" w:rsidR="00000000" w:rsidRPr="00000000">
        <w:rPr>
          <w:rFonts w:ascii="Times New Roman" w:cs="Times New Roman" w:eastAsia="Times New Roman" w:hAnsi="Times New Roman"/>
          <w:sz w:val="24"/>
          <w:szCs w:val="24"/>
          <w:highlight w:val="white"/>
          <w:rtl w:val="0"/>
        </w:rPr>
        <w:t xml:space="preserve">deprecated cryptographic functions </w:t>
      </w:r>
      <w:r w:rsidDel="00000000" w:rsidR="00000000" w:rsidRPr="00000000">
        <w:rPr>
          <w:rFonts w:ascii="Times New Roman" w:cs="Times New Roman" w:eastAsia="Times New Roman" w:hAnsi="Times New Roman"/>
          <w:sz w:val="24"/>
          <w:szCs w:val="24"/>
          <w:rtl w:val="0"/>
        </w:rPr>
        <w:t xml:space="preserve">MD5 in password will expose to an attacker's perspective, the optimal place to inject malicious content is in an area that is displayed to either many users or particularly interesting users. Interesting users typically have elevated privileges in the application or interact with sensitive data that is valuable to the attacker. The attacker can engage in a number of malicious actions after injecting the malicious script. Private data, including cookies that may contain session information, could be sent from the victim's computer to the attacker by the attacker. When the victim has administrator rights to control a website, the attacker may make malicious requests to that website on the victim's behalf, which might be extremely risky for that website. To compromise the victim's account on a trustworthy website, an attacker may use phishing attacks to imitate reputable websites and deceive the victim into entering their password. Finally, the script might take advantage of a flaw in the victim's web browser to potentially take control of their computer, a technique known as "drive-by hacking."</w:t>
      </w:r>
    </w:p>
    <w:p w:rsidR="00000000" w:rsidDel="00000000" w:rsidP="00000000" w:rsidRDefault="00000000" w:rsidRPr="00000000" w14:paraId="00000061">
      <w:pPr>
        <w:spacing w:after="60" w:before="60"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62">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3">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65">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6">
      <w:pPr>
        <w:spacing w:after="60" w:before="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28"/>
          <w:szCs w:val="28"/>
          <w:rtl w:val="0"/>
        </w:rPr>
        <w:t xml:space="preserve">Recommendations: </w:t>
      </w:r>
      <w:r w:rsidDel="00000000" w:rsidR="00000000" w:rsidRPr="00000000">
        <w:rPr>
          <w:rFonts w:ascii="Times New Roman" w:cs="Times New Roman" w:eastAsia="Times New Roman" w:hAnsi="Times New Roman"/>
          <w:sz w:val="24"/>
          <w:szCs w:val="24"/>
          <w:rtl w:val="0"/>
        </w:rPr>
        <w:t xml:space="preserve">https://bandit.readthedocs.io/en/1.7.0/plugins/b703_django_mark_safe.html</w:t>
      </w:r>
    </w:p>
    <w:p w:rsidR="00000000" w:rsidDel="00000000" w:rsidP="00000000" w:rsidRDefault="00000000" w:rsidRPr="00000000" w14:paraId="00000067">
      <w:pPr>
        <w:pStyle w:val="Heading1"/>
        <w:keepNext w:val="0"/>
        <w:keepLines w:val="0"/>
        <w:spacing w:before="480" w:lineRule="auto"/>
        <w:rPr>
          <w:rFonts w:ascii="Courier New" w:cs="Courier New" w:eastAsia="Courier New" w:hAnsi="Courier New"/>
          <w:b w:val="1"/>
          <w:sz w:val="36"/>
          <w:szCs w:val="36"/>
        </w:rPr>
      </w:pPr>
      <w:bookmarkStart w:colFirst="0" w:colLast="0" w:name="_tel5z6kndxta" w:id="11"/>
      <w:bookmarkEnd w:id="11"/>
      <w:r w:rsidDel="00000000" w:rsidR="00000000" w:rsidRPr="00000000">
        <w:rPr>
          <w:rtl w:val="0"/>
        </w:rPr>
      </w:r>
    </w:p>
    <w:p w:rsidR="00000000" w:rsidDel="00000000" w:rsidP="00000000" w:rsidRDefault="00000000" w:rsidRPr="00000000" w14:paraId="00000068">
      <w:pPr>
        <w:pStyle w:val="Heading1"/>
        <w:keepNext w:val="0"/>
        <w:keepLines w:val="0"/>
        <w:spacing w:before="480" w:lineRule="auto"/>
        <w:rPr>
          <w:rFonts w:ascii="Courier New" w:cs="Courier New" w:eastAsia="Courier New" w:hAnsi="Courier New"/>
          <w:b w:val="1"/>
          <w:sz w:val="36"/>
          <w:szCs w:val="36"/>
        </w:rPr>
      </w:pPr>
      <w:bookmarkStart w:colFirst="0" w:colLast="0" w:name="_341sz7b5sapf" w:id="12"/>
      <w:bookmarkEnd w:id="12"/>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rFonts w:ascii="Courier New" w:cs="Courier New" w:eastAsia="Courier New" w:hAnsi="Courier New"/>
          <w:b w:val="1"/>
          <w:sz w:val="36"/>
          <w:szCs w:val="36"/>
        </w:rPr>
      </w:pPr>
      <w:bookmarkStart w:colFirst="0" w:colLast="0" w:name="_eeos2jl9ke4o" w:id="13"/>
      <w:bookmarkEnd w:id="13"/>
      <w:r w:rsidDel="00000000" w:rsidR="00000000" w:rsidRPr="00000000">
        <w:rPr>
          <w:rtl w:val="0"/>
        </w:rPr>
      </w:r>
    </w:p>
    <w:p w:rsidR="00000000" w:rsidDel="00000000" w:rsidP="00000000" w:rsidRDefault="00000000" w:rsidRPr="00000000" w14:paraId="0000006A">
      <w:pPr>
        <w:pStyle w:val="Heading1"/>
        <w:keepNext w:val="0"/>
        <w:keepLines w:val="0"/>
        <w:spacing w:before="480" w:lineRule="auto"/>
        <w:rPr>
          <w:rFonts w:ascii="Courier New" w:cs="Courier New" w:eastAsia="Courier New" w:hAnsi="Courier New"/>
          <w:b w:val="1"/>
          <w:sz w:val="28"/>
          <w:szCs w:val="28"/>
        </w:rPr>
      </w:pPr>
      <w:bookmarkStart w:colFirst="0" w:colLast="0" w:name="_6884g3k2b1of" w:id="14"/>
      <w:bookmarkEnd w:id="14"/>
      <w:r w:rsidDel="00000000" w:rsidR="00000000" w:rsidRPr="00000000">
        <w:rPr>
          <w:rFonts w:ascii="Courier New" w:cs="Courier New" w:eastAsia="Courier New" w:hAnsi="Courier New"/>
          <w:b w:val="1"/>
          <w:sz w:val="36"/>
          <w:szCs w:val="36"/>
          <w:rtl w:val="0"/>
        </w:rPr>
        <w:t xml:space="preserve">VWA20233011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6B">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6C">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6D">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6E">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6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70">
      <w:pPr>
        <w:spacing w:after="60" w:before="6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This problem is low severity. Just a warning for those who might not be aware of the potential security concerns surrounding the library.</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1">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73">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4">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5">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7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excluding the warning with # nosec B404 on the relevant line, or by altering scan behavior in your Bandit settings, you can disable the alert and </w:t>
      </w:r>
      <w:r w:rsidDel="00000000" w:rsidR="00000000" w:rsidRPr="00000000">
        <w:rPr>
          <w:rFonts w:ascii="Times New Roman" w:cs="Times New Roman" w:eastAsia="Times New Roman" w:hAnsi="Times New Roman"/>
          <w:color w:val="232629"/>
          <w:sz w:val="24"/>
          <w:szCs w:val="24"/>
          <w:highlight w:val="white"/>
          <w:rtl w:val="0"/>
        </w:rPr>
        <w:t xml:space="preserve">have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B602: subprocess_popen_with_shell_equals_true</w:t>
        </w:r>
      </w:hyperlink>
      <w:r w:rsidDel="00000000" w:rsidR="00000000" w:rsidRPr="00000000">
        <w:rPr>
          <w:rFonts w:ascii="Times New Roman" w:cs="Times New Roman" w:eastAsia="Times New Roman" w:hAnsi="Times New Roman"/>
          <w:color w:val="232629"/>
          <w:sz w:val="24"/>
          <w:szCs w:val="24"/>
          <w:highlight w:val="white"/>
          <w:rtl w:val="0"/>
        </w:rPr>
        <w:t xml:space="preserve"> and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B603: subprocess_without_shell_equals_true</w:t>
        </w:r>
      </w:hyperlink>
      <w:r w:rsidDel="00000000" w:rsidR="00000000" w:rsidRPr="00000000">
        <w:rPr>
          <w:rFonts w:ascii="Times New Roman" w:cs="Times New Roman" w:eastAsia="Times New Roman" w:hAnsi="Times New Roman"/>
          <w:color w:val="232629"/>
          <w:sz w:val="24"/>
          <w:szCs w:val="24"/>
          <w:highlight w:val="white"/>
          <w:rtl w:val="0"/>
        </w:rPr>
        <w:t xml:space="preserve"> both turned on, which are where actual security issues could happen.</w:t>
      </w:r>
      <w:r w:rsidDel="00000000" w:rsidR="00000000" w:rsidRPr="00000000">
        <w:rPr>
          <w:rtl w:val="0"/>
        </w:rPr>
      </w:r>
    </w:p>
    <w:p w:rsidR="00000000" w:rsidDel="00000000" w:rsidP="00000000" w:rsidRDefault="00000000" w:rsidRPr="00000000" w14:paraId="00000077">
      <w:pPr>
        <w:spacing w:after="60" w:before="60" w:lineRule="auto"/>
        <w:rPr>
          <w:rFonts w:ascii="Courier New" w:cs="Courier New" w:eastAsia="Courier New" w:hAnsi="Courier New"/>
          <w:sz w:val="24"/>
          <w:szCs w:val="24"/>
        </w:rPr>
      </w:pPr>
      <w:hyperlink r:id="rId10">
        <w:r w:rsidDel="00000000" w:rsidR="00000000" w:rsidRPr="00000000">
          <w:rPr>
            <w:rFonts w:ascii="Courier New" w:cs="Courier New" w:eastAsia="Courier New" w:hAnsi="Courier New"/>
            <w:color w:val="1155cc"/>
            <w:sz w:val="24"/>
            <w:szCs w:val="24"/>
            <w:u w:val="single"/>
            <w:rtl w:val="0"/>
          </w:rPr>
          <w:t xml:space="preserve">https://docs.openstack.org/bandit/1.4.0/blacklists/blacklist_imports.html#b404-import-subprocess</w:t>
        </w:r>
      </w:hyperlink>
      <w:r w:rsidDel="00000000" w:rsidR="00000000" w:rsidRPr="00000000">
        <w:rPr>
          <w:rtl w:val="0"/>
        </w:rPr>
      </w:r>
    </w:p>
    <w:p w:rsidR="00000000" w:rsidDel="00000000" w:rsidP="00000000" w:rsidRDefault="00000000" w:rsidRPr="00000000" w14:paraId="00000078">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9">
      <w:pPr>
        <w:pStyle w:val="Heading1"/>
        <w:keepNext w:val="0"/>
        <w:keepLines w:val="0"/>
        <w:spacing w:before="480" w:lineRule="auto"/>
        <w:rPr>
          <w:rFonts w:ascii="Courier New" w:cs="Courier New" w:eastAsia="Courier New" w:hAnsi="Courier New"/>
          <w:b w:val="1"/>
          <w:sz w:val="36"/>
          <w:szCs w:val="36"/>
        </w:rPr>
      </w:pPr>
      <w:bookmarkStart w:colFirst="0" w:colLast="0" w:name="_n9nibaiaynrt" w:id="15"/>
      <w:bookmarkEnd w:id="15"/>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rFonts w:ascii="Courier New" w:cs="Courier New" w:eastAsia="Courier New" w:hAnsi="Courier New"/>
          <w:b w:val="1"/>
          <w:sz w:val="36"/>
          <w:szCs w:val="36"/>
        </w:rPr>
      </w:pPr>
      <w:bookmarkStart w:colFirst="0" w:colLast="0" w:name="_4d96bbnf2d18" w:id="16"/>
      <w:bookmarkEnd w:id="16"/>
      <w:r w:rsidDel="00000000" w:rsidR="00000000" w:rsidRPr="00000000">
        <w:rPr>
          <w:rtl w:val="0"/>
        </w:rPr>
      </w:r>
    </w:p>
    <w:p w:rsidR="00000000" w:rsidDel="00000000" w:rsidP="00000000" w:rsidRDefault="00000000" w:rsidRPr="00000000" w14:paraId="0000007B">
      <w:pPr>
        <w:pStyle w:val="Heading1"/>
        <w:keepNext w:val="0"/>
        <w:keepLines w:val="0"/>
        <w:spacing w:before="480" w:lineRule="auto"/>
        <w:rPr>
          <w:rFonts w:ascii="Courier New" w:cs="Courier New" w:eastAsia="Courier New" w:hAnsi="Courier New"/>
          <w:b w:val="1"/>
          <w:sz w:val="36"/>
          <w:szCs w:val="36"/>
        </w:rPr>
      </w:pPr>
      <w:bookmarkStart w:colFirst="0" w:colLast="0" w:name="_g4xyfbipocni" w:id="17"/>
      <w:bookmarkEnd w:id="17"/>
      <w:r w:rsidDel="00000000" w:rsidR="00000000" w:rsidRPr="00000000">
        <w:rPr>
          <w:rtl w:val="0"/>
        </w:rPr>
      </w:r>
    </w:p>
    <w:p w:rsidR="00000000" w:rsidDel="00000000" w:rsidP="00000000" w:rsidRDefault="00000000" w:rsidRPr="00000000" w14:paraId="0000007C">
      <w:pPr>
        <w:pStyle w:val="Heading1"/>
        <w:keepNext w:val="0"/>
        <w:keepLines w:val="0"/>
        <w:spacing w:before="480" w:lineRule="auto"/>
        <w:rPr>
          <w:rFonts w:ascii="Courier New" w:cs="Courier New" w:eastAsia="Courier New" w:hAnsi="Courier New"/>
          <w:b w:val="1"/>
          <w:sz w:val="36"/>
          <w:szCs w:val="36"/>
        </w:rPr>
      </w:pPr>
      <w:bookmarkStart w:colFirst="0" w:colLast="0" w:name="_n8l93gt18h8t" w:id="18"/>
      <w:bookmarkEnd w:id="18"/>
      <w:r w:rsidDel="00000000" w:rsidR="00000000" w:rsidRPr="00000000">
        <w:rPr>
          <w:rtl w:val="0"/>
        </w:rPr>
      </w:r>
    </w:p>
    <w:p w:rsidR="00000000" w:rsidDel="00000000" w:rsidP="00000000" w:rsidRDefault="00000000" w:rsidRPr="00000000" w14:paraId="0000007D">
      <w:pPr>
        <w:pStyle w:val="Heading1"/>
        <w:keepNext w:val="0"/>
        <w:keepLines w:val="0"/>
        <w:spacing w:before="480" w:lineRule="auto"/>
        <w:rPr>
          <w:rFonts w:ascii="Courier New" w:cs="Courier New" w:eastAsia="Courier New" w:hAnsi="Courier New"/>
          <w:b w:val="1"/>
          <w:sz w:val="36"/>
          <w:szCs w:val="36"/>
        </w:rPr>
      </w:pPr>
      <w:bookmarkStart w:colFirst="0" w:colLast="0" w:name="_aro06fgfxbw7" w:id="19"/>
      <w:bookmarkEnd w:id="19"/>
      <w:r w:rsidDel="00000000" w:rsidR="00000000" w:rsidRPr="00000000">
        <w:rPr>
          <w:rtl w:val="0"/>
        </w:rPr>
      </w:r>
    </w:p>
    <w:p w:rsidR="00000000" w:rsidDel="00000000" w:rsidP="00000000" w:rsidRDefault="00000000" w:rsidRPr="00000000" w14:paraId="0000007E">
      <w:pPr>
        <w:pStyle w:val="Heading1"/>
        <w:keepNext w:val="0"/>
        <w:keepLines w:val="0"/>
        <w:spacing w:before="480" w:lineRule="auto"/>
        <w:rPr>
          <w:rFonts w:ascii="Courier New" w:cs="Courier New" w:eastAsia="Courier New" w:hAnsi="Courier New"/>
          <w:sz w:val="24"/>
          <w:szCs w:val="24"/>
        </w:rPr>
      </w:pPr>
      <w:bookmarkStart w:colFirst="0" w:colLast="0" w:name="_n4sc8m3ivdl2" w:id="20"/>
      <w:bookmarkEnd w:id="20"/>
      <w:r w:rsidDel="00000000" w:rsidR="00000000" w:rsidRPr="00000000">
        <w:rPr>
          <w:rFonts w:ascii="Courier New" w:cs="Courier New" w:eastAsia="Courier New" w:hAnsi="Courier New"/>
          <w:b w:val="1"/>
          <w:sz w:val="36"/>
          <w:szCs w:val="36"/>
          <w:rtl w:val="0"/>
        </w:rPr>
        <w:t xml:space="preserve">VWA20233012 – </w:t>
      </w:r>
      <w:r w:rsidDel="00000000" w:rsidR="00000000" w:rsidRPr="00000000">
        <w:rPr>
          <w:rFonts w:ascii="Courier New" w:cs="Courier New" w:eastAsia="Courier New" w:hAnsi="Courier New"/>
          <w:b w:val="1"/>
          <w:color w:val="4f81bd"/>
          <w:sz w:val="28"/>
          <w:szCs w:val="28"/>
          <w:rtl w:val="0"/>
        </w:rPr>
        <w:t xml:space="preserve">Security Misconfiguration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tl w:val="0"/>
        </w:rPr>
      </w:r>
    </w:p>
    <w:p w:rsidR="00000000" w:rsidDel="00000000" w:rsidP="00000000" w:rsidRDefault="00000000" w:rsidRPr="00000000" w14:paraId="0000007F">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Security Misconfiguration</w:t>
      </w:r>
    </w:p>
    <w:p w:rsidR="00000000" w:rsidDel="00000000" w:rsidP="00000000" w:rsidRDefault="00000000" w:rsidRPr="00000000" w14:paraId="00000080">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81">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08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83">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84">
      <w:pPr>
        <w:spacing w:after="6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product employs XML documents and permits the definition of their structure using a Document Type Definition (DTD), however it does not adequately regulate the quantity of recursive entity definitions.</w:t>
      </w:r>
      <w:r w:rsidDel="00000000" w:rsidR="00000000" w:rsidRPr="00000000">
        <w:rPr>
          <w:rtl w:val="0"/>
        </w:rPr>
      </w:r>
    </w:p>
    <w:p w:rsidR="00000000" w:rsidDel="00000000" w:rsidP="00000000" w:rsidRDefault="00000000" w:rsidRPr="00000000" w14:paraId="00000085">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86">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8B">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8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this is based on Christian Heimes' defusedxml work, which may be found at: https://pypi.python.org/pypi/defusedxml/#defusedxml-sax</w:t>
      </w:r>
    </w:p>
    <w:p w:rsidR="00000000" w:rsidDel="00000000" w:rsidP="00000000" w:rsidRDefault="00000000" w:rsidRPr="00000000" w14:paraId="0000008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well known that using different XLM methods to parse untrusted XML input leaves one open to XML assaults. The defusedxml equivalents of methods should be used in their place.</w:t>
      </w:r>
    </w:p>
    <w:p w:rsidR="00000000" w:rsidDel="00000000" w:rsidP="00000000" w:rsidRDefault="00000000" w:rsidRPr="00000000" w14:paraId="0000008E">
      <w:pPr>
        <w:pStyle w:val="Heading1"/>
        <w:keepNext w:val="0"/>
        <w:keepLines w:val="0"/>
        <w:spacing w:before="480" w:lineRule="auto"/>
        <w:rPr>
          <w:rFonts w:ascii="Courier New" w:cs="Courier New" w:eastAsia="Courier New" w:hAnsi="Courier New"/>
          <w:b w:val="1"/>
          <w:sz w:val="36"/>
          <w:szCs w:val="36"/>
        </w:rPr>
      </w:pPr>
      <w:bookmarkStart w:colFirst="0" w:colLast="0" w:name="_xmufwlws01id" w:id="21"/>
      <w:bookmarkEnd w:id="21"/>
      <w:r w:rsidDel="00000000" w:rsidR="00000000" w:rsidRPr="00000000">
        <w:rPr>
          <w:rtl w:val="0"/>
        </w:rPr>
      </w:r>
    </w:p>
    <w:p w:rsidR="00000000" w:rsidDel="00000000" w:rsidP="00000000" w:rsidRDefault="00000000" w:rsidRPr="00000000" w14:paraId="0000008F">
      <w:pPr>
        <w:pStyle w:val="Heading1"/>
        <w:keepNext w:val="0"/>
        <w:keepLines w:val="0"/>
        <w:spacing w:before="480" w:lineRule="auto"/>
        <w:rPr>
          <w:rFonts w:ascii="Courier New" w:cs="Courier New" w:eastAsia="Courier New" w:hAnsi="Courier New"/>
          <w:b w:val="1"/>
          <w:sz w:val="36"/>
          <w:szCs w:val="36"/>
        </w:rPr>
      </w:pPr>
      <w:bookmarkStart w:colFirst="0" w:colLast="0" w:name="_wue05k57yett" w:id="22"/>
      <w:bookmarkEnd w:id="22"/>
      <w:r w:rsidDel="00000000" w:rsidR="00000000" w:rsidRPr="00000000">
        <w:rPr>
          <w:rtl w:val="0"/>
        </w:rPr>
      </w:r>
    </w:p>
    <w:p w:rsidR="00000000" w:rsidDel="00000000" w:rsidP="00000000" w:rsidRDefault="00000000" w:rsidRPr="00000000" w14:paraId="00000090">
      <w:pPr>
        <w:pStyle w:val="Heading1"/>
        <w:keepNext w:val="0"/>
        <w:keepLines w:val="0"/>
        <w:spacing w:before="480" w:lineRule="auto"/>
        <w:rPr>
          <w:rFonts w:ascii="Courier New" w:cs="Courier New" w:eastAsia="Courier New" w:hAnsi="Courier New"/>
          <w:b w:val="1"/>
          <w:sz w:val="36"/>
          <w:szCs w:val="36"/>
        </w:rPr>
      </w:pPr>
      <w:bookmarkStart w:colFirst="0" w:colLast="0" w:name="_t7ewgxgcdhg" w:id="23"/>
      <w:bookmarkEnd w:id="23"/>
      <w:r w:rsidDel="00000000" w:rsidR="00000000" w:rsidRPr="00000000">
        <w:rPr>
          <w:rtl w:val="0"/>
        </w:rPr>
      </w:r>
    </w:p>
    <w:p w:rsidR="00000000" w:rsidDel="00000000" w:rsidP="00000000" w:rsidRDefault="00000000" w:rsidRPr="00000000" w14:paraId="00000091">
      <w:pPr>
        <w:pStyle w:val="Heading1"/>
        <w:keepNext w:val="0"/>
        <w:keepLines w:val="0"/>
        <w:spacing w:before="480" w:lineRule="auto"/>
        <w:rPr>
          <w:rFonts w:ascii="Courier New" w:cs="Courier New" w:eastAsia="Courier New" w:hAnsi="Courier New"/>
          <w:b w:val="1"/>
          <w:sz w:val="36"/>
          <w:szCs w:val="36"/>
        </w:rPr>
      </w:pPr>
      <w:bookmarkStart w:colFirst="0" w:colLast="0" w:name="_dvchzniw87fs" w:id="24"/>
      <w:bookmarkEnd w:id="24"/>
      <w:r w:rsidDel="00000000" w:rsidR="00000000" w:rsidRPr="00000000">
        <w:rPr>
          <w:rtl w:val="0"/>
        </w:rPr>
      </w:r>
    </w:p>
    <w:p w:rsidR="00000000" w:rsidDel="00000000" w:rsidP="00000000" w:rsidRDefault="00000000" w:rsidRPr="00000000" w14:paraId="00000092">
      <w:pPr>
        <w:pStyle w:val="Heading1"/>
        <w:keepNext w:val="0"/>
        <w:keepLines w:val="0"/>
        <w:spacing w:before="480" w:lineRule="auto"/>
        <w:rPr>
          <w:rFonts w:ascii="Courier New" w:cs="Courier New" w:eastAsia="Courier New" w:hAnsi="Courier New"/>
          <w:b w:val="1"/>
          <w:sz w:val="36"/>
          <w:szCs w:val="36"/>
        </w:rPr>
      </w:pPr>
      <w:bookmarkStart w:colFirst="0" w:colLast="0" w:name="_7xlta2i2vi2e" w:id="25"/>
      <w:bookmarkEnd w:id="25"/>
      <w:r w:rsidDel="00000000" w:rsidR="00000000" w:rsidRPr="00000000">
        <w:rPr>
          <w:rtl w:val="0"/>
        </w:rPr>
      </w:r>
    </w:p>
    <w:p w:rsidR="00000000" w:rsidDel="00000000" w:rsidP="00000000" w:rsidRDefault="00000000" w:rsidRPr="00000000" w14:paraId="00000093">
      <w:pPr>
        <w:pStyle w:val="Heading1"/>
        <w:keepNext w:val="0"/>
        <w:keepLines w:val="0"/>
        <w:spacing w:before="480" w:lineRule="auto"/>
        <w:rPr>
          <w:rFonts w:ascii="Courier New" w:cs="Courier New" w:eastAsia="Courier New" w:hAnsi="Courier New"/>
          <w:b w:val="1"/>
          <w:sz w:val="36"/>
          <w:szCs w:val="36"/>
        </w:rPr>
      </w:pPr>
      <w:bookmarkStart w:colFirst="0" w:colLast="0" w:name="_4eyagmgznv14" w:id="26"/>
      <w:bookmarkEnd w:id="26"/>
      <w:r w:rsidDel="00000000" w:rsidR="00000000" w:rsidRPr="00000000">
        <w:rPr>
          <w:rFonts w:ascii="Courier New" w:cs="Courier New" w:eastAsia="Courier New" w:hAnsi="Courier New"/>
          <w:b w:val="1"/>
          <w:sz w:val="36"/>
          <w:szCs w:val="36"/>
          <w:rtl w:val="0"/>
        </w:rPr>
        <w:t xml:space="preserve">VWA20233003 – </w:t>
      </w:r>
      <w:r w:rsidDel="00000000" w:rsidR="00000000" w:rsidRPr="00000000">
        <w:rPr>
          <w:rFonts w:ascii="Courier New" w:cs="Courier New" w:eastAsia="Courier New" w:hAnsi="Courier New"/>
          <w:b w:val="1"/>
          <w:color w:val="4f81bd"/>
          <w:sz w:val="28"/>
          <w:szCs w:val="28"/>
          <w:rtl w:val="0"/>
        </w:rPr>
        <w:t xml:space="preserve">Injection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Medium</w:t>
      </w:r>
      <w:r w:rsidDel="00000000" w:rsidR="00000000" w:rsidRPr="00000000">
        <w:rPr>
          <w:rtl w:val="0"/>
        </w:rPr>
      </w:r>
    </w:p>
    <w:p w:rsidR="00000000" w:rsidDel="00000000" w:rsidP="00000000" w:rsidRDefault="00000000" w:rsidRPr="00000000" w14:paraId="00000094">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Injection</w:t>
      </w:r>
    </w:p>
    <w:p w:rsidR="00000000" w:rsidDel="00000000" w:rsidP="00000000" w:rsidRDefault="00000000" w:rsidRPr="00000000" w14:paraId="00000095">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96">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97">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98">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99">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Possible SQL injection vector through string-based query construction. </w:t>
      </w:r>
    </w:p>
    <w:p w:rsidR="00000000" w:rsidDel="00000000" w:rsidP="00000000" w:rsidRDefault="00000000" w:rsidRPr="00000000" w14:paraId="0000009A">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9C">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query insertion or "injection" via input data provided to an application. It is a typical assault method. </w:t>
      </w:r>
    </w:p>
    <w:p w:rsidR="00000000" w:rsidDel="00000000" w:rsidP="00000000" w:rsidRDefault="00000000" w:rsidRPr="00000000" w14:paraId="0000009D">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E">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A0">
      <w:pPr>
        <w:spacing w:after="60" w:before="60" w:lineRule="auto"/>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Additionally, this plugin test will look to see if the identified string is used with the execute or executemany Python DBAPI standard methods. If so, there is a reported MEDIUM problem.</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A1">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A2">
      <w:pPr>
        <w:pStyle w:val="Heading1"/>
        <w:keepNext w:val="0"/>
        <w:keepLines w:val="0"/>
        <w:spacing w:before="480" w:lineRule="auto"/>
        <w:rPr>
          <w:rFonts w:ascii="Courier New" w:cs="Courier New" w:eastAsia="Courier New" w:hAnsi="Courier New"/>
          <w:b w:val="1"/>
          <w:sz w:val="36"/>
          <w:szCs w:val="36"/>
        </w:rPr>
      </w:pPr>
      <w:bookmarkStart w:colFirst="0" w:colLast="0" w:name="_nzjxh91ksz6e" w:id="27"/>
      <w:bookmarkEnd w:id="27"/>
      <w:r w:rsidDel="00000000" w:rsidR="00000000" w:rsidRPr="00000000">
        <w:rPr>
          <w:rtl w:val="0"/>
        </w:rPr>
      </w:r>
    </w:p>
    <w:p w:rsidR="00000000" w:rsidDel="00000000" w:rsidP="00000000" w:rsidRDefault="00000000" w:rsidRPr="00000000" w14:paraId="000000A3">
      <w:pPr>
        <w:pStyle w:val="Heading1"/>
        <w:keepNext w:val="0"/>
        <w:keepLines w:val="0"/>
        <w:spacing w:before="480" w:lineRule="auto"/>
        <w:rPr>
          <w:rFonts w:ascii="Courier New" w:cs="Courier New" w:eastAsia="Courier New" w:hAnsi="Courier New"/>
          <w:b w:val="1"/>
          <w:sz w:val="36"/>
          <w:szCs w:val="36"/>
        </w:rPr>
      </w:pPr>
      <w:bookmarkStart w:colFirst="0" w:colLast="0" w:name="_towwbogi2e75" w:id="28"/>
      <w:bookmarkEnd w:id="28"/>
      <w:r w:rsidDel="00000000" w:rsidR="00000000" w:rsidRPr="00000000">
        <w:rPr>
          <w:rtl w:val="0"/>
        </w:rPr>
      </w:r>
    </w:p>
    <w:p w:rsidR="00000000" w:rsidDel="00000000" w:rsidP="00000000" w:rsidRDefault="00000000" w:rsidRPr="00000000" w14:paraId="000000A4">
      <w:pPr>
        <w:pStyle w:val="Heading1"/>
        <w:keepNext w:val="0"/>
        <w:keepLines w:val="0"/>
        <w:spacing w:before="480" w:lineRule="auto"/>
        <w:rPr>
          <w:rFonts w:ascii="Courier New" w:cs="Courier New" w:eastAsia="Courier New" w:hAnsi="Courier New"/>
          <w:b w:val="1"/>
          <w:sz w:val="36"/>
          <w:szCs w:val="36"/>
        </w:rPr>
      </w:pPr>
      <w:bookmarkStart w:colFirst="0" w:colLast="0" w:name="_t02so2j8fczv" w:id="29"/>
      <w:bookmarkEnd w:id="29"/>
      <w:r w:rsidDel="00000000" w:rsidR="00000000" w:rsidRPr="00000000">
        <w:rPr>
          <w:rtl w:val="0"/>
        </w:rPr>
      </w:r>
    </w:p>
    <w:p w:rsidR="00000000" w:rsidDel="00000000" w:rsidP="00000000" w:rsidRDefault="00000000" w:rsidRPr="00000000" w14:paraId="000000A5">
      <w:pPr>
        <w:pStyle w:val="Heading1"/>
        <w:keepNext w:val="0"/>
        <w:keepLines w:val="0"/>
        <w:spacing w:before="480" w:lineRule="auto"/>
        <w:rPr>
          <w:rFonts w:ascii="Courier New" w:cs="Courier New" w:eastAsia="Courier New" w:hAnsi="Courier New"/>
          <w:b w:val="1"/>
          <w:sz w:val="36"/>
          <w:szCs w:val="36"/>
        </w:rPr>
      </w:pPr>
      <w:bookmarkStart w:colFirst="0" w:colLast="0" w:name="_or7197w5adu9" w:id="30"/>
      <w:bookmarkEnd w:id="30"/>
      <w:r w:rsidDel="00000000" w:rsidR="00000000" w:rsidRPr="00000000">
        <w:rPr>
          <w:rtl w:val="0"/>
        </w:rPr>
      </w:r>
    </w:p>
    <w:p w:rsidR="00000000" w:rsidDel="00000000" w:rsidP="00000000" w:rsidRDefault="00000000" w:rsidRPr="00000000" w14:paraId="000000A6">
      <w:pPr>
        <w:pStyle w:val="Heading1"/>
        <w:keepNext w:val="0"/>
        <w:keepLines w:val="0"/>
        <w:spacing w:before="480" w:lineRule="auto"/>
        <w:rPr>
          <w:rFonts w:ascii="Courier New" w:cs="Courier New" w:eastAsia="Courier New" w:hAnsi="Courier New"/>
          <w:b w:val="1"/>
          <w:sz w:val="36"/>
          <w:szCs w:val="36"/>
        </w:rPr>
      </w:pPr>
      <w:bookmarkStart w:colFirst="0" w:colLast="0" w:name="_32ezoykzka3" w:id="31"/>
      <w:bookmarkEnd w:id="31"/>
      <w:r w:rsidDel="00000000" w:rsidR="00000000" w:rsidRPr="00000000">
        <w:rPr>
          <w:rtl w:val="0"/>
        </w:rPr>
      </w:r>
    </w:p>
    <w:p w:rsidR="00000000" w:rsidDel="00000000" w:rsidP="00000000" w:rsidRDefault="00000000" w:rsidRPr="00000000" w14:paraId="000000A7">
      <w:pPr>
        <w:pStyle w:val="Heading1"/>
        <w:keepNext w:val="0"/>
        <w:keepLines w:val="0"/>
        <w:spacing w:before="480" w:lineRule="auto"/>
        <w:rPr>
          <w:rFonts w:ascii="Courier New" w:cs="Courier New" w:eastAsia="Courier New" w:hAnsi="Courier New"/>
          <w:b w:val="1"/>
          <w:sz w:val="36"/>
          <w:szCs w:val="36"/>
        </w:rPr>
      </w:pPr>
      <w:bookmarkStart w:colFirst="0" w:colLast="0" w:name="_ak6vm4wn41nd" w:id="32"/>
      <w:bookmarkEnd w:id="32"/>
      <w:r w:rsidDel="00000000" w:rsidR="00000000" w:rsidRPr="00000000">
        <w:rPr>
          <w:rFonts w:ascii="Courier New" w:cs="Courier New" w:eastAsia="Courier New" w:hAnsi="Courier New"/>
          <w:b w:val="1"/>
          <w:sz w:val="36"/>
          <w:szCs w:val="36"/>
          <w:rtl w:val="0"/>
        </w:rPr>
        <w:t xml:space="preserve">VWA20233004 – </w:t>
      </w:r>
      <w:r w:rsidDel="00000000" w:rsidR="00000000" w:rsidRPr="00000000">
        <w:rPr>
          <w:rFonts w:ascii="Courier New" w:cs="Courier New" w:eastAsia="Courier New" w:hAnsi="Courier New"/>
          <w:b w:val="1"/>
          <w:color w:val="4f81bd"/>
          <w:sz w:val="36"/>
          <w:szCs w:val="36"/>
          <w:rtl w:val="0"/>
        </w:rPr>
        <w:t xml:space="preserve">SQLi -</w:t>
      </w:r>
      <w:r w:rsidDel="00000000" w:rsidR="00000000" w:rsidRPr="00000000">
        <w:rPr>
          <w:rFonts w:ascii="Courier New" w:cs="Courier New" w:eastAsia="Courier New" w:hAnsi="Courier New"/>
          <w:b w:val="1"/>
          <w:sz w:val="36"/>
          <w:szCs w:val="36"/>
          <w:rtl w:val="0"/>
        </w:rPr>
        <w:t xml:space="preserve">​ </w:t>
      </w:r>
      <w:r w:rsidDel="00000000" w:rsidR="00000000" w:rsidRPr="00000000">
        <w:rPr>
          <w:rFonts w:ascii="Courier New" w:cs="Courier New" w:eastAsia="Courier New" w:hAnsi="Courier New"/>
          <w:b w:val="1"/>
          <w:color w:val="ff0000"/>
          <w:sz w:val="36"/>
          <w:szCs w:val="36"/>
          <w:rtl w:val="0"/>
        </w:rPr>
        <w:t xml:space="preserve">Critical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A8">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SQLi </w:t>
      </w:r>
    </w:p>
    <w:p w:rsidR="00000000" w:rsidDel="00000000" w:rsidP="00000000" w:rsidRDefault="00000000" w:rsidRPr="00000000" w14:paraId="000000A9">
      <w:pPr>
        <w:shd w:fill="ffffff" w:val="clea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AA">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AB">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A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AD">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crucial to keep in mind that for SQL Injection to be effective, an attacker must first escape the current SQL query. This will cause the database to execute malicious code.</w:t>
      </w:r>
    </w:p>
    <w:p w:rsidR="00000000" w:rsidDel="00000000" w:rsidP="00000000" w:rsidRDefault="00000000" w:rsidRPr="00000000" w14:paraId="000000AE">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B0">
      <w:pPr>
        <w:numPr>
          <w:ilvl w:val="0"/>
          <w:numId w:val="1"/>
        </w:numP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we manipulated the Cookie gain admin rights.</w:t>
      </w:r>
    </w:p>
    <w:p w:rsidR="00000000" w:rsidDel="00000000" w:rsidP="00000000" w:rsidRDefault="00000000" w:rsidRPr="00000000" w14:paraId="000000B1">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Heading to Customers page hit view button.</w:t>
      </w:r>
    </w:p>
    <w:p w:rsidR="00000000" w:rsidDel="00000000" w:rsidP="00000000" w:rsidRDefault="00000000" w:rsidRPr="00000000" w14:paraId="000000B2">
      <w:pPr>
        <w:numPr>
          <w:ilvl w:val="0"/>
          <w:numId w:val="1"/>
        </w:numPr>
        <w:spacing w:after="6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Hit xhr type file go to Resonse tab then open new window. </w:t>
      </w:r>
      <w:r w:rsidDel="00000000" w:rsidR="00000000" w:rsidRPr="00000000">
        <w:rPr>
          <w:rtl w:val="0"/>
        </w:rPr>
      </w:r>
    </w:p>
    <w:p w:rsidR="00000000" w:rsidDel="00000000" w:rsidP="00000000" w:rsidRDefault="00000000" w:rsidRPr="00000000" w14:paraId="000000B3">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048000"/>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1"/>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SQLi customers page by insert</w:t>
      </w:r>
      <w:r w:rsidDel="00000000" w:rsidR="00000000" w:rsidRPr="00000000">
        <w:rPr>
          <w:rFonts w:ascii="Times New Roman" w:cs="Times New Roman" w:eastAsia="Times New Roman" w:hAnsi="Times New Roman"/>
          <w:color w:val="1f2932"/>
          <w:sz w:val="28"/>
          <w:szCs w:val="28"/>
          <w:shd w:fill="f5f6f8" w:val="clear"/>
          <w:rtl w:val="0"/>
        </w:rPr>
        <w:t xml:space="preserve">' or 1 = '1 at the end of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1f2932"/>
          <w:sz w:val="28"/>
          <w:szCs w:val="28"/>
          <w:shd w:fill="f5f6f8" w:val="clear"/>
          <w:rtl w:val="0"/>
        </w:rPr>
        <w:t xml:space="preserve">/customers/id/1</w:t>
      </w:r>
      <w:r w:rsidDel="00000000" w:rsidR="00000000" w:rsidRPr="00000000">
        <w:rPr>
          <w:rFonts w:ascii="Times New Roman" w:cs="Times New Roman" w:eastAsia="Times New Roman" w:hAnsi="Times New Roman"/>
          <w:color w:val="1f2932"/>
          <w:sz w:val="28"/>
          <w:szCs w:val="28"/>
          <w:rtl w:val="0"/>
        </w:rPr>
        <w:t xml:space="preserve"> to retrieve full customers information.</w:t>
      </w:r>
      <w:r w:rsidDel="00000000" w:rsidR="00000000" w:rsidRPr="00000000">
        <w:rPr>
          <w:rtl w:val="0"/>
        </w:rPr>
      </w:r>
    </w:p>
    <w:p w:rsidR="00000000" w:rsidDel="00000000" w:rsidP="00000000" w:rsidRDefault="00000000" w:rsidRPr="00000000" w14:paraId="000000B5">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937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B7">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B8">
      <w:pPr>
        <w:numPr>
          <w:ilvl w:val="0"/>
          <w:numId w:val="9"/>
        </w:numPr>
        <w:spacing w:after="0" w:afterAutospacing="0" w:before="60" w:lineRule="auto"/>
        <w:ind w:left="720" w:hanging="360"/>
        <w:rPr>
          <w:rFonts w:ascii="Times New Roman" w:cs="Times New Roman" w:eastAsia="Times New Roman" w:hAnsi="Times New Roman"/>
          <w:color w:val="0b0b0b"/>
          <w:sz w:val="28"/>
          <w:szCs w:val="28"/>
          <w:highlight w:val="white"/>
        </w:rPr>
      </w:pPr>
      <w:r w:rsidDel="00000000" w:rsidR="00000000" w:rsidRPr="00000000">
        <w:rPr>
          <w:rFonts w:ascii="Times New Roman" w:cs="Times New Roman" w:eastAsia="Times New Roman" w:hAnsi="Times New Roman"/>
          <w:color w:val="0b0b0b"/>
          <w:sz w:val="28"/>
          <w:szCs w:val="28"/>
          <w:highlight w:val="white"/>
          <w:rtl w:val="0"/>
        </w:rPr>
        <w:t xml:space="preserve">Use Parameterized Queries - Due to the fact that all variables are constrained to the data type, this technique prevents SQL Injection the best. By doing this, harmful code won't be able to escape the SQL code and won't be able to run.</w:t>
      </w:r>
    </w:p>
    <w:p w:rsidR="00000000" w:rsidDel="00000000" w:rsidP="00000000" w:rsidRDefault="00000000" w:rsidRPr="00000000" w14:paraId="000000B9">
      <w:pPr>
        <w:numPr>
          <w:ilvl w:val="0"/>
          <w:numId w:val="9"/>
        </w:numPr>
        <w:spacing w:after="0" w:afterAutospacing="0" w:before="0" w:beforeAutospacing="0" w:lineRule="auto"/>
        <w:ind w:left="720" w:hanging="360"/>
        <w:rPr>
          <w:rFonts w:ascii="Times New Roman" w:cs="Times New Roman" w:eastAsia="Times New Roman" w:hAnsi="Times New Roman"/>
          <w:color w:val="0b0b0b"/>
          <w:sz w:val="28"/>
          <w:szCs w:val="28"/>
          <w:highlight w:val="white"/>
        </w:rPr>
      </w:pPr>
      <w:r w:rsidDel="00000000" w:rsidR="00000000" w:rsidRPr="00000000">
        <w:rPr>
          <w:rFonts w:ascii="Times New Roman" w:cs="Times New Roman" w:eastAsia="Times New Roman" w:hAnsi="Times New Roman"/>
          <w:color w:val="0b0b0b"/>
          <w:sz w:val="28"/>
          <w:szCs w:val="28"/>
          <w:highlight w:val="white"/>
          <w:rtl w:val="0"/>
        </w:rPr>
        <w:t xml:space="preserve">Sanitize all inputs - You should always sanitize all inputs before using them, in my opinion. This will stop dangerous code from running in your code's other sections as well as in SQL queries.</w:t>
      </w:r>
    </w:p>
    <w:p w:rsidR="00000000" w:rsidDel="00000000" w:rsidP="00000000" w:rsidRDefault="00000000" w:rsidRPr="00000000" w14:paraId="000000BA">
      <w:pPr>
        <w:numPr>
          <w:ilvl w:val="0"/>
          <w:numId w:val="3"/>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b0b0b"/>
          <w:sz w:val="28"/>
          <w:szCs w:val="28"/>
          <w:highlight w:val="white"/>
          <w:rtl w:val="0"/>
        </w:rPr>
        <w:t xml:space="preserve">For a full list of prevention methods please visit </w:t>
      </w:r>
      <w:hyperlink r:id="rId13">
        <w:r w:rsidDel="00000000" w:rsidR="00000000" w:rsidRPr="00000000">
          <w:rPr>
            <w:rFonts w:ascii="Times New Roman" w:cs="Times New Roman" w:eastAsia="Times New Roman" w:hAnsi="Times New Roman"/>
            <w:color w:val="2015ff"/>
            <w:sz w:val="28"/>
            <w:szCs w:val="28"/>
            <w:highlight w:val="white"/>
            <w:u w:val="single"/>
            <w:rtl w:val="0"/>
          </w:rPr>
          <w:t xml:space="preserve">OWASP Cheatsheet on SQLi Prevention</w:t>
        </w:r>
      </w:hyperlink>
      <w:r w:rsidDel="00000000" w:rsidR="00000000" w:rsidRPr="00000000">
        <w:rPr>
          <w:rFonts w:ascii="Times New Roman" w:cs="Times New Roman" w:eastAsia="Times New Roman" w:hAnsi="Times New Roman"/>
          <w:color w:val="0b0b0b"/>
          <w:sz w:val="28"/>
          <w:szCs w:val="28"/>
          <w:highlight w:val="white"/>
          <w:rtl w:val="0"/>
        </w:rPr>
        <w:t xml:space="preserve">.</w:t>
      </w:r>
    </w:p>
    <w:p w:rsidR="00000000" w:rsidDel="00000000" w:rsidP="00000000" w:rsidRDefault="00000000" w:rsidRPr="00000000" w14:paraId="000000BB">
      <w:pPr>
        <w:spacing w:after="60" w:before="60" w:lineRule="auto"/>
        <w:rPr>
          <w:b w:val="1"/>
          <w:color w:val="0b0b0b"/>
          <w:sz w:val="28"/>
          <w:szCs w:val="28"/>
          <w:highlight w:val="white"/>
        </w:rPr>
      </w:pPr>
      <w:r w:rsidDel="00000000" w:rsidR="00000000" w:rsidRPr="00000000">
        <w:rPr>
          <w:rtl w:val="0"/>
        </w:rPr>
      </w:r>
    </w:p>
    <w:p w:rsidR="00000000" w:rsidDel="00000000" w:rsidP="00000000" w:rsidRDefault="00000000" w:rsidRPr="00000000" w14:paraId="000000BC">
      <w:pPr>
        <w:pStyle w:val="Heading1"/>
        <w:keepNext w:val="0"/>
        <w:keepLines w:val="0"/>
        <w:spacing w:before="480" w:lineRule="auto"/>
        <w:rPr>
          <w:rFonts w:ascii="Courier New" w:cs="Courier New" w:eastAsia="Courier New" w:hAnsi="Courier New"/>
          <w:b w:val="1"/>
          <w:sz w:val="36"/>
          <w:szCs w:val="36"/>
        </w:rPr>
      </w:pPr>
      <w:bookmarkStart w:colFirst="0" w:colLast="0" w:name="_p0rpxcs1zdum" w:id="33"/>
      <w:bookmarkEnd w:id="33"/>
      <w:r w:rsidDel="00000000" w:rsidR="00000000" w:rsidRPr="00000000">
        <w:rPr>
          <w:rtl w:val="0"/>
        </w:rPr>
      </w:r>
    </w:p>
    <w:p w:rsidR="00000000" w:rsidDel="00000000" w:rsidP="00000000" w:rsidRDefault="00000000" w:rsidRPr="00000000" w14:paraId="000000BD">
      <w:pPr>
        <w:pStyle w:val="Heading1"/>
        <w:keepNext w:val="0"/>
        <w:keepLines w:val="0"/>
        <w:spacing w:before="480" w:lineRule="auto"/>
        <w:rPr>
          <w:rFonts w:ascii="Courier New" w:cs="Courier New" w:eastAsia="Courier New" w:hAnsi="Courier New"/>
          <w:b w:val="1"/>
          <w:sz w:val="36"/>
          <w:szCs w:val="36"/>
        </w:rPr>
      </w:pPr>
      <w:bookmarkStart w:colFirst="0" w:colLast="0" w:name="_wymg54tbg1t6" w:id="34"/>
      <w:bookmarkEnd w:id="34"/>
      <w:r w:rsidDel="00000000" w:rsidR="00000000" w:rsidRPr="00000000">
        <w:rPr>
          <w:rtl w:val="0"/>
        </w:rPr>
      </w:r>
    </w:p>
    <w:p w:rsidR="00000000" w:rsidDel="00000000" w:rsidP="00000000" w:rsidRDefault="00000000" w:rsidRPr="00000000" w14:paraId="000000BE">
      <w:pPr>
        <w:pStyle w:val="Heading1"/>
        <w:keepNext w:val="0"/>
        <w:keepLines w:val="0"/>
        <w:spacing w:before="480" w:lineRule="auto"/>
        <w:rPr>
          <w:rFonts w:ascii="Courier New" w:cs="Courier New" w:eastAsia="Courier New" w:hAnsi="Courier New"/>
          <w:b w:val="1"/>
          <w:sz w:val="36"/>
          <w:szCs w:val="36"/>
        </w:rPr>
      </w:pPr>
      <w:bookmarkStart w:colFirst="0" w:colLast="0" w:name="_gvzbsni5r96q" w:id="35"/>
      <w:bookmarkEnd w:id="35"/>
      <w:r w:rsidDel="00000000" w:rsidR="00000000" w:rsidRPr="00000000">
        <w:rPr>
          <w:rtl w:val="0"/>
        </w:rPr>
      </w:r>
    </w:p>
    <w:p w:rsidR="00000000" w:rsidDel="00000000" w:rsidP="00000000" w:rsidRDefault="00000000" w:rsidRPr="00000000" w14:paraId="000000BF">
      <w:pPr>
        <w:pStyle w:val="Heading1"/>
        <w:keepNext w:val="0"/>
        <w:keepLines w:val="0"/>
        <w:spacing w:before="480" w:lineRule="auto"/>
        <w:rPr>
          <w:rFonts w:ascii="Courier New" w:cs="Courier New" w:eastAsia="Courier New" w:hAnsi="Courier New"/>
          <w:b w:val="1"/>
          <w:sz w:val="36"/>
          <w:szCs w:val="36"/>
        </w:rPr>
      </w:pPr>
      <w:bookmarkStart w:colFirst="0" w:colLast="0" w:name="_4s16e3uoqei6" w:id="36"/>
      <w:bookmarkEnd w:id="36"/>
      <w:r w:rsidDel="00000000" w:rsidR="00000000" w:rsidRPr="00000000">
        <w:rPr>
          <w:rtl w:val="0"/>
        </w:rPr>
      </w:r>
    </w:p>
    <w:p w:rsidR="00000000" w:rsidDel="00000000" w:rsidP="00000000" w:rsidRDefault="00000000" w:rsidRPr="00000000" w14:paraId="000000C0">
      <w:pPr>
        <w:pStyle w:val="Heading1"/>
        <w:keepNext w:val="0"/>
        <w:keepLines w:val="0"/>
        <w:spacing w:before="480" w:lineRule="auto"/>
        <w:rPr>
          <w:rFonts w:ascii="Courier New" w:cs="Courier New" w:eastAsia="Courier New" w:hAnsi="Courier New"/>
          <w:b w:val="1"/>
          <w:sz w:val="36"/>
          <w:szCs w:val="36"/>
        </w:rPr>
      </w:pPr>
      <w:bookmarkStart w:colFirst="0" w:colLast="0" w:name="_9jwvwtii2ror" w:id="37"/>
      <w:bookmarkEnd w:id="37"/>
      <w:r w:rsidDel="00000000" w:rsidR="00000000" w:rsidRPr="00000000">
        <w:rPr>
          <w:rtl w:val="0"/>
        </w:rPr>
      </w:r>
    </w:p>
    <w:p w:rsidR="00000000" w:rsidDel="00000000" w:rsidP="00000000" w:rsidRDefault="00000000" w:rsidRPr="00000000" w14:paraId="000000C1">
      <w:pPr>
        <w:pStyle w:val="Heading1"/>
        <w:keepNext w:val="0"/>
        <w:keepLines w:val="0"/>
        <w:spacing w:before="480" w:lineRule="auto"/>
        <w:rPr>
          <w:rFonts w:ascii="Courier New" w:cs="Courier New" w:eastAsia="Courier New" w:hAnsi="Courier New"/>
          <w:b w:val="1"/>
          <w:sz w:val="36"/>
          <w:szCs w:val="36"/>
        </w:rPr>
      </w:pPr>
      <w:bookmarkStart w:colFirst="0" w:colLast="0" w:name="_e7ii0jltm83l" w:id="38"/>
      <w:bookmarkEnd w:id="38"/>
      <w:r w:rsidDel="00000000" w:rsidR="00000000" w:rsidRPr="00000000">
        <w:rPr>
          <w:rtl w:val="0"/>
        </w:rPr>
      </w:r>
    </w:p>
    <w:p w:rsidR="00000000" w:rsidDel="00000000" w:rsidP="00000000" w:rsidRDefault="00000000" w:rsidRPr="00000000" w14:paraId="000000C2">
      <w:pPr>
        <w:pStyle w:val="Heading1"/>
        <w:keepNext w:val="0"/>
        <w:keepLines w:val="0"/>
        <w:spacing w:before="480" w:lineRule="auto"/>
        <w:rPr>
          <w:rFonts w:ascii="Courier New" w:cs="Courier New" w:eastAsia="Courier New" w:hAnsi="Courier New"/>
          <w:b w:val="1"/>
          <w:sz w:val="36"/>
          <w:szCs w:val="36"/>
        </w:rPr>
      </w:pPr>
      <w:bookmarkStart w:colFirst="0" w:colLast="0" w:name="_6rovc2ia3xr" w:id="39"/>
      <w:bookmarkEnd w:id="39"/>
      <w:r w:rsidDel="00000000" w:rsidR="00000000" w:rsidRPr="00000000">
        <w:rPr>
          <w:rtl w:val="0"/>
        </w:rPr>
      </w:r>
    </w:p>
    <w:p w:rsidR="00000000" w:rsidDel="00000000" w:rsidP="00000000" w:rsidRDefault="00000000" w:rsidRPr="00000000" w14:paraId="000000C3">
      <w:pPr>
        <w:pStyle w:val="Heading1"/>
        <w:keepNext w:val="0"/>
        <w:keepLines w:val="0"/>
        <w:spacing w:before="480" w:lineRule="auto"/>
        <w:rPr>
          <w:rFonts w:ascii="Courier New" w:cs="Courier New" w:eastAsia="Courier New" w:hAnsi="Courier New"/>
          <w:b w:val="1"/>
          <w:sz w:val="36"/>
          <w:szCs w:val="36"/>
        </w:rPr>
      </w:pPr>
      <w:bookmarkStart w:colFirst="0" w:colLast="0" w:name="_d2zdq96ke7ju" w:id="40"/>
      <w:bookmarkEnd w:id="40"/>
      <w:r w:rsidDel="00000000" w:rsidR="00000000" w:rsidRPr="00000000">
        <w:rPr>
          <w:rtl w:val="0"/>
        </w:rPr>
      </w:r>
    </w:p>
    <w:p w:rsidR="00000000" w:rsidDel="00000000" w:rsidP="00000000" w:rsidRDefault="00000000" w:rsidRPr="00000000" w14:paraId="000000C4">
      <w:pPr>
        <w:pStyle w:val="Heading1"/>
        <w:keepNext w:val="0"/>
        <w:keepLines w:val="0"/>
        <w:spacing w:before="480" w:lineRule="auto"/>
        <w:rPr>
          <w:rFonts w:ascii="Courier New" w:cs="Courier New" w:eastAsia="Courier New" w:hAnsi="Courier New"/>
          <w:b w:val="1"/>
          <w:sz w:val="36"/>
          <w:szCs w:val="36"/>
        </w:rPr>
      </w:pPr>
      <w:bookmarkStart w:colFirst="0" w:colLast="0" w:name="_tl7sowp8byyz" w:id="41"/>
      <w:bookmarkEnd w:id="41"/>
      <w:r w:rsidDel="00000000" w:rsidR="00000000" w:rsidRPr="00000000">
        <w:rPr>
          <w:rtl w:val="0"/>
        </w:rPr>
      </w:r>
    </w:p>
    <w:p w:rsidR="00000000" w:rsidDel="00000000" w:rsidP="00000000" w:rsidRDefault="00000000" w:rsidRPr="00000000" w14:paraId="000000C5">
      <w:pPr>
        <w:pStyle w:val="Heading1"/>
        <w:keepNext w:val="0"/>
        <w:keepLines w:val="0"/>
        <w:spacing w:before="480" w:lineRule="auto"/>
        <w:rPr>
          <w:rFonts w:ascii="Courier New" w:cs="Courier New" w:eastAsia="Courier New" w:hAnsi="Courier New"/>
          <w:b w:val="1"/>
          <w:sz w:val="36"/>
          <w:szCs w:val="36"/>
        </w:rPr>
      </w:pPr>
      <w:bookmarkStart w:colFirst="0" w:colLast="0" w:name="_hdzt4swq0kpa" w:id="42"/>
      <w:bookmarkEnd w:id="42"/>
      <w:r w:rsidDel="00000000" w:rsidR="00000000" w:rsidRPr="00000000">
        <w:rPr>
          <w:rFonts w:ascii="Courier New" w:cs="Courier New" w:eastAsia="Courier New" w:hAnsi="Courier New"/>
          <w:b w:val="1"/>
          <w:sz w:val="36"/>
          <w:szCs w:val="36"/>
          <w:rtl w:val="0"/>
        </w:rPr>
        <w:t xml:space="preserve">VWA20233005 – </w:t>
      </w:r>
      <w:r w:rsidDel="00000000" w:rsidR="00000000" w:rsidRPr="00000000">
        <w:rPr>
          <w:rFonts w:ascii="Courier New" w:cs="Courier New" w:eastAsia="Courier New" w:hAnsi="Courier New"/>
          <w:sz w:val="36"/>
          <w:szCs w:val="36"/>
          <w:rtl w:val="0"/>
        </w:rPr>
        <w:t xml:space="preserve">Broken Access Control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C6">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sz w:val="36"/>
          <w:szCs w:val="36"/>
          <w:rtl w:val="0"/>
        </w:rPr>
        <w:t xml:space="preserve">Broken Access Control</w:t>
      </w:r>
      <w:r w:rsidDel="00000000" w:rsidR="00000000" w:rsidRPr="00000000">
        <w:rPr>
          <w:rtl w:val="0"/>
        </w:rPr>
      </w:r>
    </w:p>
    <w:p w:rsidR="00000000" w:rsidDel="00000000" w:rsidP="00000000" w:rsidRDefault="00000000" w:rsidRPr="00000000" w14:paraId="000000C7">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C8">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C9">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CA">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CB">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 can see that one of the two request objects contains an async call to the server to retrieve the user's current information. By altering the initial request, we can now see that the API used to retrieve the user information is simply returning the data rather than properly validating authentication to see if it is permitted for our user.</w:t>
      </w:r>
    </w:p>
    <w:p w:rsidR="00000000" w:rsidDel="00000000" w:rsidP="00000000" w:rsidRDefault="00000000" w:rsidRPr="00000000" w14:paraId="000000CC">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CE">
      <w:pPr>
        <w:numPr>
          <w:ilvl w:val="0"/>
          <w:numId w:val="1"/>
        </w:numPr>
        <w:spacing w:after="0" w:afterAutospacing="0" w:before="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we manipulated the </w:t>
      </w:r>
      <w:r w:rsidDel="00000000" w:rsidR="00000000" w:rsidRPr="00000000">
        <w:rPr>
          <w:rFonts w:ascii="Times New Roman" w:cs="Times New Roman" w:eastAsia="Times New Roman" w:hAnsi="Times New Roman"/>
          <w:sz w:val="28"/>
          <w:szCs w:val="28"/>
          <w:rtl w:val="0"/>
        </w:rPr>
        <w:t xml:space="preserve">Cookie gain admin rights.</w:t>
      </w:r>
    </w:p>
    <w:p w:rsidR="00000000" w:rsidDel="00000000" w:rsidP="00000000" w:rsidRDefault="00000000" w:rsidRPr="00000000" w14:paraId="000000CF">
      <w:pPr>
        <w:numPr>
          <w:ilvl w:val="0"/>
          <w:numId w:val="1"/>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Heading to Customers page hit view button.</w:t>
      </w:r>
    </w:p>
    <w:p w:rsidR="00000000" w:rsidDel="00000000" w:rsidP="00000000" w:rsidRDefault="00000000" w:rsidRPr="00000000" w14:paraId="000000D0">
      <w:pPr>
        <w:numPr>
          <w:ilvl w:val="0"/>
          <w:numId w:val="1"/>
        </w:numPr>
        <w:spacing w:after="6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Hit xhr type file go to Resonse tab then open new window. </w:t>
      </w:r>
    </w:p>
    <w:p w:rsidR="00000000" w:rsidDel="00000000" w:rsidP="00000000" w:rsidRDefault="00000000" w:rsidRPr="00000000" w14:paraId="000000D1">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385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1"/>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see by modifying customers/id/2 we can direct retrieve the user information.</w:t>
      </w:r>
    </w:p>
    <w:p w:rsidR="00000000" w:rsidDel="00000000" w:rsidP="00000000" w:rsidRDefault="00000000" w:rsidRPr="00000000" w14:paraId="000000D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Same as the Users page:</w:t>
      </w:r>
    </w:p>
    <w:p w:rsidR="00000000" w:rsidDel="00000000" w:rsidP="00000000" w:rsidRDefault="00000000" w:rsidRPr="00000000" w14:paraId="000000D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DB">
      <w:pPr>
        <w:numPr>
          <w:ilvl w:val="0"/>
          <w:numId w:val="5"/>
        </w:numPr>
        <w:spacing w:after="6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Rate Limit Data - You can prevent users from scraping all of the data from your web application by rate-limiting their access to the data on the site.</w:t>
      </w:r>
    </w:p>
    <w:p w:rsidR="00000000" w:rsidDel="00000000" w:rsidP="00000000" w:rsidRDefault="00000000" w:rsidRPr="00000000" w14:paraId="000000DC">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numPr>
          <w:ilvl w:val="0"/>
          <w:numId w:val="6"/>
        </w:numP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Revalidate all secure pages - Ensure that all secure pages and endpoints have undergone adequate testing to confirm that access control is operating as expected.</w:t>
      </w:r>
    </w:p>
    <w:p w:rsidR="00000000" w:rsidDel="00000000" w:rsidP="00000000" w:rsidRDefault="00000000" w:rsidRPr="00000000" w14:paraId="000000DE">
      <w:pPr>
        <w:numPr>
          <w:ilvl w:val="0"/>
          <w:numId w:val="6"/>
        </w:numPr>
        <w:spacing w:after="0" w:afterAutospacing="0" w:before="0" w:beforeAutospacing="0" w:lineRule="auto"/>
        <w:ind w:left="720" w:hanging="360"/>
        <w:rPr>
          <w:rFonts w:ascii="Courier New" w:cs="Courier New" w:eastAsia="Courier New" w:hAnsi="Courier New"/>
          <w:sz w:val="28"/>
          <w:szCs w:val="28"/>
          <w:u w:val="none"/>
        </w:rPr>
      </w:pPr>
      <w:r w:rsidDel="00000000" w:rsidR="00000000" w:rsidRPr="00000000">
        <w:rPr>
          <w:rFonts w:ascii="Times New Roman" w:cs="Times New Roman" w:eastAsia="Times New Roman" w:hAnsi="Times New Roman"/>
          <w:sz w:val="28"/>
          <w:szCs w:val="28"/>
          <w:rtl w:val="0"/>
        </w:rPr>
        <w:t xml:space="preserve">Deny Access for Non-Public Pages by Default- We should have general rules that automatically refuse access to non-public pages and demand validation in order to access these pages.</w:t>
      </w:r>
    </w:p>
    <w:p w:rsidR="00000000" w:rsidDel="00000000" w:rsidP="00000000" w:rsidRDefault="00000000" w:rsidRPr="00000000" w14:paraId="000000DF">
      <w:pPr>
        <w:numPr>
          <w:ilvl w:val="0"/>
          <w:numId w:val="6"/>
        </w:numPr>
        <w:spacing w:after="6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Access Failures - You should keep track of not only all access errors, but also IP addresses and users who have a large number of them.</w:t>
      </w:r>
    </w:p>
    <w:p w:rsidR="00000000" w:rsidDel="00000000" w:rsidP="00000000" w:rsidRDefault="00000000" w:rsidRPr="00000000" w14:paraId="000000E0">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E1">
      <w:pPr>
        <w:pStyle w:val="Heading1"/>
        <w:keepNext w:val="0"/>
        <w:keepLines w:val="0"/>
        <w:spacing w:before="480" w:lineRule="auto"/>
        <w:rPr>
          <w:rFonts w:ascii="Courier New" w:cs="Courier New" w:eastAsia="Courier New" w:hAnsi="Courier New"/>
          <w:b w:val="1"/>
          <w:sz w:val="36"/>
          <w:szCs w:val="36"/>
        </w:rPr>
      </w:pPr>
      <w:bookmarkStart w:colFirst="0" w:colLast="0" w:name="_2umhkm5k21lr" w:id="43"/>
      <w:bookmarkEnd w:id="43"/>
      <w:r w:rsidDel="00000000" w:rsidR="00000000" w:rsidRPr="00000000">
        <w:rPr>
          <w:rFonts w:ascii="Courier New" w:cs="Courier New" w:eastAsia="Courier New" w:hAnsi="Courier New"/>
          <w:b w:val="1"/>
          <w:sz w:val="36"/>
          <w:szCs w:val="36"/>
          <w:rtl w:val="0"/>
        </w:rPr>
        <w:t xml:space="preserve">VWA20233006 – </w:t>
      </w:r>
      <w:r w:rsidDel="00000000" w:rsidR="00000000" w:rsidRPr="00000000">
        <w:rPr>
          <w:rFonts w:ascii="Courier New" w:cs="Courier New" w:eastAsia="Courier New" w:hAnsi="Courier New"/>
          <w:color w:val="0b0b0b"/>
          <w:sz w:val="36"/>
          <w:szCs w:val="36"/>
          <w:rtl w:val="0"/>
        </w:rPr>
        <w:t xml:space="preserve">Sensitive Data Exposure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0E2">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color w:val="0b0b0b"/>
          <w:sz w:val="36"/>
          <w:szCs w:val="36"/>
          <w:rtl w:val="0"/>
        </w:rPr>
        <w:t xml:space="preserve">Sensitive Data Exposure</w:t>
      </w:r>
      <w:r w:rsidDel="00000000" w:rsidR="00000000" w:rsidRPr="00000000">
        <w:rPr>
          <w:rtl w:val="0"/>
        </w:rPr>
      </w:r>
    </w:p>
    <w:p w:rsidR="00000000" w:rsidDel="00000000" w:rsidP="00000000" w:rsidRDefault="00000000" w:rsidRPr="00000000" w14:paraId="000000E3">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0E4">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5">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0E6">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E7">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out the hash type is MD5, we click on Hash ID. The hash is then pasted once more along with the hash type after selecting Hash Cracking. Since we now know the hash type for the second password, we can proceed directly to the hash cracking to find the password.</w:t>
      </w:r>
    </w:p>
    <w:p w:rsidR="00000000" w:rsidDel="00000000" w:rsidP="00000000" w:rsidRDefault="00000000" w:rsidRPr="00000000" w14:paraId="000000E8">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EB">
      <w:pPr>
        <w:numPr>
          <w:ilvl w:val="0"/>
          <w:numId w:val="7"/>
        </w:numPr>
        <w:spacing w:after="0" w:afterAutospacing="0" w:before="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we manipulated the Cookie gain admin rights.</w:t>
      </w:r>
    </w:p>
    <w:p w:rsidR="00000000" w:rsidDel="00000000" w:rsidP="00000000" w:rsidRDefault="00000000" w:rsidRPr="00000000" w14:paraId="000000EC">
      <w:pPr>
        <w:numPr>
          <w:ilvl w:val="0"/>
          <w:numId w:val="7"/>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Heading to Customers page hit view button.</w:t>
      </w:r>
    </w:p>
    <w:p w:rsidR="00000000" w:rsidDel="00000000" w:rsidP="00000000" w:rsidRDefault="00000000" w:rsidRPr="00000000" w14:paraId="000000ED">
      <w:pPr>
        <w:numPr>
          <w:ilvl w:val="0"/>
          <w:numId w:val="7"/>
        </w:numPr>
        <w:spacing w:after="6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Hit xhr type file go to Resonse tab then </w:t>
      </w:r>
      <w:r w:rsidDel="00000000" w:rsidR="00000000" w:rsidRPr="00000000">
        <w:rPr>
          <w:rFonts w:ascii="Times New Roman" w:cs="Times New Roman" w:eastAsia="Times New Roman" w:hAnsi="Times New Roman"/>
          <w:color w:val="1a202c"/>
          <w:sz w:val="28"/>
          <w:szCs w:val="28"/>
          <w:highlight w:val="white"/>
          <w:rtl w:val="0"/>
        </w:rPr>
        <w:t xml:space="preserve">the passwords will be exposed. This is considered a security breach</w:t>
      </w:r>
      <w:r w:rsidDel="00000000" w:rsidR="00000000" w:rsidRPr="00000000">
        <w:rPr>
          <w:rtl w:val="0"/>
        </w:rPr>
      </w:r>
    </w:p>
    <w:p w:rsidR="00000000" w:rsidDel="00000000" w:rsidP="00000000" w:rsidRDefault="00000000" w:rsidRPr="00000000" w14:paraId="000000EE">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0480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60" w:before="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4. </w:t>
      </w:r>
      <w:r w:rsidDel="00000000" w:rsidR="00000000" w:rsidRPr="00000000">
        <w:rPr>
          <w:rFonts w:ascii="Times New Roman" w:cs="Times New Roman" w:eastAsia="Times New Roman" w:hAnsi="Times New Roman"/>
          <w:sz w:val="28"/>
          <w:szCs w:val="28"/>
          <w:rtl w:val="0"/>
        </w:rPr>
        <w:t xml:space="preserve">Copy paste the hash use hashid.py to find out the hash type is MD5</w:t>
      </w:r>
    </w:p>
    <w:p w:rsidR="00000000" w:rsidDel="00000000" w:rsidP="00000000" w:rsidRDefault="00000000" w:rsidRPr="00000000" w14:paraId="000000F0">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6223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60" w:before="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5. </w:t>
      </w:r>
      <w:r w:rsidDel="00000000" w:rsidR="00000000" w:rsidRPr="00000000">
        <w:rPr>
          <w:rFonts w:ascii="Times New Roman" w:cs="Times New Roman" w:eastAsia="Times New Roman" w:hAnsi="Times New Roman"/>
          <w:sz w:val="28"/>
          <w:szCs w:val="28"/>
          <w:rtl w:val="0"/>
        </w:rPr>
        <w:t xml:space="preserve">Use online hashcracker: </w:t>
      </w:r>
      <w:hyperlink r:id="rId21">
        <w:r w:rsidDel="00000000" w:rsidR="00000000" w:rsidRPr="00000000">
          <w:rPr>
            <w:rFonts w:ascii="Times New Roman" w:cs="Times New Roman" w:eastAsia="Times New Roman" w:hAnsi="Times New Roman"/>
            <w:color w:val="1155cc"/>
            <w:sz w:val="28"/>
            <w:szCs w:val="28"/>
            <w:u w:val="single"/>
            <w:rtl w:val="0"/>
          </w:rPr>
          <w:t xml:space="preserve">https://hashes.com/en/decrypt/hash</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crack the password.</w:t>
      </w:r>
      <w:r w:rsidDel="00000000" w:rsidR="00000000" w:rsidRPr="00000000">
        <w:rPr>
          <w:rtl w:val="0"/>
        </w:rPr>
      </w:r>
    </w:p>
    <w:p w:rsidR="00000000" w:rsidDel="00000000" w:rsidP="00000000" w:rsidRDefault="00000000" w:rsidRPr="00000000" w14:paraId="000000F2">
      <w:pPr>
        <w:spacing w:after="60" w:before="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185988" cy="2020196"/>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85988" cy="202019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0F4">
      <w:pPr>
        <w:numPr>
          <w:ilvl w:val="0"/>
          <w:numId w:val="4"/>
        </w:numP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code using Sensitive Data -  Must ensure every piece of code using sensitive data is secure and operating as intended.</w:t>
      </w:r>
    </w:p>
    <w:p w:rsidR="00000000" w:rsidDel="00000000" w:rsidP="00000000" w:rsidRDefault="00000000" w:rsidRPr="00000000" w14:paraId="000000F5">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Strong Hashing - Use strong adaptive, salted hashing algorithms with a delay factor when creating passwords.</w:t>
      </w:r>
    </w:p>
    <w:p w:rsidR="00000000" w:rsidDel="00000000" w:rsidP="00000000" w:rsidRDefault="00000000" w:rsidRPr="00000000" w14:paraId="000000F6">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Limit storing sensitive data to only what is needed - By storing little more sensitive data than is necessary, can lower the risk of web application faces from storing sensitive data..</w:t>
      </w:r>
    </w:p>
    <w:p w:rsidR="00000000" w:rsidDel="00000000" w:rsidP="00000000" w:rsidRDefault="00000000" w:rsidRPr="00000000" w14:paraId="000000F7">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Encrypt all data in transit and at rest - By using HTTPS and a strong cipher, you should make sure that all data is secured both in transit and at rest.</w:t>
      </w:r>
      <w:r w:rsidDel="00000000" w:rsidR="00000000" w:rsidRPr="00000000">
        <w:rPr>
          <w:rtl w:val="0"/>
        </w:rPr>
      </w:r>
    </w:p>
    <w:p w:rsidR="00000000" w:rsidDel="00000000" w:rsidP="00000000" w:rsidRDefault="00000000" w:rsidRPr="00000000" w14:paraId="000000F8">
      <w:pPr>
        <w:pStyle w:val="Heading1"/>
        <w:keepNext w:val="0"/>
        <w:keepLines w:val="0"/>
        <w:spacing w:before="480" w:lineRule="auto"/>
        <w:rPr>
          <w:rFonts w:ascii="Courier New" w:cs="Courier New" w:eastAsia="Courier New" w:hAnsi="Courier New"/>
          <w:b w:val="1"/>
          <w:sz w:val="36"/>
          <w:szCs w:val="36"/>
        </w:rPr>
      </w:pPr>
      <w:bookmarkStart w:colFirst="0" w:colLast="0" w:name="_n5ecjo2rtqul" w:id="44"/>
      <w:bookmarkEnd w:id="44"/>
      <w:r w:rsidDel="00000000" w:rsidR="00000000" w:rsidRPr="00000000">
        <w:rPr>
          <w:rtl w:val="0"/>
        </w:rPr>
      </w:r>
    </w:p>
    <w:p w:rsidR="00000000" w:rsidDel="00000000" w:rsidP="00000000" w:rsidRDefault="00000000" w:rsidRPr="00000000" w14:paraId="000000F9">
      <w:pPr>
        <w:pStyle w:val="Heading1"/>
        <w:keepNext w:val="0"/>
        <w:keepLines w:val="0"/>
        <w:spacing w:before="480" w:lineRule="auto"/>
        <w:rPr>
          <w:rFonts w:ascii="Courier New" w:cs="Courier New" w:eastAsia="Courier New" w:hAnsi="Courier New"/>
          <w:b w:val="1"/>
          <w:sz w:val="36"/>
          <w:szCs w:val="36"/>
        </w:rPr>
      </w:pPr>
      <w:bookmarkStart w:colFirst="0" w:colLast="0" w:name="_woafqtelyjsq" w:id="45"/>
      <w:bookmarkEnd w:id="45"/>
      <w:r w:rsidDel="00000000" w:rsidR="00000000" w:rsidRPr="00000000">
        <w:rPr>
          <w:rtl w:val="0"/>
        </w:rPr>
      </w:r>
    </w:p>
    <w:p w:rsidR="00000000" w:rsidDel="00000000" w:rsidP="00000000" w:rsidRDefault="00000000" w:rsidRPr="00000000" w14:paraId="000000FA">
      <w:pPr>
        <w:pStyle w:val="Heading1"/>
        <w:keepNext w:val="0"/>
        <w:keepLines w:val="0"/>
        <w:spacing w:before="480" w:lineRule="auto"/>
        <w:rPr>
          <w:rFonts w:ascii="Courier New" w:cs="Courier New" w:eastAsia="Courier New" w:hAnsi="Courier New"/>
          <w:b w:val="1"/>
          <w:sz w:val="36"/>
          <w:szCs w:val="36"/>
        </w:rPr>
      </w:pPr>
      <w:bookmarkStart w:colFirst="0" w:colLast="0" w:name="_rnhp8va1qa6v" w:id="46"/>
      <w:bookmarkEnd w:id="46"/>
      <w:r w:rsidDel="00000000" w:rsidR="00000000" w:rsidRPr="00000000">
        <w:rPr>
          <w:rtl w:val="0"/>
        </w:rPr>
      </w:r>
    </w:p>
    <w:p w:rsidR="00000000" w:rsidDel="00000000" w:rsidP="00000000" w:rsidRDefault="00000000" w:rsidRPr="00000000" w14:paraId="000000FB">
      <w:pPr>
        <w:pStyle w:val="Heading1"/>
        <w:keepNext w:val="0"/>
        <w:keepLines w:val="0"/>
        <w:spacing w:before="480" w:lineRule="auto"/>
        <w:rPr>
          <w:rFonts w:ascii="Courier New" w:cs="Courier New" w:eastAsia="Courier New" w:hAnsi="Courier New"/>
          <w:b w:val="1"/>
          <w:sz w:val="36"/>
          <w:szCs w:val="36"/>
        </w:rPr>
      </w:pPr>
      <w:bookmarkStart w:colFirst="0" w:colLast="0" w:name="_x73nldoikt94" w:id="47"/>
      <w:bookmarkEnd w:id="47"/>
      <w:r w:rsidDel="00000000" w:rsidR="00000000" w:rsidRPr="00000000">
        <w:rPr>
          <w:rtl w:val="0"/>
        </w:rPr>
      </w:r>
    </w:p>
    <w:p w:rsidR="00000000" w:rsidDel="00000000" w:rsidP="00000000" w:rsidRDefault="00000000" w:rsidRPr="00000000" w14:paraId="000000FC">
      <w:pPr>
        <w:pStyle w:val="Heading1"/>
        <w:keepNext w:val="0"/>
        <w:keepLines w:val="0"/>
        <w:spacing w:before="480" w:lineRule="auto"/>
        <w:rPr>
          <w:rFonts w:ascii="Courier New" w:cs="Courier New" w:eastAsia="Courier New" w:hAnsi="Courier New"/>
          <w:b w:val="1"/>
          <w:sz w:val="36"/>
          <w:szCs w:val="36"/>
        </w:rPr>
      </w:pPr>
      <w:bookmarkStart w:colFirst="0" w:colLast="0" w:name="_dqufls2j6yw1" w:id="48"/>
      <w:bookmarkEnd w:id="48"/>
      <w:r w:rsidDel="00000000" w:rsidR="00000000" w:rsidRPr="00000000">
        <w:rPr>
          <w:rtl w:val="0"/>
        </w:rPr>
      </w:r>
    </w:p>
    <w:p w:rsidR="00000000" w:rsidDel="00000000" w:rsidP="00000000" w:rsidRDefault="00000000" w:rsidRPr="00000000" w14:paraId="000000FD">
      <w:pPr>
        <w:pStyle w:val="Heading1"/>
        <w:keepNext w:val="0"/>
        <w:keepLines w:val="0"/>
        <w:spacing w:before="480" w:lineRule="auto"/>
        <w:rPr>
          <w:rFonts w:ascii="Courier New" w:cs="Courier New" w:eastAsia="Courier New" w:hAnsi="Courier New"/>
          <w:b w:val="1"/>
          <w:sz w:val="36"/>
          <w:szCs w:val="36"/>
        </w:rPr>
      </w:pPr>
      <w:bookmarkStart w:colFirst="0" w:colLast="0" w:name="_79inqid076l1" w:id="49"/>
      <w:bookmarkEnd w:id="49"/>
      <w:r w:rsidDel="00000000" w:rsidR="00000000" w:rsidRPr="00000000">
        <w:rPr>
          <w:rtl w:val="0"/>
        </w:rPr>
      </w:r>
    </w:p>
    <w:p w:rsidR="00000000" w:rsidDel="00000000" w:rsidP="00000000" w:rsidRDefault="00000000" w:rsidRPr="00000000" w14:paraId="000000FE">
      <w:pPr>
        <w:pStyle w:val="Heading1"/>
        <w:keepNext w:val="0"/>
        <w:keepLines w:val="0"/>
        <w:spacing w:before="480" w:lineRule="auto"/>
        <w:rPr>
          <w:rFonts w:ascii="Courier New" w:cs="Courier New" w:eastAsia="Courier New" w:hAnsi="Courier New"/>
          <w:b w:val="1"/>
          <w:sz w:val="36"/>
          <w:szCs w:val="36"/>
        </w:rPr>
      </w:pPr>
      <w:bookmarkStart w:colFirst="0" w:colLast="0" w:name="_hurp7ycju8dj" w:id="50"/>
      <w:bookmarkEnd w:id="50"/>
      <w:r w:rsidDel="00000000" w:rsidR="00000000" w:rsidRPr="00000000">
        <w:rPr>
          <w:rtl w:val="0"/>
        </w:rPr>
      </w:r>
    </w:p>
    <w:p w:rsidR="00000000" w:rsidDel="00000000" w:rsidP="00000000" w:rsidRDefault="00000000" w:rsidRPr="00000000" w14:paraId="000000FF">
      <w:pPr>
        <w:pStyle w:val="Heading1"/>
        <w:keepNext w:val="0"/>
        <w:keepLines w:val="0"/>
        <w:spacing w:before="480" w:lineRule="auto"/>
        <w:rPr>
          <w:rFonts w:ascii="Courier New" w:cs="Courier New" w:eastAsia="Courier New" w:hAnsi="Courier New"/>
          <w:b w:val="1"/>
          <w:sz w:val="36"/>
          <w:szCs w:val="36"/>
        </w:rPr>
      </w:pPr>
      <w:bookmarkStart w:colFirst="0" w:colLast="0" w:name="_3qbydy6dj8dg" w:id="51"/>
      <w:bookmarkEnd w:id="51"/>
      <w:r w:rsidDel="00000000" w:rsidR="00000000" w:rsidRPr="00000000">
        <w:rPr>
          <w:rtl w:val="0"/>
        </w:rPr>
      </w:r>
    </w:p>
    <w:p w:rsidR="00000000" w:rsidDel="00000000" w:rsidP="00000000" w:rsidRDefault="00000000" w:rsidRPr="00000000" w14:paraId="00000100">
      <w:pPr>
        <w:pStyle w:val="Heading1"/>
        <w:keepNext w:val="0"/>
        <w:keepLines w:val="0"/>
        <w:spacing w:before="480" w:lineRule="auto"/>
        <w:rPr>
          <w:rFonts w:ascii="Courier New" w:cs="Courier New" w:eastAsia="Courier New" w:hAnsi="Courier New"/>
          <w:b w:val="1"/>
          <w:sz w:val="36"/>
          <w:szCs w:val="36"/>
        </w:rPr>
      </w:pPr>
      <w:bookmarkStart w:colFirst="0" w:colLast="0" w:name="_jccfv12ghp1t" w:id="52"/>
      <w:bookmarkEnd w:id="52"/>
      <w:r w:rsidDel="00000000" w:rsidR="00000000" w:rsidRPr="00000000">
        <w:rPr>
          <w:rtl w:val="0"/>
        </w:rPr>
      </w:r>
    </w:p>
    <w:p w:rsidR="00000000" w:rsidDel="00000000" w:rsidP="00000000" w:rsidRDefault="00000000" w:rsidRPr="00000000" w14:paraId="00000101">
      <w:pPr>
        <w:pStyle w:val="Heading1"/>
        <w:keepNext w:val="0"/>
        <w:keepLines w:val="0"/>
        <w:spacing w:before="480" w:lineRule="auto"/>
        <w:rPr>
          <w:rFonts w:ascii="Courier New" w:cs="Courier New" w:eastAsia="Courier New" w:hAnsi="Courier New"/>
          <w:b w:val="1"/>
          <w:sz w:val="36"/>
          <w:szCs w:val="36"/>
        </w:rPr>
      </w:pPr>
      <w:bookmarkStart w:colFirst="0" w:colLast="0" w:name="_j6wo27tlzpsh" w:id="53"/>
      <w:bookmarkEnd w:id="53"/>
      <w:r w:rsidDel="00000000" w:rsidR="00000000" w:rsidRPr="00000000">
        <w:rPr>
          <w:rtl w:val="0"/>
        </w:rPr>
      </w:r>
    </w:p>
    <w:p w:rsidR="00000000" w:rsidDel="00000000" w:rsidP="00000000" w:rsidRDefault="00000000" w:rsidRPr="00000000" w14:paraId="00000102">
      <w:pPr>
        <w:pStyle w:val="Heading1"/>
        <w:keepNext w:val="0"/>
        <w:keepLines w:val="0"/>
        <w:spacing w:before="480" w:lineRule="auto"/>
        <w:rPr>
          <w:rFonts w:ascii="Courier New" w:cs="Courier New" w:eastAsia="Courier New" w:hAnsi="Courier New"/>
          <w:b w:val="1"/>
          <w:sz w:val="36"/>
          <w:szCs w:val="36"/>
        </w:rPr>
      </w:pPr>
      <w:bookmarkStart w:colFirst="0" w:colLast="0" w:name="_ddehszbkwbkp" w:id="54"/>
      <w:bookmarkEnd w:id="54"/>
      <w:r w:rsidDel="00000000" w:rsidR="00000000" w:rsidRPr="00000000">
        <w:rPr>
          <w:rtl w:val="0"/>
        </w:rPr>
      </w:r>
    </w:p>
    <w:p w:rsidR="00000000" w:rsidDel="00000000" w:rsidP="00000000" w:rsidRDefault="00000000" w:rsidRPr="00000000" w14:paraId="00000103">
      <w:pPr>
        <w:pStyle w:val="Heading1"/>
        <w:keepNext w:val="0"/>
        <w:keepLines w:val="0"/>
        <w:spacing w:before="480" w:lineRule="auto"/>
        <w:rPr>
          <w:rFonts w:ascii="Courier New" w:cs="Courier New" w:eastAsia="Courier New" w:hAnsi="Courier New"/>
          <w:b w:val="1"/>
          <w:sz w:val="36"/>
          <w:szCs w:val="36"/>
        </w:rPr>
      </w:pPr>
      <w:bookmarkStart w:colFirst="0" w:colLast="0" w:name="_nvkrxty3f7w4" w:id="55"/>
      <w:bookmarkEnd w:id="55"/>
      <w:r w:rsidDel="00000000" w:rsidR="00000000" w:rsidRPr="00000000">
        <w:rPr>
          <w:rFonts w:ascii="Courier New" w:cs="Courier New" w:eastAsia="Courier New" w:hAnsi="Courier New"/>
          <w:b w:val="1"/>
          <w:sz w:val="36"/>
          <w:szCs w:val="36"/>
          <w:rtl w:val="0"/>
        </w:rPr>
        <w:t xml:space="preserve">VWA20233007 – </w:t>
      </w:r>
      <w:r w:rsidDel="00000000" w:rsidR="00000000" w:rsidRPr="00000000">
        <w:rPr>
          <w:rFonts w:ascii="Times New Roman" w:cs="Times New Roman" w:eastAsia="Times New Roman" w:hAnsi="Times New Roman"/>
          <w:color w:val="0b0b0b"/>
          <w:sz w:val="28"/>
          <w:szCs w:val="28"/>
          <w:rtl w:val="0"/>
        </w:rPr>
        <w:t xml:space="preserve">Insecure Deserialization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104">
      <w:pPr>
        <w:spacing w:after="60" w:before="60" w:lineRule="auto"/>
        <w:rPr>
          <w:rFonts w:ascii="Times New Roman" w:cs="Times New Roman" w:eastAsia="Times New Roman" w:hAnsi="Times New Roman"/>
          <w:color w:val="0b0b0b"/>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Times New Roman" w:cs="Times New Roman" w:eastAsia="Times New Roman" w:hAnsi="Times New Roman"/>
          <w:color w:val="0b0b0b"/>
          <w:sz w:val="28"/>
          <w:szCs w:val="28"/>
          <w:rtl w:val="0"/>
        </w:rPr>
        <w:t xml:space="preserve">Insecure Deserialization</w:t>
      </w:r>
    </w:p>
    <w:p w:rsidR="00000000" w:rsidDel="00000000" w:rsidP="00000000" w:rsidRDefault="00000000" w:rsidRPr="00000000" w14:paraId="00000105">
      <w:pPr>
        <w:spacing w:after="60" w:before="60" w:lineRule="auto"/>
        <w:rPr>
          <w:rFonts w:ascii="Courier New" w:cs="Courier New" w:eastAsia="Courier New" w:hAnsi="Courier New"/>
          <w:b w:val="1"/>
          <w:color w:val="4f81bd"/>
          <w:sz w:val="28"/>
          <w:szCs w:val="28"/>
        </w:rPr>
      </w:pPr>
      <w:r w:rsidDel="00000000" w:rsidR="00000000" w:rsidRPr="00000000">
        <w:rPr>
          <w:rtl w:val="0"/>
        </w:rPr>
      </w:r>
    </w:p>
    <w:p w:rsidR="00000000" w:rsidDel="00000000" w:rsidP="00000000" w:rsidRDefault="00000000" w:rsidRPr="00000000" w14:paraId="00000106">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07">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08">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09">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10A">
      <w:pPr>
        <w:spacing w:after="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a202c"/>
          <w:sz w:val="28"/>
          <w:szCs w:val="28"/>
          <w:highlight w:val="white"/>
          <w:rtl w:val="0"/>
        </w:rPr>
        <w:t xml:space="preserve">Modifying cookie to have admin access in the web app.</w:t>
      </w:r>
      <w:r w:rsidDel="00000000" w:rsidR="00000000" w:rsidRPr="00000000">
        <w:rPr>
          <w:rtl w:val="0"/>
        </w:rPr>
      </w:r>
    </w:p>
    <w:p w:rsidR="00000000" w:rsidDel="00000000" w:rsidP="00000000" w:rsidRDefault="00000000" w:rsidRPr="00000000" w14:paraId="0000010B">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D">
      <w:pPr>
        <w:spacing w:after="60" w:before="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1.</w:t>
      </w:r>
      <w:r w:rsidDel="00000000" w:rsidR="00000000" w:rsidRPr="00000000">
        <w:rPr>
          <w:rFonts w:ascii="Times New Roman" w:cs="Times New Roman" w:eastAsia="Times New Roman" w:hAnsi="Times New Roman"/>
          <w:sz w:val="28"/>
          <w:szCs w:val="28"/>
          <w:rtl w:val="0"/>
        </w:rPr>
        <w:t xml:space="preserve">Log in as user and copy the cookie</w:t>
      </w:r>
      <w:r w:rsidDel="00000000" w:rsidR="00000000" w:rsidRPr="00000000">
        <w:rPr>
          <w:rtl w:val="0"/>
        </w:rPr>
      </w:r>
    </w:p>
    <w:p w:rsidR="00000000" w:rsidDel="00000000" w:rsidP="00000000" w:rsidRDefault="00000000" w:rsidRPr="00000000" w14:paraId="0000010E">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Pr>
        <w:drawing>
          <wp:inline distB="114300" distT="114300" distL="114300" distR="114300">
            <wp:extent cx="5943600" cy="325120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6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28"/>
          <w:szCs w:val="28"/>
          <w:rtl w:val="0"/>
        </w:rPr>
        <w:t xml:space="preserve">Decode the cookie with base64 &amp; encode cookie </w:t>
      </w:r>
    </w:p>
    <w:p w:rsidR="00000000" w:rsidDel="00000000" w:rsidP="00000000" w:rsidRDefault="00000000" w:rsidRPr="00000000" w14:paraId="00000110">
      <w:pPr>
        <w:spacing w:after="6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8740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6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6680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60" w:before="6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3">
      <w:pPr>
        <w:spacing w:after="6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Edit cookie &amp; refresh browser gain administrator role</w:t>
      </w:r>
    </w:p>
    <w:p w:rsidR="00000000" w:rsidDel="00000000" w:rsidP="00000000" w:rsidRDefault="00000000" w:rsidRPr="00000000" w14:paraId="00000114">
      <w:pPr>
        <w:spacing w:after="60" w:before="60" w:lineRule="auto"/>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238500"/>
            <wp:effectExtent b="0" l="0" r="0" t="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spacing w:after="60" w:before="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Recommendations:</w:t>
      </w:r>
    </w:p>
    <w:p w:rsidR="00000000" w:rsidDel="00000000" w:rsidP="00000000" w:rsidRDefault="00000000" w:rsidRPr="00000000" w14:paraId="00000117">
      <w:pPr>
        <w:numPr>
          <w:ilvl w:val="0"/>
          <w:numId w:val="8"/>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Integrity Checks - A digital signature that may be used afterward to confirm that the data has not been changed can be created by using a hashing function.</w:t>
      </w:r>
    </w:p>
    <w:p w:rsidR="00000000" w:rsidDel="00000000" w:rsidP="00000000" w:rsidRDefault="00000000" w:rsidRPr="00000000" w14:paraId="00000118">
      <w:pPr>
        <w:numPr>
          <w:ilvl w:val="0"/>
          <w:numId w:val="8"/>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8"/>
          <w:szCs w:val="28"/>
          <w:rtl w:val="0"/>
        </w:rPr>
        <w:t xml:space="preserve">Strict Data Type - This can assist in safeguarding your data from expected data types by employing stringent data types.</w:t>
      </w:r>
      <w:r w:rsidDel="00000000" w:rsidR="00000000" w:rsidRPr="00000000">
        <w:rPr>
          <w:rtl w:val="0"/>
        </w:rPr>
      </w:r>
    </w:p>
    <w:p w:rsidR="00000000" w:rsidDel="00000000" w:rsidP="00000000" w:rsidRDefault="00000000" w:rsidRPr="00000000" w14:paraId="00000119">
      <w:pPr>
        <w:pStyle w:val="Heading1"/>
        <w:keepNext w:val="0"/>
        <w:keepLines w:val="0"/>
        <w:spacing w:before="480" w:lineRule="auto"/>
        <w:rPr>
          <w:rFonts w:ascii="Courier New" w:cs="Courier New" w:eastAsia="Courier New" w:hAnsi="Courier New"/>
          <w:b w:val="1"/>
          <w:sz w:val="36"/>
          <w:szCs w:val="36"/>
        </w:rPr>
      </w:pPr>
      <w:bookmarkStart w:colFirst="0" w:colLast="0" w:name="_a82r0k55nmzv" w:id="56"/>
      <w:bookmarkEnd w:id="56"/>
      <w:r w:rsidDel="00000000" w:rsidR="00000000" w:rsidRPr="00000000">
        <w:rPr>
          <w:rtl w:val="0"/>
        </w:rPr>
      </w:r>
    </w:p>
    <w:p w:rsidR="00000000" w:rsidDel="00000000" w:rsidP="00000000" w:rsidRDefault="00000000" w:rsidRPr="00000000" w14:paraId="0000011A">
      <w:pPr>
        <w:pStyle w:val="Heading1"/>
        <w:keepNext w:val="0"/>
        <w:keepLines w:val="0"/>
        <w:spacing w:before="480" w:lineRule="auto"/>
        <w:rPr>
          <w:rFonts w:ascii="Courier New" w:cs="Courier New" w:eastAsia="Courier New" w:hAnsi="Courier New"/>
          <w:b w:val="1"/>
          <w:sz w:val="36"/>
          <w:szCs w:val="36"/>
        </w:rPr>
      </w:pPr>
      <w:bookmarkStart w:colFirst="0" w:colLast="0" w:name="_en4fadk2eijq" w:id="57"/>
      <w:bookmarkEnd w:id="57"/>
      <w:r w:rsidDel="00000000" w:rsidR="00000000" w:rsidRPr="00000000">
        <w:rPr>
          <w:rtl w:val="0"/>
        </w:rPr>
      </w:r>
    </w:p>
    <w:p w:rsidR="00000000" w:rsidDel="00000000" w:rsidP="00000000" w:rsidRDefault="00000000" w:rsidRPr="00000000" w14:paraId="0000011B">
      <w:pPr>
        <w:pStyle w:val="Heading1"/>
        <w:keepNext w:val="0"/>
        <w:keepLines w:val="0"/>
        <w:spacing w:before="480" w:lineRule="auto"/>
        <w:rPr>
          <w:rFonts w:ascii="Courier New" w:cs="Courier New" w:eastAsia="Courier New" w:hAnsi="Courier New"/>
          <w:b w:val="1"/>
          <w:sz w:val="36"/>
          <w:szCs w:val="36"/>
        </w:rPr>
      </w:pPr>
      <w:bookmarkStart w:colFirst="0" w:colLast="0" w:name="_kwxq1bkizuil" w:id="58"/>
      <w:bookmarkEnd w:id="58"/>
      <w:r w:rsidDel="00000000" w:rsidR="00000000" w:rsidRPr="00000000">
        <w:rPr>
          <w:rFonts w:ascii="Courier New" w:cs="Courier New" w:eastAsia="Courier New" w:hAnsi="Courier New"/>
          <w:b w:val="1"/>
          <w:sz w:val="36"/>
          <w:szCs w:val="36"/>
          <w:rtl w:val="0"/>
        </w:rPr>
        <w:t xml:space="preserve">VWA20233008 – </w:t>
      </w:r>
      <w:r w:rsidDel="00000000" w:rsidR="00000000" w:rsidRPr="00000000">
        <w:rPr>
          <w:rFonts w:ascii="Times New Roman" w:cs="Times New Roman" w:eastAsia="Times New Roman" w:hAnsi="Times New Roman"/>
          <w:color w:val="0b0b0b"/>
          <w:sz w:val="28"/>
          <w:szCs w:val="28"/>
          <w:rtl w:val="0"/>
        </w:rPr>
        <w:t xml:space="preserve">Cross-Site Scripting (XSS)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tl w:val="0"/>
        </w:rPr>
      </w:r>
    </w:p>
    <w:p w:rsidR="00000000" w:rsidDel="00000000" w:rsidP="00000000" w:rsidRDefault="00000000" w:rsidRPr="00000000" w14:paraId="0000011C">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Times New Roman" w:cs="Times New Roman" w:eastAsia="Times New Roman" w:hAnsi="Times New Roman"/>
          <w:color w:val="0b0b0b"/>
          <w:sz w:val="28"/>
          <w:szCs w:val="28"/>
          <w:rtl w:val="0"/>
        </w:rPr>
        <w:t xml:space="preserve">Cross-Site Scripting (XSS)</w:t>
      </w:r>
      <w:r w:rsidDel="00000000" w:rsidR="00000000" w:rsidRPr="00000000">
        <w:rPr>
          <w:rtl w:val="0"/>
        </w:rPr>
      </w:r>
    </w:p>
    <w:p w:rsidR="00000000" w:rsidDel="00000000" w:rsidP="00000000" w:rsidRDefault="00000000" w:rsidRPr="00000000" w14:paraId="0000011D">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1E">
      <w:pPr>
        <w:spacing w:after="60" w:before="6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1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2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121">
      <w:pPr>
        <w:spacing w:after="60" w:before="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4">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5">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6">
      <w:pPr>
        <w:spacing w:after="60" w:before="60" w:lineRule="auto"/>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28"/>
          <w:szCs w:val="28"/>
          <w:rtl w:val="0"/>
        </w:rPr>
        <w:t xml:space="preserve">Recommendations:</w:t>
      </w:r>
      <w:r w:rsidDel="00000000" w:rsidR="00000000" w:rsidRPr="00000000">
        <w:rPr>
          <w:rtl w:val="0"/>
        </w:rPr>
      </w:r>
    </w:p>
    <w:p w:rsidR="00000000" w:rsidDel="00000000" w:rsidP="00000000" w:rsidRDefault="00000000" w:rsidRPr="00000000" w14:paraId="00000127">
      <w:pPr>
        <w:pStyle w:val="Heading1"/>
        <w:keepNext w:val="0"/>
        <w:keepLines w:val="0"/>
        <w:spacing w:before="480" w:lineRule="auto"/>
        <w:rPr>
          <w:rFonts w:ascii="Courier New" w:cs="Courier New" w:eastAsia="Courier New" w:hAnsi="Courier New"/>
          <w:sz w:val="24"/>
          <w:szCs w:val="24"/>
        </w:rPr>
      </w:pPr>
      <w:bookmarkStart w:colFirst="0" w:colLast="0" w:name="_jk8g4abjxnlx" w:id="59"/>
      <w:bookmarkEnd w:id="59"/>
      <w:r w:rsidDel="00000000" w:rsidR="00000000" w:rsidRPr="00000000">
        <w:rPr>
          <w:rFonts w:ascii="Courier New" w:cs="Courier New" w:eastAsia="Courier New" w:hAnsi="Courier New"/>
          <w:b w:val="1"/>
          <w:sz w:val="36"/>
          <w:szCs w:val="36"/>
          <w:rtl w:val="0"/>
        </w:rPr>
        <w:t xml:space="preserve">VWA20233001 – </w:t>
      </w:r>
      <w:r w:rsidDel="00000000" w:rsidR="00000000" w:rsidRPr="00000000">
        <w:rPr>
          <w:rFonts w:ascii="Courier New" w:cs="Courier New" w:eastAsia="Courier New" w:hAnsi="Courier New"/>
          <w:b w:val="1"/>
          <w:color w:val="4f81bd"/>
          <w:sz w:val="28"/>
          <w:szCs w:val="28"/>
          <w:rtl w:val="0"/>
        </w:rPr>
        <w:t xml:space="preserve">FALSEPOSITIVE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tl w:val="0"/>
        </w:rPr>
      </w:r>
    </w:p>
    <w:p w:rsidR="00000000" w:rsidDel="00000000" w:rsidP="00000000" w:rsidRDefault="00000000" w:rsidRPr="00000000" w14:paraId="00000128">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FALSEPOSITIVE</w:t>
      </w:r>
    </w:p>
    <w:p w:rsidR="00000000" w:rsidDel="00000000" w:rsidP="00000000" w:rsidRDefault="00000000" w:rsidRPr="00000000" w14:paraId="00000129">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2A">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12B">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2C">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2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false positive, the code is generate a random resetcode.</w:t>
      </w:r>
    </w:p>
    <w:p w:rsidR="00000000" w:rsidDel="00000000" w:rsidP="00000000" w:rsidRDefault="00000000" w:rsidRPr="00000000" w14:paraId="0000012E">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F">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31">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spacing w:after="60" w:before="6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b w:val="1"/>
          <w:sz w:val="28"/>
          <w:szCs w:val="28"/>
          <w:rtl w:val="0"/>
        </w:rPr>
        <w:t xml:space="preserve">Recommendations: </w:t>
      </w:r>
      <w:r w:rsidDel="00000000" w:rsidR="00000000" w:rsidRPr="00000000">
        <w:rPr>
          <w:rFonts w:ascii="Times New Roman" w:cs="Times New Roman" w:eastAsia="Times New Roman" w:hAnsi="Times New Roman"/>
          <w:sz w:val="24"/>
          <w:szCs w:val="24"/>
          <w:rtl w:val="0"/>
        </w:rPr>
        <w:t xml:space="preserve">This is a false positive, the code is generate a random resetcode.</w:t>
      </w:r>
      <w:r w:rsidDel="00000000" w:rsidR="00000000" w:rsidRPr="00000000">
        <w:rPr>
          <w:rtl w:val="0"/>
        </w:rPr>
      </w:r>
    </w:p>
    <w:p w:rsidR="00000000" w:rsidDel="00000000" w:rsidP="00000000" w:rsidRDefault="00000000" w:rsidRPr="00000000" w14:paraId="00000134">
      <w:pPr>
        <w:pStyle w:val="Heading1"/>
        <w:keepNext w:val="0"/>
        <w:keepLines w:val="0"/>
        <w:spacing w:before="480" w:lineRule="auto"/>
        <w:rPr>
          <w:rFonts w:ascii="Courier New" w:cs="Courier New" w:eastAsia="Courier New" w:hAnsi="Courier New"/>
          <w:sz w:val="36"/>
          <w:szCs w:val="36"/>
        </w:rPr>
      </w:pPr>
      <w:bookmarkStart w:colFirst="0" w:colLast="0" w:name="_treitc31nz9y" w:id="60"/>
      <w:bookmarkEnd w:id="60"/>
      <w:r w:rsidDel="00000000" w:rsidR="00000000" w:rsidRPr="00000000">
        <w:rPr>
          <w:rtl w:val="0"/>
        </w:rPr>
      </w:r>
    </w:p>
    <w:p w:rsidR="00000000" w:rsidDel="00000000" w:rsidP="00000000" w:rsidRDefault="00000000" w:rsidRPr="00000000" w14:paraId="00000135">
      <w:pPr>
        <w:pStyle w:val="Heading1"/>
        <w:keepNext w:val="0"/>
        <w:keepLines w:val="0"/>
        <w:spacing w:before="480" w:lineRule="auto"/>
        <w:rPr>
          <w:rFonts w:ascii="Courier New" w:cs="Courier New" w:eastAsia="Courier New" w:hAnsi="Courier New"/>
          <w:b w:val="1"/>
          <w:sz w:val="36"/>
          <w:szCs w:val="36"/>
        </w:rPr>
      </w:pPr>
      <w:bookmarkStart w:colFirst="0" w:colLast="0" w:name="_ig03v9z9197j" w:id="61"/>
      <w:bookmarkEnd w:id="61"/>
      <w:r w:rsidDel="00000000" w:rsidR="00000000" w:rsidRPr="00000000">
        <w:rPr>
          <w:rtl w:val="0"/>
        </w:rPr>
      </w:r>
    </w:p>
    <w:p w:rsidR="00000000" w:rsidDel="00000000" w:rsidP="00000000" w:rsidRDefault="00000000" w:rsidRPr="00000000" w14:paraId="00000136">
      <w:pPr>
        <w:pStyle w:val="Heading1"/>
        <w:keepNext w:val="0"/>
        <w:keepLines w:val="0"/>
        <w:spacing w:before="480" w:lineRule="auto"/>
        <w:rPr>
          <w:rFonts w:ascii="Courier New" w:cs="Courier New" w:eastAsia="Courier New" w:hAnsi="Courier New"/>
          <w:b w:val="1"/>
          <w:sz w:val="36"/>
          <w:szCs w:val="36"/>
        </w:rPr>
      </w:pPr>
      <w:bookmarkStart w:colFirst="0" w:colLast="0" w:name="_9gi9nsjm9uc2" w:id="62"/>
      <w:bookmarkEnd w:id="62"/>
      <w:r w:rsidDel="00000000" w:rsidR="00000000" w:rsidRPr="00000000">
        <w:rPr>
          <w:rtl w:val="0"/>
        </w:rPr>
      </w:r>
    </w:p>
    <w:p w:rsidR="00000000" w:rsidDel="00000000" w:rsidP="00000000" w:rsidRDefault="00000000" w:rsidRPr="00000000" w14:paraId="00000137">
      <w:pPr>
        <w:pStyle w:val="Heading1"/>
        <w:keepNext w:val="0"/>
        <w:keepLines w:val="0"/>
        <w:spacing w:before="480" w:lineRule="auto"/>
        <w:rPr>
          <w:rFonts w:ascii="Courier New" w:cs="Courier New" w:eastAsia="Courier New" w:hAnsi="Courier New"/>
          <w:b w:val="1"/>
          <w:sz w:val="36"/>
          <w:szCs w:val="36"/>
        </w:rPr>
      </w:pPr>
      <w:bookmarkStart w:colFirst="0" w:colLast="0" w:name="_6wtcqmaz9ds7" w:id="63"/>
      <w:bookmarkEnd w:id="63"/>
      <w:r w:rsidDel="00000000" w:rsidR="00000000" w:rsidRPr="00000000">
        <w:rPr>
          <w:rtl w:val="0"/>
        </w:rPr>
      </w:r>
    </w:p>
    <w:p w:rsidR="00000000" w:rsidDel="00000000" w:rsidP="00000000" w:rsidRDefault="00000000" w:rsidRPr="00000000" w14:paraId="00000138">
      <w:pPr>
        <w:pStyle w:val="Heading1"/>
        <w:keepNext w:val="0"/>
        <w:keepLines w:val="0"/>
        <w:spacing w:before="480" w:lineRule="auto"/>
        <w:rPr>
          <w:rFonts w:ascii="Courier New" w:cs="Courier New" w:eastAsia="Courier New" w:hAnsi="Courier New"/>
          <w:b w:val="1"/>
          <w:sz w:val="36"/>
          <w:szCs w:val="36"/>
        </w:rPr>
      </w:pPr>
      <w:bookmarkStart w:colFirst="0" w:colLast="0" w:name="_1bigghkchsni" w:id="64"/>
      <w:bookmarkEnd w:id="64"/>
      <w:r w:rsidDel="00000000" w:rsidR="00000000" w:rsidRPr="00000000">
        <w:rPr>
          <w:rtl w:val="0"/>
        </w:rPr>
      </w:r>
    </w:p>
    <w:p w:rsidR="00000000" w:rsidDel="00000000" w:rsidP="00000000" w:rsidRDefault="00000000" w:rsidRPr="00000000" w14:paraId="00000139">
      <w:pPr>
        <w:pStyle w:val="Heading1"/>
        <w:keepNext w:val="0"/>
        <w:keepLines w:val="0"/>
        <w:spacing w:before="480" w:lineRule="auto"/>
        <w:rPr>
          <w:rFonts w:ascii="Courier New" w:cs="Courier New" w:eastAsia="Courier New" w:hAnsi="Courier New"/>
          <w:b w:val="1"/>
          <w:sz w:val="36"/>
          <w:szCs w:val="36"/>
        </w:rPr>
      </w:pPr>
      <w:bookmarkStart w:colFirst="0" w:colLast="0" w:name="_k2zksarbn2s" w:id="65"/>
      <w:bookmarkEnd w:id="65"/>
      <w:r w:rsidDel="00000000" w:rsidR="00000000" w:rsidRPr="00000000">
        <w:rPr>
          <w:rtl w:val="0"/>
        </w:rPr>
      </w:r>
    </w:p>
    <w:p w:rsidR="00000000" w:rsidDel="00000000" w:rsidP="00000000" w:rsidRDefault="00000000" w:rsidRPr="00000000" w14:paraId="0000013A">
      <w:pPr>
        <w:pStyle w:val="Heading1"/>
        <w:keepNext w:val="0"/>
        <w:keepLines w:val="0"/>
        <w:spacing w:before="480" w:lineRule="auto"/>
        <w:rPr>
          <w:rFonts w:ascii="Courier New" w:cs="Courier New" w:eastAsia="Courier New" w:hAnsi="Courier New"/>
          <w:b w:val="1"/>
          <w:sz w:val="36"/>
          <w:szCs w:val="36"/>
        </w:rPr>
      </w:pPr>
      <w:bookmarkStart w:colFirst="0" w:colLast="0" w:name="_m7i8aw2pa4zl" w:id="66"/>
      <w:bookmarkEnd w:id="66"/>
      <w:r w:rsidDel="00000000" w:rsidR="00000000" w:rsidRPr="00000000">
        <w:rPr>
          <w:rtl w:val="0"/>
        </w:rPr>
      </w:r>
    </w:p>
    <w:p w:rsidR="00000000" w:rsidDel="00000000" w:rsidP="00000000" w:rsidRDefault="00000000" w:rsidRPr="00000000" w14:paraId="0000013B">
      <w:pPr>
        <w:pStyle w:val="Heading1"/>
        <w:keepNext w:val="0"/>
        <w:keepLines w:val="0"/>
        <w:spacing w:before="480" w:lineRule="auto"/>
        <w:rPr>
          <w:rFonts w:ascii="Courier New" w:cs="Courier New" w:eastAsia="Courier New" w:hAnsi="Courier New"/>
          <w:sz w:val="24"/>
          <w:szCs w:val="24"/>
        </w:rPr>
      </w:pPr>
      <w:bookmarkStart w:colFirst="0" w:colLast="0" w:name="_sfe0dnad33m8" w:id="67"/>
      <w:bookmarkEnd w:id="67"/>
      <w:r w:rsidDel="00000000" w:rsidR="00000000" w:rsidRPr="00000000">
        <w:rPr>
          <w:rFonts w:ascii="Courier New" w:cs="Courier New" w:eastAsia="Courier New" w:hAnsi="Courier New"/>
          <w:b w:val="1"/>
          <w:sz w:val="36"/>
          <w:szCs w:val="36"/>
          <w:rtl w:val="0"/>
        </w:rPr>
        <w:t xml:space="preserve">VWA20233002 – </w:t>
      </w:r>
      <w:r w:rsidDel="00000000" w:rsidR="00000000" w:rsidRPr="00000000">
        <w:rPr>
          <w:rFonts w:ascii="Courier New" w:cs="Courier New" w:eastAsia="Courier New" w:hAnsi="Courier New"/>
          <w:b w:val="1"/>
          <w:color w:val="4f81bd"/>
          <w:sz w:val="28"/>
          <w:szCs w:val="28"/>
          <w:rtl w:val="0"/>
        </w:rPr>
        <w:t xml:space="preserve">FALSEPOSITIVE </w:t>
      </w:r>
      <w:r w:rsidDel="00000000" w:rsidR="00000000" w:rsidRPr="00000000">
        <w:rPr>
          <w:rFonts w:ascii="Courier New" w:cs="Courier New" w:eastAsia="Courier New" w:hAnsi="Courier New"/>
          <w:b w:val="1"/>
          <w:color w:val="4f81bd"/>
          <w:sz w:val="36"/>
          <w:szCs w:val="36"/>
          <w:rtl w:val="0"/>
        </w:rPr>
        <w:t xml:space="preserve">-</w:t>
      </w:r>
      <w:r w:rsidDel="00000000" w:rsidR="00000000" w:rsidRPr="00000000">
        <w:rPr>
          <w:rFonts w:ascii="Courier New" w:cs="Courier New" w:eastAsia="Courier New" w:hAnsi="Courier New"/>
          <w:b w:val="1"/>
          <w:color w:val="ff0000"/>
          <w:sz w:val="36"/>
          <w:szCs w:val="36"/>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tl w:val="0"/>
        </w:rPr>
      </w:r>
    </w:p>
    <w:p w:rsidR="00000000" w:rsidDel="00000000" w:rsidP="00000000" w:rsidRDefault="00000000" w:rsidRPr="00000000" w14:paraId="0000013C">
      <w:pPr>
        <w:spacing w:after="60" w:before="60" w:lineRule="auto"/>
        <w:rPr>
          <w:rFonts w:ascii="Courier New" w:cs="Courier New" w:eastAsia="Courier New" w:hAnsi="Courier New"/>
          <w:b w:val="1"/>
          <w:color w:val="4f81bd"/>
          <w:sz w:val="28"/>
          <w:szCs w:val="28"/>
        </w:rPr>
      </w:pPr>
      <w:r w:rsidDel="00000000" w:rsidR="00000000" w:rsidRPr="00000000">
        <w:rPr>
          <w:rFonts w:ascii="Courier New" w:cs="Courier New" w:eastAsia="Courier New" w:hAnsi="Courier New"/>
          <w:b w:val="1"/>
          <w:sz w:val="28"/>
          <w:szCs w:val="28"/>
          <w:rtl w:val="0"/>
        </w:rPr>
        <w:t xml:space="preserve">Vulnerability Exploited:</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4f81bd"/>
          <w:sz w:val="28"/>
          <w:szCs w:val="28"/>
          <w:rtl w:val="0"/>
        </w:rPr>
        <w:t xml:space="preserve">FALSEPOSITIVE</w:t>
      </w:r>
    </w:p>
    <w:p w:rsidR="00000000" w:rsidDel="00000000" w:rsidP="00000000" w:rsidRDefault="00000000" w:rsidRPr="00000000" w14:paraId="0000013D">
      <w:pPr>
        <w:spacing w:after="60" w:before="6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8"/>
          <w:szCs w:val="28"/>
          <w:rtl w:val="0"/>
        </w:rPr>
        <w:t xml:space="preserve">Severity:[</w:t>
      </w:r>
      <w:r w:rsidDel="00000000" w:rsidR="00000000" w:rsidRPr="00000000">
        <w:rPr>
          <w:rFonts w:ascii="Courier New" w:cs="Courier New" w:eastAsia="Courier New" w:hAnsi="Courier New"/>
          <w:b w:val="1"/>
          <w:color w:val="ff0000"/>
          <w:sz w:val="24"/>
          <w:szCs w:val="24"/>
          <w:rtl w:val="0"/>
        </w:rPr>
        <w:t xml:space="preserve">Critical, </w:t>
      </w:r>
      <w:r w:rsidDel="00000000" w:rsidR="00000000" w:rsidRPr="00000000">
        <w:rPr>
          <w:rFonts w:ascii="Courier New" w:cs="Courier New" w:eastAsia="Courier New" w:hAnsi="Courier New"/>
          <w:b w:val="1"/>
          <w:color w:val="ff8000"/>
          <w:sz w:val="24"/>
          <w:szCs w:val="24"/>
          <w:rtl w:val="0"/>
        </w:rPr>
        <w:t xml:space="preserve">High</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2a6099"/>
          <w:sz w:val="24"/>
          <w:szCs w:val="24"/>
          <w:rtl w:val="0"/>
        </w:rPr>
        <w:t xml:space="preserve">Medium</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color w:val="00a933"/>
          <w:sz w:val="24"/>
          <w:szCs w:val="24"/>
          <w:rtl w:val="0"/>
        </w:rPr>
        <w:t xml:space="preserve">Low</w:t>
      </w:r>
      <w:r w:rsidDel="00000000" w:rsidR="00000000" w:rsidRPr="00000000">
        <w:rPr>
          <w:rFonts w:ascii="Courier New" w:cs="Courier New" w:eastAsia="Courier New" w:hAnsi="Courier New"/>
          <w:b w:val="1"/>
          <w:color w:val="ff0000"/>
          <w:sz w:val="24"/>
          <w:szCs w:val="24"/>
          <w:rtl w:val="0"/>
        </w:rPr>
        <w:t xml:space="preserve">, </w:t>
      </w:r>
      <w:r w:rsidDel="00000000" w:rsidR="00000000" w:rsidRPr="00000000">
        <w:rPr>
          <w:rFonts w:ascii="Courier New" w:cs="Courier New" w:eastAsia="Courier New" w:hAnsi="Courier New"/>
          <w:b w:val="1"/>
          <w:sz w:val="24"/>
          <w:szCs w:val="24"/>
          <w:rtl w:val="0"/>
        </w:rPr>
        <w:t xml:space="preserve">Info]</w:t>
      </w:r>
    </w:p>
    <w:p w:rsidR="00000000" w:rsidDel="00000000" w:rsidP="00000000" w:rsidRDefault="00000000" w:rsidRPr="00000000" w14:paraId="0000013E">
      <w:pPr>
        <w:spacing w:after="60" w:before="60" w:lineRule="auto"/>
        <w:rPr>
          <w:rFonts w:ascii="Courier New" w:cs="Courier New" w:eastAsia="Courier New" w:hAnsi="Courier New"/>
          <w:b w:val="1"/>
          <w:color w:val="ff0000"/>
          <w:sz w:val="28"/>
          <w:szCs w:val="28"/>
        </w:rPr>
      </w:pPr>
      <w:r w:rsidDel="00000000" w:rsidR="00000000" w:rsidRPr="00000000">
        <w:rPr>
          <w:rtl w:val="0"/>
        </w:rPr>
      </w:r>
    </w:p>
    <w:p w:rsidR="00000000" w:rsidDel="00000000" w:rsidP="00000000" w:rsidRDefault="00000000" w:rsidRPr="00000000" w14:paraId="0000013F">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System: </w:t>
      </w:r>
      <w:r w:rsidDel="00000000" w:rsidR="00000000" w:rsidRPr="00000000">
        <w:rPr>
          <w:rFonts w:ascii="Courier New" w:cs="Courier New" w:eastAsia="Courier New" w:hAnsi="Courier New"/>
          <w:sz w:val="28"/>
          <w:szCs w:val="28"/>
          <w:rtl w:val="0"/>
        </w:rPr>
        <w:t xml:space="preserve">VWA Web Application</w:t>
      </w:r>
    </w:p>
    <w:p w:rsidR="00000000" w:rsidDel="00000000" w:rsidP="00000000" w:rsidRDefault="00000000" w:rsidRPr="00000000" w14:paraId="00000140">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Explanation</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41">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plugin test is part of a family of tests built to check for process spawning and warn appropriately.</w:t>
      </w:r>
    </w:p>
    <w:p w:rsidR="00000000" w:rsidDel="00000000" w:rsidP="00000000" w:rsidRDefault="00000000" w:rsidRPr="00000000" w14:paraId="00000142">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4"/>
          <w:szCs w:val="24"/>
          <w:rtl w:val="0"/>
        </w:rPr>
        <w:t xml:space="preserve">Specifically, this test looks for the spawning of a subprocess without the use of a command shell. </w:t>
      </w:r>
      <w:r w:rsidDel="00000000" w:rsidR="00000000" w:rsidRPr="00000000">
        <w:rPr>
          <w:rtl w:val="0"/>
        </w:rPr>
      </w:r>
    </w:p>
    <w:p w:rsidR="00000000" w:rsidDel="00000000" w:rsidP="00000000" w:rsidRDefault="00000000" w:rsidRPr="00000000" w14:paraId="00000143">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4">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5">
      <w:pPr>
        <w:spacing w:after="60" w:before="60" w:lineRule="auto"/>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Vulnerability Walk-thru</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46">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spacing w:after="60" w:before="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8">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49">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4A">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4B">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4C">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4D">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sz w:val="28"/>
          <w:szCs w:val="28"/>
          <w:rtl w:val="0"/>
        </w:rPr>
        <w:t xml:space="preserve">Recommendations:</w:t>
      </w:r>
      <w:r w:rsidDel="00000000" w:rsidR="00000000" w:rsidRPr="00000000">
        <w:rPr>
          <w:rtl w:val="0"/>
        </w:rPr>
      </w:r>
    </w:p>
    <w:p w:rsidR="00000000" w:rsidDel="00000000" w:rsidP="00000000" w:rsidRDefault="00000000" w:rsidRPr="00000000" w14:paraId="0000014E">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type of subprocess invocation is not vulnerable to shell injection attacks, but care should still be taken to ensure validity of input.</w:t>
      </w:r>
    </w:p>
    <w:p w:rsidR="00000000" w:rsidDel="00000000" w:rsidP="00000000" w:rsidRDefault="00000000" w:rsidRPr="00000000" w14:paraId="0000014F">
      <w:pPr>
        <w:spacing w:after="60" w:before="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https://docs.openstack.org/bandit/1.4.0/plugins/subprocess_without_shell_equals_true.html</w:t>
      </w:r>
    </w:p>
    <w:p w:rsidR="00000000" w:rsidDel="00000000" w:rsidP="00000000" w:rsidRDefault="00000000" w:rsidRPr="00000000" w14:paraId="00000150">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1">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2">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3">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4">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5">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6">
      <w:pPr>
        <w:spacing w:after="60" w:before="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7">
      <w:pPr>
        <w:spacing w:after="60" w:before="6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58">
      <w:pPr>
        <w:spacing w:after="60" w:before="60" w:lineRule="auto"/>
        <w:rPr>
          <w:rFonts w:ascii="Courier New" w:cs="Courier New" w:eastAsia="Courier New" w:hAnsi="Courier New"/>
          <w:sz w:val="24"/>
          <w:szCs w:val="24"/>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VWAYYMMDD - This document is confidential and for internal use only.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spacing w:after="60" w:before="60" w:lineRule="auto"/>
      <w:jc w:val="center"/>
      <w:rPr/>
    </w:pPr>
    <w:r w:rsidDel="00000000" w:rsidR="00000000" w:rsidRPr="00000000">
      <w:rPr>
        <w:rFonts w:ascii="Courier New" w:cs="Courier New" w:eastAsia="Courier New" w:hAnsi="Courier New"/>
        <w:sz w:val="64"/>
        <w:szCs w:val="64"/>
        <w:rtl w:val="0"/>
      </w:rPr>
      <w:t xml:space="preserve">VWA Security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hyperlink" Target="https://hashes.com/en/decrypt/hash" TargetMode="External"/><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andit.readthedocs.io/en/latest/plugins/b603_subprocess_without_shell_equals_true.html#b603-subprocess-without-shell-equals-true" TargetMode="External"/><Relationship Id="rId26" Type="http://schemas.openxmlformats.org/officeDocument/2006/relationships/image" Target="media/image4.pn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bandit.readthedocs.io/en/1.7.0/plugins/b106_hardcoded_password_funcarg.html" TargetMode="External"/><Relationship Id="rId29" Type="http://schemas.openxmlformats.org/officeDocument/2006/relationships/footer" Target="footer2.xml"/><Relationship Id="rId7" Type="http://schemas.openxmlformats.org/officeDocument/2006/relationships/hyperlink" Target="https://cwe.mitre.org/data/definitions/259.html" TargetMode="External"/><Relationship Id="rId8" Type="http://schemas.openxmlformats.org/officeDocument/2006/relationships/hyperlink" Target="https://bandit.readthedocs.io/en/latest/plugins/b602_subprocess_popen_with_shell_equals_true.html?highlight=b602" TargetMode="External"/><Relationship Id="rId3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hyperlink" Target="https://docs.openstack.org/bandit/1.4.0/blacklists/blacklist_imports.html#b404-import-subprocess" TargetMode="External"/><Relationship Id="rId13" Type="http://schemas.openxmlformats.org/officeDocument/2006/relationships/hyperlink" Target="https://cheatsheetseries.owasp.org/cheatsheets/SQL_Injection_Prevention_Cheat_Sheet.html" TargetMode="External"/><Relationship Id="rId12"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