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360"/>
        <w:rPr/>
      </w:pPr>
      <w:r>
        <w:rPr/>
      </w:r>
      <w:bookmarkStart w:id="0" w:name="OLE_LINK1"/>
      <w:bookmarkStart w:id="1" w:name="OLE_LINK1"/>
      <w:bookmarkEnd w:id="1"/>
    </w:p>
    <w:tbl>
      <w:tblPr>
        <w:tblW w:w="8925" w:type="dxa"/>
        <w:jc w:val="left"/>
        <w:tblInd w:w="2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5"/>
      </w:tblGrid>
      <w:tr>
        <w:trPr>
          <w:trHeight w:val="1502" w:hRule="atLeast"/>
        </w:trPr>
        <w:tc>
          <w:tcPr>
            <w:tcW w:w="89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14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</w:rPr>
            </w:pP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</w:rPr>
            </w:r>
          </w:p>
          <w:p>
            <w:pPr>
              <w:pStyle w:val="14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密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级：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内部</w:t>
            </w:r>
          </w:p>
          <w:p>
            <w:pPr>
              <w:pStyle w:val="14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阶  段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   </w:t>
            </w:r>
          </w:p>
          <w:p>
            <w:pPr>
              <w:pStyle w:val="Style23"/>
              <w:jc w:val="right"/>
              <w:rPr>
                <w:rFonts w:ascii="黑体" w:hAnsi="黑体"/>
                <w:bCs/>
              </w:rPr>
            </w:pPr>
            <w:r>
              <w:rPr>
                <w:rFonts w:ascii="宋体" w:hAnsi="宋体" w:cs="宋体" w:eastAsia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版  次： </w:t>
            </w: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A </w:t>
            </w:r>
            <w:r>
              <w:rPr>
                <w:rFonts w:ascii="宋体" w:hAnsi="宋体" w:cs="宋体" w:eastAsia="宋体"/>
                <w:b w:val="false"/>
                <w:bCs w:val="false"/>
                <w:sz w:val="32"/>
                <w:szCs w:val="32"/>
                <w:lang w:val="en-US" w:eastAsia="zh-CN"/>
              </w:rPr>
              <w:t>版</w:t>
            </w:r>
          </w:p>
          <w:p>
            <w:pPr>
              <w:pStyle w:val="Style23"/>
              <w:rPr>
                <w:rFonts w:ascii="黑体" w:hAnsi="黑体"/>
                <w:bCs/>
              </w:rPr>
            </w:pPr>
            <w:r>
              <w:rPr>
                <w:rFonts w:ascii="黑体" w:hAnsi="黑体"/>
                <w:bCs/>
              </w:rPr>
            </w:r>
          </w:p>
          <w:p>
            <w:pPr>
              <w:pStyle w:val="Style23"/>
              <w:rPr>
                <w:rFonts w:ascii="黑体" w:hAnsi="黑体"/>
                <w:bCs/>
              </w:rPr>
            </w:pPr>
            <w:r>
              <w:rPr>
                <w:rFonts w:ascii="黑体" w:hAnsi="黑体"/>
                <w:bCs/>
              </w:rPr>
              <w:t>外部型号</w:t>
            </w:r>
            <w:r>
              <w:rPr>
                <w:rFonts w:ascii="黑体" w:hAnsi="黑体"/>
                <w:bCs/>
              </w:rPr>
              <w:t>+</w:t>
            </w:r>
            <w:r>
              <w:rPr>
                <w:rFonts w:ascii="黑体" w:hAnsi="黑体"/>
                <w:bCs/>
              </w:rPr>
              <w:t>产品名称</w:t>
            </w:r>
          </w:p>
          <w:p>
            <w:pPr>
              <w:pStyle w:val="Style23"/>
              <w:rPr/>
            </w:pPr>
            <w:r>
              <w:rPr>
                <w:rFonts w:ascii="黑体" w:hAnsi="黑体"/>
                <w:bCs/>
              </w:rPr>
              <w:t>软件</w:t>
            </w:r>
            <w:r>
              <w:rPr>
                <w:spacing w:val="0"/>
              </w:rPr>
              <w:t>测试记录</w:t>
            </w:r>
          </w:p>
        </w:tc>
      </w:tr>
      <w:tr>
        <w:trPr>
          <w:trHeight w:val="6941" w:hRule="atLeast"/>
        </w:trPr>
        <w:tc>
          <w:tcPr>
            <w:tcW w:w="8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4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14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宋体"/>
                <w:sz w:val="32"/>
                <w:szCs w:val="32"/>
                <w:lang w:val="en-US" w:eastAsia="zh-CN"/>
              </w:rPr>
            </w:r>
          </w:p>
          <w:p>
            <w:pPr>
              <w:pStyle w:val="Style24"/>
              <w:spacing w:lineRule="atLeast" w:line="360"/>
              <w:ind w:left="2438" w:hanging="2438"/>
              <w:jc w:val="center"/>
              <w:rPr/>
            </w:pPr>
            <w:r>
              <w:rPr>
                <w:sz w:val="32"/>
                <w:szCs w:val="32"/>
                <w:lang w:val="en-US" w:eastAsia="zh-CN"/>
              </w:rPr>
              <w:t>共</w:t>
            </w:r>
            <w:r>
              <w:rPr>
                <w:sz w:val="32"/>
                <w:szCs w:val="32"/>
                <w:lang w:val="en-US" w:eastAsia="zh-CN"/>
              </w:rPr>
              <w:t>XX</w:t>
            </w:r>
            <w:r>
              <w:rPr>
                <w:sz w:val="32"/>
                <w:szCs w:val="32"/>
                <w:lang w:val="en-US" w:eastAsia="zh-CN"/>
              </w:rPr>
              <w:t>页</w:t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spacing w:lineRule="atLeast" w:line="360"/>
              <w:ind w:left="0" w:hanging="0"/>
              <w:rPr/>
            </w:pPr>
            <w:r>
              <w:rPr/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ind w:left="0" w:hanging="0"/>
              <w:jc w:val="center"/>
              <w:rPr>
                <w:szCs w:val="32"/>
              </w:rPr>
            </w:pPr>
            <w:r>
              <w:rPr>
                <w:szCs w:val="32"/>
              </w:rPr>
              <w:t>XXXX</w:t>
            </w:r>
          </w:p>
          <w:p>
            <w:pPr>
              <w:pStyle w:val="Style24"/>
              <w:ind w:left="0" w:hanging="0"/>
              <w:jc w:val="center"/>
              <w:rPr>
                <w:szCs w:val="32"/>
              </w:rPr>
            </w:pPr>
            <w:r>
              <w:rPr>
                <w:szCs w:val="32"/>
              </w:rPr>
              <w:t>XXXX</w:t>
            </w:r>
            <w:r>
              <w:rPr>
                <w:szCs w:val="32"/>
              </w:rPr>
              <w:t>年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月</w:t>
            </w:r>
          </w:p>
        </w:tc>
      </w:tr>
    </w:tbl>
    <w:p>
      <w:pPr>
        <w:pStyle w:val="Style9"/>
        <w:ind w:firstLine="480"/>
        <w:rPr/>
      </w:pPr>
      <w:r>
        <w:rPr/>
      </w:r>
      <w:bookmarkStart w:id="2" w:name="OLE_LINK1"/>
      <w:bookmarkStart w:id="3" w:name="OLE_LINK1"/>
      <w:bookmarkEnd w:id="3"/>
      <w:r>
        <w:br w:type="page"/>
      </w:r>
    </w:p>
    <w:p>
      <w:pPr>
        <w:pStyle w:val="Normal"/>
        <w:spacing w:lineRule="atLeast" w:line="360"/>
        <w:rPr/>
      </w:pPr>
      <w:r>
        <w:rPr/>
      </w:r>
    </w:p>
    <w:tbl>
      <w:tblPr>
        <w:tblW w:w="8925" w:type="dxa"/>
        <w:jc w:val="left"/>
        <w:tblInd w:w="2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5"/>
      </w:tblGrid>
      <w:tr>
        <w:trPr>
          <w:trHeight w:val="1454" w:hRule="atLeast"/>
        </w:trPr>
        <w:tc>
          <w:tcPr>
            <w:tcW w:w="89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rPr>
                <w:sz w:val="21"/>
              </w:rPr>
            </w:pPr>
            <w:r>
              <w:rPr>
                <w:sz w:val="21"/>
              </w:rPr>
            </w:r>
          </w:p>
        </w:tc>
      </w:tr>
      <w:tr>
        <w:trPr>
          <w:trHeight w:val="1502" w:hRule="atLeast"/>
        </w:trPr>
        <w:tc>
          <w:tcPr>
            <w:tcW w:w="892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23"/>
              <w:spacing w:lineRule="atLeast" w:line="360"/>
              <w:rPr>
                <w:rFonts w:ascii="黑体" w:hAnsi="黑体"/>
                <w:bCs/>
              </w:rPr>
            </w:pPr>
            <w:r>
              <w:rPr>
                <w:rFonts w:ascii="黑体" w:hAnsi="黑体"/>
                <w:bCs/>
              </w:rPr>
              <w:t>外部型号</w:t>
            </w:r>
            <w:r>
              <w:rPr>
                <w:rFonts w:ascii="黑体" w:hAnsi="黑体"/>
                <w:bCs/>
              </w:rPr>
              <w:t>+</w:t>
            </w:r>
            <w:r>
              <w:rPr>
                <w:rFonts w:ascii="黑体" w:hAnsi="黑体"/>
                <w:bCs/>
              </w:rPr>
              <w:t>产品名称</w:t>
            </w:r>
          </w:p>
          <w:p>
            <w:pPr>
              <w:pStyle w:val="Style23"/>
              <w:spacing w:lineRule="atLeast" w:line="360"/>
              <w:rPr/>
            </w:pPr>
            <w:r>
              <w:rPr>
                <w:rFonts w:ascii="黑体" w:hAnsi="黑体"/>
                <w:bCs/>
              </w:rPr>
              <w:t>软件</w:t>
            </w:r>
            <w:r>
              <w:rPr>
                <w:spacing w:val="0"/>
              </w:rPr>
              <w:t>测试记录</w:t>
            </w:r>
          </w:p>
        </w:tc>
      </w:tr>
      <w:tr>
        <w:trPr>
          <w:trHeight w:val="7188" w:hRule="atLeast"/>
        </w:trPr>
        <w:tc>
          <w:tcPr>
            <w:tcW w:w="8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4"/>
              <w:ind w:left="2438" w:hanging="2438"/>
              <w:jc w:val="center"/>
              <w:rPr>
                <w:rFonts w:ascii="Times New Roman" w:hAnsi="Times New Roma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Style24"/>
              <w:spacing w:lineRule="atLeast" w:line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spacing w:lineRule="atLeast" w:line="360"/>
              <w:rPr/>
            </w:pPr>
            <w:r>
              <w:rPr/>
            </w:r>
          </w:p>
          <w:p>
            <w:pPr>
              <w:pStyle w:val="Style24"/>
              <w:ind w:left="2438" w:hanging="1378"/>
              <w:rPr>
                <w:u w:val="single"/>
              </w:rPr>
            </w:pPr>
            <w:r>
              <w:rPr/>
              <w:t>编制：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24"/>
              <w:ind w:left="2438" w:hanging="1378"/>
              <w:rPr/>
            </w:pPr>
            <w:r>
              <w:rPr/>
              <w:t>校对：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24"/>
              <w:ind w:left="2438" w:hanging="1378"/>
              <w:rPr/>
            </w:pPr>
            <w:r>
              <w:rPr/>
              <w:t>审核：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24"/>
              <w:ind w:left="2438" w:hanging="1378"/>
              <w:rPr/>
            </w:pPr>
            <w:r>
              <w:rPr/>
              <w:t>标审：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24"/>
              <w:ind w:left="2438" w:hanging="1378"/>
              <w:rPr/>
            </w:pPr>
            <w:r>
              <w:rPr/>
              <w:t>审定：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24"/>
              <w:ind w:left="2438" w:hanging="1398"/>
              <w:rPr/>
            </w:pPr>
            <w:r>
              <w:rPr/>
              <w:t>批准：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</w:tc>
      </w:tr>
    </w:tbl>
    <w:p>
      <w:pPr>
        <w:pStyle w:val="Style9"/>
        <w:ind w:firstLine="480"/>
        <w:rPr/>
      </w:pPr>
      <w:r>
        <w:rPr/>
      </w:r>
    </w:p>
    <w:p>
      <w:pPr>
        <w:pStyle w:val="Style9"/>
        <w:ind w:firstLine="480"/>
        <w:rPr/>
      </w:pPr>
      <w:r>
        <w:rPr/>
      </w:r>
    </w:p>
    <w:p>
      <w:pPr>
        <w:pStyle w:val="Style9"/>
        <w:ind w:firstLine="480"/>
        <w:rPr/>
      </w:pPr>
      <w:r>
        <w:rPr/>
      </w:r>
    </w:p>
    <w:p>
      <w:pPr>
        <w:pStyle w:val="Normal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cs="黑体" w:eastAsia="黑体"/>
          <w:sz w:val="32"/>
          <w:szCs w:val="32"/>
        </w:rPr>
        <w:t>文件更改记录表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序号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页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次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标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记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处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日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期</w:t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</w:tbl>
    <w:p>
      <w:pPr>
        <w:pStyle w:val="14"/>
        <w:rPr/>
      </w:pPr>
      <w:r>
        <w:rPr/>
      </w:r>
    </w:p>
    <w:p>
      <w:pPr>
        <w:pStyle w:val="Style9"/>
        <w:ind w:firstLine="480"/>
        <w:rPr/>
      </w:pPr>
      <w:r>
        <w:rPr/>
      </w:r>
    </w:p>
    <w:p>
      <w:pPr>
        <w:sectPr>
          <w:footerReference w:type="default" r:id="rId2"/>
          <w:type w:val="nextPage"/>
          <w:pgSz w:w="11906" w:h="16838"/>
          <w:pgMar w:left="1474" w:right="1361" w:gutter="0" w:header="0" w:top="1588" w:footer="1134" w:bottom="1361"/>
          <w:pgNumType w:start="1" w:fmt="decimal"/>
          <w:formProt w:val="false"/>
          <w:textDirection w:val="lrTb"/>
          <w:docGrid w:type="default" w:linePitch="360" w:charSpace="0"/>
        </w:sectPr>
        <w:pStyle w:val="Style9"/>
        <w:ind w:firstLine="48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9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0"/>
      </w:tblGrid>
      <w:tr>
        <w:trPr>
          <w:trHeight w:val="775" w:hRule="atLeast"/>
        </w:trPr>
        <w:tc>
          <w:tcPr>
            <w:tcW w:w="8940" w:type="dxa"/>
            <w:tcBorders/>
          </w:tcPr>
          <w:p>
            <w:pPr>
              <w:pStyle w:val="Style25"/>
              <w:spacing w:before="600" w:after="800"/>
              <w:rPr/>
            </w:pPr>
            <w:r>
              <w:rPr/>
              <w:t>目 录</w:t>
            </w:r>
          </w:p>
          <w:p>
            <w:pPr>
              <w:pStyle w:val="Style25"/>
              <w:spacing w:before="600" w:after="800"/>
              <w:jc w:val="both"/>
              <w:rPr/>
            </w:pPr>
            <w:r>
              <w:rPr/>
            </w:r>
          </w:p>
        </w:tc>
      </w:tr>
    </w:tbl>
    <w:p>
      <w:pPr>
        <w:pStyle w:val="TOC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b/>
              <w:lang w:val="en-US" w:eastAsia="en-US"/>
            </w:rPr>
            <w:instrText xml:space="preserve"> TOC \o "1-3" \h \z \u </w:instrText>
          </w:r>
          <w:r>
            <w:rPr>
              <w:rStyle w:val="IndexLink"/>
              <w:b/>
              <w:lang w:val="en-US" w:eastAsia="en-US"/>
            </w:rPr>
            <w:fldChar w:fldCharType="separate"/>
          </w:r>
          <w:hyperlink w:anchor="__RefHeading___Toc58519552">
            <w:r>
              <w:rPr>
                <w:rStyle w:val="IndexLink"/>
                <w:b/>
                <w:lang w:val="en-US" w:eastAsia="en-US"/>
              </w:rPr>
              <w:t xml:space="preserve">1 </w:t>
            </w:r>
            <w:r>
              <w:rPr>
                <w:rStyle w:val="IndexLink"/>
                <w:b/>
                <w:lang w:val="en-US" w:eastAsia="en-US"/>
              </w:rPr>
              <w:t>范围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53">
            <w:r>
              <w:rPr>
                <w:rStyle w:val="IndexLink"/>
                <w:rFonts w:ascii="黑体" w:hAnsi="黑体"/>
                <w:lang w:val="en-US" w:eastAsia="en-US"/>
              </w:rPr>
              <w:t>1.1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标识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54">
            <w:r>
              <w:rPr>
                <w:rStyle w:val="IndexLink"/>
                <w:rFonts w:ascii="黑体" w:hAnsi="黑体"/>
                <w:lang w:val="en-US" w:eastAsia="en-US"/>
              </w:rPr>
              <w:t>1.2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被测软件概述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55">
            <w:r>
              <w:rPr>
                <w:rStyle w:val="IndexLink"/>
                <w:b/>
                <w:lang w:val="en-US" w:eastAsia="en-US"/>
              </w:rPr>
              <w:t xml:space="preserve">2 </w:t>
            </w:r>
            <w:r>
              <w:rPr>
                <w:rStyle w:val="IndexLink"/>
                <w:b/>
                <w:lang w:val="en-US" w:eastAsia="en-US"/>
              </w:rPr>
              <w:t>引用文件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56">
            <w:r>
              <w:rPr>
                <w:rStyle w:val="IndexLink"/>
                <w:b/>
                <w:lang w:val="en-US" w:eastAsia="en-US"/>
              </w:rPr>
              <w:t xml:space="preserve">3 </w:t>
            </w:r>
            <w:r>
              <w:rPr>
                <w:rStyle w:val="IndexLink"/>
                <w:b/>
                <w:lang w:val="en-US" w:eastAsia="en-US"/>
              </w:rPr>
              <w:t>测评环境说明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57">
            <w:r>
              <w:rPr>
                <w:rStyle w:val="IndexLink"/>
                <w:rFonts w:ascii="黑体" w:hAnsi="黑体"/>
                <w:lang w:val="en-US" w:eastAsia="en-US"/>
              </w:rPr>
              <w:t>3.1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软硬件环境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58">
            <w:r>
              <w:rPr>
                <w:rStyle w:val="IndexLink"/>
                <w:b/>
                <w:lang w:val="en-US" w:eastAsia="en-US"/>
              </w:rPr>
              <w:t xml:space="preserve">4 </w:t>
            </w:r>
            <w:r>
              <w:rPr>
                <w:rStyle w:val="IndexLink"/>
                <w:b/>
                <w:lang w:val="en-US" w:eastAsia="en-US"/>
              </w:rPr>
              <w:t>测试记录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59">
            <w:r>
              <w:rPr>
                <w:rStyle w:val="IndexLink"/>
                <w:rFonts w:ascii="黑体" w:hAnsi="黑体"/>
                <w:lang w:val="en-US" w:eastAsia="en-US"/>
              </w:rPr>
              <w:t>4.1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配置项测试记录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60">
            <w:r>
              <w:rPr>
                <w:rStyle w:val="IndexLink"/>
                <w:rFonts w:eastAsia="黑体"/>
                <w:lang w:val="en-US" w:eastAsia="en-US"/>
              </w:rPr>
              <w:t>4.1.1</w:t>
            </w:r>
            <w:r>
              <w:rPr>
                <w:rStyle w:val="IndexLink"/>
                <w:lang w:val="en-US" w:eastAsia="en-US"/>
              </w:rPr>
              <w:t xml:space="preserve"> XXX</w:t>
            </w:r>
            <w:r>
              <w:rPr>
                <w:rStyle w:val="IndexLink"/>
                <w:lang w:val="en-US" w:eastAsia="en-US"/>
              </w:rPr>
              <w:t>文档审查测试</w:t>
            </w:r>
            <w:r>
              <w:rPr>
                <w:rStyle w:val="IndexLink"/>
                <w:lang w:val="en-US" w:eastAsia="en-US"/>
              </w:rPr>
              <w:t>/XXX</w:t>
            </w:r>
            <w:r>
              <w:rPr>
                <w:rStyle w:val="IndexLink"/>
                <w:lang w:val="en-US" w:eastAsia="en-US"/>
              </w:rPr>
              <w:t>标识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61">
            <w:r>
              <w:rPr>
                <w:rStyle w:val="IndexLink"/>
                <w:rFonts w:eastAsia="黑体"/>
                <w:lang w:val="en-US" w:eastAsia="en-US"/>
              </w:rPr>
              <w:t>4.1.2</w:t>
            </w:r>
            <w:r>
              <w:rPr>
                <w:rStyle w:val="IndexLink"/>
                <w:lang w:val="en-US" w:eastAsia="en-US"/>
              </w:rPr>
              <w:t xml:space="preserve"> XXXX</w:t>
            </w:r>
            <w:r>
              <w:rPr>
                <w:rStyle w:val="IndexLink"/>
                <w:lang w:val="en-US" w:eastAsia="en-US"/>
              </w:rPr>
              <w:t>功能测试</w:t>
            </w:r>
            <w:r>
              <w:rPr>
                <w:rStyle w:val="IndexLink"/>
                <w:lang w:val="en-US" w:eastAsia="en-US"/>
              </w:rPr>
              <w:t>/XXX</w:t>
            </w:r>
            <w:r>
              <w:rPr>
                <w:rStyle w:val="IndexLink"/>
                <w:lang w:val="en-US" w:eastAsia="en-US"/>
              </w:rPr>
              <w:t>标识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62">
            <w:r>
              <w:rPr>
                <w:rStyle w:val="IndexLink"/>
                <w:lang w:val="en-US" w:eastAsia="en-US"/>
              </w:rPr>
              <w:t>性能测试记录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63">
            <w:r>
              <w:rPr>
                <w:rStyle w:val="IndexLink"/>
                <w:lang w:val="en-US" w:eastAsia="en-US"/>
              </w:rPr>
              <w:t>4.1.Y XX</w:t>
            </w:r>
            <w:r>
              <w:rPr>
                <w:rStyle w:val="IndexLink"/>
                <w:lang w:val="en-US" w:eastAsia="en-US"/>
              </w:rPr>
              <w:t>测试记录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64">
            <w:r>
              <w:rPr>
                <w:rStyle w:val="IndexLink"/>
                <w:rFonts w:ascii="黑体" w:hAnsi="黑体"/>
                <w:lang w:val="en-US" w:eastAsia="en-US"/>
              </w:rPr>
              <w:t>4.2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系统测试记录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65">
            <w:r>
              <w:rPr>
                <w:rStyle w:val="IndexLink"/>
                <w:rFonts w:eastAsia="黑体"/>
                <w:lang w:val="en-US" w:eastAsia="en-US"/>
              </w:rPr>
              <w:t>4.2.1</w:t>
            </w:r>
            <w:r>
              <w:rPr>
                <w:rStyle w:val="IndexLink"/>
                <w:lang w:val="en-US" w:eastAsia="en-US"/>
              </w:rPr>
              <w:t xml:space="preserve"> XXX</w:t>
            </w:r>
            <w:r>
              <w:rPr>
                <w:rStyle w:val="IndexLink"/>
                <w:lang w:val="en-US" w:eastAsia="en-US"/>
              </w:rPr>
              <w:t>测试</w:t>
            </w:r>
            <w:r>
              <w:rPr>
                <w:rStyle w:val="IndexLink"/>
                <w:lang w:val="en-US" w:eastAsia="en-US"/>
              </w:rPr>
              <w:t>/XXX</w:t>
            </w:r>
            <w:r>
              <w:rPr>
                <w:rStyle w:val="IndexLink"/>
                <w:lang w:val="en-US" w:eastAsia="en-US"/>
              </w:rPr>
              <w:t>标识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66">
            <w:r>
              <w:rPr>
                <w:rStyle w:val="IndexLink"/>
                <w:rFonts w:eastAsia="黑体"/>
                <w:lang w:val="en-US" w:eastAsia="en-US"/>
              </w:rPr>
              <w:t>4.2.2</w:t>
            </w:r>
            <w:r>
              <w:rPr>
                <w:rStyle w:val="IndexLink"/>
                <w:lang w:val="en-US" w:eastAsia="en-US"/>
              </w:rPr>
              <w:t xml:space="preserve"> XXX</w:t>
            </w:r>
            <w:r>
              <w:rPr>
                <w:rStyle w:val="IndexLink"/>
                <w:lang w:val="en-US" w:eastAsia="en-US"/>
              </w:rPr>
              <w:t>测试</w:t>
            </w:r>
            <w:r>
              <w:rPr>
                <w:rStyle w:val="IndexLink"/>
                <w:lang w:val="en-US" w:eastAsia="en-US"/>
              </w:rPr>
              <w:t>/XXX</w:t>
            </w:r>
            <w:r>
              <w:rPr>
                <w:rStyle w:val="IndexLink"/>
                <w:lang w:val="en-US" w:eastAsia="en-US"/>
              </w:rPr>
              <w:t>标识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67">
            <w:r>
              <w:rPr>
                <w:rStyle w:val="IndexLink"/>
                <w:rFonts w:eastAsia="黑体"/>
                <w:lang w:val="en-US" w:eastAsia="en-US"/>
              </w:rPr>
              <w:t>4.2.3</w:t>
            </w:r>
            <w:r>
              <w:rPr>
                <w:rStyle w:val="IndexLink"/>
                <w:lang w:val="en-US" w:eastAsia="en-US"/>
              </w:rPr>
              <w:t xml:space="preserve"> XXX</w:t>
            </w:r>
            <w:r>
              <w:rPr>
                <w:rStyle w:val="IndexLink"/>
                <w:lang w:val="en-US" w:eastAsia="en-US"/>
              </w:rPr>
              <w:t>测试</w:t>
            </w:r>
            <w:r>
              <w:rPr>
                <w:rStyle w:val="IndexLink"/>
                <w:lang w:val="en-US" w:eastAsia="en-US"/>
              </w:rPr>
              <w:t>/XXX</w:t>
            </w:r>
            <w:r>
              <w:rPr>
                <w:rStyle w:val="IndexLink"/>
                <w:lang w:val="en-US" w:eastAsia="en-US"/>
              </w:rPr>
              <w:t>标识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568">
            <w:r>
              <w:rPr>
                <w:rStyle w:val="IndexLink"/>
                <w:lang w:val="en-US" w:eastAsia="en-US"/>
              </w:rPr>
              <w:t>以不同测试类型依次展开系统测试的记录信息，格式同配置项相同。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sectPr>
          <w:headerReference w:type="default" r:id="rId3"/>
          <w:footerReference w:type="default" r:id="rId4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>
          <w:rFonts w:ascii="等线" w:hAnsi="等线" w:eastAsia="等线" w:cs="等线"/>
          <w:b/>
          <w:b/>
          <w:bCs/>
          <w:szCs w:val="22"/>
          <w:lang w:val="zh-CN" w:eastAsia="en-US"/>
        </w:rPr>
      </w:pPr>
      <w:r>
        <w:rPr>
          <w:rFonts w:eastAsia="等线" w:cs="等线" w:ascii="等线" w:hAnsi="等线"/>
          <w:b/>
          <w:bCs/>
          <w:szCs w:val="22"/>
          <w:lang w:val="zh-CN" w:eastAsia="en-US"/>
        </w:rPr>
      </w:r>
    </w:p>
    <w:p>
      <w:pPr>
        <w:pStyle w:val="Heading1"/>
        <w:numPr>
          <w:ilvl w:val="0"/>
          <w:numId w:val="13"/>
        </w:numPr>
        <w:spacing w:lineRule="auto" w:line="240" w:before="156" w:after="156"/>
        <w:rPr>
          <w:b/>
          <w:b/>
          <w:color w:val="000000"/>
        </w:rPr>
      </w:pPr>
      <w:bookmarkStart w:id="4" w:name="__RefHeading___Toc58519552"/>
      <w:bookmarkEnd w:id="4"/>
      <w:r>
        <w:rPr>
          <w:b/>
          <w:color w:val="000000"/>
        </w:rPr>
        <w:t>范围</w:t>
      </w:r>
    </w:p>
    <w:p>
      <w:pPr>
        <w:pStyle w:val="2ChapterXXStatementh22Header2l2Level2Hea"/>
        <w:numPr>
          <w:ilvl w:val="1"/>
          <w:numId w:val="13"/>
        </w:numPr>
        <w:rPr/>
      </w:pPr>
      <w:bookmarkStart w:id="5" w:name="__RefHeading___Toc58519553"/>
      <w:bookmarkEnd w:id="5"/>
      <w:r>
        <w:rPr/>
        <w:t>标识</w:t>
      </w:r>
    </w:p>
    <w:p>
      <w:pPr>
        <w:pStyle w:val="Style9"/>
        <w:spacing w:lineRule="auto" w:line="360"/>
        <w:rPr>
          <w:szCs w:val="24"/>
        </w:rPr>
      </w:pPr>
      <w:r>
        <w:rPr>
          <w:szCs w:val="24"/>
        </w:rPr>
        <w:t>本条应描述本文档所适用的系统和软件的完整标识，适用时，包括其标识号、名称、缩略名、版本号和发布号。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rPr>
          <w:rFonts w:ascii="Times New Roman" w:hAnsi="Times New Roman"/>
          <w:szCs w:val="24"/>
        </w:rPr>
      </w:pPr>
      <w:r>
        <w:rPr>
          <w:rFonts w:cs="宋体"/>
          <w:szCs w:val="24"/>
        </w:rPr>
        <w:t>文档</w:t>
      </w:r>
      <w:r>
        <w:rPr>
          <w:rFonts w:ascii="Times New Roman" w:hAnsi="Times New Roman"/>
          <w:szCs w:val="24"/>
        </w:rPr>
        <w:t>标识号</w:t>
      </w:r>
      <w:r>
        <w:rPr>
          <w:rFonts w:ascii="Times New Roman" w:hAnsi="Times New Roman"/>
          <w:szCs w:val="24"/>
        </w:rPr>
        <w:t>：</w:t>
      </w:r>
      <w:r>
        <w:rPr>
          <w:szCs w:val="24"/>
        </w:rPr>
        <w:t>TN/x-DO-DS-V{N.xx}</w:t>
      </w:r>
      <w:r>
        <w:rPr>
          <w:rFonts w:ascii="Times New Roman" w:hAnsi="Times New Roman"/>
          <w:szCs w:val="24"/>
        </w:rPr>
        <w:t>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rPr>
          <w:szCs w:val="24"/>
        </w:rPr>
      </w:pPr>
      <w:r>
        <w:rPr>
          <w:rFonts w:ascii="Times New Roman" w:hAnsi="Times New Roman"/>
          <w:szCs w:val="24"/>
        </w:rPr>
        <w:t>标题</w:t>
      </w:r>
      <w:r>
        <w:rPr>
          <w:szCs w:val="24"/>
        </w:rPr>
        <w:t>：；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rPr>
          <w:szCs w:val="24"/>
        </w:rPr>
      </w:pPr>
      <w:r>
        <w:rPr>
          <w:szCs w:val="24"/>
        </w:rPr>
        <w:t>软件名称</w:t>
      </w:r>
      <w:r>
        <w:rPr>
          <w:szCs w:val="24"/>
        </w:rPr>
        <w:t>：</w:t>
      </w:r>
      <w:r>
        <w:rPr>
          <w:szCs w:val="24"/>
        </w:rPr>
        <w:t>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rPr>
          <w:szCs w:val="24"/>
        </w:rPr>
      </w:pPr>
      <w:r>
        <w:rPr>
          <w:szCs w:val="24"/>
        </w:rPr>
        <w:t>软件</w:t>
      </w:r>
      <w:r>
        <w:rPr>
          <w:szCs w:val="24"/>
        </w:rPr>
        <w:t>缩写</w:t>
      </w:r>
      <w:r>
        <w:rPr>
          <w:szCs w:val="24"/>
        </w:rPr>
        <w:t>：</w:t>
      </w:r>
      <w:r>
        <w:rPr>
          <w:szCs w:val="24"/>
        </w:rPr>
        <w:t>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rPr>
          <w:szCs w:val="24"/>
        </w:rPr>
      </w:pPr>
      <w:r>
        <w:rPr>
          <w:szCs w:val="24"/>
        </w:rPr>
        <w:t>软件版本号</w:t>
      </w:r>
      <w:r>
        <w:rPr>
          <w:szCs w:val="24"/>
        </w:rPr>
        <w:t>：。</w:t>
      </w:r>
    </w:p>
    <w:p>
      <w:pPr>
        <w:pStyle w:val="2ChapterXXStatementh22Header2l2Level2Hea"/>
        <w:numPr>
          <w:ilvl w:val="1"/>
          <w:numId w:val="13"/>
        </w:numPr>
        <w:rPr/>
      </w:pPr>
      <w:bookmarkStart w:id="6" w:name="__RefHeading___Toc58519554"/>
      <w:bookmarkEnd w:id="6"/>
      <w:r>
        <w:rPr/>
        <w:t>被测软件概述</w:t>
      </w:r>
    </w:p>
    <w:p>
      <w:pPr>
        <w:pStyle w:val="Heading1"/>
        <w:numPr>
          <w:ilvl w:val="0"/>
          <w:numId w:val="13"/>
        </w:numPr>
        <w:spacing w:lineRule="auto" w:line="240" w:before="156" w:after="156"/>
        <w:rPr>
          <w:b/>
          <w:b/>
          <w:color w:val="000000"/>
        </w:rPr>
      </w:pPr>
      <w:bookmarkStart w:id="7" w:name="__RefHeading___Toc58519555"/>
      <w:bookmarkEnd w:id="7"/>
      <w:r>
        <w:rPr>
          <w:b/>
          <w:color w:val="000000"/>
        </w:rPr>
        <w:t>引用文件</w:t>
      </w:r>
    </w:p>
    <w:p>
      <w:pPr>
        <w:pStyle w:val="Normal"/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表</w:t>
      </w:r>
      <w:r>
        <w:rPr>
          <w:rFonts w:ascii="宋体" w:hAnsi="宋体"/>
          <w:szCs w:val="21"/>
        </w:rPr>
        <w:t>2-X</w:t>
      </w:r>
      <w:r>
        <w:rPr>
          <w:rFonts w:ascii="宋体" w:hAnsi="宋体"/>
          <w:szCs w:val="21"/>
        </w:rPr>
        <w:t>引用文件</w:t>
      </w:r>
    </w:p>
    <w:tbl>
      <w:tblPr>
        <w:tblW w:w="87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3240"/>
        <w:gridCol w:w="1800"/>
        <w:gridCol w:w="1440"/>
        <w:gridCol w:w="1800"/>
      </w:tblGrid>
      <w:tr>
        <w:trPr/>
        <w:tc>
          <w:tcPr>
            <w:tcW w:w="4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序号</w:t>
            </w:r>
          </w:p>
        </w:tc>
        <w:tc>
          <w:tcPr>
            <w:tcW w:w="324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名称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版本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发布日期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来源</w:t>
            </w:r>
          </w:p>
        </w:tc>
      </w:tr>
      <w:tr>
        <w:trPr/>
        <w:tc>
          <w:tcPr>
            <w:tcW w:w="46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324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80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80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41"/>
              <w:snapToGrid w:val="false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</w:tr>
      <w:tr>
        <w:trPr>
          <w:trHeight w:val="343" w:hRule="atLeast"/>
        </w:trPr>
        <w:tc>
          <w:tcPr>
            <w:tcW w:w="46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41"/>
              <w:snapToGrid w:val="false"/>
              <w:jc w:val="center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41"/>
              <w:snapToGrid w:val="false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</w:tr>
    </w:tbl>
    <w:p>
      <w:pPr>
        <w:pStyle w:val="Heading1"/>
        <w:numPr>
          <w:ilvl w:val="0"/>
          <w:numId w:val="13"/>
        </w:numPr>
        <w:spacing w:lineRule="auto" w:line="240" w:before="156" w:after="156"/>
        <w:rPr>
          <w:b/>
          <w:b/>
          <w:color w:val="000000"/>
        </w:rPr>
      </w:pPr>
      <w:bookmarkStart w:id="8" w:name="__RefHeading___Toc58519556"/>
      <w:bookmarkEnd w:id="8"/>
      <w:r>
        <w:rPr>
          <w:b/>
          <w:color w:val="000000"/>
        </w:rPr>
        <w:t>测评环境说明</w:t>
      </w:r>
    </w:p>
    <w:p>
      <w:pPr>
        <w:pStyle w:val="2ChapterXXStatementh22Header2l2Level2Hea"/>
        <w:numPr>
          <w:ilvl w:val="1"/>
          <w:numId w:val="13"/>
        </w:numPr>
        <w:rPr/>
      </w:pPr>
      <w:bookmarkStart w:id="9" w:name="__RefHeading___Toc58519557"/>
      <w:bookmarkEnd w:id="9"/>
      <w:r>
        <w:rPr/>
        <w:t>软硬件环境</w:t>
      </w:r>
    </w:p>
    <w:p>
      <w:pPr>
        <w:pStyle w:val="Normal"/>
        <w:spacing w:lineRule="auto" w:line="360"/>
        <w:ind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）软件环境</w:t>
      </w:r>
    </w:p>
    <w:tbl>
      <w:tblPr>
        <w:tblW w:w="83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646"/>
        <w:gridCol w:w="1440"/>
        <w:gridCol w:w="1709"/>
        <w:gridCol w:w="1726"/>
        <w:gridCol w:w="1117"/>
      </w:tblGrid>
      <w:tr>
        <w:trPr/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jc w:val="center"/>
              <w:textAlignment w:val="bottom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序号</w:t>
            </w:r>
          </w:p>
        </w:tc>
        <w:tc>
          <w:tcPr>
            <w:tcW w:w="164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jc w:val="center"/>
              <w:textAlignment w:val="bottom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软件名称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jc w:val="center"/>
              <w:textAlignment w:val="bottom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版本号</w:t>
            </w:r>
          </w:p>
        </w:tc>
        <w:tc>
          <w:tcPr>
            <w:tcW w:w="170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jc w:val="center"/>
              <w:textAlignment w:val="bottom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用途</w:t>
            </w:r>
          </w:p>
        </w:tc>
        <w:tc>
          <w:tcPr>
            <w:tcW w:w="172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jc w:val="center"/>
              <w:textAlignment w:val="bottom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来源</w:t>
            </w:r>
          </w:p>
        </w:tc>
        <w:tc>
          <w:tcPr>
            <w:tcW w:w="111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jc w:val="center"/>
              <w:textAlignment w:val="bottom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密级</w:t>
            </w:r>
          </w:p>
        </w:tc>
      </w:tr>
      <w:tr>
        <w:trPr/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autoSpaceDE w:val="false"/>
              <w:snapToGrid w:val="false"/>
              <w:jc w:val="center"/>
              <w:textAlignment w:val="bottom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</w:r>
          </w:p>
        </w:tc>
        <w:tc>
          <w:tcPr>
            <w:tcW w:w="164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cs="宋体" w:ascii="宋体" w:hAnsi="宋体"/>
                <w:kern w:val="0"/>
                <w:sz w:val="22"/>
                <w:szCs w:val="22"/>
              </w:rPr>
            </w:r>
          </w:p>
        </w:tc>
        <w:tc>
          <w:tcPr>
            <w:tcW w:w="144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cs="宋体" w:ascii="宋体" w:hAnsi="宋体"/>
                <w:kern w:val="0"/>
                <w:sz w:val="22"/>
                <w:szCs w:val="22"/>
              </w:rPr>
            </w:r>
          </w:p>
        </w:tc>
        <w:tc>
          <w:tcPr>
            <w:tcW w:w="170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snapToGrid w:val="false"/>
              <w:spacing w:lineRule="exact" w:line="320"/>
              <w:jc w:val="center"/>
              <w:textAlignment w:val="bottom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cs="宋体" w:ascii="宋体" w:hAnsi="宋体"/>
                <w:kern w:val="0"/>
                <w:sz w:val="22"/>
                <w:szCs w:val="22"/>
              </w:rPr>
            </w:r>
          </w:p>
        </w:tc>
        <w:tc>
          <w:tcPr>
            <w:tcW w:w="172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snapToGrid w:val="false"/>
              <w:spacing w:lineRule="exact" w:line="320"/>
              <w:jc w:val="center"/>
              <w:textAlignment w:val="bottom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snapToGrid w:val="false"/>
              <w:spacing w:lineRule="atLeast" w:line="440"/>
              <w:jc w:val="center"/>
              <w:textAlignment w:val="bottom"/>
              <w:rPr/>
            </w:pPr>
            <w:r>
              <w:rPr/>
            </w:r>
          </w:p>
        </w:tc>
      </w:tr>
      <w:tr>
        <w:trPr/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autoSpaceDE w:val="false"/>
              <w:snapToGrid w:val="false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</w:r>
          </w:p>
        </w:tc>
        <w:tc>
          <w:tcPr>
            <w:tcW w:w="164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cs="宋体" w:ascii="宋体" w:hAnsi="宋体"/>
                <w:kern w:val="0"/>
                <w:sz w:val="22"/>
                <w:szCs w:val="22"/>
              </w:rPr>
            </w:r>
          </w:p>
        </w:tc>
        <w:tc>
          <w:tcPr>
            <w:tcW w:w="144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cs="宋体" w:ascii="宋体" w:hAnsi="宋体"/>
                <w:kern w:val="0"/>
                <w:sz w:val="22"/>
                <w:szCs w:val="22"/>
              </w:rPr>
            </w:r>
          </w:p>
        </w:tc>
        <w:tc>
          <w:tcPr>
            <w:tcW w:w="170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snapToGrid w:val="false"/>
              <w:spacing w:lineRule="exact" w:line="320"/>
              <w:jc w:val="center"/>
              <w:textAlignment w:val="bottom"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rPr>
                <w:rFonts w:cs="宋体" w:ascii="宋体" w:hAnsi="宋体"/>
                <w:kern w:val="0"/>
                <w:sz w:val="22"/>
                <w:szCs w:val="22"/>
              </w:rPr>
            </w:r>
          </w:p>
        </w:tc>
        <w:tc>
          <w:tcPr>
            <w:tcW w:w="172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snapToGrid w:val="false"/>
              <w:spacing w:lineRule="exact" w:line="320"/>
              <w:jc w:val="center"/>
              <w:textAlignment w:val="bottom"/>
              <w:rPr/>
            </w:pPr>
            <w:r>
              <w:rPr/>
            </w:r>
          </w:p>
        </w:tc>
        <w:tc>
          <w:tcPr>
            <w:tcW w:w="111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snapToGrid w:val="false"/>
              <w:spacing w:lineRule="atLeast" w:line="440"/>
              <w:jc w:val="center"/>
              <w:textAlignment w:val="bottom"/>
              <w:rPr/>
            </w:pPr>
            <w:r>
              <w:rPr/>
            </w:r>
          </w:p>
        </w:tc>
      </w:tr>
    </w:tbl>
    <w:p>
      <w:pPr>
        <w:pStyle w:val="Normal"/>
        <w:spacing w:lineRule="auto" w:line="360"/>
        <w:ind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）硬件环境</w:t>
      </w:r>
    </w:p>
    <w:tbl>
      <w:tblPr>
        <w:tblW w:w="8583" w:type="dxa"/>
        <w:jc w:val="left"/>
        <w:tblInd w:w="-6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081"/>
        <w:gridCol w:w="1080"/>
        <w:gridCol w:w="2662"/>
        <w:gridCol w:w="1040"/>
        <w:gridCol w:w="1211"/>
        <w:gridCol w:w="801"/>
      </w:tblGrid>
      <w:tr>
        <w:trPr>
          <w:tblHeader w:val="true"/>
          <w:trHeight w:val="919" w:hRule="atLeast"/>
        </w:trPr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spacing w:lineRule="atLeast" w:line="240" w:before="156" w:after="156"/>
              <w:jc w:val="center"/>
              <w:textAlignment w:val="bottom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序号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spacing w:lineRule="atLeast" w:line="240" w:before="156" w:after="156"/>
              <w:jc w:val="center"/>
              <w:textAlignment w:val="bottom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硬件名称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spacing w:lineRule="atLeast" w:line="240" w:before="156" w:after="156"/>
              <w:jc w:val="center"/>
              <w:textAlignment w:val="bottom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型  号</w:t>
            </w:r>
          </w:p>
        </w:tc>
        <w:tc>
          <w:tcPr>
            <w:tcW w:w="2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spacing w:lineRule="atLeast" w:line="240" w:before="156" w:after="156"/>
              <w:jc w:val="center"/>
              <w:textAlignment w:val="bottom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配  置</w:t>
            </w:r>
          </w:p>
        </w:tc>
        <w:tc>
          <w:tcPr>
            <w:tcW w:w="1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autoSpaceDE w:val="false"/>
              <w:spacing w:lineRule="atLeast" w:line="240" w:before="312" w:after="156"/>
              <w:jc w:val="center"/>
              <w:textAlignment w:val="bottom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用途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autoSpaceDE w:val="false"/>
              <w:spacing w:lineRule="atLeast" w:line="240" w:before="312" w:after="156"/>
              <w:jc w:val="center"/>
              <w:textAlignment w:val="bottom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来源</w:t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autoSpaceDE w:val="false"/>
              <w:spacing w:lineRule="atLeast" w:line="240" w:before="156" w:after="156"/>
              <w:jc w:val="center"/>
              <w:textAlignment w:val="bottom"/>
              <w:rPr>
                <w:rFonts w:ascii="宋体" w:hAnsi="宋体"/>
                <w:b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密级</w:t>
            </w:r>
          </w:p>
        </w:tc>
      </w:tr>
      <w:tr>
        <w:trPr>
          <w:trHeight w:val="724" w:hRule="atLeast"/>
        </w:trPr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420"/>
                <w:tab w:val="left" w:pos="708" w:leader="none"/>
              </w:tabs>
              <w:autoSpaceDE w:val="false"/>
              <w:snapToGrid w:val="false"/>
              <w:spacing w:lineRule="exact" w:line="240" w:before="156" w:after="156"/>
              <w:textAlignment w:val="bottom"/>
              <w:rPr>
                <w:rFonts w:ascii="宋体" w:hAnsi="宋体"/>
                <w:b/>
                <w:b/>
                <w:bCs/>
                <w:i/>
                <w:i/>
                <w:szCs w:val="21"/>
              </w:rPr>
            </w:pPr>
            <w:r>
              <w:rPr>
                <w:rFonts w:ascii="宋体" w:hAnsi="宋体"/>
                <w:b/>
                <w:bCs/>
                <w:i/>
                <w:szCs w:val="21"/>
              </w:rPr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lineRule="exact" w:line="240" w:before="156" w:after="156"/>
              <w:rPr>
                <w:rFonts w:ascii="宋体" w:hAnsi="宋体"/>
                <w:b/>
                <w:b/>
                <w:bCs/>
                <w:i/>
                <w:i/>
                <w:szCs w:val="21"/>
              </w:rPr>
            </w:pPr>
            <w:r>
              <w:rPr>
                <w:rFonts w:ascii="宋体" w:hAnsi="宋体"/>
                <w:b/>
                <w:bCs/>
                <w:i/>
                <w:szCs w:val="21"/>
              </w:rPr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autoSpaceDE w:val="false"/>
              <w:snapToGrid w:val="false"/>
              <w:spacing w:lineRule="exact" w:line="240" w:before="156" w:after="156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</w:r>
          </w:p>
        </w:tc>
        <w:tc>
          <w:tcPr>
            <w:tcW w:w="2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autoSpaceDE w:val="false"/>
              <w:snapToGrid w:val="false"/>
              <w:spacing w:lineRule="exact" w:line="320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</w:r>
          </w:p>
        </w:tc>
        <w:tc>
          <w:tcPr>
            <w:tcW w:w="1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autoSpaceDE w:val="false"/>
              <w:snapToGrid w:val="false"/>
              <w:spacing w:lineRule="exact" w:line="320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41"/>
              <w:widowControl/>
              <w:autoSpaceDE w:val="false"/>
              <w:snapToGrid w:val="false"/>
              <w:spacing w:lineRule="exact" w:line="320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41"/>
              <w:widowControl/>
              <w:autoSpaceDE w:val="false"/>
              <w:snapToGrid w:val="false"/>
              <w:spacing w:lineRule="exact" w:line="240" w:before="156" w:after="156"/>
              <w:jc w:val="center"/>
              <w:textAlignment w:val="bottom"/>
              <w:rPr>
                <w:rFonts w:ascii="宋体" w:hAnsi="宋体"/>
                <w:spacing w:val="0"/>
                <w:szCs w:val="21"/>
              </w:rPr>
            </w:pPr>
            <w:r>
              <w:rPr>
                <w:rFonts w:ascii="宋体" w:hAnsi="宋体"/>
                <w:spacing w:val="0"/>
                <w:szCs w:val="21"/>
              </w:rPr>
            </w:r>
          </w:p>
        </w:tc>
      </w:tr>
      <w:tr>
        <w:trPr>
          <w:trHeight w:val="724" w:hRule="atLeast"/>
        </w:trPr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420"/>
                <w:tab w:val="left" w:pos="708" w:leader="none"/>
              </w:tabs>
              <w:autoSpaceDE w:val="false"/>
              <w:snapToGrid w:val="false"/>
              <w:spacing w:lineRule="exact" w:line="240" w:before="156" w:after="156"/>
              <w:textAlignment w:val="bottom"/>
              <w:rPr>
                <w:rFonts w:ascii="宋体" w:hAnsi="宋体"/>
                <w:b/>
                <w:b/>
                <w:bCs/>
                <w:i/>
                <w:i/>
                <w:spacing w:val="0"/>
                <w:szCs w:val="21"/>
              </w:rPr>
            </w:pPr>
            <w:r>
              <w:rPr>
                <w:rFonts w:ascii="宋体" w:hAnsi="宋体"/>
                <w:b/>
                <w:bCs/>
                <w:i/>
                <w:spacing w:val="0"/>
                <w:szCs w:val="21"/>
              </w:rPr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lineRule="exact" w:line="240" w:before="156" w:after="156"/>
              <w:rPr>
                <w:rFonts w:ascii="宋体" w:hAnsi="宋体"/>
                <w:b/>
                <w:b/>
                <w:bCs/>
                <w:i/>
                <w:i/>
                <w:szCs w:val="21"/>
              </w:rPr>
            </w:pPr>
            <w:r>
              <w:rPr>
                <w:rFonts w:ascii="宋体" w:hAnsi="宋体"/>
                <w:b/>
                <w:bCs/>
                <w:i/>
                <w:szCs w:val="21"/>
              </w:rPr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autoSpaceDE w:val="false"/>
              <w:snapToGrid w:val="false"/>
              <w:spacing w:lineRule="exact" w:line="240" w:before="156" w:after="156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</w:r>
          </w:p>
        </w:tc>
        <w:tc>
          <w:tcPr>
            <w:tcW w:w="2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autoSpaceDE w:val="false"/>
              <w:snapToGrid w:val="false"/>
              <w:spacing w:lineRule="exact" w:line="320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</w:r>
          </w:p>
        </w:tc>
        <w:tc>
          <w:tcPr>
            <w:tcW w:w="1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autoSpaceDE w:val="false"/>
              <w:snapToGrid w:val="false"/>
              <w:spacing w:lineRule="exact" w:line="320"/>
              <w:textAlignment w:val="bottom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41"/>
              <w:widowControl/>
              <w:autoSpaceDE w:val="false"/>
              <w:snapToGrid w:val="false"/>
              <w:spacing w:lineRule="exact" w:line="320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</w:r>
          </w:p>
        </w:tc>
        <w:tc>
          <w:tcPr>
            <w:tcW w:w="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</w:r>
          </w:p>
        </w:tc>
      </w:tr>
    </w:tbl>
    <w:p>
      <w:pPr>
        <w:pStyle w:val="Normal"/>
        <w:spacing w:lineRule="auto" w:line="360"/>
        <w:ind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）环境差异分析</w:t>
      </w:r>
    </w:p>
    <w:tbl>
      <w:tblPr>
        <w:tblW w:w="77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5040"/>
        <w:gridCol w:w="1435"/>
      </w:tblGrid>
      <w:tr>
        <w:trPr>
          <w:trHeight w:val="602" w:hRule="atLeast"/>
          <w:cantSplit w:val="true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测试环境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软件使用环境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差异影响</w:t>
            </w:r>
          </w:p>
        </w:tc>
      </w:tr>
      <w:tr>
        <w:trPr>
          <w:trHeight w:val="1725" w:hRule="atLeast"/>
          <w:cantSplit w:val="true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</w:tbl>
    <w:p>
      <w:pPr>
        <w:pStyle w:val="Heading1"/>
        <w:numPr>
          <w:ilvl w:val="0"/>
          <w:numId w:val="13"/>
        </w:numPr>
        <w:spacing w:lineRule="auto" w:line="240" w:before="156" w:after="156"/>
        <w:rPr>
          <w:b/>
          <w:b/>
          <w:color w:val="000000"/>
        </w:rPr>
      </w:pPr>
      <w:bookmarkStart w:id="10" w:name="__RefHeading___Toc58519558"/>
      <w:bookmarkEnd w:id="10"/>
      <w:r>
        <w:rPr>
          <w:b/>
          <w:color w:val="000000"/>
        </w:rPr>
        <w:t>测试记录</w:t>
      </w:r>
    </w:p>
    <w:p>
      <w:pPr>
        <w:pStyle w:val="2ChapterXXStatementh22Header2l2Level2Hea"/>
        <w:numPr>
          <w:ilvl w:val="1"/>
          <w:numId w:val="13"/>
        </w:numPr>
        <w:rPr/>
      </w:pPr>
      <w:bookmarkStart w:id="11" w:name="__RefHeading___Toc58519559"/>
      <w:bookmarkEnd w:id="11"/>
      <w:r>
        <w:rPr/>
        <w:t>配置项测试记录</w:t>
      </w:r>
    </w:p>
    <w:p>
      <w:pPr>
        <w:pStyle w:val="Heading3"/>
        <w:numPr>
          <w:ilvl w:val="2"/>
          <w:numId w:val="13"/>
        </w:numPr>
        <w:rPr/>
      </w:pPr>
      <w:bookmarkStart w:id="12" w:name="__RefHeading___Toc58519560"/>
      <w:bookmarkEnd w:id="12"/>
      <w:r>
        <w:rPr/>
        <w:t>XXX</w:t>
      </w:r>
      <w:r>
        <w:rPr/>
        <w:t>文档审查测试</w:t>
      </w:r>
      <w:r>
        <w:rPr/>
        <w:t>/XXX</w:t>
      </w:r>
      <w:r>
        <w:rPr/>
        <w:t>标识</w:t>
      </w:r>
    </w:p>
    <w:p>
      <w:pPr>
        <w:pStyle w:val="Normal"/>
        <w:widowControl/>
        <w:snapToGrid w:val="false"/>
        <w:jc w:val="center"/>
        <w:textAlignment w:val="baseline"/>
        <w:rPr>
          <w:szCs w:val="21"/>
        </w:rPr>
      </w:pPr>
      <w:r>
        <w:rPr>
          <w:szCs w:val="21"/>
        </w:rPr>
        <w:t>表</w:t>
      </w:r>
      <w:r>
        <w:rPr>
          <w:szCs w:val="21"/>
        </w:rPr>
        <w:t>4-X</w:t>
      </w:r>
      <w:r>
        <w:rPr>
          <w:szCs w:val="21"/>
        </w:rPr>
        <w:t>文档齐套审查软件测试记录</w:t>
      </w:r>
    </w:p>
    <w:tbl>
      <w:tblPr>
        <w:tblW w:w="884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732"/>
        <w:gridCol w:w="334"/>
        <w:gridCol w:w="892"/>
        <w:gridCol w:w="1114"/>
        <w:gridCol w:w="1070"/>
        <w:gridCol w:w="732"/>
        <w:gridCol w:w="718"/>
        <w:gridCol w:w="715"/>
        <w:gridCol w:w="1471"/>
      </w:tblGrid>
      <w:tr>
        <w:trPr>
          <w:trHeight w:val="315" w:hRule="atLeast"/>
          <w:cantSplit w:val="true"/>
        </w:trPr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测试用例名称</w:t>
            </w:r>
          </w:p>
        </w:tc>
        <w:tc>
          <w:tcPr>
            <w:tcW w:w="2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  <w:tc>
          <w:tcPr>
            <w:tcW w:w="1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测试用例标识</w:t>
            </w:r>
          </w:p>
        </w:tc>
        <w:tc>
          <w:tcPr>
            <w:tcW w:w="29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测试人</w:t>
            </w:r>
          </w:p>
        </w:tc>
        <w:tc>
          <w:tcPr>
            <w:tcW w:w="10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见证人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 xml:space="preserve">测试时间 </w:t>
            </w:r>
          </w:p>
        </w:tc>
        <w:tc>
          <w:tcPr>
            <w:tcW w:w="14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地点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393" w:hRule="atLeast"/>
          <w:cantSplit w:val="true"/>
        </w:trPr>
        <w:tc>
          <w:tcPr>
            <w:tcW w:w="884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firstLine="42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测试过程描述</w:t>
            </w:r>
          </w:p>
        </w:tc>
      </w:tr>
      <w:tr>
        <w:trPr>
          <w:trHeight w:val="195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序号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left="483" w:firstLine="210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测试步骤</w:t>
            </w:r>
          </w:p>
        </w:tc>
      </w:tr>
      <w:tr>
        <w:trPr>
          <w:trHeight w:val="435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  <w:t>1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firstLine="48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884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firstLine="42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测试结果</w:t>
            </w:r>
          </w:p>
        </w:tc>
      </w:tr>
      <w:tr>
        <w:trPr>
          <w:trHeight w:val="888" w:hRule="atLeast"/>
          <w:cantSplit w:val="true"/>
        </w:trPr>
        <w:tc>
          <w:tcPr>
            <w:tcW w:w="884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snapToGrid w:val="false"/>
              <w:ind w:firstLine="42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608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备注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firstLine="48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</w:tbl>
    <w:p>
      <w:pPr>
        <w:pStyle w:val="Heading3"/>
        <w:numPr>
          <w:ilvl w:val="2"/>
          <w:numId w:val="13"/>
        </w:numPr>
        <w:rPr/>
      </w:pPr>
      <w:bookmarkStart w:id="13" w:name="__RefHeading___Toc58519561"/>
      <w:bookmarkEnd w:id="13"/>
      <w:r>
        <w:rPr/>
        <w:t>XXXX</w:t>
      </w:r>
      <w:r>
        <w:rPr/>
        <w:t>功能测试</w:t>
      </w:r>
      <w:r>
        <w:rPr/>
        <w:t>/XXX</w:t>
      </w:r>
      <w:r>
        <w:rPr/>
        <w:t>标识</w:t>
      </w:r>
    </w:p>
    <w:p>
      <w:pPr>
        <w:pStyle w:val="Normal"/>
        <w:widowControl/>
        <w:snapToGrid w:val="false"/>
        <w:jc w:val="center"/>
        <w:textAlignment w:val="baseline"/>
        <w:rPr/>
      </w:pPr>
      <w:r>
        <w:rPr/>
        <w:t>表</w:t>
      </w:r>
      <w:r>
        <w:rPr/>
        <w:t>4-X XXX</w:t>
      </w:r>
      <w:r>
        <w:rPr/>
        <w:t>功能测试记录</w:t>
      </w:r>
    </w:p>
    <w:tbl>
      <w:tblPr>
        <w:tblW w:w="884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732"/>
        <w:gridCol w:w="334"/>
        <w:gridCol w:w="892"/>
        <w:gridCol w:w="1114"/>
        <w:gridCol w:w="1070"/>
        <w:gridCol w:w="732"/>
        <w:gridCol w:w="718"/>
        <w:gridCol w:w="715"/>
        <w:gridCol w:w="1471"/>
      </w:tblGrid>
      <w:tr>
        <w:trPr>
          <w:trHeight w:val="315" w:hRule="atLeast"/>
          <w:cantSplit w:val="true"/>
        </w:trPr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测试用例名称</w:t>
            </w:r>
          </w:p>
        </w:tc>
        <w:tc>
          <w:tcPr>
            <w:tcW w:w="2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  <w:tc>
          <w:tcPr>
            <w:tcW w:w="1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测试用例标识</w:t>
            </w:r>
          </w:p>
        </w:tc>
        <w:tc>
          <w:tcPr>
            <w:tcW w:w="29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测试人</w:t>
            </w:r>
          </w:p>
        </w:tc>
        <w:tc>
          <w:tcPr>
            <w:tcW w:w="10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见证人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 xml:space="preserve">测试时间 </w:t>
            </w:r>
          </w:p>
        </w:tc>
        <w:tc>
          <w:tcPr>
            <w:tcW w:w="14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地点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393" w:hRule="atLeast"/>
          <w:cantSplit w:val="true"/>
        </w:trPr>
        <w:tc>
          <w:tcPr>
            <w:tcW w:w="884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firstLine="42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测试过程描述</w:t>
            </w:r>
          </w:p>
        </w:tc>
      </w:tr>
      <w:tr>
        <w:trPr>
          <w:trHeight w:val="195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序号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left="483" w:firstLine="210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测试步骤</w:t>
            </w:r>
          </w:p>
        </w:tc>
      </w:tr>
      <w:tr>
        <w:trPr>
          <w:trHeight w:val="435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  <w:t>1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firstLine="48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435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  <w:t>2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firstLine="48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435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  <w:t>3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firstLine="48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435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  <w:t>4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firstLine="48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884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firstLine="42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测试结果</w:t>
            </w:r>
          </w:p>
        </w:tc>
      </w:tr>
      <w:tr>
        <w:trPr>
          <w:trHeight w:val="888" w:hRule="atLeast"/>
          <w:cantSplit w:val="true"/>
        </w:trPr>
        <w:tc>
          <w:tcPr>
            <w:tcW w:w="884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snapToGrid w:val="false"/>
              <w:ind w:firstLine="42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608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备注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firstLine="48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jc w:val="center"/>
        <w:textAlignment w:val="baseline"/>
        <w:rPr/>
      </w:pPr>
      <w:r>
        <w:rPr/>
        <w:t>4.1.X</w:t>
      </w:r>
      <w:r>
        <w:rPr/>
        <w:t>表</w:t>
      </w:r>
      <w:r>
        <w:rPr/>
        <w:t>4-X XXX</w:t>
      </w:r>
      <w:r>
        <w:rPr/>
        <w:t>功能测试记录</w:t>
      </w:r>
    </w:p>
    <w:tbl>
      <w:tblPr>
        <w:tblW w:w="884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732"/>
        <w:gridCol w:w="334"/>
        <w:gridCol w:w="892"/>
        <w:gridCol w:w="1114"/>
        <w:gridCol w:w="1070"/>
        <w:gridCol w:w="732"/>
        <w:gridCol w:w="718"/>
        <w:gridCol w:w="715"/>
        <w:gridCol w:w="1471"/>
      </w:tblGrid>
      <w:tr>
        <w:trPr>
          <w:trHeight w:val="315" w:hRule="atLeast"/>
          <w:cantSplit w:val="true"/>
        </w:trPr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测试用例名称</w:t>
            </w:r>
          </w:p>
        </w:tc>
        <w:tc>
          <w:tcPr>
            <w:tcW w:w="2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  <w:tc>
          <w:tcPr>
            <w:tcW w:w="1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测试用例标识</w:t>
            </w:r>
          </w:p>
        </w:tc>
        <w:tc>
          <w:tcPr>
            <w:tcW w:w="29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测试人</w:t>
            </w:r>
          </w:p>
        </w:tc>
        <w:tc>
          <w:tcPr>
            <w:tcW w:w="10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见证人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 xml:space="preserve">测试时间 </w:t>
            </w:r>
          </w:p>
        </w:tc>
        <w:tc>
          <w:tcPr>
            <w:tcW w:w="14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地点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hanging="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393" w:hRule="atLeast"/>
          <w:cantSplit w:val="true"/>
        </w:trPr>
        <w:tc>
          <w:tcPr>
            <w:tcW w:w="884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firstLine="42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测试过程描述</w:t>
            </w:r>
          </w:p>
        </w:tc>
      </w:tr>
      <w:tr>
        <w:trPr>
          <w:trHeight w:val="195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序号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ind w:left="483" w:firstLine="210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测试步骤</w:t>
            </w:r>
          </w:p>
        </w:tc>
      </w:tr>
      <w:tr>
        <w:trPr>
          <w:trHeight w:val="435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  <w:t>1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firstLine="48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435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  <w:t>2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firstLine="48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435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  <w:t>3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firstLine="48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435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  <w:t>4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firstLine="48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435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  <w:t>5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firstLine="48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884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firstLine="420"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测试结果</w:t>
            </w:r>
          </w:p>
        </w:tc>
      </w:tr>
      <w:tr>
        <w:trPr>
          <w:trHeight w:val="888" w:hRule="atLeast"/>
          <w:cantSplit w:val="true"/>
        </w:trPr>
        <w:tc>
          <w:tcPr>
            <w:tcW w:w="884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snapToGrid w:val="false"/>
              <w:ind w:firstLine="42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  <w:tr>
        <w:trPr>
          <w:trHeight w:val="608" w:hRule="atLeast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9"/>
              <w:ind w:hanging="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ascii="宋体" w:hAnsi="宋体" w:cs="宋体"/>
                <w:bCs/>
                <w:sz w:val="21"/>
                <w:szCs w:val="21"/>
              </w:rPr>
              <w:t>备注</w:t>
            </w:r>
          </w:p>
        </w:tc>
        <w:tc>
          <w:tcPr>
            <w:tcW w:w="777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9"/>
              <w:snapToGrid w:val="false"/>
              <w:ind w:firstLine="480"/>
              <w:rPr>
                <w:rFonts w:ascii="宋体" w:hAnsi="宋体" w:cs="宋体"/>
                <w:bCs/>
                <w:sz w:val="21"/>
                <w:szCs w:val="21"/>
              </w:rPr>
            </w:pPr>
            <w:r>
              <w:rPr>
                <w:rFonts w:cs="宋体" w:ascii="宋体" w:hAnsi="宋体"/>
                <w:bCs/>
                <w:sz w:val="21"/>
                <w:szCs w:val="21"/>
              </w:rPr>
            </w:r>
          </w:p>
        </w:tc>
      </w:tr>
    </w:tbl>
    <w:p>
      <w:pPr>
        <w:pStyle w:val="Heading3"/>
        <w:numPr>
          <w:ilvl w:val="0"/>
          <w:numId w:val="0"/>
        </w:numPr>
        <w:ind w:left="0" w:hanging="0"/>
        <w:rPr/>
      </w:pPr>
      <w:bookmarkStart w:id="14" w:name="__RefHeading___Toc58519562"/>
      <w:bookmarkEnd w:id="14"/>
      <w:r>
        <w:rPr/>
        <w:t>性能测试记录</w:t>
      </w:r>
    </w:p>
    <w:p>
      <w:pPr>
        <w:pStyle w:val="Style9"/>
        <w:ind w:hanging="0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指标要求：</w:t>
      </w:r>
      <w:r>
        <w:rPr>
          <w:rFonts w:ascii="宋体" w:hAnsi="宋体"/>
          <w:sz w:val="21"/>
          <w:szCs w:val="21"/>
        </w:rPr>
        <w:t>XXX</w:t>
      </w:r>
      <w:r>
        <w:rPr>
          <w:rFonts w:ascii="宋体" w:hAnsi="宋体"/>
          <w:sz w:val="21"/>
          <w:szCs w:val="21"/>
        </w:rPr>
        <w:t>，测试结果记录如下：</w:t>
      </w:r>
    </w:p>
    <w:tbl>
      <w:tblPr>
        <w:tblW w:w="85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6300"/>
        <w:gridCol w:w="1260"/>
      </w:tblGrid>
      <w:tr>
        <w:trPr/>
        <w:tc>
          <w:tcPr>
            <w:tcW w:w="100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测试</w:t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次数</w:t>
            </w:r>
          </w:p>
        </w:tc>
        <w:tc>
          <w:tcPr>
            <w:tcW w:w="630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性能测试内容或者条件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测试结果</w:t>
            </w:r>
          </w:p>
        </w:tc>
      </w:tr>
      <w:tr>
        <w:trPr/>
        <w:tc>
          <w:tcPr>
            <w:tcW w:w="10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  <w:bookmarkStart w:id="15" w:name="_Hlk204315341"/>
            <w:bookmarkStart w:id="16" w:name="OLE_LINK4"/>
            <w:bookmarkStart w:id="17" w:name="OLE_LINK3"/>
            <w:bookmarkStart w:id="18" w:name="_Hlk204315341"/>
            <w:bookmarkStart w:id="19" w:name="OLE_LINK4"/>
            <w:bookmarkStart w:id="20" w:name="OLE_LINK3"/>
            <w:bookmarkEnd w:id="18"/>
            <w:bookmarkEnd w:id="19"/>
            <w:bookmarkEnd w:id="20"/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/>
        <w:tc>
          <w:tcPr>
            <w:tcW w:w="10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/>
        <w:tc>
          <w:tcPr>
            <w:tcW w:w="10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firstLine="210"/>
              <w:rPr>
                <w:szCs w:val="21"/>
              </w:rPr>
            </w:pPr>
            <w:r>
              <w:rPr>
                <w:szCs w:val="21"/>
              </w:rPr>
              <w:t>N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/>
        <w:tc>
          <w:tcPr>
            <w:tcW w:w="7308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>结论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是否满足指标要求</w:t>
            </w:r>
          </w:p>
        </w:tc>
      </w:tr>
    </w:tbl>
    <w:p>
      <w:pPr>
        <w:pStyle w:val="Heading3"/>
        <w:numPr>
          <w:ilvl w:val="0"/>
          <w:numId w:val="0"/>
        </w:numPr>
        <w:ind w:left="0" w:hanging="0"/>
        <w:rPr/>
      </w:pPr>
      <w:bookmarkStart w:id="21" w:name="__RefHeading___Toc58519563"/>
      <w:bookmarkEnd w:id="21"/>
      <w:r>
        <w:rPr/>
        <w:t>4.1.Y XX</w:t>
      </w:r>
      <w:r>
        <w:rPr/>
        <w:t>测试记录</w:t>
      </w:r>
    </w:p>
    <w:p>
      <w:pPr>
        <w:pStyle w:val="Style9"/>
        <w:rPr/>
      </w:pPr>
      <w:r>
        <w:rPr/>
        <w:t>其它需要单独格式记载的测试记录。</w:t>
      </w:r>
    </w:p>
    <w:p>
      <w:pPr>
        <w:pStyle w:val="2ChapterXXStatementh22Header2l2Level2Hea"/>
        <w:numPr>
          <w:ilvl w:val="1"/>
          <w:numId w:val="13"/>
        </w:numPr>
        <w:rPr/>
      </w:pPr>
      <w:bookmarkStart w:id="22" w:name="__RefHeading___Toc58519564"/>
      <w:bookmarkEnd w:id="22"/>
      <w:r>
        <w:rPr/>
        <w:t>系统测试记录</w:t>
      </w:r>
    </w:p>
    <w:p>
      <w:pPr>
        <w:pStyle w:val="Heading3"/>
        <w:numPr>
          <w:ilvl w:val="2"/>
          <w:numId w:val="13"/>
        </w:numPr>
        <w:rPr/>
      </w:pPr>
      <w:bookmarkStart w:id="23" w:name="__RefHeading___Toc58519565"/>
      <w:bookmarkEnd w:id="23"/>
      <w:r>
        <w:rPr/>
        <w:t>XXX</w:t>
      </w:r>
      <w:r>
        <w:rPr/>
        <w:t>测试</w:t>
      </w:r>
      <w:r>
        <w:rPr/>
        <w:t>/XXX</w:t>
      </w:r>
      <w:r>
        <w:rPr/>
        <w:t>标识</w:t>
      </w:r>
    </w:p>
    <w:p>
      <w:pPr>
        <w:pStyle w:val="Heading3"/>
        <w:numPr>
          <w:ilvl w:val="2"/>
          <w:numId w:val="13"/>
        </w:numPr>
        <w:rPr/>
      </w:pPr>
      <w:bookmarkStart w:id="24" w:name="__RefHeading___Toc58519566"/>
      <w:bookmarkEnd w:id="24"/>
      <w:r>
        <w:rPr/>
        <w:t>XXX</w:t>
      </w:r>
      <w:r>
        <w:rPr/>
        <w:t>测试</w:t>
      </w:r>
      <w:r>
        <w:rPr/>
        <w:t>/XXX</w:t>
      </w:r>
      <w:r>
        <w:rPr/>
        <w:t>标识</w:t>
      </w:r>
    </w:p>
    <w:p>
      <w:pPr>
        <w:pStyle w:val="Heading3"/>
        <w:numPr>
          <w:ilvl w:val="2"/>
          <w:numId w:val="13"/>
        </w:numPr>
        <w:rPr/>
      </w:pPr>
      <w:bookmarkStart w:id="25" w:name="__RefHeading___Toc58519567"/>
      <w:bookmarkEnd w:id="25"/>
      <w:r>
        <w:rPr/>
        <w:t>XXX</w:t>
      </w:r>
      <w:r>
        <w:rPr/>
        <w:t>测试</w:t>
      </w:r>
      <w:r>
        <w:rPr/>
        <w:t>/XXX</w:t>
      </w:r>
      <w:r>
        <w:rPr/>
        <w:t>标识</w:t>
      </w:r>
    </w:p>
    <w:p>
      <w:pPr>
        <w:pStyle w:val="Heading3"/>
        <w:numPr>
          <w:ilvl w:val="0"/>
          <w:numId w:val="0"/>
        </w:numPr>
        <w:ind w:left="0" w:hanging="0"/>
        <w:rPr/>
      </w:pPr>
      <w:r>
        <w:rPr>
          <w:rFonts w:eastAsia="Times New Roman"/>
        </w:rPr>
        <w:t xml:space="preserve">     </w:t>
      </w:r>
      <w:bookmarkStart w:id="26" w:name="__RefHeading___Toc58519568"/>
      <w:r>
        <w:rPr/>
        <w:t>以不同测试类型依次展开系统测试的记录信息，格式同配置项相同。</w:t>
      </w:r>
      <w:bookmarkEnd w:id="26"/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黑体">
    <w:charset w:val="86"/>
    <w:family w:val="auto"/>
    <w:pitch w:val="default"/>
  </w:font>
  <w:font w:name="Wingdings">
    <w:charset w:val="02"/>
    <w:family w:val="auto"/>
    <w:pitch w:val="default"/>
  </w:font>
  <w:font w:name="宋体">
    <w:charset w:val="86"/>
    <w:family w:val="auto"/>
    <w:pitch w:val="default"/>
  </w:font>
  <w:font w:name="Times">
    <w:altName w:val="Times New Roman"/>
    <w:charset w:val="00"/>
    <w:family w:val="roman"/>
    <w:pitch w:val="default"/>
  </w:font>
  <w:font w:name="Arial">
    <w:charset w:val="00"/>
    <w:family w:val="swiss"/>
    <w:pitch w:val="default"/>
  </w:font>
  <w:font w:name="??">
    <w:altName w:val="Times New Roman"/>
    <w:charset w:val="00"/>
    <w:family w:val="roman"/>
    <w:pitch w:val="default"/>
  </w:font>
  <w:font w:name="Verdana">
    <w:charset w:val="00"/>
    <w:family w:val="swiss"/>
    <w:pitch w:val="default"/>
  </w:font>
  <w:font w:name="仿宋体">
    <w:altName w:val="宋体"/>
    <w:charset w:val="86"/>
    <w:family w:val="roman"/>
    <w:pitch w:val="default"/>
  </w:font>
  <w:font w:name="Calibri">
    <w:charset w:val="00"/>
    <w:family w:val="swiss"/>
    <w:pitch w:val="default"/>
  </w:font>
  <w:font w:name="仿宋_GB2312">
    <w:altName w:val="仿宋"/>
    <w:charset w:val="86"/>
    <w:family w:val="modern"/>
    <w:pitch w:val="default"/>
  </w:font>
  <w:font w:name="等线 Light">
    <w:charset w:val="86"/>
    <w:family w:val="auto"/>
    <w:pitch w:val="default"/>
  </w:font>
  <w:font w:name="等线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43205" cy="12636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20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right="360" w:hanging="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.15pt;height:9.95pt;mso-wrap-distance-left:0pt;mso-wrap-distance-right:0pt;mso-wrap-distance-top:0pt;mso-wrap-distance-bottom:0pt;margin-top:0.05pt;mso-position-vertical-relative:text;margin-left:217.2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right="360" w:hanging="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67335" cy="126365"/>
              <wp:effectExtent l="0" t="0" r="0" b="0"/>
              <wp:wrapSquare wrapText="largest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3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right="360" w:hanging="0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1.05pt;height:9.95pt;mso-wrap-distance-left:0pt;mso-wrap-distance-right:0pt;mso-wrap-distance-top:0pt;mso-wrap-distance-bottom:0pt;margin-top:0.05pt;mso-position-vertical-relative:text;margin-left:197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right="360" w:hanging="0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lowerLetter"/>
      <w:lvlText w:val="%1）"/>
      <w:lvlJc w:val="left"/>
      <w:pPr>
        <w:tabs>
          <w:tab w:val="num" w:pos="0"/>
        </w:tabs>
        <w:ind w:left="842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262" w:hanging="42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0" w:firstLine="57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425"/>
      </w:pPr>
      <w:rPr>
        <w:sz w:val="21"/>
        <w:i w:val="false"/>
        <w:b w:val="false"/>
        <w:rFonts w:ascii="Times New Roman" w:hAnsi="Times New Roman" w:cs="Times New Roman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265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685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105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525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945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365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785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205" w:hanging="42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6">
    <w:lvl w:ilvl="0">
      <w:start w:val="1"/>
      <w:numFmt w:val="decimal"/>
      <w:lvlText w:val="%1)  "/>
      <w:lvlJc w:val="left"/>
      <w:pPr>
        <w:tabs>
          <w:tab w:val="num" w:pos="0"/>
        </w:tabs>
        <w:ind w:left="0" w:hanging="0"/>
      </w:pPr>
      <w:rPr>
        <w:sz w:val="28"/>
        <w:i w:val="false"/>
        <w:b w:val="false"/>
        <w:szCs w:val="28"/>
        <w:rFonts w:ascii="Times New Roman" w:hAnsi="Times New Roman" w:eastAsia="仿宋_GB2312;仿宋" w:cs="Times New Roman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7">
    <w:lvl w:ilvl="0">
      <w:start w:val="1"/>
      <w:numFmt w:val="lowerLetter"/>
      <w:lvlText w:val="%1) "/>
      <w:lvlJc w:val="left"/>
      <w:pPr>
        <w:tabs>
          <w:tab w:val="num" w:pos="0"/>
        </w:tabs>
        <w:ind w:left="0" w:firstLine="57"/>
      </w:pPr>
      <w:rPr>
        <w:sz w:val="24"/>
        <w:i w:val="false"/>
        <w:b w:val="false"/>
        <w:szCs w:val="24"/>
        <w:rFonts w:ascii="黑体" w:hAnsi="黑体" w:eastAsia="黑体"/>
      </w:rPr>
    </w:lvl>
  </w:abstractNum>
  <w:abstractNum w:abstractNumId="8">
    <w:lvl w:ilvl="0">
      <w:start w:val="1"/>
      <w:numFmt w:val="decimal"/>
      <w:lvlText w:val="图 %1  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黑体" w:hAnsi="黑体" w:eastAsia="黑体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1">
    <w:lvl w:ilvl="0">
      <w:start w:val="1"/>
      <w:numFmt w:val="decimal"/>
      <w:lvlText w:val="图%1"/>
      <w:lvlJc w:val="center"/>
      <w:pPr>
        <w:tabs>
          <w:tab w:val="num" w:pos="0"/>
        </w:tabs>
        <w:ind w:left="0" w:hanging="0"/>
      </w:pPr>
      <w:rPr>
        <w:sz w:val="21"/>
        <w:i w:val="false"/>
        <w:b w:val="false"/>
        <w:szCs w:val="21"/>
        <w:rFonts w:eastAsia="宋体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2">
    <w:lvl w:ilvl="0">
      <w:start w:val="1"/>
      <w:numFmt w:val="bullet"/>
      <w:lvlText w:val=""/>
      <w:lvlJc w:val="left"/>
      <w:pPr>
        <w:tabs>
          <w:tab w:val="num" w:pos="0"/>
        </w:tabs>
        <w:ind w:left="851" w:hanging="284"/>
      </w:pPr>
      <w:rPr>
        <w:rFonts w:ascii="Wingdings" w:hAnsi="Wingdings" w:cs="Wingdings" w:hint="default"/>
        <w:sz w:val="2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decimal"/>
      <w:suff w:val="nothing"/>
      <w:lvlText w:val="%1　"/>
      <w:lvlJc w:val="left"/>
      <w:pPr>
        <w:tabs>
          <w:tab w:val="num" w:pos="0"/>
        </w:tabs>
        <w:ind w:left="0" w:hanging="0"/>
      </w:pPr>
      <w:rPr>
        <w:sz w:val="24"/>
        <w:i w:val="false"/>
        <w:b/>
        <w:szCs w:val="24"/>
        <w:rFonts w:ascii="黑体" w:hAnsi="黑体" w:eastAsia="黑体"/>
      </w:rPr>
    </w:lvl>
    <w:lvl w:ilvl="1">
      <w:start w:val="1"/>
      <w:numFmt w:val="decimal"/>
      <w:suff w:val="nothing"/>
      <w:lvlText w:val="%1.%2　"/>
      <w:lvlJc w:val="left"/>
      <w:pPr>
        <w:tabs>
          <w:tab w:val="num" w:pos="0"/>
        </w:tabs>
        <w:ind w:lef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shadow w:val="false"/>
        <w:u w:val="none"/>
        <w:b w:val="false"/>
        <w:kern w:val="0"/>
        <w:iCs w:val="false"/>
        <w:bCs w:val="false"/>
        <w:em w:val="none"/>
        <w:vanish w:val="false"/>
        <w:rFonts w:ascii="黑体" w:hAnsi="黑体" w:eastAsia="黑体" w:cs="Times New Roman"/>
        <w:color w:val="000000"/>
      </w:rPr>
    </w:lvl>
    <w:lvl w:ilvl="2">
      <w:start w:val="1"/>
      <w:numFmt w:val="decimal"/>
      <w:suff w:val="nothing"/>
      <w:lvlText w:val="%1.%2.%3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Times New Roman" w:hAnsi="Times New Roman" w:eastAsia="黑体" w:cs="Times New Roman"/>
      </w:rPr>
    </w:lvl>
    <w:lvl w:ilvl="3">
      <w:start w:val="1"/>
      <w:numFmt w:val="decimal"/>
      <w:suff w:val="nothing"/>
      <w:lvlText w:val="%1.%2.%3.%4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黑体" w:hAnsi="黑体" w:eastAsia="黑体"/>
      </w:rPr>
    </w:lvl>
    <w:lvl w:ilvl="4">
      <w:start w:val="1"/>
      <w:numFmt w:val="decimal"/>
      <w:suff w:val="nothing"/>
      <w:lvlText w:val="%1.%2.%3.%4.%5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黑体" w:hAnsi="黑体" w:eastAsia="黑体"/>
      </w:rPr>
    </w:lvl>
    <w:lvl w:ilvl="5">
      <w:start w:val="1"/>
      <w:numFmt w:val="decimal"/>
      <w:suff w:val="nothing"/>
      <w:lvlText w:val="%1.%2.%3.%4.%5.%6　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黑体" w:hAnsi="黑体" w:eastAsia="黑体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14">
    <w:lvl w:ilvl="0">
      <w:start w:val="1"/>
      <w:numFmt w:val="decimal"/>
      <w:suff w:val="nothing"/>
      <w:lvlText w:val="表%1　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nothing"/>
      <w:lvlText w:val="%2　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nothing"/>
      <w:lvlText w:val="%2.%3　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suff w:val="nothing"/>
      <w:lvlText w:val="%2.%3.%4　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nothing"/>
      <w:lvlText w:val="%2.%3.%4.%5　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suff w:val="nothing"/>
      <w:lvlText w:val="%2.%3.%4.%5.%6　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080" w:hanging="108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08" w:hanging="420"/>
      </w:pPr>
      <w:rPr>
        <w:i w:val="false"/>
        <w:b w:val="fals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128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548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68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388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08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228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648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068" w:hanging="420"/>
      </w:pPr>
    </w:lvl>
  </w:abstractNum>
  <w:abstractNum w:abstractNumId="16">
    <w:lvl w:ilvl="0">
      <w:start w:val="1"/>
      <w:numFmt w:val="decimal"/>
      <w:lvlText w:val="图%1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7">
    <w:lvl w:ilvl="0">
      <w:start w:val="1"/>
      <w:numFmt w:val="decimal"/>
      <w:lvlText w:val="表%1"/>
      <w:lvlJc w:val="left"/>
      <w:pPr>
        <w:tabs>
          <w:tab w:val="num" w:pos="0"/>
        </w:tabs>
        <w:ind w:left="3990" w:hanging="420"/>
      </w:pPr>
      <w:rPr>
        <w:sz w:val="21"/>
        <w:szCs w:val="21"/>
        <w:rFonts w:ascii="宋体" w:hAnsi="宋体" w:eastAsia="宋体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35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155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575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1995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415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35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255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675" w:hanging="420"/>
      </w:pPr>
    </w:lvl>
  </w:abstractNum>
  <w:abstractNum w:abstractNumId="18">
    <w:lvl w:ilvl="0">
      <w:start w:val="1"/>
      <w:numFmt w:val="decimal"/>
      <w:lvlText w:val="表 %1 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rFonts w:ascii="黑体" w:hAnsi="黑体" w:eastAsia="黑体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8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Heading2"/>
    <w:qFormat/>
    <w:pPr>
      <w:widowControl/>
      <w:numPr>
        <w:ilvl w:val="0"/>
        <w:numId w:val="13"/>
      </w:numPr>
      <w:snapToGrid w:val="false"/>
      <w:spacing w:lineRule="atLeast" w:line="360" w:before="200" w:after="160"/>
      <w:textAlignment w:val="baseline"/>
      <w:outlineLvl w:val="0"/>
    </w:pPr>
    <w:rPr>
      <w:rFonts w:ascii="黑体" w:hAnsi="黑体" w:eastAsia="黑体"/>
      <w:color w:val="000080"/>
      <w:kern w:val="0"/>
      <w:sz w:val="24"/>
      <w:szCs w:val="20"/>
    </w:rPr>
  </w:style>
  <w:style w:type="paragraph" w:styleId="Heading2">
    <w:name w:val="Heading 2"/>
    <w:basedOn w:val="Normal"/>
    <w:next w:val="Style9"/>
    <w:qFormat/>
    <w:pPr>
      <w:widowControl/>
      <w:numPr>
        <w:ilvl w:val="0"/>
        <w:numId w:val="13"/>
      </w:numPr>
      <w:snapToGrid w:val="false"/>
      <w:spacing w:before="40" w:after="0"/>
      <w:textAlignment w:val="baseline"/>
      <w:outlineLvl w:val="1"/>
    </w:pPr>
    <w:rPr>
      <w:rFonts w:ascii="黑体" w:hAnsi="黑体" w:eastAsia="黑体"/>
      <w:color w:val="000080"/>
      <w:kern w:val="0"/>
      <w:sz w:val="24"/>
      <w:szCs w:val="20"/>
    </w:rPr>
  </w:style>
  <w:style w:type="paragraph" w:styleId="Heading3">
    <w:name w:val="Heading 3"/>
    <w:basedOn w:val="Normal"/>
    <w:next w:val="Style9"/>
    <w:qFormat/>
    <w:pPr>
      <w:widowControl/>
      <w:numPr>
        <w:ilvl w:val="0"/>
        <w:numId w:val="13"/>
      </w:numPr>
      <w:snapToGrid w:val="false"/>
      <w:spacing w:lineRule="atLeast" w:line="360"/>
      <w:textAlignment w:val="baseline"/>
      <w:outlineLvl w:val="2"/>
    </w:pPr>
    <w:rPr>
      <w:kern w:val="0"/>
      <w:sz w:val="24"/>
      <w:szCs w:val="20"/>
    </w:rPr>
  </w:style>
  <w:style w:type="paragraph" w:styleId="Heading4">
    <w:name w:val="Heading 4"/>
    <w:basedOn w:val="Normal"/>
    <w:next w:val="Style9"/>
    <w:qFormat/>
    <w:pPr>
      <w:widowControl/>
      <w:numPr>
        <w:ilvl w:val="0"/>
        <w:numId w:val="13"/>
      </w:numPr>
      <w:snapToGrid w:val="false"/>
      <w:spacing w:lineRule="atLeast" w:line="360"/>
      <w:textAlignment w:val="baseline"/>
      <w:outlineLvl w:val="3"/>
    </w:pPr>
    <w:rPr>
      <w:kern w:val="0"/>
      <w:sz w:val="24"/>
      <w:szCs w:val="20"/>
    </w:rPr>
  </w:style>
  <w:style w:type="paragraph" w:styleId="Heading5">
    <w:name w:val="Heading 5"/>
    <w:basedOn w:val="Normal"/>
    <w:next w:val="Style9"/>
    <w:qFormat/>
    <w:pPr>
      <w:widowControl/>
      <w:numPr>
        <w:ilvl w:val="0"/>
        <w:numId w:val="13"/>
      </w:numPr>
      <w:snapToGrid w:val="false"/>
      <w:spacing w:lineRule="atLeast" w:line="360"/>
      <w:textAlignment w:val="baseline"/>
      <w:outlineLvl w:val="4"/>
    </w:pPr>
    <w:rPr>
      <w:kern w:val="0"/>
      <w:sz w:val="24"/>
      <w:szCs w:val="20"/>
    </w:rPr>
  </w:style>
  <w:style w:type="paragraph" w:styleId="Heading6">
    <w:name w:val="Heading 6"/>
    <w:basedOn w:val="Normal"/>
    <w:next w:val="Style9"/>
    <w:qFormat/>
    <w:pPr>
      <w:widowControl/>
      <w:numPr>
        <w:ilvl w:val="0"/>
        <w:numId w:val="13"/>
      </w:numPr>
      <w:snapToGrid w:val="false"/>
      <w:spacing w:lineRule="atLeast" w:line="360"/>
      <w:textAlignment w:val="baseline"/>
      <w:outlineLvl w:val="5"/>
    </w:pPr>
    <w:rPr>
      <w:kern w:val="0"/>
      <w:sz w:val="24"/>
      <w:szCs w:val="20"/>
    </w:rPr>
  </w:style>
  <w:style w:type="paragraph" w:styleId="Heading7">
    <w:name w:val="Heading 7"/>
    <w:basedOn w:val="Normal"/>
    <w:next w:val="720"/>
    <w:qFormat/>
    <w:pPr>
      <w:keepNext w:val="true"/>
      <w:keepLines/>
      <w:numPr>
        <w:ilvl w:val="6"/>
        <w:numId w:val="1"/>
      </w:numPr>
      <w:spacing w:lineRule="exact" w:line="360" w:before="60" w:after="60"/>
      <w:ind w:left="1296" w:hanging="1296"/>
      <w:outlineLvl w:val="6"/>
    </w:pPr>
    <w:rPr>
      <w:sz w:val="30"/>
      <w:szCs w:val="30"/>
    </w:rPr>
  </w:style>
  <w:style w:type="paragraph" w:styleId="Heading8">
    <w:name w:val="Heading 8"/>
    <w:basedOn w:val="Normal"/>
    <w:next w:val="720"/>
    <w:qFormat/>
    <w:pPr>
      <w:keepNext w:val="true"/>
      <w:keepLines/>
      <w:numPr>
        <w:ilvl w:val="7"/>
        <w:numId w:val="1"/>
      </w:numPr>
      <w:spacing w:lineRule="exact" w:line="360" w:before="60" w:after="60"/>
      <w:ind w:left="1440" w:hanging="1440"/>
      <w:outlineLvl w:val="7"/>
    </w:pPr>
    <w:rPr>
      <w:sz w:val="30"/>
      <w:szCs w:val="30"/>
    </w:rPr>
  </w:style>
  <w:style w:type="paragraph" w:styleId="Heading9">
    <w:name w:val="Heading 9"/>
    <w:basedOn w:val="Normal"/>
    <w:next w:val="720"/>
    <w:qFormat/>
    <w:pPr>
      <w:keepNext w:val="true"/>
      <w:keepLines/>
      <w:numPr>
        <w:ilvl w:val="8"/>
        <w:numId w:val="1"/>
      </w:numPr>
      <w:spacing w:lineRule="exact" w:line="360" w:before="60" w:after="60"/>
      <w:ind w:left="1584" w:hanging="1584"/>
      <w:outlineLvl w:val="8"/>
    </w:pPr>
    <w:rPr>
      <w:sz w:val="30"/>
      <w:szCs w:val="3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1"/>
    </w:rPr>
  </w:style>
  <w:style w:type="character" w:styleId="WW8Num3z1">
    <w:name w:val="WW8Num3z1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eastAsia="仿宋_GB2312;仿宋" w:cs="Times New Roman"/>
      <w:b w:val="false"/>
      <w:i w:val="false"/>
      <w:sz w:val="28"/>
      <w:szCs w:val="28"/>
    </w:rPr>
  </w:style>
  <w:style w:type="character" w:styleId="WW8Num6z0">
    <w:name w:val="WW8Num6z0"/>
    <w:qFormat/>
    <w:rPr>
      <w:rFonts w:ascii="黑体" w:hAnsi="黑体" w:eastAsia="黑体"/>
      <w:b w:val="false"/>
      <w:i w:val="false"/>
      <w:sz w:val="24"/>
      <w:szCs w:val="24"/>
    </w:rPr>
  </w:style>
  <w:style w:type="character" w:styleId="WW8Num7z0">
    <w:name w:val="WW8Num7z0"/>
    <w:qFormat/>
    <w:rPr>
      <w:rFonts w:ascii="黑体" w:hAnsi="黑体" w:eastAsia="黑体"/>
      <w:b w:val="false"/>
      <w:i w:val="false"/>
      <w:sz w:val="24"/>
    </w:rPr>
  </w:style>
  <w:style w:type="character" w:styleId="WW8Num10z0">
    <w:name w:val="WW8Num10z0"/>
    <w:qFormat/>
    <w:rPr>
      <w:rFonts w:eastAsia="宋体"/>
      <w:b w:val="false"/>
      <w:i w:val="false"/>
      <w:sz w:val="21"/>
      <w:szCs w:val="21"/>
    </w:rPr>
  </w:style>
  <w:style w:type="character" w:styleId="WW8Num11z0">
    <w:name w:val="WW8Num11z0"/>
    <w:qFormat/>
    <w:rPr>
      <w:rFonts w:ascii="Wingdings" w:hAnsi="Wingdings" w:cs="Wingdings"/>
      <w:sz w:val="21"/>
    </w:rPr>
  </w:style>
  <w:style w:type="character" w:styleId="WW8Num12z0">
    <w:name w:val="WW8Num12z0"/>
    <w:qFormat/>
    <w:rPr>
      <w:rFonts w:ascii="黑体" w:hAnsi="黑体" w:eastAsia="黑体"/>
      <w:b/>
      <w:i w:val="false"/>
      <w:sz w:val="24"/>
      <w:szCs w:val="24"/>
    </w:rPr>
  </w:style>
  <w:style w:type="character" w:styleId="WW8Num12z1">
    <w:name w:val="WW8Num12z1"/>
    <w:qFormat/>
    <w:rPr>
      <w:rFonts w:ascii="黑体" w:hAnsi="黑体" w:eastAsia="黑体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spacing w:val="0"/>
      <w:kern w:val="0"/>
      <w:position w:val="0"/>
      <w:sz w:val="24"/>
      <w:sz w:val="24"/>
      <w:u w:val="none"/>
      <w:vertAlign w:val="baseline"/>
      <w:em w:val="none"/>
    </w:rPr>
  </w:style>
  <w:style w:type="character" w:styleId="WW8Num12z2">
    <w:name w:val="WW8Num12z2"/>
    <w:qFormat/>
    <w:rPr>
      <w:rFonts w:ascii="Times New Roman" w:hAnsi="Times New Roman" w:eastAsia="黑体" w:cs="Times New Roman"/>
      <w:b w:val="false"/>
      <w:i w:val="false"/>
      <w:sz w:val="24"/>
    </w:rPr>
  </w:style>
  <w:style w:type="character" w:styleId="WW8Num12z3">
    <w:name w:val="WW8Num12z3"/>
    <w:qFormat/>
    <w:rPr>
      <w:rFonts w:ascii="黑体" w:hAnsi="黑体" w:eastAsia="黑体"/>
      <w:b w:val="false"/>
      <w:i w:val="false"/>
      <w:sz w:val="24"/>
    </w:rPr>
  </w:style>
  <w:style w:type="character" w:styleId="WW8Num12z6">
    <w:name w:val="WW8Num12z6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b w:val="false"/>
      <w:i w:val="false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宋体" w:hAnsi="宋体" w:eastAsia="宋体"/>
      <w:sz w:val="21"/>
      <w:szCs w:val="21"/>
    </w:rPr>
  </w:style>
  <w:style w:type="character" w:styleId="WW8Num17z0">
    <w:name w:val="WW8Num17z0"/>
    <w:qFormat/>
    <w:rPr>
      <w:rFonts w:ascii="黑体" w:hAnsi="黑体" w:eastAsia="黑体"/>
      <w:b w:val="false"/>
      <w:i w:val="false"/>
      <w:sz w:val="24"/>
    </w:rPr>
  </w:style>
  <w:style w:type="character" w:styleId="Style5">
    <w:name w:val="默认段落字体"/>
    <w:qFormat/>
    <w:rPr/>
  </w:style>
  <w:style w:type="character" w:styleId="1">
    <w:name w:val="标题 1 字符"/>
    <w:qFormat/>
    <w:rPr>
      <w:rFonts w:ascii="黑体" w:hAnsi="黑体" w:eastAsia="黑体"/>
      <w:color w:val="000080"/>
      <w:sz w:val="24"/>
      <w:lang w:val="en-US" w:eastAsia="zh-CN" w:bidi="ar-SA"/>
    </w:rPr>
  </w:style>
  <w:style w:type="character" w:styleId="2">
    <w:name w:val="标题 2 字符"/>
    <w:qFormat/>
    <w:rPr>
      <w:rFonts w:ascii="黑体" w:hAnsi="黑体" w:eastAsia="黑体"/>
      <w:color w:val="000080"/>
      <w:sz w:val="24"/>
      <w:lang w:val="en-US" w:eastAsia="zh-CN" w:bidi="ar-SA"/>
    </w:rPr>
  </w:style>
  <w:style w:type="character" w:styleId="Char1">
    <w:name w:val="正文格式 Char1"/>
    <w:qFormat/>
    <w:rPr>
      <w:rFonts w:eastAsia="宋体"/>
      <w:sz w:val="24"/>
      <w:lang w:val="en-US" w:eastAsia="zh-CN" w:bidi="ar-SA"/>
    </w:rPr>
  </w:style>
  <w:style w:type="character" w:styleId="3">
    <w:name w:val="标题 3 字符"/>
    <w:qFormat/>
    <w:rPr>
      <w:rFonts w:eastAsia="宋体"/>
      <w:sz w:val="24"/>
      <w:lang w:val="en-US" w:eastAsia="zh-CN" w:bidi="ar-SA"/>
    </w:rPr>
  </w:style>
  <w:style w:type="character" w:styleId="4">
    <w:name w:val="标题 4 字符"/>
    <w:qFormat/>
    <w:rPr>
      <w:rFonts w:eastAsia="宋体"/>
      <w:sz w:val="24"/>
      <w:lang w:val="en-US" w:eastAsia="zh-CN" w:bidi="ar-SA"/>
    </w:rPr>
  </w:style>
  <w:style w:type="character" w:styleId="5">
    <w:name w:val="标题 5 字符"/>
    <w:qFormat/>
    <w:rPr>
      <w:rFonts w:eastAsia="宋体"/>
      <w:sz w:val="24"/>
      <w:lang w:val="en-US" w:eastAsia="zh-CN" w:bidi="ar-SA"/>
    </w:rPr>
  </w:style>
  <w:style w:type="character" w:styleId="6">
    <w:name w:val="标题 6 字符"/>
    <w:qFormat/>
    <w:rPr>
      <w:rFonts w:eastAsia="宋体"/>
      <w:sz w:val="24"/>
      <w:lang w:val="en-US" w:eastAsia="zh-CN" w:bidi="ar-SA"/>
    </w:rPr>
  </w:style>
  <w:style w:type="character" w:styleId="7">
    <w:name w:val="标题 7 字符"/>
    <w:qFormat/>
    <w:rPr>
      <w:rFonts w:eastAsia="宋体"/>
      <w:kern w:val="2"/>
      <w:sz w:val="30"/>
      <w:szCs w:val="30"/>
      <w:lang w:val="en-US" w:eastAsia="zh-CN" w:bidi="ar-SA"/>
    </w:rPr>
  </w:style>
  <w:style w:type="character" w:styleId="9">
    <w:name w:val="标题 9 字符"/>
    <w:qFormat/>
    <w:rPr>
      <w:rFonts w:eastAsia="宋体"/>
      <w:kern w:val="2"/>
      <w:sz w:val="30"/>
      <w:szCs w:val="30"/>
      <w:lang w:val="en-US" w:eastAsia="zh-CN" w:bidi="ar-SA"/>
    </w:rPr>
  </w:style>
  <w:style w:type="character" w:styleId="Style6">
    <w:name w:val="正文缩进 字符"/>
    <w:qFormat/>
    <w:rPr>
      <w:rFonts w:ascii="Times;Times New Roman" w:hAnsi="Times;Times New Roman" w:eastAsia="宋体" w:cs="Times;Times New Roman"/>
      <w:kern w:val="2"/>
      <w:sz w:val="24"/>
      <w:lang w:val="en-US" w:eastAsia="zh-CN" w:bidi="ar-SA"/>
    </w:rPr>
  </w:style>
  <w:style w:type="character" w:styleId="Style7">
    <w:name w:val="题注 字符"/>
    <w:qFormat/>
    <w:rPr>
      <w:rFonts w:ascii="Arial" w:hAnsi="Arial" w:eastAsia="宋体" w:cs="Arial"/>
      <w:sz w:val="21"/>
      <w:szCs w:val="21"/>
      <w:lang w:val="en-US" w:eastAsia="zh-CN" w:bidi="ar-SA"/>
    </w:rPr>
  </w:style>
  <w:style w:type="character" w:styleId="StrongEmphasis">
    <w:name w:val="Strong Emphasis"/>
    <w:qFormat/>
    <w:rPr>
      <w:b/>
      <w:bCs/>
    </w:rPr>
  </w:style>
  <w:style w:type="character" w:styleId="PageNumber">
    <w:name w:val="Page Number"/>
    <w:basedOn w:val="Style5"/>
    <w:rPr/>
  </w:style>
  <w:style w:type="character" w:styleId="VisitedInternetLink">
    <w:name w:val="FollowedHyperlink"/>
    <w:rPr>
      <w:color w:val="800080"/>
      <w:u w:val="single"/>
    </w:rPr>
  </w:style>
  <w:style w:type="character" w:styleId="InternetLink">
    <w:name w:val="Hyperlink"/>
    <w:rPr>
      <w:color w:val="0000FF"/>
      <w:u w:val="single"/>
    </w:rPr>
  </w:style>
  <w:style w:type="character" w:styleId="Style8">
    <w:name w:val="批注引用"/>
    <w:qFormat/>
    <w:rPr>
      <w:sz w:val="16"/>
    </w:rPr>
  </w:style>
  <w:style w:type="character" w:styleId="TDLabel">
    <w:name w:val="TDLabel"/>
    <w:qFormat/>
    <w:rPr>
      <w:rFonts w:ascii="Arial" w:hAnsi="Arial" w:cs="Arial"/>
      <w:b/>
    </w:rPr>
  </w:style>
  <w:style w:type="character" w:styleId="TDContents">
    <w:name w:val="TDContents"/>
    <w:qFormat/>
    <w:rPr>
      <w:rFonts w:ascii="Arial" w:hAnsi="Arial" w:cs="Arial"/>
    </w:rPr>
  </w:style>
  <w:style w:type="character" w:styleId="11">
    <w:name w:val="样式 样式 样式 黑体 + (符号) 宋体 小四 非加粗 + 黑体1"/>
    <w:qFormat/>
    <w:rPr>
      <w:rFonts w:ascii="黑体" w:hAnsi="黑体" w:eastAsia="宋体" w:cs="黑体"/>
      <w:sz w:val="24"/>
      <w:szCs w:val="24"/>
      <w:lang w:val="en-US" w:eastAsia="zh-CN" w:bidi="ar-SA"/>
    </w:rPr>
  </w:style>
  <w:style w:type="character" w:styleId="Char">
    <w:name w:val="正文-需求 Char"/>
    <w:qFormat/>
    <w:rPr>
      <w:rFonts w:ascii="宋体" w:hAnsi="宋体" w:eastAsia="宋体" w:cs="宋体"/>
      <w:kern w:val="2"/>
      <w:sz w:val="21"/>
      <w:szCs w:val="21"/>
      <w:lang w:val="en-US" w:eastAsia="zh-CN" w:bidi="ar-SA"/>
    </w:rPr>
  </w:style>
  <w:style w:type="character" w:styleId="2Char">
    <w:name w:val="样式 首行缩进:  2 字符 Char"/>
    <w:qFormat/>
    <w:rPr>
      <w:rFonts w:ascii="宋体" w:hAnsi="宋体" w:eastAsia="仿宋_GB2312;仿宋" w:cs="宋体"/>
      <w:kern w:val="2"/>
      <w:sz w:val="24"/>
      <w:lang w:val="en-US" w:eastAsia="zh-CN" w:bidi="ar-SA"/>
    </w:rPr>
  </w:style>
  <w:style w:type="character" w:styleId="Char2">
    <w:name w:val="正文格式 Char"/>
    <w:qFormat/>
    <w:rPr>
      <w:rFonts w:eastAsia="宋体"/>
      <w:sz w:val="24"/>
      <w:lang w:val="en-US" w:eastAsia="zh-CN" w:bidi="ar-SA"/>
    </w:rPr>
  </w:style>
  <w:style w:type="character" w:styleId="DefaultChar">
    <w:name w:val="Default Char"/>
    <w:qFormat/>
    <w:rPr>
      <w:rFonts w:eastAsia="宋体"/>
      <w:color w:val="000000"/>
      <w:sz w:val="24"/>
      <w:szCs w:val="24"/>
      <w:lang w:val="en-US" w:eastAsia="zh-CN" w:bidi="ar-SA"/>
    </w:rPr>
  </w:style>
  <w:style w:type="character" w:styleId="Char3">
    <w:name w:val="第一层条 Char"/>
    <w:qFormat/>
    <w:rPr>
      <w:rFonts w:ascii="黑体" w:hAnsi="黑体" w:eastAsia="黑体"/>
      <w:color w:val="000080"/>
      <w:sz w:val="24"/>
      <w:lang w:val="en-US" w:eastAsia="zh-CN" w:bidi="ar-SA"/>
    </w:rPr>
  </w:style>
  <w:style w:type="character" w:styleId="Char4">
    <w:name w:val="第五层 Char"/>
    <w:qFormat/>
    <w:rPr>
      <w:rFonts w:eastAsia="宋体"/>
      <w:sz w:val="24"/>
      <w:lang w:val="en-US" w:eastAsia="zh-CN" w:bidi="ar-SA"/>
    </w:rPr>
  </w:style>
  <w:style w:type="character" w:styleId="Mystyle">
    <w:name w:val="mystyle"/>
    <w:basedOn w:val="Style5"/>
    <w:qFormat/>
    <w:rPr/>
  </w:style>
  <w:style w:type="character" w:styleId="Style11">
    <w:name w:val="style11"/>
    <w:qFormat/>
    <w:rPr>
      <w:rFonts w:ascii="宋体" w:hAnsi="宋体" w:eastAsia="宋体" w:cs="宋体"/>
      <w:sz w:val="22"/>
      <w:szCs w:val="22"/>
    </w:rPr>
  </w:style>
  <w:style w:type="character" w:styleId="Style71">
    <w:name w:val="style71"/>
    <w:qFormat/>
    <w:rPr>
      <w:rFonts w:ascii="??;Times New Roman" w:hAnsi="??;Times New Roman" w:cs="??;Times New Roman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9">
    <w:name w:val="正文格式"/>
    <w:basedOn w:val="Normal"/>
    <w:qFormat/>
    <w:pPr>
      <w:widowControl/>
      <w:snapToGrid w:val="false"/>
      <w:spacing w:lineRule="atLeast" w:line="360"/>
      <w:ind w:firstLine="482"/>
      <w:textAlignment w:val="baseline"/>
    </w:pPr>
    <w:rPr>
      <w:kern w:val="0"/>
      <w:sz w:val="24"/>
      <w:szCs w:val="20"/>
    </w:rPr>
  </w:style>
  <w:style w:type="paragraph" w:styleId="720">
    <w:name w:val="720正文"/>
    <w:basedOn w:val="Normal"/>
    <w:qFormat/>
    <w:pPr>
      <w:spacing w:lineRule="auto" w:line="360"/>
    </w:pPr>
    <w:rPr>
      <w:sz w:val="24"/>
    </w:rPr>
  </w:style>
  <w:style w:type="paragraph" w:styleId="Style10">
    <w:name w:val="正文缩进"/>
    <w:basedOn w:val="Normal"/>
    <w:qFormat/>
    <w:pPr>
      <w:spacing w:lineRule="auto" w:line="360"/>
      <w:ind w:firstLine="420"/>
    </w:pPr>
    <w:rPr>
      <w:rFonts w:ascii="Times;Times New Roman" w:hAnsi="Times;Times New Roman" w:cs="Times;Times New Roman"/>
      <w:sz w:val="24"/>
      <w:szCs w:val="20"/>
    </w:rPr>
  </w:style>
  <w:style w:type="paragraph" w:styleId="Style12">
    <w:name w:val="题注"/>
    <w:basedOn w:val="Normal"/>
    <w:next w:val="Normal"/>
    <w:qFormat/>
    <w:pPr>
      <w:spacing w:before="163" w:after="163"/>
      <w:jc w:val="center"/>
    </w:pPr>
    <w:rPr>
      <w:rFonts w:ascii="Arial" w:hAnsi="Arial" w:cs="Arial"/>
      <w:kern w:val="0"/>
      <w:szCs w:val="21"/>
    </w:rPr>
  </w:style>
  <w:style w:type="paragraph" w:styleId="Style13">
    <w:name w:val="文档结构图"/>
    <w:basedOn w:val="Normal"/>
    <w:qFormat/>
    <w:pPr>
      <w:shd w:fill="000080" w:val="clear"/>
    </w:pPr>
    <w:rPr/>
  </w:style>
  <w:style w:type="paragraph" w:styleId="Style14">
    <w:name w:val="批注文字"/>
    <w:basedOn w:val="Normal"/>
    <w:qFormat/>
    <w:pPr>
      <w:widowControl/>
      <w:jc w:val="left"/>
    </w:pPr>
    <w:rPr>
      <w:rFonts w:ascii="Arial" w:hAnsi="Arial" w:cs="Arial"/>
      <w:kern w:val="0"/>
      <w:sz w:val="20"/>
      <w:szCs w:val="20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>
      <w:sz w:val="24"/>
      <w:szCs w:val="20"/>
    </w:rPr>
  </w:style>
  <w:style w:type="paragraph" w:styleId="Contents5">
    <w:name w:val="TOC 5"/>
    <w:basedOn w:val="Normal"/>
    <w:next w:val="Normal"/>
    <w:pPr>
      <w:ind w:left="840" w:hanging="0"/>
      <w:jc w:val="left"/>
    </w:pPr>
    <w:rPr>
      <w:kern w:val="0"/>
      <w:sz w:val="18"/>
      <w:szCs w:val="18"/>
    </w:rPr>
  </w:style>
  <w:style w:type="paragraph" w:styleId="Contents3">
    <w:name w:val="TOC 3"/>
    <w:basedOn w:val="Normal"/>
    <w:next w:val="Normal"/>
    <w:pPr>
      <w:ind w:left="840" w:hanging="0"/>
    </w:pPr>
    <w:rPr/>
  </w:style>
  <w:style w:type="paragraph" w:styleId="Style15">
    <w:name w:val="纯文本"/>
    <w:basedOn w:val="Normal"/>
    <w:qFormat/>
    <w:pPr/>
    <w:rPr>
      <w:rFonts w:ascii="宋体" w:hAnsi="宋体" w:cs="Courier New"/>
      <w:szCs w:val="21"/>
    </w:rPr>
  </w:style>
  <w:style w:type="paragraph" w:styleId="21">
    <w:name w:val="正文文本缩进 2"/>
    <w:basedOn w:val="Normal"/>
    <w:qFormat/>
    <w:pPr>
      <w:spacing w:lineRule="auto" w:line="480" w:before="0" w:after="120"/>
      <w:ind w:left="420" w:hanging="0"/>
    </w:pPr>
    <w:rPr/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20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Contents1">
    <w:name w:val="TOC 1"/>
    <w:basedOn w:val="Normal"/>
    <w:next w:val="Normal"/>
    <w:pPr/>
    <w:rPr/>
  </w:style>
  <w:style w:type="paragraph" w:styleId="Contents4">
    <w:name w:val="TOC 4"/>
    <w:basedOn w:val="Normal"/>
    <w:next w:val="Normal"/>
    <w:pPr>
      <w:ind w:left="1260" w:hanging="0"/>
    </w:pPr>
    <w:rPr/>
  </w:style>
  <w:style w:type="paragraph" w:styleId="Contents6">
    <w:name w:val="TOC 6"/>
    <w:basedOn w:val="Normal"/>
    <w:next w:val="Normal"/>
    <w:pPr>
      <w:ind w:left="2100" w:hanging="0"/>
    </w:pPr>
    <w:rPr/>
  </w:style>
  <w:style w:type="paragraph" w:styleId="31">
    <w:name w:val="正文文本缩进 3"/>
    <w:basedOn w:val="Normal"/>
    <w:qFormat/>
    <w:pPr>
      <w:spacing w:before="0" w:after="120"/>
      <w:ind w:left="420" w:hanging="0"/>
    </w:pPr>
    <w:rPr>
      <w:sz w:val="16"/>
      <w:szCs w:val="16"/>
    </w:rPr>
  </w:style>
  <w:style w:type="paragraph" w:styleId="Style17">
    <w:name w:val="图表目录"/>
    <w:basedOn w:val="Normal"/>
    <w:next w:val="Normal"/>
    <w:qFormat/>
    <w:pPr>
      <w:ind w:hanging="200"/>
    </w:pPr>
    <w:rPr/>
  </w:style>
  <w:style w:type="paragraph" w:styleId="Contents2">
    <w:name w:val="TOC 2"/>
    <w:basedOn w:val="Normal"/>
    <w:next w:val="Normal"/>
    <w:pPr>
      <w:ind w:left="420" w:hanging="0"/>
    </w:pPr>
    <w:rPr/>
  </w:style>
  <w:style w:type="paragraph" w:styleId="Contents9">
    <w:name w:val="TOC 9"/>
    <w:basedOn w:val="Normal"/>
    <w:next w:val="Normal"/>
    <w:pPr>
      <w:jc w:val="center"/>
    </w:pPr>
    <w:rPr>
      <w:szCs w:val="20"/>
    </w:rPr>
  </w:style>
  <w:style w:type="paragraph" w:styleId="Style18">
    <w:name w:val="普通(网站)"/>
    <w:basedOn w:val="Normal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Style19">
    <w:name w:val="批注主题"/>
    <w:basedOn w:val="Style14"/>
    <w:next w:val="Style14"/>
    <w:qFormat/>
    <w:pPr>
      <w:widowControl w:val="false"/>
    </w:pPr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Style20">
    <w:name w:val="正文首行缩进"/>
    <w:basedOn w:val="TextBody"/>
    <w:qFormat/>
    <w:pPr>
      <w:ind w:firstLine="420"/>
    </w:pPr>
    <w:rPr/>
  </w:style>
  <w:style w:type="paragraph" w:styleId="Char5">
    <w:name w:val="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  <w:lang w:val="en-US" w:eastAsia="en-US"/>
    </w:rPr>
  </w:style>
  <w:style w:type="paragraph" w:styleId="Style21">
    <w:name w:val="文头字"/>
    <w:basedOn w:val="Normal"/>
    <w:qFormat/>
    <w:pPr>
      <w:widowControl/>
      <w:snapToGrid w:val="false"/>
      <w:spacing w:lineRule="auto" w:line="360" w:before="200" w:after="0"/>
      <w:jc w:val="center"/>
      <w:textAlignment w:val="baseline"/>
    </w:pPr>
    <w:rPr>
      <w:rFonts w:ascii="宋体" w:hAnsi="宋体"/>
      <w:b/>
      <w:color w:val="FF0000"/>
      <w:spacing w:val="100"/>
      <w:kern w:val="0"/>
      <w:sz w:val="48"/>
      <w:szCs w:val="20"/>
    </w:rPr>
  </w:style>
  <w:style w:type="paragraph" w:styleId="Style22">
    <w:name w:val="编号密级"/>
    <w:basedOn w:val="Normal"/>
    <w:qFormat/>
    <w:pPr>
      <w:widowControl/>
      <w:snapToGrid w:val="false"/>
      <w:spacing w:lineRule="auto" w:line="480" w:before="200" w:after="240"/>
      <w:jc w:val="center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Style23">
    <w:name w:val="文件名称"/>
    <w:basedOn w:val="Normal"/>
    <w:qFormat/>
    <w:pPr>
      <w:widowControl/>
      <w:snapToGrid w:val="false"/>
      <w:spacing w:lineRule="auto" w:line="360"/>
      <w:jc w:val="center"/>
      <w:textAlignment w:val="baseline"/>
    </w:pPr>
    <w:rPr>
      <w:rFonts w:eastAsia="黑体"/>
      <w:spacing w:val="20"/>
      <w:kern w:val="0"/>
      <w:sz w:val="44"/>
      <w:szCs w:val="20"/>
    </w:rPr>
  </w:style>
  <w:style w:type="paragraph" w:styleId="Style24">
    <w:name w:val="签署页"/>
    <w:basedOn w:val="Normal"/>
    <w:qFormat/>
    <w:pPr>
      <w:widowControl/>
      <w:snapToGrid w:val="false"/>
      <w:spacing w:lineRule="auto" w:line="480"/>
      <w:ind w:left="2438" w:hanging="1701"/>
      <w:textAlignment w:val="baseline"/>
    </w:pPr>
    <w:rPr>
      <w:rFonts w:ascii="宋体" w:hAnsi="宋体"/>
      <w:spacing w:val="6"/>
      <w:kern w:val="0"/>
      <w:sz w:val="32"/>
      <w:szCs w:val="20"/>
    </w:rPr>
  </w:style>
  <w:style w:type="paragraph" w:styleId="Style25">
    <w:name w:val="目次"/>
    <w:basedOn w:val="Normal"/>
    <w:qFormat/>
    <w:pPr>
      <w:widowControl/>
      <w:snapToGrid w:val="false"/>
      <w:spacing w:before="600" w:after="800"/>
      <w:jc w:val="center"/>
      <w:textAlignment w:val="baseline"/>
    </w:pPr>
    <w:rPr>
      <w:rFonts w:ascii="黑体" w:hAnsi="黑体" w:eastAsia="黑体"/>
      <w:spacing w:val="100"/>
      <w:kern w:val="0"/>
      <w:sz w:val="30"/>
      <w:szCs w:val="20"/>
    </w:rPr>
  </w:style>
  <w:style w:type="paragraph" w:styleId="Style26">
    <w:name w:val="并列项-点"/>
    <w:basedOn w:val="Normal"/>
    <w:qFormat/>
    <w:pPr>
      <w:widowControl/>
      <w:numPr>
        <w:ilvl w:val="0"/>
        <w:numId w:val="12"/>
      </w:numPr>
      <w:tabs>
        <w:tab w:val="clear" w:pos="420"/>
        <w:tab w:val="left" w:pos="851" w:leader="none"/>
      </w:tabs>
      <w:snapToGrid w:val="false"/>
      <w:spacing w:lineRule="atLeast" w:line="360"/>
      <w:textAlignment w:val="baseline"/>
    </w:pPr>
    <w:rPr>
      <w:kern w:val="0"/>
      <w:sz w:val="24"/>
      <w:szCs w:val="20"/>
    </w:rPr>
  </w:style>
  <w:style w:type="paragraph" w:styleId="41">
    <w:name w:val="样式4"/>
    <w:basedOn w:val="Normal"/>
    <w:qFormat/>
    <w:pPr/>
    <w:rPr>
      <w:spacing w:val="2"/>
      <w:szCs w:val="20"/>
    </w:rPr>
  </w:style>
  <w:style w:type="paragraph" w:styleId="12">
    <w:name w:val="1"/>
    <w:basedOn w:val="Normal"/>
    <w:next w:val="21"/>
    <w:qFormat/>
    <w:pPr>
      <w:spacing w:lineRule="auto" w:line="360"/>
      <w:ind w:firstLine="480"/>
    </w:pPr>
    <w:rPr>
      <w:sz w:val="24"/>
    </w:rPr>
  </w:style>
  <w:style w:type="paragraph" w:styleId="Char6">
    <w:name w:val=" 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</w:rPr>
  </w:style>
  <w:style w:type="paragraph" w:styleId="Normal1">
    <w:name w:val="LO-Normal"/>
    <w:qFormat/>
    <w:pPr>
      <w:widowControl w:val="false"/>
      <w:bidi w:val="0"/>
      <w:spacing w:lineRule="atLeast" w:line="0"/>
      <w:textAlignment w:val="baseline"/>
    </w:pPr>
    <w:rPr>
      <w:rFonts w:ascii="宋体" w:hAnsi="宋体" w:eastAsia="宋体" w:cs="Times New Roman"/>
      <w:color w:val="auto"/>
      <w:sz w:val="34"/>
      <w:szCs w:val="20"/>
      <w:lang w:val="en-US" w:eastAsia="zh-CN" w:bidi="ar-SA"/>
    </w:rPr>
  </w:style>
  <w:style w:type="paragraph" w:styleId="TDParagraph">
    <w:name w:val="TDParagraph"/>
    <w:basedOn w:val="Normal"/>
    <w:qFormat/>
    <w:pPr>
      <w:widowControl/>
      <w:jc w:val="left"/>
    </w:pPr>
    <w:rPr>
      <w:rFonts w:ascii="Arial" w:hAnsi="Arial" w:cs="Arial"/>
      <w:kern w:val="0"/>
      <w:sz w:val="20"/>
      <w:szCs w:val="20"/>
    </w:rPr>
  </w:style>
  <w:style w:type="paragraph" w:styleId="CharCharChar1Char">
    <w:name w:val=" Char Char Char1 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</w:rPr>
  </w:style>
  <w:style w:type="paragraph" w:styleId="Zw">
    <w:name w:val="zw"/>
    <w:basedOn w:val="Normal"/>
    <w:qFormat/>
    <w:pPr>
      <w:spacing w:lineRule="exact" w:line="440"/>
      <w:ind w:left="210" w:hanging="0"/>
    </w:pPr>
    <w:rPr>
      <w:rFonts w:ascii="仿宋体;宋体" w:hAnsi="仿宋体;宋体" w:eastAsia="仿宋体;宋体"/>
      <w:spacing w:val="2"/>
      <w:sz w:val="28"/>
      <w:szCs w:val="20"/>
    </w:rPr>
  </w:style>
  <w:style w:type="paragraph" w:styleId="Char21">
    <w:name w:val="Char2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</w:rPr>
  </w:style>
  <w:style w:type="paragraph" w:styleId="ParaChar">
    <w:name w:val="默认段落字体 Para Char"/>
    <w:basedOn w:val="Normal"/>
    <w:qFormat/>
    <w:pPr/>
    <w:rPr/>
  </w:style>
  <w:style w:type="paragraph" w:styleId="13">
    <w:name w:val="并列项1"/>
    <w:basedOn w:val="Normal"/>
    <w:qFormat/>
    <w:pPr>
      <w:tabs>
        <w:tab w:val="clear" w:pos="420"/>
        <w:tab w:val="left" w:pos="780" w:leader="none"/>
      </w:tabs>
      <w:ind w:left="737" w:hanging="317"/>
    </w:pPr>
    <w:rPr>
      <w:bCs/>
      <w:kern w:val="0"/>
      <w:szCs w:val="20"/>
    </w:rPr>
  </w:style>
  <w:style w:type="paragraph" w:styleId="Style27">
    <w:name w:val="表格与图中内容"/>
    <w:basedOn w:val="Normal"/>
    <w:qFormat/>
    <w:pPr>
      <w:widowControl/>
      <w:spacing w:before="20" w:after="20"/>
    </w:pPr>
    <w:rPr>
      <w:kern w:val="0"/>
      <w:szCs w:val="20"/>
    </w:rPr>
  </w:style>
  <w:style w:type="paragraph" w:styleId="15">
    <w:name w:val="标题 15"/>
    <w:basedOn w:val="Heading"/>
    <w:qFormat/>
    <w:pPr>
      <w:numPr>
        <w:ilvl w:val="0"/>
        <w:numId w:val="16"/>
      </w:numPr>
      <w:tabs>
        <w:tab w:val="clear" w:pos="420"/>
      </w:tabs>
      <w:spacing w:before="0" w:after="0"/>
      <w:ind w:left="0" w:hanging="0"/>
      <w:jc w:val="left"/>
      <w:outlineLvl w:val="8"/>
    </w:pPr>
    <w:rPr>
      <w:rFonts w:ascii="黑体" w:hAnsi="黑体" w:eastAsia="黑体"/>
      <w:b w:val="false"/>
      <w:kern w:val="0"/>
      <w:sz w:val="24"/>
      <w:szCs w:val="24"/>
    </w:rPr>
  </w:style>
  <w:style w:type="paragraph" w:styleId="Yth">
    <w:name w:val="yth表标题"/>
    <w:next w:val="Yth1"/>
    <w:qFormat/>
    <w:pPr>
      <w:keepNext w:val="true"/>
      <w:widowControl/>
      <w:numPr>
        <w:ilvl w:val="0"/>
        <w:numId w:val="17"/>
      </w:numPr>
      <w:tabs>
        <w:tab w:val="clear" w:pos="420"/>
        <w:tab w:val="left" w:pos="0" w:leader="none"/>
      </w:tabs>
      <w:bidi w:val="0"/>
      <w:spacing w:before="100" w:after="0"/>
      <w:ind w:left="0" w:hanging="0"/>
      <w:jc w:val="center"/>
    </w:pPr>
    <w:rPr>
      <w:rFonts w:ascii="宋体" w:hAnsi="宋体" w:eastAsia="宋体" w:cs="Times New Roman"/>
      <w:color w:val="auto"/>
      <w:kern w:val="2"/>
      <w:sz w:val="21"/>
      <w:szCs w:val="21"/>
      <w:lang w:val="en-US" w:eastAsia="zh-CN" w:bidi="ar-SA"/>
    </w:rPr>
  </w:style>
  <w:style w:type="paragraph" w:styleId="Yth1">
    <w:name w:val="yth表内容"/>
    <w:basedOn w:val="Normal"/>
    <w:qFormat/>
    <w:pPr>
      <w:tabs>
        <w:tab w:val="clear" w:pos="420"/>
        <w:tab w:val="left" w:pos="648" w:leader="none"/>
        <w:tab w:val="left" w:pos="2840" w:leader="none"/>
        <w:tab w:val="left" w:pos="4788" w:leader="none"/>
        <w:tab w:val="left" w:pos="5868" w:leader="none"/>
        <w:tab w:val="left" w:pos="7101" w:leader="none"/>
      </w:tabs>
    </w:pPr>
    <w:rPr/>
  </w:style>
  <w:style w:type="paragraph" w:styleId="Yth2">
    <w:name w:val="yth表头"/>
    <w:qFormat/>
    <w:pPr>
      <w:keepNext w:val="true"/>
      <w:widowControl w:val="false"/>
      <w:tabs>
        <w:tab w:val="clear" w:pos="420"/>
        <w:tab w:val="right" w:pos="8296" w:leader="dot"/>
      </w:tabs>
      <w:bidi w:val="0"/>
      <w:spacing w:before="100" w:after="100"/>
      <w:jc w:val="center"/>
    </w:pPr>
    <w:rPr>
      <w:rFonts w:ascii="Times New Roman" w:hAnsi="Times New Roman" w:eastAsia="宋体" w:cs="Times New Roman"/>
      <w:iCs/>
      <w:color w:val="auto"/>
      <w:kern w:val="2"/>
      <w:sz w:val="21"/>
      <w:szCs w:val="21"/>
      <w:lang w:val="en-US" w:eastAsia="zh-CN" w:bidi="ar-SA"/>
    </w:rPr>
  </w:style>
  <w:style w:type="paragraph" w:styleId="Yth3">
    <w:name w:val="yth正文"/>
    <w:qFormat/>
    <w:pPr>
      <w:widowControl/>
      <w:bidi w:val="0"/>
      <w:spacing w:lineRule="exact" w:line="440"/>
      <w:ind w:firstLine="480"/>
      <w:jc w:val="both"/>
    </w:pPr>
    <w:rPr>
      <w:rFonts w:ascii="Times New Roman" w:hAnsi="Times New Roman" w:eastAsia="宋体" w:cs="Times New Roman"/>
      <w:color w:val="000000"/>
      <w:kern w:val="2"/>
      <w:sz w:val="24"/>
      <w:szCs w:val="24"/>
      <w:lang w:val="en-US" w:eastAsia="zh-CN" w:bidi="ar-SA"/>
    </w:rPr>
  </w:style>
  <w:style w:type="paragraph" w:styleId="Style28">
    <w:name w:val="正文（首行缩进两字） + 小四"/>
    <w:basedOn w:val="Normal"/>
    <w:qFormat/>
    <w:pPr>
      <w:widowControl/>
      <w:snapToGrid w:val="false"/>
      <w:spacing w:lineRule="auto" w:line="300"/>
      <w:ind w:firstLine="482"/>
      <w:jc w:val="left"/>
      <w:textAlignment w:val="baseline"/>
    </w:pPr>
    <w:rPr>
      <w:kern w:val="0"/>
      <w:sz w:val="24"/>
      <w:szCs w:val="20"/>
    </w:rPr>
  </w:style>
  <w:style w:type="paragraph" w:styleId="CharChar1">
    <w:name w:val=" Char Char1"/>
    <w:basedOn w:val="Style17"/>
    <w:next w:val="Normal"/>
    <w:qFormat/>
    <w:pPr>
      <w:widowControl/>
      <w:numPr>
        <w:ilvl w:val="0"/>
        <w:numId w:val="11"/>
      </w:numPr>
      <w:tabs>
        <w:tab w:val="clear" w:pos="420"/>
        <w:tab w:val="left" w:pos="0" w:leader="none"/>
      </w:tabs>
      <w:snapToGrid w:val="false"/>
      <w:jc w:val="center"/>
      <w:textAlignment w:val="baseline"/>
    </w:pPr>
    <w:rPr>
      <w:kern w:val="0"/>
      <w:szCs w:val="21"/>
    </w:rPr>
  </w:style>
  <w:style w:type="paragraph" w:styleId="Style29">
    <w:name w:val="并列项"/>
    <w:basedOn w:val="Style10"/>
    <w:qFormat/>
    <w:pPr>
      <w:numPr>
        <w:ilvl w:val="0"/>
        <w:numId w:val="7"/>
      </w:numPr>
      <w:tabs>
        <w:tab w:val="clear" w:pos="420"/>
        <w:tab w:val="left" w:pos="0" w:leader="none"/>
      </w:tabs>
      <w:spacing w:lineRule="auto" w:line="300"/>
    </w:pPr>
    <w:rPr>
      <w:rFonts w:ascii="宋体" w:hAnsi="宋体" w:cs="Times New Roman"/>
      <w:kern w:val="0"/>
    </w:rPr>
  </w:style>
  <w:style w:type="paragraph" w:styleId="14">
    <w:name w:val="1正文"/>
    <w:basedOn w:val="Normal"/>
    <w:qFormat/>
    <w:pPr>
      <w:spacing w:lineRule="exact" w:line="360"/>
    </w:pPr>
    <w:rPr>
      <w:szCs w:val="21"/>
    </w:rPr>
  </w:style>
  <w:style w:type="paragraph" w:styleId="Style30">
    <w:name w:val="例子内容"/>
    <w:basedOn w:val="Normal"/>
    <w:qFormat/>
    <w:pPr>
      <w:jc w:val="center"/>
    </w:pPr>
    <w:rPr>
      <w:rFonts w:eastAsia="仿宋_GB2312;仿宋"/>
      <w:szCs w:val="20"/>
    </w:rPr>
  </w:style>
  <w:style w:type="paragraph" w:styleId="CharChar11">
    <w:name w:val="Char Char1"/>
    <w:basedOn w:val="Style17"/>
    <w:next w:val="Normal"/>
    <w:qFormat/>
    <w:pPr>
      <w:widowControl/>
      <w:tabs>
        <w:tab w:val="clear" w:pos="420"/>
        <w:tab w:val="left" w:pos="0" w:leader="none"/>
      </w:tabs>
      <w:snapToGrid w:val="false"/>
      <w:ind w:hanging="0"/>
      <w:jc w:val="center"/>
    </w:pPr>
    <w:rPr>
      <w:kern w:val="0"/>
      <w:szCs w:val="21"/>
    </w:rPr>
  </w:style>
  <w:style w:type="paragraph" w:styleId="Style31">
    <w:name w:val="文件分类"/>
    <w:basedOn w:val="Style9"/>
    <w:qFormat/>
    <w:pPr>
      <w:spacing w:lineRule="auto" w:line="2400" w:before="600" w:after="480"/>
      <w:ind w:hanging="0"/>
      <w:jc w:val="center"/>
    </w:pPr>
    <w:rPr>
      <w:rFonts w:ascii="宋体" w:hAnsi="宋体" w:cs="宋体"/>
      <w:spacing w:val="10"/>
      <w:sz w:val="32"/>
      <w:szCs w:val="32"/>
    </w:rPr>
  </w:style>
  <w:style w:type="paragraph" w:styleId="Style32">
    <w:name w:val="注释"/>
    <w:basedOn w:val="Normal"/>
    <w:qFormat/>
    <w:pPr>
      <w:spacing w:lineRule="exact" w:line="440"/>
      <w:ind w:left="360" w:hanging="360"/>
    </w:pPr>
    <w:rPr>
      <w:color w:val="FF0000"/>
      <w:sz w:val="18"/>
      <w:szCs w:val="20"/>
    </w:rPr>
  </w:style>
  <w:style w:type="paragraph" w:styleId="22">
    <w:name w:val="样式 正文首行缩进 + 首行缩进:  2 字符"/>
    <w:basedOn w:val="Style20"/>
    <w:qFormat/>
    <w:pPr/>
    <w:rPr>
      <w:rFonts w:cs="宋体"/>
      <w:sz w:val="24"/>
      <w:szCs w:val="20"/>
    </w:rPr>
  </w:style>
  <w:style w:type="paragraph" w:styleId="Style33">
    <w:name w:val="表格文字"/>
    <w:basedOn w:val="Normal"/>
    <w:qFormat/>
    <w:pPr>
      <w:numPr>
        <w:ilvl w:val="0"/>
        <w:numId w:val="3"/>
      </w:numPr>
      <w:tabs>
        <w:tab w:val="clear" w:pos="420"/>
        <w:tab w:val="left" w:pos="417" w:leader="none"/>
      </w:tabs>
    </w:pPr>
    <w:rPr>
      <w:lang w:val="en-US" w:eastAsia="en-US"/>
    </w:rPr>
  </w:style>
  <w:style w:type="paragraph" w:styleId="Style34">
    <w:name w:val="表格内容"/>
    <w:basedOn w:val="Normal"/>
    <w:qFormat/>
    <w:pPr>
      <w:widowControl/>
    </w:pPr>
    <w:rPr>
      <w:kern w:val="0"/>
      <w:szCs w:val="20"/>
    </w:rPr>
  </w:style>
  <w:style w:type="paragraph" w:styleId="Char1CharCharCharCharCharCharCharCharCharCharCharChar">
    <w:name w:val="Char1 Char Char Char Char Char Char Char Char Char Char Char Char"/>
    <w:basedOn w:val="Normal"/>
    <w:qFormat/>
    <w:pPr>
      <w:tabs>
        <w:tab w:val="clear" w:pos="420"/>
        <w:tab w:val="left" w:pos="360" w:leader="none"/>
      </w:tabs>
    </w:pPr>
    <w:rPr>
      <w:sz w:val="24"/>
    </w:rPr>
  </w:style>
  <w:style w:type="paragraph" w:styleId="Yth4">
    <w:name w:val="yth标题4"/>
    <w:basedOn w:val="Normal"/>
    <w:next w:val="Normal"/>
    <w:qFormat/>
    <w:pPr>
      <w:spacing w:before="240" w:after="240"/>
      <w:jc w:val="left"/>
      <w:outlineLvl w:val="3"/>
    </w:pPr>
    <w:rPr>
      <w:rFonts w:eastAsia="黑体"/>
      <w:bCs/>
      <w:sz w:val="24"/>
    </w:rPr>
  </w:style>
  <w:style w:type="paragraph" w:styleId="CharCharCharCharCharCharCharCharCharCharCharCharChar">
    <w:name w:val=" Char Char Char Char Char Char Char Char Char Char Char Char 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</w:rPr>
  </w:style>
  <w:style w:type="paragraph" w:styleId="Style35">
    <w:name w:val="正文-需求"/>
    <w:basedOn w:val="Normal"/>
    <w:qFormat/>
    <w:pPr>
      <w:spacing w:lineRule="exact" w:line="440"/>
      <w:ind w:firstLine="420"/>
      <w:jc w:val="left"/>
    </w:pPr>
    <w:rPr>
      <w:rFonts w:ascii="宋体" w:hAnsi="宋体" w:cs="宋体"/>
      <w:szCs w:val="21"/>
    </w:rPr>
  </w:style>
  <w:style w:type="paragraph" w:styleId="23">
    <w:name w:val="并列项 2"/>
    <w:basedOn w:val="Style10"/>
    <w:qFormat/>
    <w:pPr>
      <w:numPr>
        <w:ilvl w:val="0"/>
        <w:numId w:val="18"/>
      </w:numPr>
      <w:tabs>
        <w:tab w:val="clear" w:pos="420"/>
        <w:tab w:val="left" w:pos="927" w:leader="none"/>
      </w:tabs>
      <w:spacing w:lineRule="auto" w:line="300"/>
      <w:ind w:left="1208" w:hanging="357"/>
    </w:pPr>
    <w:rPr>
      <w:rFonts w:ascii="宋体" w:hAnsi="宋体" w:cs="Times New Roman"/>
      <w:kern w:val="0"/>
    </w:rPr>
  </w:style>
  <w:style w:type="paragraph" w:styleId="Style36">
    <w:name w:val="表名"/>
    <w:basedOn w:val="Normal"/>
    <w:next w:val="Normal"/>
    <w:qFormat/>
    <w:pPr>
      <w:tabs>
        <w:tab w:val="clear" w:pos="420"/>
        <w:tab w:val="left" w:pos="855" w:leader="none"/>
      </w:tabs>
      <w:spacing w:before="50" w:after="50"/>
      <w:ind w:left="855" w:hanging="375"/>
      <w:jc w:val="center"/>
    </w:pPr>
    <w:rPr>
      <w:rFonts w:ascii="黑体" w:hAnsi="黑体" w:eastAsia="黑体"/>
      <w:kern w:val="0"/>
      <w:sz w:val="24"/>
      <w:szCs w:val="20"/>
    </w:rPr>
  </w:style>
  <w:style w:type="paragraph" w:styleId="Char22">
    <w:name w:val=" Char2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</w:rPr>
  </w:style>
  <w:style w:type="paragraph" w:styleId="Style37">
    <w:name w:val="单位名称"/>
    <w:basedOn w:val="Normal"/>
    <w:qFormat/>
    <w:pPr>
      <w:widowControl/>
      <w:snapToGrid w:val="false"/>
      <w:spacing w:before="240" w:after="40"/>
      <w:jc w:val="center"/>
      <w:textAlignment w:val="baseline"/>
    </w:pPr>
    <w:rPr>
      <w:rFonts w:ascii="宋体" w:hAnsi="宋体"/>
      <w:spacing w:val="10"/>
      <w:kern w:val="0"/>
      <w:sz w:val="32"/>
      <w:szCs w:val="20"/>
    </w:rPr>
  </w:style>
  <w:style w:type="paragraph" w:styleId="CharChar4CharCharCharCharCharCharCharCharCharCharCharCharCharCharCharCharCharCharCharCharCharChar">
    <w:name w:val="Char Char4 Char Char Char Char Char Char Char Char Char Char Char Char Char Char Char Char Char Char Char Char Char Char"/>
    <w:basedOn w:val="Normal"/>
    <w:qFormat/>
    <w:pPr>
      <w:snapToGrid w:val="false"/>
      <w:spacing w:lineRule="atLeast" w:line="360"/>
    </w:pPr>
    <w:rPr>
      <w:sz w:val="24"/>
    </w:rPr>
  </w:style>
  <w:style w:type="paragraph" w:styleId="24">
    <w:name w:val="样式 首行缩进:  2 字符"/>
    <w:basedOn w:val="Normal"/>
    <w:qFormat/>
    <w:pPr>
      <w:spacing w:lineRule="exact" w:line="440"/>
      <w:ind w:firstLine="480"/>
    </w:pPr>
    <w:rPr>
      <w:rFonts w:ascii="宋体" w:hAnsi="宋体" w:eastAsia="仿宋_GB2312;仿宋" w:cs="宋体"/>
      <w:sz w:val="24"/>
      <w:szCs w:val="20"/>
    </w:rPr>
  </w:style>
  <w:style w:type="paragraph" w:styleId="Style38">
    <w:name w:val="图表内容"/>
    <w:basedOn w:val="Normal"/>
    <w:qFormat/>
    <w:pPr>
      <w:spacing w:before="20" w:after="20"/>
    </w:pPr>
    <w:rPr>
      <w:szCs w:val="20"/>
    </w:rPr>
  </w:style>
  <w:style w:type="paragraph" w:styleId="Style39">
    <w:name w:val="表头行"/>
    <w:basedOn w:val="Normal"/>
    <w:qFormat/>
    <w:pPr>
      <w:spacing w:lineRule="exact" w:line="280"/>
      <w:jc w:val="center"/>
    </w:pPr>
    <w:rPr>
      <w:rFonts w:eastAsia="黑体"/>
      <w:kern w:val="2"/>
    </w:rPr>
  </w:style>
  <w:style w:type="paragraph" w:styleId="Style40">
    <w:name w:val="表格说明"/>
    <w:basedOn w:val="Normal"/>
    <w:qFormat/>
    <w:pPr>
      <w:spacing w:before="120" w:after="120"/>
      <w:jc w:val="center"/>
    </w:pPr>
    <w:rPr>
      <w:rFonts w:ascii="宋体" w:hAnsi="宋体" w:cs="宋体"/>
      <w:szCs w:val="21"/>
    </w:rPr>
  </w:style>
  <w:style w:type="paragraph" w:styleId="CharChar1CharCharCharCharCharCharCharCharCharCharCharCharCharCharChar">
    <w:name w:val="Char Char1 Char Char Char Char Char Char Char Char Char Char Char Char Char Char Char"/>
    <w:basedOn w:val="Normal"/>
    <w:qFormat/>
    <w:pPr>
      <w:widowControl/>
      <w:spacing w:lineRule="exact" w:line="240" w:before="0" w:after="160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paragraph" w:styleId="Style41">
    <w:name w:val="表格内文字"/>
    <w:basedOn w:val="TextBody"/>
    <w:qFormat/>
    <w:pPr>
      <w:suppressAutoHyphens w:val="true"/>
      <w:spacing w:before="0" w:after="0"/>
      <w:jc w:val="center"/>
    </w:pPr>
    <w:rPr>
      <w:kern w:val="2"/>
      <w:lang w:val="en-US" w:eastAsia="ar-SA"/>
    </w:rPr>
  </w:style>
  <w:style w:type="paragraph" w:styleId="16">
    <w:name w:val="样式1"/>
    <w:basedOn w:val="Normal"/>
    <w:qFormat/>
    <w:pPr>
      <w:ind w:firstLine="200"/>
    </w:pPr>
    <w:rPr>
      <w:kern w:val="0"/>
      <w:sz w:val="24"/>
    </w:rPr>
  </w:style>
  <w:style w:type="paragraph" w:styleId="006">
    <w:name w:val="编号密级+两端对齐 左侧-0.06"/>
    <w:basedOn w:val="Style22"/>
    <w:qFormat/>
    <w:pPr>
      <w:jc w:val="both"/>
    </w:pPr>
    <w:rPr/>
  </w:style>
  <w:style w:type="paragraph" w:styleId="Style42">
    <w:name w:val="编号密级+右"/>
    <w:basedOn w:val="Style22"/>
    <w:qFormat/>
    <w:pPr>
      <w:jc w:val="right"/>
    </w:pPr>
    <w:rPr/>
  </w:style>
  <w:style w:type="paragraph" w:styleId="Char1CharCharChar">
    <w:name w:val=" Char1 Char Char Char"/>
    <w:basedOn w:val="Normal"/>
    <w:qFormat/>
    <w:pPr>
      <w:tabs>
        <w:tab w:val="clear" w:pos="420"/>
        <w:tab w:val="left" w:pos="360" w:leader="none"/>
      </w:tabs>
    </w:pPr>
    <w:rPr>
      <w:sz w:val="24"/>
      <w:szCs w:val="32"/>
    </w:rPr>
  </w:style>
  <w:style w:type="paragraph" w:styleId="Style43">
    <w:name w:val="标准正文"/>
    <w:basedOn w:val="Normal"/>
    <w:qFormat/>
    <w:pPr>
      <w:snapToGrid w:val="false"/>
      <w:spacing w:lineRule="atLeast" w:line="400" w:before="50" w:after="0"/>
      <w:ind w:firstLine="200"/>
      <w:textAlignment w:val="baseline"/>
    </w:pPr>
    <w:rPr>
      <w:rFonts w:ascii="宋体" w:hAnsi="宋体"/>
      <w:kern w:val="2"/>
      <w:sz w:val="24"/>
      <w:lang w:val="en-US" w:eastAsia="en-US"/>
    </w:rPr>
  </w:style>
  <w:style w:type="paragraph" w:styleId="Style44">
    <w:name w:val="列出段落"/>
    <w:basedOn w:val="Normal"/>
    <w:qFormat/>
    <w:pPr>
      <w:ind w:firstLine="420"/>
    </w:pPr>
    <w:rPr>
      <w:rFonts w:ascii="Calibri" w:hAnsi="Calibri" w:cs="Calibri"/>
      <w:szCs w:val="22"/>
    </w:rPr>
  </w:style>
  <w:style w:type="paragraph" w:styleId="Yth31">
    <w:name w:val="yth标题3"/>
    <w:next w:val="Normal"/>
    <w:qFormat/>
    <w:pPr>
      <w:keepNext w:val="true"/>
      <w:widowControl/>
      <w:bidi w:val="0"/>
      <w:spacing w:before="240" w:after="240"/>
      <w:outlineLvl w:val="2"/>
    </w:pPr>
    <w:rPr>
      <w:rFonts w:ascii="黑体" w:hAnsi="黑体" w:eastAsia="黑体" w:cs="Times New Roman"/>
      <w:bCs/>
      <w:color w:val="auto"/>
      <w:kern w:val="2"/>
      <w:sz w:val="24"/>
      <w:szCs w:val="24"/>
      <w:lang w:val="en-US" w:eastAsia="zh-CN" w:bidi="ar-SA"/>
    </w:rPr>
  </w:style>
  <w:style w:type="paragraph" w:styleId="Char2CharCharChar">
    <w:name w:val=" Char2 Char Char 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</w:rPr>
  </w:style>
  <w:style w:type="paragraph" w:styleId="CharCharCharChar">
    <w:name w:val=" Char Char Char 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  <w:lang w:val="en-US" w:eastAsia="en-US"/>
    </w:rPr>
  </w:style>
  <w:style w:type="paragraph" w:styleId="Style45">
    <w:name w:val="附录标题"/>
    <w:basedOn w:val="Style9"/>
    <w:qFormat/>
    <w:pPr>
      <w:spacing w:lineRule="auto" w:line="240" w:before="120" w:after="60"/>
      <w:jc w:val="center"/>
    </w:pPr>
    <w:rPr>
      <w:rFonts w:ascii="黑体" w:hAnsi="黑体" w:eastAsia="黑体"/>
      <w:sz w:val="28"/>
    </w:rPr>
  </w:style>
  <w:style w:type="paragraph" w:styleId="17">
    <w:name w:val="附录1层"/>
    <w:basedOn w:val="Normal"/>
    <w:next w:val="25"/>
    <w:qFormat/>
    <w:pPr>
      <w:widowControl/>
      <w:snapToGrid w:val="false"/>
      <w:spacing w:lineRule="atLeast" w:line="360" w:before="160" w:after="160"/>
      <w:textAlignment w:val="baseline"/>
    </w:pPr>
    <w:rPr>
      <w:rFonts w:ascii="黑体" w:hAnsi="黑体" w:eastAsia="黑体"/>
      <w:kern w:val="0"/>
      <w:sz w:val="24"/>
      <w:szCs w:val="20"/>
    </w:rPr>
  </w:style>
  <w:style w:type="paragraph" w:styleId="25">
    <w:name w:val="附录2层"/>
    <w:basedOn w:val="Normal"/>
    <w:next w:val="Style9"/>
    <w:qFormat/>
    <w:pPr>
      <w:widowControl/>
      <w:snapToGrid w:val="false"/>
      <w:spacing w:lineRule="atLeast" w:line="360"/>
      <w:textAlignment w:val="baseline"/>
    </w:pPr>
    <w:rPr>
      <w:rFonts w:ascii="黑体" w:hAnsi="黑体" w:eastAsia="黑体"/>
      <w:kern w:val="0"/>
      <w:sz w:val="24"/>
      <w:szCs w:val="20"/>
    </w:rPr>
  </w:style>
  <w:style w:type="paragraph" w:styleId="35">
    <w:name w:val="附录3-5层"/>
    <w:basedOn w:val="Normal"/>
    <w:next w:val="Style9"/>
    <w:qFormat/>
    <w:pPr>
      <w:widowControl/>
      <w:snapToGrid w:val="false"/>
      <w:spacing w:lineRule="atLeast" w:line="360"/>
      <w:textAlignment w:val="baseline"/>
    </w:pPr>
    <w:rPr>
      <w:rFonts w:ascii="宋体" w:hAnsi="宋体"/>
      <w:kern w:val="0"/>
      <w:sz w:val="24"/>
      <w:szCs w:val="20"/>
    </w:rPr>
  </w:style>
  <w:style w:type="paragraph" w:styleId="Style46">
    <w:name w:val="后注"/>
    <w:basedOn w:val="Normal"/>
    <w:qFormat/>
    <w:pPr/>
    <w:rPr>
      <w:rFonts w:eastAsia="仿宋_GB2312;仿宋"/>
      <w:szCs w:val="20"/>
    </w:rPr>
  </w:style>
  <w:style w:type="paragraph" w:styleId="Style47">
    <w:name w:val="文本框正文"/>
    <w:qFormat/>
    <w:pPr>
      <w:widowControl/>
      <w:bidi w:val="0"/>
      <w:jc w:val="center"/>
    </w:pPr>
    <w:rPr>
      <w:rFonts w:ascii="Times New Roman" w:hAnsi="Times New Roman" w:eastAsia="宋体" w:cs="Times New Roman"/>
      <w:color w:val="auto"/>
      <w:sz w:val="21"/>
      <w:szCs w:val="21"/>
      <w:lang w:val="en-US" w:eastAsia="zh-CN" w:bidi="ar-SA"/>
    </w:rPr>
  </w:style>
  <w:style w:type="paragraph" w:styleId="Style48">
    <w:name w:val="参考文献"/>
    <w:basedOn w:val="Normal"/>
    <w:qFormat/>
    <w:pPr>
      <w:widowControl/>
      <w:snapToGrid w:val="false"/>
      <w:spacing w:lineRule="atLeast" w:line="360" w:before="120" w:after="240"/>
      <w:jc w:val="center"/>
      <w:textAlignment w:val="baseline"/>
    </w:pPr>
    <w:rPr>
      <w:rFonts w:eastAsia="黑体"/>
      <w:spacing w:val="120"/>
      <w:kern w:val="0"/>
      <w:sz w:val="24"/>
      <w:szCs w:val="20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Style49">
    <w:name w:val="二级列表"/>
    <w:basedOn w:val="Default"/>
    <w:next w:val="Default"/>
    <w:qFormat/>
    <w:pPr/>
    <w:rPr>
      <w:color w:val="000000"/>
    </w:rPr>
  </w:style>
  <w:style w:type="paragraph" w:styleId="Style50">
    <w:name w:val="列表文字"/>
    <w:basedOn w:val="Normal"/>
    <w:qFormat/>
    <w:pPr>
      <w:spacing w:lineRule="auto" w:line="360"/>
    </w:pPr>
    <w:rPr>
      <w:sz w:val="24"/>
    </w:rPr>
  </w:style>
  <w:style w:type="paragraph" w:styleId="26">
    <w:name w:val="认可小标题2"/>
    <w:basedOn w:val="Normal"/>
    <w:qFormat/>
    <w:pPr>
      <w:numPr>
        <w:ilvl w:val="0"/>
        <w:numId w:val="6"/>
      </w:numPr>
      <w:tabs>
        <w:tab w:val="clear" w:pos="420"/>
        <w:tab w:val="left" w:pos="0" w:leader="none"/>
      </w:tabs>
      <w:spacing w:lineRule="exact" w:line="500"/>
    </w:pPr>
    <w:rPr>
      <w:rFonts w:ascii="仿宋_GB2312;仿宋" w:hAnsi="仿宋_GB2312;仿宋" w:eastAsia="楷体_GB2312;楷体" w:cs="仿宋_GB2312;仿宋"/>
      <w:bCs/>
      <w:sz w:val="28"/>
      <w:szCs w:val="28"/>
    </w:rPr>
  </w:style>
  <w:style w:type="paragraph" w:styleId="18">
    <w:name w:val="认可小标题1"/>
    <w:basedOn w:val="Normal"/>
    <w:next w:val="Normal"/>
    <w:qFormat/>
    <w:pPr>
      <w:autoSpaceDE w:val="false"/>
      <w:snapToGrid w:val="false"/>
      <w:spacing w:lineRule="exact" w:line="360"/>
      <w:ind w:left="595" w:hanging="0"/>
    </w:pPr>
    <w:rPr>
      <w:rFonts w:ascii="仿宋_GB2312;仿宋" w:hAnsi="仿宋_GB2312;仿宋" w:eastAsia="仿宋_GB2312;仿宋" w:cs="仿宋_GB2312;仿宋"/>
      <w:sz w:val="28"/>
      <w:szCs w:val="28"/>
    </w:rPr>
  </w:style>
  <w:style w:type="paragraph" w:styleId="CharCharChar1Char1">
    <w:name w:val="Char Char Char1 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color w:val="000000"/>
      <w:kern w:val="0"/>
      <w:sz w:val="24"/>
    </w:rPr>
  </w:style>
  <w:style w:type="paragraph" w:styleId="Style51">
    <w:name w:val="字母编号"/>
    <w:basedOn w:val="Style10"/>
    <w:next w:val="Style10"/>
    <w:qFormat/>
    <w:pPr>
      <w:numPr>
        <w:ilvl w:val="0"/>
        <w:numId w:val="4"/>
      </w:numPr>
      <w:tabs>
        <w:tab w:val="clear" w:pos="420"/>
        <w:tab w:val="left" w:pos="737" w:leader="none"/>
        <w:tab w:val="left" w:pos="785" w:leader="none"/>
      </w:tabs>
      <w:spacing w:lineRule="auto" w:line="300"/>
    </w:pPr>
    <w:rPr>
      <w:rFonts w:ascii="Times New Roman" w:hAnsi="Times New Roman" w:cs="Times New Roman"/>
      <w:sz w:val="21"/>
    </w:rPr>
  </w:style>
  <w:style w:type="paragraph" w:styleId="Style52">
    <w:name w:val="图名"/>
    <w:basedOn w:val="Normal"/>
    <w:next w:val="Normal"/>
    <w:qFormat/>
    <w:pPr>
      <w:numPr>
        <w:ilvl w:val="0"/>
        <w:numId w:val="8"/>
      </w:numPr>
      <w:tabs>
        <w:tab w:val="clear" w:pos="420"/>
        <w:tab w:val="left" w:pos="720" w:leader="none"/>
      </w:tabs>
      <w:snapToGrid w:val="false"/>
      <w:spacing w:before="50" w:after="50"/>
      <w:jc w:val="center"/>
    </w:pPr>
    <w:rPr>
      <w:rFonts w:ascii="黑体" w:hAnsi="黑体" w:eastAsia="黑体"/>
      <w:kern w:val="0"/>
      <w:sz w:val="24"/>
      <w:szCs w:val="20"/>
    </w:rPr>
  </w:style>
  <w:style w:type="paragraph" w:styleId="Style53">
    <w:name w:val="封面日期"/>
    <w:basedOn w:val="Style10"/>
    <w:qFormat/>
    <w:pPr>
      <w:spacing w:before="163" w:after="0"/>
      <w:ind w:hanging="0"/>
      <w:jc w:val="center"/>
    </w:pPr>
    <w:rPr>
      <w:rFonts w:ascii="Times New Roman" w:hAnsi="Times New Roman" w:cs="宋体"/>
      <w:kern w:val="0"/>
      <w:sz w:val="32"/>
    </w:rPr>
  </w:style>
  <w:style w:type="paragraph" w:styleId="Mystyle1">
    <w:name w:val="mystyle1"/>
    <w:basedOn w:val="Normal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Style54">
    <w:name w:val="注："/>
    <w:basedOn w:val="Normal"/>
    <w:qFormat/>
    <w:pPr>
      <w:numPr>
        <w:ilvl w:val="0"/>
        <w:numId w:val="9"/>
      </w:numPr>
      <w:tabs>
        <w:tab w:val="left" w:pos="420" w:leader="none"/>
      </w:tabs>
    </w:pPr>
    <w:rPr>
      <w:rFonts w:ascii="宋体" w:hAnsi="宋体"/>
      <w:color w:val="0000FF"/>
      <w:kern w:val="0"/>
      <w:szCs w:val="20"/>
    </w:rPr>
  </w:style>
  <w:style w:type="paragraph" w:styleId="Style55">
    <w:name w:val="正文表标题"/>
    <w:next w:val="Normal"/>
    <w:qFormat/>
    <w:pPr>
      <w:widowControl/>
      <w:numPr>
        <w:ilvl w:val="0"/>
        <w:numId w:val="14"/>
      </w:numPr>
      <w:bidi w:val="0"/>
      <w:snapToGrid w:val="false"/>
      <w:spacing w:lineRule="auto" w:line="360"/>
      <w:jc w:val="center"/>
    </w:pPr>
    <w:rPr>
      <w:rFonts w:ascii="Times New Roman" w:hAnsi="Times New Roman" w:eastAsia="宋体" w:cs="Times New Roman"/>
      <w:color w:val="auto"/>
      <w:kern w:val="2"/>
      <w:sz w:val="24"/>
      <w:szCs w:val="24"/>
      <w:lang w:val="en-US" w:eastAsia="zh-CN" w:bidi="ar-SA"/>
    </w:rPr>
  </w:style>
  <w:style w:type="paragraph" w:styleId="Style56">
    <w:name w:val="正文文字缩进"/>
    <w:basedOn w:val="Normal"/>
    <w:qFormat/>
    <w:pPr>
      <w:spacing w:lineRule="exact" w:line="440"/>
      <w:ind w:firstLine="480"/>
    </w:pPr>
    <w:rPr>
      <w:rFonts w:ascii="宋体" w:hAnsi="宋体" w:cs="宋体"/>
      <w:sz w:val="24"/>
    </w:rPr>
  </w:style>
  <w:style w:type="paragraph" w:styleId="51365365Char5Charheading">
    <w:name w:val="样式 标题 5第四层条第五层第四层条136标题536标题 5第四层条 Char标题 5 Charheading ..."/>
    <w:basedOn w:val="Heading5"/>
    <w:qFormat/>
    <w:pPr>
      <w:keepNext w:val="true"/>
      <w:keepLines/>
      <w:widowControl w:val="false"/>
      <w:numPr>
        <w:ilvl w:val="0"/>
        <w:numId w:val="12"/>
      </w:numPr>
      <w:tabs>
        <w:tab w:val="clear" w:pos="420"/>
        <w:tab w:val="left" w:pos="927" w:leader="none"/>
      </w:tabs>
      <w:snapToGrid w:val="true"/>
      <w:spacing w:lineRule="auto" w:line="300" w:before="163" w:after="163"/>
      <w:textAlignment w:val="auto"/>
    </w:pPr>
    <w:rPr>
      <w:rFonts w:ascii="宋体" w:hAnsi="宋体" w:eastAsia="黑体" w:cs="宋体"/>
    </w:rPr>
  </w:style>
  <w:style w:type="paragraph" w:styleId="2ChapterXXStatementh22Header2l2Level2Hea">
    <w:name w:val="样式 标题 2第一层条Chapter X.X. Statementh22Header 2l2Level 2 Hea..."/>
    <w:basedOn w:val="Heading2"/>
    <w:qFormat/>
    <w:pPr>
      <w:keepNext w:val="true"/>
      <w:keepLines/>
      <w:widowControl w:val="false"/>
      <w:numPr>
        <w:ilvl w:val="0"/>
        <w:numId w:val="13"/>
      </w:numPr>
      <w:snapToGrid w:val="true"/>
      <w:spacing w:before="93" w:after="93"/>
      <w:textAlignment w:val="auto"/>
    </w:pPr>
    <w:rPr>
      <w:rFonts w:ascii="Times New Roman" w:hAnsi="Times New Roman"/>
      <w:b/>
      <w:bCs/>
      <w:color w:val="000000"/>
      <w:szCs w:val="24"/>
    </w:rPr>
  </w:style>
  <w:style w:type="paragraph" w:styleId="TOC">
    <w:name w:val="TOC 标题"/>
    <w:basedOn w:val="Heading1"/>
    <w:next w:val="Normal"/>
    <w:qFormat/>
    <w:pPr>
      <w:keepNext w:val="true"/>
      <w:keepLines/>
      <w:numPr>
        <w:ilvl w:val="0"/>
        <w:numId w:val="0"/>
      </w:numPr>
      <w:snapToGrid w:val="true"/>
      <w:spacing w:lineRule="auto" w:line="256" w:before="240" w:after="0"/>
      <w:ind w:hanging="0"/>
      <w:jc w:val="left"/>
      <w:textAlignment w:val="auto"/>
      <w:outlineLvl w:val="9"/>
    </w:pPr>
    <w:rPr>
      <w:rFonts w:ascii="等线 Light" w:hAnsi="等线 Light" w:eastAsia="等线 Light" w:cs="Times New Roman"/>
      <w:color w:val="2F5496"/>
      <w:sz w:val="32"/>
      <w:szCs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header" Target="head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2008-05-28T10:49:00Z</dcterms:created>
  <dc:creator>技术研发部-张新亮-17710693680</dc:creator>
  <dc:description/>
  <dc:language>en-US</dc:language>
  <cp:lastModifiedBy>技术研发部-张新亮-17710693680</cp:lastModifiedBy>
  <cp:lastPrinted>2010-07-19T13:59:00Z</cp:lastPrinted>
  <dcterms:modified xsi:type="dcterms:W3CDTF">2024-03-15T15:33:09Z</dcterms:modified>
  <cp:revision>361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CC0D81F6ED554A81A36CE5ACED724B5B_12</vt:lpwstr>
  </property>
  <property fmtid="{D5CDD505-2E9C-101B-9397-08002B2CF9AE}" pid="3" name="KSOProductBuildVer">
    <vt:lpwstr>2052-12.1.0.16412</vt:lpwstr>
  </property>
  <property fmtid="{D5CDD505-2E9C-101B-9397-08002B2CF9AE}" pid="4" name="commondata">
    <vt:lpwstr>commondata</vt:lpwstr>
  </property>
</Properties>
</file>