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53D" w:rsidRDefault="0065776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附件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：</w:t>
      </w:r>
    </w:p>
    <w:p w:rsidR="0029753D" w:rsidRDefault="00657761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中国海洋大学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数值分析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>课程教学日历（理论课程）</w:t>
      </w:r>
    </w:p>
    <w:p w:rsidR="0029753D" w:rsidRDefault="0065776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  <w:u w:val="single"/>
        </w:rPr>
        <w:t xml:space="preserve">  202</w:t>
      </w:r>
      <w:r w:rsidR="00551B03">
        <w:rPr>
          <w:rFonts w:ascii="宋体" w:hAnsi="宋体"/>
          <w:b/>
          <w:sz w:val="24"/>
          <w:u w:val="single"/>
        </w:rPr>
        <w:t>2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学年 </w:t>
      </w:r>
      <w:r>
        <w:rPr>
          <w:rFonts w:ascii="宋体" w:hAnsi="宋体" w:hint="eastAsia"/>
          <w:sz w:val="24"/>
          <w:u w:val="single"/>
        </w:rPr>
        <w:t>秋</w:t>
      </w:r>
      <w:r>
        <w:rPr>
          <w:rFonts w:ascii="宋体" w:hAnsi="宋体" w:hint="eastAsia"/>
          <w:b/>
          <w:sz w:val="24"/>
          <w:u w:val="single"/>
        </w:rPr>
        <w:t xml:space="preserve">季 </w:t>
      </w:r>
      <w:r>
        <w:rPr>
          <w:rFonts w:ascii="宋体" w:hAnsi="宋体" w:hint="eastAsia"/>
          <w:sz w:val="24"/>
        </w:rPr>
        <w:t>学期</w:t>
      </w:r>
    </w:p>
    <w:p w:rsidR="0029753D" w:rsidRDefault="0029753D">
      <w:pPr>
        <w:jc w:val="center"/>
        <w:rPr>
          <w:rFonts w:ascii="宋体" w:hAnsi="宋体"/>
          <w:b/>
          <w:sz w:val="24"/>
        </w:rPr>
      </w:pPr>
    </w:p>
    <w:p w:rsidR="0029753D" w:rsidRDefault="00657761">
      <w:pPr>
        <w:tabs>
          <w:tab w:val="left" w:pos="7020"/>
        </w:tabs>
        <w:spacing w:line="460" w:lineRule="exact"/>
        <w:ind w:leftChars="-257" w:left="-540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【开课单位】</w:t>
      </w:r>
      <w:r>
        <w:rPr>
          <w:rFonts w:ascii="宋体" w:hAnsi="宋体" w:hint="eastAsia"/>
          <w:szCs w:val="21"/>
          <w:u w:val="single"/>
        </w:rPr>
        <w:t xml:space="preserve"> 信息科学与工程学院         </w:t>
      </w:r>
      <w:r>
        <w:rPr>
          <w:rFonts w:ascii="宋体" w:hAnsi="宋体" w:hint="eastAsia"/>
          <w:szCs w:val="21"/>
        </w:rPr>
        <w:t>【开课号</w:t>
      </w:r>
      <w:r>
        <w:rPr>
          <w:rFonts w:ascii="宋体" w:hAnsi="宋体" w:hint="eastAsia"/>
          <w:szCs w:val="21"/>
          <w:u w:val="single"/>
        </w:rPr>
        <w:t xml:space="preserve">】 </w:t>
      </w:r>
      <w:r>
        <w:rPr>
          <w:rFonts w:ascii="宋体" w:hAnsi="宋体" w:cs="宋体" w:hint="eastAsia"/>
          <w:color w:val="000000"/>
          <w:sz w:val="18"/>
          <w:szCs w:val="18"/>
          <w:u w:val="single"/>
          <w:shd w:val="clear" w:color="auto" w:fill="F2FBF6"/>
        </w:rPr>
        <w:t>02003007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【任课教师】</w:t>
      </w:r>
      <w:r>
        <w:rPr>
          <w:rFonts w:ascii="宋体" w:hAnsi="宋体" w:hint="eastAsia"/>
          <w:szCs w:val="21"/>
          <w:u w:val="single"/>
        </w:rPr>
        <w:t xml:space="preserve">  高 云      </w:t>
      </w:r>
      <w:r>
        <w:rPr>
          <w:rFonts w:ascii="宋体" w:hAnsi="宋体" w:hint="eastAsia"/>
          <w:szCs w:val="21"/>
        </w:rPr>
        <w:t xml:space="preserve"> </w:t>
      </w:r>
    </w:p>
    <w:p w:rsidR="0029753D" w:rsidRDefault="00657761">
      <w:pPr>
        <w:tabs>
          <w:tab w:val="left" w:pos="7020"/>
        </w:tabs>
        <w:spacing w:line="460" w:lineRule="exact"/>
        <w:ind w:leftChars="-257" w:left="-540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【课程学分】</w:t>
      </w:r>
      <w:r>
        <w:rPr>
          <w:rFonts w:ascii="宋体" w:hAnsi="宋体" w:hint="eastAsia"/>
          <w:szCs w:val="21"/>
          <w:u w:val="single"/>
        </w:rPr>
        <w:t xml:space="preserve">  2.5      </w:t>
      </w:r>
      <w:r>
        <w:rPr>
          <w:rFonts w:ascii="宋体" w:hAnsi="宋体" w:hint="eastAsia"/>
          <w:szCs w:val="21"/>
        </w:rPr>
        <w:t>【总学时】</w:t>
      </w:r>
      <w:r>
        <w:rPr>
          <w:rFonts w:ascii="宋体" w:hAnsi="宋体" w:hint="eastAsia"/>
          <w:szCs w:val="21"/>
          <w:u w:val="single"/>
        </w:rPr>
        <w:t xml:space="preserve">  48   </w:t>
      </w:r>
      <w:r>
        <w:rPr>
          <w:rFonts w:ascii="宋体" w:hAnsi="宋体" w:hint="eastAsia"/>
          <w:szCs w:val="21"/>
        </w:rPr>
        <w:t>【学生人数】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551B03">
        <w:rPr>
          <w:rFonts w:ascii="宋体" w:hAnsi="宋体"/>
          <w:szCs w:val="21"/>
          <w:u w:val="single"/>
        </w:rPr>
        <w:t>63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【考核方式】</w:t>
      </w:r>
      <w:r>
        <w:rPr>
          <w:rFonts w:ascii="宋体" w:hAnsi="宋体" w:hint="eastAsia"/>
          <w:szCs w:val="21"/>
          <w:u w:val="single"/>
        </w:rPr>
        <w:t xml:space="preserve"> 闭卷考试                  </w:t>
      </w:r>
    </w:p>
    <w:p w:rsidR="0029753D" w:rsidRDefault="0029753D">
      <w:pPr>
        <w:spacing w:line="460" w:lineRule="exact"/>
        <w:ind w:leftChars="-257" w:left="-540"/>
        <w:rPr>
          <w:rFonts w:ascii="宋体" w:hAnsi="宋体"/>
        </w:rPr>
      </w:pP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93"/>
        <w:gridCol w:w="600"/>
        <w:gridCol w:w="2293"/>
        <w:gridCol w:w="933"/>
        <w:gridCol w:w="1734"/>
        <w:gridCol w:w="2147"/>
      </w:tblGrid>
      <w:tr w:rsidR="0029753D">
        <w:tc>
          <w:tcPr>
            <w:tcW w:w="900" w:type="dxa"/>
            <w:vAlign w:val="center"/>
          </w:tcPr>
          <w:p w:rsidR="0029753D" w:rsidRDefault="00657761">
            <w:pPr>
              <w:spacing w:line="4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周次</w:t>
            </w:r>
          </w:p>
        </w:tc>
        <w:tc>
          <w:tcPr>
            <w:tcW w:w="1293" w:type="dxa"/>
            <w:vAlign w:val="center"/>
          </w:tcPr>
          <w:p w:rsidR="0029753D" w:rsidRDefault="00657761">
            <w:pPr>
              <w:spacing w:line="4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600" w:type="dxa"/>
            <w:vAlign w:val="center"/>
          </w:tcPr>
          <w:p w:rsidR="0029753D" w:rsidRDefault="00657761">
            <w:pPr>
              <w:spacing w:line="4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学时</w:t>
            </w:r>
          </w:p>
        </w:tc>
        <w:tc>
          <w:tcPr>
            <w:tcW w:w="2293" w:type="dxa"/>
            <w:vAlign w:val="center"/>
          </w:tcPr>
          <w:p w:rsidR="0029753D" w:rsidRDefault="00657761">
            <w:pPr>
              <w:spacing w:line="4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教学内容</w:t>
            </w:r>
          </w:p>
        </w:tc>
        <w:tc>
          <w:tcPr>
            <w:tcW w:w="933" w:type="dxa"/>
            <w:vAlign w:val="center"/>
          </w:tcPr>
          <w:p w:rsidR="0029753D" w:rsidRDefault="00657761">
            <w:pPr>
              <w:spacing w:line="4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教学</w:t>
            </w:r>
          </w:p>
          <w:p w:rsidR="0029753D" w:rsidRDefault="00657761">
            <w:pPr>
              <w:spacing w:line="4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方式</w:t>
            </w:r>
          </w:p>
        </w:tc>
        <w:tc>
          <w:tcPr>
            <w:tcW w:w="1734" w:type="dxa"/>
            <w:vAlign w:val="center"/>
          </w:tcPr>
          <w:p w:rsidR="0029753D" w:rsidRDefault="00657761">
            <w:pPr>
              <w:spacing w:line="460" w:lineRule="exact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课堂讨论内容及</w:t>
            </w:r>
          </w:p>
          <w:p w:rsidR="0029753D" w:rsidRDefault="00657761">
            <w:pPr>
              <w:spacing w:line="460" w:lineRule="exact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其它教学环节</w:t>
            </w:r>
          </w:p>
        </w:tc>
        <w:tc>
          <w:tcPr>
            <w:tcW w:w="2147" w:type="dxa"/>
            <w:vAlign w:val="center"/>
          </w:tcPr>
          <w:p w:rsidR="0029753D" w:rsidRDefault="00657761">
            <w:pPr>
              <w:spacing w:line="4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课下作业及课后必读</w:t>
            </w:r>
          </w:p>
          <w:p w:rsidR="0029753D" w:rsidRDefault="00657761">
            <w:pPr>
              <w:spacing w:line="4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教材或参考书章节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9月</w:t>
            </w:r>
            <w:r>
              <w:rPr>
                <w:rFonts w:ascii="宋体" w:hAnsi="宋体"/>
                <w:szCs w:val="21"/>
              </w:rPr>
              <w:t>5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9月</w:t>
            </w:r>
            <w:r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引论</w:t>
            </w:r>
          </w:p>
          <w:p w:rsidR="00873DCA" w:rsidRDefault="00873DCA" w:rsidP="00873DCA">
            <w:pPr>
              <w:ind w:left="210" w:hangingChars="100" w:hanging="21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误差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47" w:type="dxa"/>
          </w:tcPr>
          <w:p w:rsidR="00873DCA" w:rsidRDefault="00873DCA" w:rsidP="00873D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本章习题7，8，9，10，11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第二周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9月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9月2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问题的提出</w:t>
            </w:r>
          </w:p>
          <w:p w:rsidR="00873DCA" w:rsidRDefault="00873DCA" w:rsidP="00873DCA"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拉格朗日插值公式</w:t>
            </w:r>
          </w:p>
          <w:p w:rsidR="00873DCA" w:rsidRDefault="00873DCA" w:rsidP="00873DCA"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插值余项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  <w:p w:rsidR="00873DCA" w:rsidRDefault="00873DCA" w:rsidP="00873DCA"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埃</w:t>
            </w:r>
            <w:proofErr w:type="gramStart"/>
            <w:r>
              <w:rPr>
                <w:rFonts w:hint="eastAsia"/>
              </w:rPr>
              <w:t>特</w:t>
            </w:r>
            <w:proofErr w:type="gramEnd"/>
            <w:r>
              <w:rPr>
                <w:rFonts w:hint="eastAsia"/>
              </w:rPr>
              <w:t>金算法</w:t>
            </w:r>
          </w:p>
          <w:p w:rsidR="00873DCA" w:rsidRDefault="00873DCA" w:rsidP="00873DCA">
            <w:r>
              <w:rPr>
                <w:rFonts w:hint="eastAsia"/>
              </w:rPr>
              <w:t>例题选讲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1.2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第三周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9月</w:t>
            </w:r>
            <w:r>
              <w:rPr>
                <w:rFonts w:ascii="宋体" w:hAnsi="宋体"/>
                <w:szCs w:val="21"/>
              </w:rPr>
              <w:t>19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9月2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牛顿插值公式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埃尔米特插值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例题选讲</w:t>
            </w: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1.5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第四周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9月2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10月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1.7</w:t>
            </w:r>
            <w:r>
              <w:rPr>
                <w:rFonts w:hint="eastAsia"/>
              </w:rPr>
              <w:t>分段插值法</w:t>
            </w:r>
          </w:p>
          <w:p w:rsidR="00873DCA" w:rsidRDefault="00873DCA" w:rsidP="00873DCA"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样条函数</w:t>
            </w:r>
          </w:p>
          <w:p w:rsidR="00873DCA" w:rsidRDefault="00873DCA" w:rsidP="00873DCA"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1.9</w:t>
            </w:r>
            <w:r>
              <w:rPr>
                <w:rFonts w:hint="eastAsia"/>
              </w:rPr>
              <w:t>曲线拟和的最小二乘法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37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第五周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10月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10月</w:t>
            </w:r>
            <w:r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  <w:ind w:left="210" w:hangingChars="100" w:hanging="210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机械求积</w:t>
            </w:r>
          </w:p>
          <w:p w:rsidR="00873DCA" w:rsidRDefault="00873DCA" w:rsidP="00873DCA">
            <w:pPr>
              <w:spacing w:line="460" w:lineRule="exact"/>
              <w:ind w:left="210" w:hangingChars="100" w:hanging="210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牛顿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</w:t>
            </w:r>
            <w:proofErr w:type="gramStart"/>
            <w:r>
              <w:rPr>
                <w:rFonts w:hint="eastAsia"/>
              </w:rPr>
              <w:t>特</w:t>
            </w:r>
            <w:proofErr w:type="gramEnd"/>
            <w:r>
              <w:rPr>
                <w:rFonts w:hint="eastAsia"/>
              </w:rPr>
              <w:t>斯公式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例题选讲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2.2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第六周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10月1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10月1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2.3</w:t>
            </w:r>
            <w:proofErr w:type="gramStart"/>
            <w:r>
              <w:rPr>
                <w:rFonts w:hint="eastAsia"/>
              </w:rPr>
              <w:t>龙贝格</w:t>
            </w:r>
            <w:proofErr w:type="gramEnd"/>
            <w:r>
              <w:rPr>
                <w:rFonts w:hint="eastAsia"/>
              </w:rPr>
              <w:t>算法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高斯公式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数值微分</w:t>
            </w:r>
          </w:p>
          <w:p w:rsidR="00873DCA" w:rsidRDefault="00873DCA" w:rsidP="00873DCA">
            <w:pPr>
              <w:spacing w:line="460" w:lineRule="exact"/>
              <w:rPr>
                <w:sz w:val="18"/>
              </w:rPr>
            </w:pPr>
            <w:r>
              <w:rPr>
                <w:rFonts w:hint="eastAsia"/>
              </w:rPr>
              <w:t>例题选讲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2.5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第七周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10月1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10月2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欧拉方法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改进的欧拉方法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  <w:p w:rsidR="00873DCA" w:rsidRDefault="00873DCA" w:rsidP="00873DCA">
            <w:pPr>
              <w:spacing w:line="460" w:lineRule="exact"/>
            </w:pP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第八周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10月2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10月3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  <w:ind w:left="420" w:hangingChars="200" w:hanging="420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龙格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库塔方法</w:t>
            </w:r>
            <w:proofErr w:type="gramEnd"/>
          </w:p>
          <w:p w:rsidR="00873DCA" w:rsidRDefault="00873DCA" w:rsidP="00873DCA">
            <w:pPr>
              <w:spacing w:line="460" w:lineRule="exact"/>
              <w:ind w:left="420" w:hangingChars="200" w:hanging="420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亚当姆斯方法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例题选讲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3.2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lastRenderedPageBreak/>
              <w:t>第九周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11月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  <w:ind w:left="420" w:hangingChars="200" w:hanging="420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收敛性与稳定性</w:t>
            </w:r>
          </w:p>
          <w:p w:rsidR="00873DCA" w:rsidRDefault="00873DCA" w:rsidP="00873DCA">
            <w:pPr>
              <w:spacing w:line="460" w:lineRule="exact"/>
              <w:ind w:left="420" w:hangingChars="200" w:hanging="420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>方程组与高阶方程的情形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3.7</w:t>
            </w:r>
            <w:r>
              <w:rPr>
                <w:rFonts w:hint="eastAsia"/>
              </w:rPr>
              <w:t>边值问题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复习第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章内容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第十周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11月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11月1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迭代的收敛性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迭代过程的加速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例题选讲</w:t>
            </w:r>
            <w:r>
              <w:rPr>
                <w:rFonts w:hint="eastAsia"/>
              </w:rPr>
              <w:t>4.1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第十一周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11月1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11月2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牛顿法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4.4</w:t>
            </w:r>
            <w:r>
              <w:rPr>
                <w:rFonts w:hint="eastAsia"/>
              </w:rPr>
              <w:t>弦截法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例题选讲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4.4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第十二周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11月2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11月2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5.1</w:t>
            </w:r>
            <w:r>
              <w:rPr>
                <w:rFonts w:hint="eastAsia"/>
              </w:rPr>
              <w:t>迭代公式的建立</w:t>
            </w:r>
          </w:p>
          <w:p w:rsidR="00873DCA" w:rsidRDefault="00873DCA" w:rsidP="00873DCA">
            <w:pPr>
              <w:spacing w:line="460" w:lineRule="exact"/>
            </w:pP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例题选讲</w:t>
            </w:r>
            <w:r>
              <w:rPr>
                <w:rFonts w:hint="eastAsia"/>
              </w:rPr>
              <w:t>5.1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第十三周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11月2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12月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jc w:val="center"/>
            </w:pPr>
          </w:p>
          <w:p w:rsidR="00873DCA" w:rsidRDefault="00873DCA" w:rsidP="00873DCA"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向量和矩阵的范数</w:t>
            </w: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5.3</w:t>
            </w:r>
            <w:r>
              <w:rPr>
                <w:rFonts w:hint="eastAsia"/>
              </w:rPr>
              <w:t>迭代过程的收敛性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例题选讲</w:t>
            </w:r>
            <w:r>
              <w:rPr>
                <w:rFonts w:hint="eastAsia"/>
              </w:rPr>
              <w:t>5.2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第十四周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12月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12月1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6.1</w:t>
            </w:r>
            <w:r>
              <w:rPr>
                <w:rFonts w:hint="eastAsia"/>
              </w:rPr>
              <w:t>消去法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  <w:p w:rsidR="00873DCA" w:rsidRDefault="00873DCA" w:rsidP="00873DCA">
            <w:pPr>
              <w:spacing w:line="460" w:lineRule="exact"/>
            </w:pP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第十五周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12月1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12月1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追赶法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平方根法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本章习题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例题选讲</w:t>
            </w:r>
            <w:r>
              <w:rPr>
                <w:rFonts w:hint="eastAsia"/>
              </w:rPr>
              <w:t>6.1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6.3</w:t>
            </w: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第十六周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12月</w:t>
            </w:r>
            <w:r>
              <w:rPr>
                <w:rFonts w:ascii="宋体" w:hAnsi="宋体"/>
                <w:szCs w:val="21"/>
              </w:rPr>
              <w:t>19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12月2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</w:pPr>
            <w:r>
              <w:rPr>
                <w:rFonts w:ascii="宋体" w:hAnsi="宋体"/>
                <w:szCs w:val="21"/>
              </w:rPr>
              <w:t>§</w:t>
            </w:r>
            <w:r>
              <w:rPr>
                <w:rFonts w:hint="eastAsia"/>
              </w:rPr>
              <w:t>6.4</w:t>
            </w:r>
            <w:r>
              <w:rPr>
                <w:rFonts w:hint="eastAsia"/>
              </w:rPr>
              <w:t>误差分析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</w:rPr>
              <w:t>课程总结</w:t>
            </w: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多媒体讲课</w:t>
            </w: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</w:p>
        </w:tc>
      </w:tr>
      <w:tr w:rsidR="00873DCA">
        <w:tc>
          <w:tcPr>
            <w:tcW w:w="9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第十七周</w:t>
            </w:r>
          </w:p>
        </w:tc>
        <w:tc>
          <w:tcPr>
            <w:tcW w:w="1293" w:type="dxa"/>
            <w:vAlign w:val="center"/>
          </w:tcPr>
          <w:p w:rsidR="00873DCA" w:rsidRDefault="00873DCA" w:rsidP="00873D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12月2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日-</w:t>
            </w:r>
          </w:p>
          <w:p w:rsidR="00873DCA" w:rsidRDefault="00873DCA" w:rsidP="00873DCA">
            <w:pPr>
              <w:spacing w:line="46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1月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600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</w:p>
        </w:tc>
        <w:tc>
          <w:tcPr>
            <w:tcW w:w="2293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933" w:type="dxa"/>
            <w:vAlign w:val="center"/>
          </w:tcPr>
          <w:p w:rsidR="00873DCA" w:rsidRDefault="00873DCA" w:rsidP="00873DCA">
            <w:pPr>
              <w:spacing w:line="460" w:lineRule="exact"/>
              <w:jc w:val="center"/>
            </w:pPr>
          </w:p>
        </w:tc>
        <w:tc>
          <w:tcPr>
            <w:tcW w:w="1734" w:type="dxa"/>
          </w:tcPr>
          <w:p w:rsidR="00873DCA" w:rsidRDefault="00873DCA" w:rsidP="00873DCA">
            <w:pPr>
              <w:spacing w:line="460" w:lineRule="exact"/>
            </w:pPr>
          </w:p>
        </w:tc>
        <w:tc>
          <w:tcPr>
            <w:tcW w:w="2147" w:type="dxa"/>
          </w:tcPr>
          <w:p w:rsidR="00873DCA" w:rsidRDefault="00873DCA" w:rsidP="00873DCA">
            <w:pPr>
              <w:spacing w:line="460" w:lineRule="exact"/>
            </w:pPr>
          </w:p>
        </w:tc>
      </w:tr>
      <w:tr w:rsidR="00873DCA">
        <w:tc>
          <w:tcPr>
            <w:tcW w:w="9900" w:type="dxa"/>
            <w:gridSpan w:val="7"/>
            <w:vAlign w:val="center"/>
          </w:tcPr>
          <w:p w:rsidR="00873DCA" w:rsidRDefault="00873DCA" w:rsidP="00873DCA">
            <w:pPr>
              <w:spacing w:line="460" w:lineRule="exact"/>
              <w:ind w:firstLineChars="100" w:firstLine="211"/>
              <w:rPr>
                <w:b/>
              </w:rPr>
            </w:pPr>
            <w:r>
              <w:rPr>
                <w:rFonts w:hint="eastAsia"/>
                <w:b/>
              </w:rPr>
              <w:t>课程考核及评价方式：</w:t>
            </w:r>
          </w:p>
          <w:p w:rsidR="00873DCA" w:rsidRDefault="00873DCA" w:rsidP="00873DCA">
            <w:pPr>
              <w:spacing w:line="460" w:lineRule="exact"/>
            </w:pPr>
            <w:r>
              <w:rPr>
                <w:rFonts w:hint="eastAsia"/>
                <w:szCs w:val="21"/>
              </w:rPr>
              <w:t>课程考核成绩由平时成绩和期末考试成绩构成：平时成绩由出勤、课堂讨论、课后作业、期中检查等构成，所占比重一般不超过</w:t>
            </w:r>
            <w:r>
              <w:rPr>
                <w:rFonts w:hint="eastAsia"/>
                <w:szCs w:val="21"/>
              </w:rPr>
              <w:t>50%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29753D" w:rsidRDefault="00657761">
      <w:pPr>
        <w:rPr>
          <w:szCs w:val="21"/>
        </w:rPr>
      </w:pPr>
      <w:r>
        <w:rPr>
          <w:rFonts w:hint="eastAsia"/>
          <w:sz w:val="28"/>
          <w:szCs w:val="28"/>
        </w:rPr>
        <w:t xml:space="preserve">                         </w:t>
      </w:r>
      <w:r>
        <w:rPr>
          <w:rFonts w:hint="eastAsia"/>
          <w:szCs w:val="21"/>
        </w:rPr>
        <w:t xml:space="preserve"> </w:t>
      </w:r>
    </w:p>
    <w:p w:rsidR="0029753D" w:rsidRDefault="00657761">
      <w:pPr>
        <w:ind w:firstLineChars="2150" w:firstLine="451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院（系）负责人签字：</w:t>
      </w:r>
    </w:p>
    <w:p w:rsidR="0029753D" w:rsidRDefault="00657761">
      <w:pPr>
        <w:rPr>
          <w:sz w:val="28"/>
          <w:szCs w:val="28"/>
        </w:rPr>
      </w:pPr>
      <w:r>
        <w:rPr>
          <w:rFonts w:hint="eastAsia"/>
          <w:szCs w:val="21"/>
        </w:rPr>
        <w:t xml:space="preserve">                                              2021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 w:rsidR="00900459">
        <w:rPr>
          <w:szCs w:val="21"/>
        </w:rPr>
        <w:t>9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月</w:t>
      </w:r>
      <w:r w:rsidR="00900459">
        <w:rPr>
          <w:rFonts w:hint="eastAsia"/>
          <w:szCs w:val="21"/>
        </w:rPr>
        <w:t>1</w:t>
      </w:r>
      <w:r w:rsidR="00900459">
        <w:rPr>
          <w:szCs w:val="21"/>
        </w:rPr>
        <w:t>5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日</w:t>
      </w:r>
    </w:p>
    <w:sectPr w:rsidR="00297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4FC" w:rsidRDefault="007714FC" w:rsidP="00900459">
      <w:r>
        <w:separator/>
      </w:r>
    </w:p>
  </w:endnote>
  <w:endnote w:type="continuationSeparator" w:id="0">
    <w:p w:rsidR="007714FC" w:rsidRDefault="007714FC" w:rsidP="0090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4FC" w:rsidRDefault="007714FC" w:rsidP="00900459">
      <w:r>
        <w:separator/>
      </w:r>
    </w:p>
  </w:footnote>
  <w:footnote w:type="continuationSeparator" w:id="0">
    <w:p w:rsidR="007714FC" w:rsidRDefault="007714FC" w:rsidP="00900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753D"/>
    <w:rsid w:val="0029753D"/>
    <w:rsid w:val="00534CDD"/>
    <w:rsid w:val="00551B03"/>
    <w:rsid w:val="00657761"/>
    <w:rsid w:val="007714FC"/>
    <w:rsid w:val="00873DCA"/>
    <w:rsid w:val="00900459"/>
    <w:rsid w:val="00A126A4"/>
    <w:rsid w:val="1D266978"/>
    <w:rsid w:val="30AC147B"/>
    <w:rsid w:val="62D65061"/>
    <w:rsid w:val="71251924"/>
    <w:rsid w:val="7CF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82593"/>
  <w15:docId w15:val="{695EE13F-BCC1-4F8F-8FB5-2FA86E39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230</Words>
  <Characters>1316</Characters>
  <Application>Microsoft Office Word</Application>
  <DocSecurity>0</DocSecurity>
  <Lines>10</Lines>
  <Paragraphs>3</Paragraphs>
  <ScaleCrop>false</ScaleCrop>
  <Company>Lenovo (Beijing) Limited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中国海洋大学              课程教学日历</dc:title>
  <dc:creator>Lenovo User</dc:creator>
  <cp:lastModifiedBy>GaoYun</cp:lastModifiedBy>
  <cp:revision>4</cp:revision>
  <cp:lastPrinted>2021-09-28T00:43:00Z</cp:lastPrinted>
  <dcterms:created xsi:type="dcterms:W3CDTF">2012-01-04T01:07:00Z</dcterms:created>
  <dcterms:modified xsi:type="dcterms:W3CDTF">2022-09-01T11:57:00Z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