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67AED" w14:textId="77777777" w:rsidR="00485CAF" w:rsidRPr="00FF27D3" w:rsidRDefault="00EC27C7" w:rsidP="007D0C91">
      <w:pPr>
        <w:pStyle w:val="a3"/>
        <w:spacing w:beforeLines="50" w:before="156" w:afterLines="50" w:after="156" w:line="360" w:lineRule="auto"/>
        <w:rPr>
          <w:rFonts w:ascii="宋体" w:eastAsia="宋体" w:hAnsi="宋体" w:cs="Times New Roman"/>
          <w:sz w:val="44"/>
          <w:szCs w:val="44"/>
        </w:rPr>
      </w:pPr>
      <w:r w:rsidRPr="00FF27D3">
        <w:rPr>
          <w:rFonts w:ascii="宋体" w:eastAsia="宋体" w:hAnsi="宋体" w:cs="Times New Roman"/>
          <w:sz w:val="44"/>
          <w:szCs w:val="44"/>
        </w:rPr>
        <w:t>从</w:t>
      </w:r>
      <w:r w:rsidR="00485CAF" w:rsidRPr="00FF27D3">
        <w:rPr>
          <w:rFonts w:ascii="宋体" w:eastAsia="宋体" w:hAnsi="宋体" w:cs="Times New Roman"/>
          <w:sz w:val="44"/>
          <w:szCs w:val="44"/>
        </w:rPr>
        <w:t>“</w:t>
      </w:r>
      <w:r w:rsidRPr="00FF27D3">
        <w:rPr>
          <w:rFonts w:ascii="宋体" w:eastAsia="宋体" w:hAnsi="宋体" w:cs="Times New Roman"/>
          <w:sz w:val="44"/>
          <w:szCs w:val="44"/>
        </w:rPr>
        <w:t>被剥削</w:t>
      </w:r>
      <w:r w:rsidR="00485CAF" w:rsidRPr="00FF27D3">
        <w:rPr>
          <w:rFonts w:ascii="宋体" w:eastAsia="宋体" w:hAnsi="宋体" w:cs="Times New Roman"/>
          <w:sz w:val="44"/>
          <w:szCs w:val="44"/>
        </w:rPr>
        <w:t>”</w:t>
      </w:r>
      <w:r w:rsidRPr="00FF27D3">
        <w:rPr>
          <w:rFonts w:ascii="宋体" w:eastAsia="宋体" w:hAnsi="宋体" w:cs="Times New Roman"/>
          <w:sz w:val="44"/>
          <w:szCs w:val="44"/>
        </w:rPr>
        <w:t>到</w:t>
      </w:r>
      <w:r w:rsidR="00485CAF" w:rsidRPr="00FF27D3">
        <w:rPr>
          <w:rFonts w:ascii="宋体" w:eastAsia="宋体" w:hAnsi="宋体" w:cs="Times New Roman"/>
          <w:sz w:val="44"/>
          <w:szCs w:val="44"/>
        </w:rPr>
        <w:t>“</w:t>
      </w:r>
      <w:r w:rsidRPr="00FF27D3">
        <w:rPr>
          <w:rFonts w:ascii="宋体" w:eastAsia="宋体" w:hAnsi="宋体" w:cs="Times New Roman"/>
          <w:sz w:val="44"/>
          <w:szCs w:val="44"/>
        </w:rPr>
        <w:t>被驱逐</w:t>
      </w:r>
      <w:r w:rsidR="00485CAF" w:rsidRPr="00FF27D3">
        <w:rPr>
          <w:rFonts w:ascii="宋体" w:eastAsia="宋体" w:hAnsi="宋体" w:cs="Times New Roman"/>
          <w:sz w:val="44"/>
          <w:szCs w:val="44"/>
        </w:rPr>
        <w:t>”</w:t>
      </w:r>
    </w:p>
    <w:p w14:paraId="7A0DA6E6" w14:textId="3506B81B" w:rsidR="001E7588" w:rsidRPr="007D0C91" w:rsidRDefault="00485CAF" w:rsidP="007D0C91">
      <w:pPr>
        <w:pStyle w:val="a3"/>
        <w:spacing w:beforeLines="50" w:before="156" w:afterLines="50" w:after="156" w:line="360" w:lineRule="auto"/>
        <w:rPr>
          <w:rFonts w:ascii="Times New Roman" w:eastAsia="宋体" w:hAnsi="Times New Roman" w:cs="Times New Roman"/>
          <w:sz w:val="32"/>
          <w:szCs w:val="32"/>
        </w:rPr>
      </w:pPr>
      <w:r w:rsidRPr="007D0C91">
        <w:rPr>
          <w:rFonts w:ascii="Times New Roman" w:eastAsia="宋体" w:hAnsi="Times New Roman" w:cs="Times New Roman"/>
          <w:sz w:val="32"/>
          <w:szCs w:val="32"/>
        </w:rPr>
        <w:t>——</w:t>
      </w:r>
      <w:r w:rsidR="00EC27C7" w:rsidRPr="007D0C91">
        <w:rPr>
          <w:rFonts w:ascii="Times New Roman" w:eastAsia="宋体" w:hAnsi="Times New Roman" w:cs="Times New Roman"/>
          <w:sz w:val="32"/>
          <w:szCs w:val="32"/>
        </w:rPr>
        <w:t>AI</w:t>
      </w:r>
      <w:r w:rsidR="00EC27C7" w:rsidRPr="007D0C91">
        <w:rPr>
          <w:rFonts w:ascii="Times New Roman" w:eastAsia="宋体" w:hAnsi="Times New Roman" w:cs="Times New Roman"/>
          <w:sz w:val="32"/>
          <w:szCs w:val="32"/>
        </w:rPr>
        <w:t>时代劳动力剩余价值的穷尽与资本主义体系的自我瓦解</w:t>
      </w:r>
    </w:p>
    <w:p w14:paraId="6FA1FAA7" w14:textId="16BA7613" w:rsidR="00485CAF" w:rsidRPr="007D0C91" w:rsidRDefault="00485CAF" w:rsidP="007D0C91">
      <w:pPr>
        <w:spacing w:beforeLines="50" w:before="156" w:afterLines="50" w:after="156" w:line="360" w:lineRule="auto"/>
        <w:jc w:val="center"/>
      </w:pPr>
      <w:proofErr w:type="gramStart"/>
      <w:r w:rsidRPr="007D0C91">
        <w:t>赵东逸</w:t>
      </w:r>
      <w:proofErr w:type="gramEnd"/>
      <w:r w:rsidRPr="007D0C91">
        <w:rPr>
          <w:rStyle w:val="af5"/>
        </w:rPr>
        <w:footnoteReference w:customMarkFollows="1" w:id="1"/>
        <w:t>*</w:t>
      </w:r>
    </w:p>
    <w:p w14:paraId="5DB0DBA5" w14:textId="02B6B41C" w:rsidR="00EC27C7" w:rsidRPr="007D0C91" w:rsidRDefault="007D0C91" w:rsidP="007D0C91">
      <w:pPr>
        <w:spacing w:after="200" w:line="420" w:lineRule="auto"/>
        <w:ind w:firstLine="420"/>
        <w:jc w:val="both"/>
        <w:rPr>
          <w:rFonts w:eastAsia="楷体"/>
          <w:kern w:val="2"/>
          <w:sz w:val="22"/>
          <w:szCs w:val="22"/>
          <w14:ligatures w14:val="standardContextual"/>
        </w:rPr>
      </w:pPr>
      <w:r w:rsidRPr="007D0C91">
        <w:rPr>
          <w:rFonts w:eastAsia="楷体"/>
          <w:b/>
          <w:bCs/>
          <w:sz w:val="22"/>
          <w:szCs w:val="22"/>
        </w:rPr>
        <w:t>摘要：</w:t>
      </w:r>
      <w:r w:rsidR="00EC27C7" w:rsidRPr="007D0C91">
        <w:rPr>
          <w:rFonts w:eastAsia="楷体"/>
          <w:sz w:val="22"/>
          <w:szCs w:val="22"/>
        </w:rPr>
        <w:t>传统马克思主义剥削理论的核心预设，是劳动力作为唯一具有创造剩余价值能力的特殊商品，持续参与资本主义生产过程。然而，以人工智能为代表的新一轮技术革命正在动摇这一前提</w:t>
      </w:r>
      <w:r w:rsidR="00EC27C7" w:rsidRPr="007D0C91">
        <w:rPr>
          <w:rFonts w:eastAsia="楷体"/>
          <w:sz w:val="22"/>
          <w:szCs w:val="22"/>
        </w:rPr>
        <w:t>——</w:t>
      </w:r>
      <w:r w:rsidR="00EC27C7" w:rsidRPr="007D0C91">
        <w:rPr>
          <w:rFonts w:eastAsia="楷体"/>
          <w:sz w:val="22"/>
          <w:szCs w:val="22"/>
        </w:rPr>
        <w:t>当</w:t>
      </w:r>
      <w:r w:rsidR="00EC27C7" w:rsidRPr="007D0C91">
        <w:rPr>
          <w:rFonts w:eastAsia="楷体"/>
          <w:sz w:val="22"/>
          <w:szCs w:val="22"/>
        </w:rPr>
        <w:t>AI</w:t>
      </w:r>
      <w:r w:rsidR="00EC27C7" w:rsidRPr="007D0C91">
        <w:rPr>
          <w:rFonts w:eastAsia="楷体"/>
          <w:sz w:val="22"/>
          <w:szCs w:val="22"/>
        </w:rPr>
        <w:t>全面替代劳动力，劳动者面临的将不再是</w:t>
      </w:r>
      <w:r w:rsidR="00EC27C7" w:rsidRPr="007D0C91">
        <w:rPr>
          <w:rFonts w:eastAsia="楷体"/>
          <w:sz w:val="22"/>
          <w:szCs w:val="22"/>
        </w:rPr>
        <w:t>"</w:t>
      </w:r>
      <w:r w:rsidR="00EC27C7" w:rsidRPr="007D0C91">
        <w:rPr>
          <w:rFonts w:eastAsia="楷体"/>
          <w:sz w:val="22"/>
          <w:szCs w:val="22"/>
        </w:rPr>
        <w:t>被剥削</w:t>
      </w:r>
      <w:r w:rsidR="00EC27C7" w:rsidRPr="007D0C91">
        <w:rPr>
          <w:rFonts w:eastAsia="楷体"/>
          <w:sz w:val="22"/>
          <w:szCs w:val="22"/>
        </w:rPr>
        <w:t>"</w:t>
      </w:r>
      <w:r w:rsidR="00EC27C7" w:rsidRPr="007D0C91">
        <w:rPr>
          <w:rFonts w:eastAsia="楷体"/>
          <w:sz w:val="22"/>
          <w:szCs w:val="22"/>
        </w:rPr>
        <w:t>，而是</w:t>
      </w:r>
      <w:r w:rsidR="00EC27C7" w:rsidRPr="007D0C91">
        <w:rPr>
          <w:rFonts w:eastAsia="楷体"/>
          <w:sz w:val="22"/>
          <w:szCs w:val="22"/>
        </w:rPr>
        <w:t>"</w:t>
      </w:r>
      <w:r w:rsidR="00EC27C7" w:rsidRPr="007D0C91">
        <w:rPr>
          <w:rFonts w:eastAsia="楷体"/>
          <w:sz w:val="22"/>
          <w:szCs w:val="22"/>
        </w:rPr>
        <w:t>被驱逐</w:t>
      </w:r>
      <w:r w:rsidR="00EC27C7" w:rsidRPr="007D0C91">
        <w:rPr>
          <w:rFonts w:eastAsia="楷体"/>
          <w:sz w:val="22"/>
          <w:szCs w:val="22"/>
        </w:rPr>
        <w:t>"</w:t>
      </w:r>
      <w:r w:rsidR="00EC27C7" w:rsidRPr="007D0C91">
        <w:rPr>
          <w:rFonts w:eastAsia="楷体"/>
          <w:sz w:val="22"/>
          <w:szCs w:val="22"/>
        </w:rPr>
        <w:t>：从生产函数中被彻底剔除，从市场交换网络中被彻底放逐。本文从劳动力商品的供给刚性、时效性与无生产资料三重特殊性出发，揭示剩余价值得以产生的前提条件；进而分析</w:t>
      </w:r>
      <w:r w:rsidR="00EC27C7" w:rsidRPr="007D0C91">
        <w:rPr>
          <w:rFonts w:eastAsia="楷体"/>
          <w:sz w:val="22"/>
          <w:szCs w:val="22"/>
        </w:rPr>
        <w:t>AI</w:t>
      </w:r>
      <w:r w:rsidR="00EC27C7" w:rsidRPr="007D0C91">
        <w:rPr>
          <w:rFonts w:eastAsia="楷体"/>
          <w:sz w:val="22"/>
          <w:szCs w:val="22"/>
        </w:rPr>
        <w:t>作为资本投入如何改变劳动力在体系中的结构性位置，导致剩余价值趋向枯竭；在此基础上论证：劳动者的大规模退出将引发市场交换逻辑的根本断裂，而私人企业作为</w:t>
      </w:r>
      <w:r w:rsidR="00EC27C7" w:rsidRPr="007D0C91">
        <w:rPr>
          <w:rFonts w:eastAsia="楷体"/>
          <w:sz w:val="22"/>
          <w:szCs w:val="22"/>
        </w:rPr>
        <w:t>"</w:t>
      </w:r>
      <w:r w:rsidR="00EC27C7" w:rsidRPr="007D0C91">
        <w:rPr>
          <w:rFonts w:eastAsia="楷体"/>
          <w:sz w:val="22"/>
          <w:szCs w:val="22"/>
        </w:rPr>
        <w:t>经济合约</w:t>
      </w:r>
      <w:r w:rsidR="00EC27C7" w:rsidRPr="007D0C91">
        <w:rPr>
          <w:rFonts w:eastAsia="楷体"/>
          <w:sz w:val="22"/>
          <w:szCs w:val="22"/>
        </w:rPr>
        <w:t>"</w:t>
      </w:r>
      <w:r w:rsidR="00EC27C7" w:rsidRPr="007D0C91">
        <w:rPr>
          <w:rFonts w:eastAsia="楷体"/>
          <w:sz w:val="22"/>
          <w:szCs w:val="22"/>
        </w:rPr>
        <w:t>在制度架构上无力解决这一全局性分配危机。本文最终指出，唯有国家作为</w:t>
      </w:r>
      <w:r w:rsidR="00EC27C7" w:rsidRPr="007D0C91">
        <w:rPr>
          <w:rFonts w:eastAsia="楷体"/>
          <w:sz w:val="22"/>
          <w:szCs w:val="22"/>
        </w:rPr>
        <w:t>"</w:t>
      </w:r>
      <w:r w:rsidR="00EC27C7" w:rsidRPr="007D0C91">
        <w:rPr>
          <w:rFonts w:eastAsia="楷体"/>
          <w:sz w:val="22"/>
          <w:szCs w:val="22"/>
        </w:rPr>
        <w:t>全面合约</w:t>
      </w:r>
      <w:r w:rsidR="00EC27C7" w:rsidRPr="007D0C91">
        <w:rPr>
          <w:rFonts w:eastAsia="楷体"/>
          <w:sz w:val="22"/>
          <w:szCs w:val="22"/>
        </w:rPr>
        <w:t>"</w:t>
      </w:r>
      <w:r w:rsidR="00EC27C7" w:rsidRPr="007D0C91">
        <w:rPr>
          <w:rFonts w:eastAsia="楷体"/>
          <w:sz w:val="22"/>
          <w:szCs w:val="22"/>
        </w:rPr>
        <w:t>，以非价格机制接管生产与分配职能，才能避免体系的彻底崩溃。这一推论不仅回应了马克思主义理论内部关于</w:t>
      </w:r>
      <w:r w:rsidR="00EC27C7" w:rsidRPr="007D0C91">
        <w:rPr>
          <w:rFonts w:eastAsia="楷体"/>
          <w:sz w:val="22"/>
          <w:szCs w:val="22"/>
        </w:rPr>
        <w:t>"</w:t>
      </w:r>
      <w:r w:rsidR="00EC27C7" w:rsidRPr="007D0C91">
        <w:rPr>
          <w:rFonts w:eastAsia="楷体"/>
          <w:sz w:val="22"/>
          <w:szCs w:val="22"/>
        </w:rPr>
        <w:t>生产力已足够，为何共产主义尚未实现</w:t>
      </w:r>
      <w:r w:rsidR="00EC27C7" w:rsidRPr="007D0C91">
        <w:rPr>
          <w:rFonts w:eastAsia="楷体"/>
          <w:sz w:val="22"/>
          <w:szCs w:val="22"/>
        </w:rPr>
        <w:t>"</w:t>
      </w:r>
      <w:r w:rsidR="00EC27C7" w:rsidRPr="007D0C91">
        <w:rPr>
          <w:rFonts w:eastAsia="楷体"/>
          <w:sz w:val="22"/>
          <w:szCs w:val="22"/>
        </w:rPr>
        <w:t>的经典疑问，更为理解</w:t>
      </w:r>
      <w:r w:rsidR="00EC27C7" w:rsidRPr="007D0C91">
        <w:rPr>
          <w:rFonts w:eastAsia="楷体"/>
          <w:sz w:val="22"/>
          <w:szCs w:val="22"/>
        </w:rPr>
        <w:t>AI</w:t>
      </w:r>
      <w:r w:rsidR="00EC27C7" w:rsidRPr="007D0C91">
        <w:rPr>
          <w:rFonts w:eastAsia="楷体"/>
          <w:sz w:val="22"/>
          <w:szCs w:val="22"/>
        </w:rPr>
        <w:t>时代社会主义制度的历史必然性提供了新的政治经济学逻辑。</w:t>
      </w:r>
    </w:p>
    <w:p w14:paraId="2A7BA4EF" w14:textId="77777777" w:rsidR="00EC27C7" w:rsidRPr="007D0C91" w:rsidRDefault="00EC27C7" w:rsidP="007D0C91">
      <w:pPr>
        <w:spacing w:after="360" w:line="420" w:lineRule="auto"/>
        <w:ind w:firstLine="420"/>
        <w:jc w:val="both"/>
        <w:rPr>
          <w:rFonts w:eastAsia="楷体"/>
          <w:kern w:val="2"/>
          <w:sz w:val="22"/>
          <w:szCs w:val="22"/>
          <w14:ligatures w14:val="standardContextual"/>
        </w:rPr>
      </w:pPr>
      <w:r w:rsidRPr="007D0C91">
        <w:rPr>
          <w:rFonts w:eastAsia="楷体"/>
          <w:b/>
          <w:bCs/>
          <w:sz w:val="22"/>
          <w:szCs w:val="22"/>
        </w:rPr>
        <w:t>关键词：</w:t>
      </w:r>
      <w:r w:rsidRPr="007D0C91">
        <w:rPr>
          <w:rFonts w:eastAsia="楷体"/>
          <w:sz w:val="22"/>
          <w:szCs w:val="22"/>
        </w:rPr>
        <w:t>剩余价值；劳动力商品；人工智能；市场交换；国家干预；资本主义危机</w:t>
      </w:r>
    </w:p>
    <w:p w14:paraId="04613551" w14:textId="77777777" w:rsidR="001E7588" w:rsidRPr="006F419B" w:rsidRDefault="00000000" w:rsidP="0095324D">
      <w:pPr>
        <w:pStyle w:val="1"/>
        <w:spacing w:after="200"/>
        <w:rPr>
          <w:rFonts w:ascii="Times New Roman" w:eastAsia="楷体" w:hAnsi="Times New Roman" w:cs="Times New Roman"/>
          <w:b/>
          <w:bCs/>
          <w:color w:val="003366"/>
          <w:sz w:val="32"/>
          <w:szCs w:val="32"/>
        </w:rPr>
      </w:pPr>
      <w:r w:rsidRPr="006F419B">
        <w:rPr>
          <w:rFonts w:ascii="Times New Roman" w:eastAsia="楷体" w:hAnsi="Times New Roman" w:cs="Times New Roman"/>
          <w:b/>
          <w:bCs/>
          <w:sz w:val="32"/>
          <w:szCs w:val="32"/>
        </w:rPr>
        <w:t>引言</w:t>
      </w:r>
    </w:p>
    <w:p w14:paraId="236EEFC9" w14:textId="77777777" w:rsidR="00EC27C7" w:rsidRPr="007D0C91" w:rsidRDefault="00EC27C7" w:rsidP="007D0C91">
      <w:pPr>
        <w:spacing w:after="200" w:line="420" w:lineRule="auto"/>
        <w:ind w:firstLine="480"/>
        <w:jc w:val="both"/>
        <w:rPr>
          <w:kern w:val="2"/>
          <w14:ligatures w14:val="standardContextual"/>
        </w:rPr>
      </w:pPr>
      <w:r w:rsidRPr="007D0C91">
        <w:t>人工智能技术的大规模商业化应用，已经从技术可能性迅速演变为不可逆的经济现实。这种不可逆性并非源于人类的主观意志，而是由资本主义企业的内在逻辑所决定的：只要</w:t>
      </w:r>
      <w:r w:rsidRPr="007D0C91">
        <w:t>AI</w:t>
      </w:r>
      <w:r w:rsidRPr="007D0C91">
        <w:t>是比人工更廉价的生产要素，企业在利润最大化驱动下就必然选择以</w:t>
      </w:r>
      <w:r w:rsidRPr="007D0C91">
        <w:t>AI</w:t>
      </w:r>
      <w:r w:rsidRPr="007D0C91">
        <w:t>替代劳动力。这一逻辑与个体的道德感受、政策偏好无关，它</w:t>
      </w:r>
      <w:r w:rsidRPr="007D0C91">
        <w:lastRenderedPageBreak/>
        <w:t>是博弈均衡的结果</w:t>
      </w:r>
      <w:r w:rsidRPr="007D0C91">
        <w:t>——</w:t>
      </w:r>
      <w:r w:rsidRPr="007D0C91">
        <w:t>任何一家企业，只要竞争对手率先引入</w:t>
      </w:r>
      <w:r w:rsidRPr="007D0C91">
        <w:t>AI</w:t>
      </w:r>
      <w:r w:rsidRPr="007D0C91">
        <w:t>降低了成本，其自身若</w:t>
      </w:r>
      <w:proofErr w:type="gramStart"/>
      <w:r w:rsidRPr="007D0C91">
        <w:t>不</w:t>
      </w:r>
      <w:proofErr w:type="gramEnd"/>
      <w:r w:rsidRPr="007D0C91">
        <w:t>跟进便面临淘汰。技术扩散因此具有</w:t>
      </w:r>
      <w:r w:rsidRPr="007D0C91">
        <w:t>"</w:t>
      </w:r>
      <w:r w:rsidRPr="007D0C91">
        <w:t>囚徒困境</w:t>
      </w:r>
      <w:r w:rsidRPr="007D0C91">
        <w:t>"</w:t>
      </w:r>
      <w:r w:rsidRPr="007D0C91">
        <w:t>式的必然性：没有哪家企业能够单方面</w:t>
      </w:r>
      <w:r w:rsidRPr="007D0C91">
        <w:t>"</w:t>
      </w:r>
      <w:r w:rsidRPr="007D0C91">
        <w:t>选择</w:t>
      </w:r>
      <w:r w:rsidRPr="007D0C91">
        <w:t>"</w:t>
      </w:r>
      <w:r w:rsidRPr="007D0C91">
        <w:t>不使用</w:t>
      </w:r>
      <w:r w:rsidRPr="007D0C91">
        <w:t>AI</w:t>
      </w:r>
      <w:r w:rsidRPr="007D0C91">
        <w:t>而存活于市场。</w:t>
      </w:r>
    </w:p>
    <w:p w14:paraId="7C8456CD" w14:textId="77777777" w:rsidR="00EC27C7" w:rsidRPr="007D0C91" w:rsidRDefault="00EC27C7" w:rsidP="007D0C91">
      <w:pPr>
        <w:spacing w:after="200" w:line="420" w:lineRule="auto"/>
        <w:ind w:firstLine="480"/>
        <w:jc w:val="both"/>
        <w:rPr>
          <w:kern w:val="2"/>
          <w14:ligatures w14:val="standardContextual"/>
        </w:rPr>
      </w:pPr>
      <w:r w:rsidRPr="007D0C91">
        <w:t>然而，当我们试图用传统马克思主义的剥削理论来理解这一变革时，却发现了一个令人不安的理论盲区。经典剥削理论的全部逻辑，都建立在劳动者</w:t>
      </w:r>
      <w:r w:rsidRPr="007D0C91">
        <w:t>"</w:t>
      </w:r>
      <w:r w:rsidRPr="007D0C91">
        <w:t>被需要</w:t>
      </w:r>
      <w:r w:rsidRPr="007D0C91">
        <w:t>"</w:t>
      </w:r>
      <w:r w:rsidRPr="007D0C91">
        <w:t>这一前提之上</w:t>
      </w:r>
      <w:r w:rsidRPr="007D0C91">
        <w:t>——</w:t>
      </w:r>
      <w:r w:rsidRPr="007D0C91">
        <w:t>资本家雇佣工人，压低工资，攫取剩余价值：劳动者虽然贫穷，但仍然是体系中不可或缺的组成部分。而</w:t>
      </w:r>
      <w:r w:rsidRPr="007D0C91">
        <w:t>AI</w:t>
      </w:r>
      <w:r w:rsidRPr="007D0C91">
        <w:t>的全面替代打破的恰恰是这个前提。劳动者面临的新现实不是</w:t>
      </w:r>
      <w:r w:rsidRPr="007D0C91">
        <w:t>"</w:t>
      </w:r>
      <w:r w:rsidRPr="007D0C91">
        <w:t>被压榨得更狠</w:t>
      </w:r>
      <w:r w:rsidRPr="007D0C91">
        <w:t>"</w:t>
      </w:r>
      <w:r w:rsidRPr="007D0C91">
        <w:t>，而是</w:t>
      </w:r>
      <w:r w:rsidRPr="007D0C91">
        <w:t>"</w:t>
      </w:r>
      <w:r w:rsidRPr="007D0C91">
        <w:t>被判定为不再需要</w:t>
      </w:r>
      <w:r w:rsidRPr="007D0C91">
        <w:t>"</w:t>
      </w:r>
      <w:r w:rsidRPr="007D0C91">
        <w:t>。从被剥削到被驱逐，这是一个质变，而非量变。</w:t>
      </w:r>
    </w:p>
    <w:p w14:paraId="6FED2947" w14:textId="717B4352" w:rsidR="00EC27C7" w:rsidRPr="007D0C91" w:rsidRDefault="00EC27C7" w:rsidP="007D0C91">
      <w:pPr>
        <w:spacing w:after="200" w:line="420" w:lineRule="auto"/>
        <w:ind w:firstLine="480"/>
        <w:jc w:val="both"/>
        <w:rPr>
          <w:kern w:val="2"/>
          <w14:ligatures w14:val="standardContextual"/>
        </w:rPr>
      </w:pPr>
      <w:r w:rsidRPr="007D0C91">
        <w:t>这一质变引出了本文的核心命题：当劳动力剩余价值趋向穷尽，资本主义生产与交换体系能否自我维系？本文的回答是否定的。企业</w:t>
      </w:r>
      <w:proofErr w:type="gramStart"/>
      <w:r w:rsidRPr="007D0C91">
        <w:t>基于</w:t>
      </w:r>
      <w:r w:rsidRPr="007D0C91">
        <w:t>"</w:t>
      </w:r>
      <w:proofErr w:type="gramEnd"/>
      <w:r w:rsidR="009B6B9C">
        <w:rPr>
          <w:rFonts w:hint="eastAsia"/>
        </w:rPr>
        <w:t>局部</w:t>
      </w:r>
      <w:r w:rsidRPr="007D0C91">
        <w:t>经济合约</w:t>
      </w:r>
      <w:r w:rsidRPr="007D0C91">
        <w:t>"</w:t>
      </w:r>
      <w:r w:rsidRPr="007D0C91">
        <w:t>的制度属性，决定了它只能追求效率而无力承担全局分配；而市场机制一旦失去以劳动力为入场券的大众消费者，交换逻辑本身便趋于瓦解。本文将论证，此时唯一可能的出路，是由国家这一</w:t>
      </w:r>
      <w:r w:rsidRPr="007D0C91">
        <w:t>"</w:t>
      </w:r>
      <w:r w:rsidRPr="007D0C91">
        <w:t>全面合约</w:t>
      </w:r>
      <w:r w:rsidRPr="007D0C91">
        <w:t>"</w:t>
      </w:r>
      <w:r w:rsidRPr="007D0C91">
        <w:t>出面，以超越价格机制的方式接管分配职能。这不是某种道德理想的召唤，而是系统存续的物理必然。</w:t>
      </w:r>
    </w:p>
    <w:p w14:paraId="6CDDDA6A" w14:textId="77777777" w:rsidR="001E7588" w:rsidRPr="00EF6DCB" w:rsidRDefault="00000000" w:rsidP="0010170D">
      <w:pPr>
        <w:pStyle w:val="1"/>
        <w:spacing w:after="200"/>
        <w:rPr>
          <w:rFonts w:ascii="楷体" w:eastAsia="楷体" w:hAnsi="楷体" w:cs="Times New Roman"/>
          <w:b/>
          <w:color w:val="003366"/>
          <w:sz w:val="32"/>
          <w:szCs w:val="32"/>
        </w:rPr>
      </w:pPr>
      <w:r w:rsidRPr="00EF6DCB">
        <w:rPr>
          <w:rFonts w:ascii="楷体" w:eastAsia="楷体" w:hAnsi="楷体" w:cs="Times New Roman"/>
          <w:b/>
          <w:color w:val="003366"/>
          <w:sz w:val="32"/>
          <w:szCs w:val="32"/>
        </w:rPr>
        <w:t>一、</w:t>
      </w:r>
      <w:r w:rsidRPr="00EF6DCB">
        <w:rPr>
          <w:rFonts w:ascii="楷体" w:eastAsia="楷体" w:hAnsi="楷体" w:cs="Times New Roman"/>
          <w:sz w:val="32"/>
          <w:szCs w:val="32"/>
        </w:rPr>
        <w:t>传统框架——劳动力剩余价值的产生机制与存续条件</w:t>
      </w:r>
    </w:p>
    <w:p w14:paraId="7C3711CD" w14:textId="77777777" w:rsidR="00EC27C7" w:rsidRPr="006F419B" w:rsidRDefault="00EC27C7"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1.1</w:t>
      </w:r>
      <w:r w:rsidRPr="006F419B">
        <w:rPr>
          <w:rFonts w:ascii="Times New Roman" w:eastAsia="楷体" w:hAnsi="Times New Roman" w:cs="Times New Roman"/>
          <w:b/>
          <w:bCs/>
          <w:sz w:val="26"/>
          <w:szCs w:val="26"/>
        </w:rPr>
        <w:t xml:space="preserve">　劳动力商品的三重特殊性</w:t>
      </w:r>
    </w:p>
    <w:p w14:paraId="3D491527" w14:textId="77777777" w:rsidR="00EC27C7" w:rsidRPr="007D0C91" w:rsidRDefault="00EC27C7" w:rsidP="007D0C91">
      <w:pPr>
        <w:spacing w:after="200" w:line="420" w:lineRule="auto"/>
        <w:ind w:firstLine="480"/>
        <w:jc w:val="both"/>
        <w:rPr>
          <w:kern w:val="2"/>
          <w14:ligatures w14:val="standardContextual"/>
        </w:rPr>
      </w:pPr>
      <w:r w:rsidRPr="007D0C91">
        <w:t>马克思在《资本论》第一卷中指出，货币转化为资本的关键，在于劳动力成为商品。但劳动力为何能够成为剩余价值的唯一来源？这一问题的答案，并不仅仅在于劳动者的</w:t>
      </w:r>
      <w:r w:rsidRPr="007D0C91">
        <w:t>"</w:t>
      </w:r>
      <w:r w:rsidRPr="007D0C91">
        <w:t>主观创造性</w:t>
      </w:r>
      <w:r w:rsidRPr="007D0C91">
        <w:t>"</w:t>
      </w:r>
      <w:r w:rsidRPr="007D0C91">
        <w:t>，更深植于劳动力商品区别于其他一切商品的三重结构性特殊性之中。</w:t>
      </w:r>
    </w:p>
    <w:p w14:paraId="669E7326" w14:textId="7F3FF703" w:rsidR="00EC27C7" w:rsidRPr="007D0C91" w:rsidRDefault="00EC27C7" w:rsidP="007D0C91">
      <w:pPr>
        <w:spacing w:after="200" w:line="420" w:lineRule="auto"/>
        <w:ind w:firstLine="480"/>
        <w:jc w:val="both"/>
        <w:rPr>
          <w:kern w:val="2"/>
          <w14:ligatures w14:val="standardContextual"/>
        </w:rPr>
      </w:pPr>
      <w:r w:rsidRPr="007D0C91">
        <w:rPr>
          <w:b/>
          <w:bCs/>
        </w:rPr>
        <w:t>其一，供给刚性。</w:t>
      </w:r>
      <w:r w:rsidRPr="007D0C91">
        <w:t>劳动力的供给数量无法像普通商品那样根据市场价格信号</w:t>
      </w:r>
      <w:r w:rsidRPr="007D0C91">
        <w:lastRenderedPageBreak/>
        <w:t>灵活伸缩。一个社会在任意时间截面上，其劳动力总量大体由人口规模与年龄结构决定，这是既定的历史事实，而非市场可调节的变量。工厂可以因价格下跌而停产，但劳动者无法因工资过低而</w:t>
      </w:r>
      <w:r w:rsidRPr="007D0C91">
        <w:t>"</w:t>
      </w:r>
      <w:r w:rsidRPr="007D0C91">
        <w:t>停止存在</w:t>
      </w:r>
      <w:r w:rsidRPr="007D0C91">
        <w:t>"</w:t>
      </w:r>
      <w:r w:rsidRPr="007D0C91">
        <w:t>。这种供给的非弹性，从结构上赋予了</w:t>
      </w:r>
      <w:r w:rsidR="00197ABC">
        <w:rPr>
          <w:rFonts w:hint="eastAsia"/>
        </w:rPr>
        <w:t>劳动力需求方</w:t>
      </w:r>
      <w:r w:rsidRPr="007D0C91">
        <w:t>持久的谈判优势。</w:t>
      </w:r>
    </w:p>
    <w:p w14:paraId="732DB6A8" w14:textId="77777777" w:rsidR="00EC27C7" w:rsidRPr="007D0C91" w:rsidRDefault="00EC27C7" w:rsidP="007D0C91">
      <w:pPr>
        <w:spacing w:after="200" w:line="420" w:lineRule="auto"/>
        <w:ind w:firstLine="480"/>
        <w:jc w:val="both"/>
        <w:rPr>
          <w:kern w:val="2"/>
          <w14:ligatures w14:val="standardContextual"/>
        </w:rPr>
      </w:pPr>
      <w:r w:rsidRPr="007D0C91">
        <w:rPr>
          <w:b/>
          <w:bCs/>
        </w:rPr>
        <w:t>其二，时效性。</w:t>
      </w:r>
      <w:r w:rsidRPr="007D0C91">
        <w:t>劳动力不能被储存，也不能无限期地待价而沽。工人有生存的迫切需求</w:t>
      </w:r>
      <w:r w:rsidRPr="007D0C91">
        <w:t>——</w:t>
      </w:r>
      <w:r w:rsidRPr="007D0C91">
        <w:t>吃饭、住房、养家</w:t>
      </w:r>
      <w:r w:rsidRPr="007D0C91">
        <w:t>——</w:t>
      </w:r>
      <w:r w:rsidRPr="007D0C91">
        <w:t>这些需求构成了他必须在一定时间期限内完成交易的强制性压力。这与土地或机器不同：一块土地可以空置数十年等待价格抬升，但一个工人无法将今天未被雇用的</w:t>
      </w:r>
      <w:r w:rsidRPr="007D0C91">
        <w:t>"</w:t>
      </w:r>
      <w:r w:rsidRPr="007D0C91">
        <w:t>劳动时间</w:t>
      </w:r>
      <w:r w:rsidRPr="007D0C91">
        <w:t>"</w:t>
      </w:r>
      <w:r w:rsidRPr="007D0C91">
        <w:t>储存起来留到明天出售。时效性意味着，在每一轮交易中，劳动者都处于相对急迫的地位，而资本家则掌握着等待的从容。</w:t>
      </w:r>
    </w:p>
    <w:p w14:paraId="6878BFF7" w14:textId="77777777" w:rsidR="00EC27C7" w:rsidRPr="007D0C91" w:rsidRDefault="00EC27C7" w:rsidP="007D0C91">
      <w:pPr>
        <w:spacing w:after="200" w:line="420" w:lineRule="auto"/>
        <w:ind w:firstLine="480"/>
        <w:jc w:val="both"/>
        <w:rPr>
          <w:kern w:val="2"/>
          <w14:ligatures w14:val="standardContextual"/>
        </w:rPr>
      </w:pPr>
      <w:r w:rsidRPr="007D0C91">
        <w:rPr>
          <w:b/>
          <w:bCs/>
        </w:rPr>
        <w:t>其三，无生产资料。</w:t>
      </w:r>
      <w:r w:rsidRPr="007D0C91">
        <w:t>马克思关于劳动力成为商品的第二个条件，是劳动者</w:t>
      </w:r>
      <w:r w:rsidRPr="007D0C91">
        <w:t>"</w:t>
      </w:r>
      <w:r w:rsidRPr="007D0C91">
        <w:t>自由得一无所有</w:t>
      </w:r>
      <w:r w:rsidRPr="007D0C91">
        <w:t>"——</w:t>
      </w:r>
      <w:r w:rsidRPr="007D0C91">
        <w:t>没有生产资料，没有</w:t>
      </w:r>
      <w:proofErr w:type="gramStart"/>
      <w:r w:rsidRPr="007D0C91">
        <w:t>独立实现</w:t>
      </w:r>
      <w:proofErr w:type="gramEnd"/>
      <w:r w:rsidRPr="007D0C91">
        <w:t>价值增殖的手段，因而不得不出卖劳动力以换取生存资料。这并非纯粹的道德谴责，而是对一种结构性依附关系的客观描述：劳动力只有与生产资料相结合才能创造价值，而生产资料掌握在资本家手中，这从根本上决定了劳动者在生产关系中的从属地位。正是这三重特殊性的叠加，使得劳动力的定价机制系统性地偏离其真实价值，使剩余价值的产生成为结构必然而非偶然摩擦。</w:t>
      </w:r>
    </w:p>
    <w:p w14:paraId="2B4E86F7" w14:textId="77777777" w:rsidR="00EC27C7" w:rsidRPr="006F419B" w:rsidRDefault="00EC27C7"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1.2</w:t>
      </w:r>
      <w:r w:rsidRPr="006F419B">
        <w:rPr>
          <w:rFonts w:ascii="Times New Roman" w:eastAsia="楷体" w:hAnsi="Times New Roman" w:cs="Times New Roman"/>
          <w:b/>
          <w:bCs/>
          <w:sz w:val="26"/>
          <w:szCs w:val="26"/>
        </w:rPr>
        <w:t xml:space="preserve">　劳动力如何被</w:t>
      </w:r>
      <w:r w:rsidRPr="006F419B">
        <w:rPr>
          <w:rFonts w:ascii="Times New Roman" w:eastAsia="楷体" w:hAnsi="Times New Roman" w:cs="Times New Roman"/>
          <w:b/>
          <w:bCs/>
          <w:sz w:val="26"/>
          <w:szCs w:val="26"/>
        </w:rPr>
        <w:t>"</w:t>
      </w:r>
      <w:r w:rsidRPr="006F419B">
        <w:rPr>
          <w:rFonts w:ascii="Times New Roman" w:eastAsia="楷体" w:hAnsi="Times New Roman" w:cs="Times New Roman"/>
          <w:b/>
          <w:bCs/>
          <w:sz w:val="26"/>
          <w:szCs w:val="26"/>
        </w:rPr>
        <w:t>压榨</w:t>
      </w:r>
      <w:r w:rsidRPr="006F419B">
        <w:rPr>
          <w:rFonts w:ascii="Times New Roman" w:eastAsia="楷体" w:hAnsi="Times New Roman" w:cs="Times New Roman"/>
          <w:b/>
          <w:bCs/>
          <w:sz w:val="26"/>
          <w:szCs w:val="26"/>
        </w:rPr>
        <w:t>"</w:t>
      </w:r>
      <w:r w:rsidRPr="006F419B">
        <w:rPr>
          <w:rFonts w:ascii="Times New Roman" w:eastAsia="楷体" w:hAnsi="Times New Roman" w:cs="Times New Roman"/>
          <w:b/>
          <w:bCs/>
          <w:sz w:val="26"/>
          <w:szCs w:val="26"/>
        </w:rPr>
        <w:t>出剩余价值</w:t>
      </w:r>
    </w:p>
    <w:p w14:paraId="1A259600" w14:textId="77777777" w:rsidR="00EC27C7" w:rsidRPr="007D0C91" w:rsidRDefault="00EC27C7" w:rsidP="007D0C91">
      <w:pPr>
        <w:spacing w:after="200" w:line="420" w:lineRule="auto"/>
        <w:ind w:firstLine="480"/>
        <w:jc w:val="both"/>
        <w:rPr>
          <w:kern w:val="2"/>
          <w14:ligatures w14:val="standardContextual"/>
        </w:rPr>
      </w:pPr>
      <w:r w:rsidRPr="007D0C91">
        <w:t>在所有生产要素中，劳动力是唯一具有主观能动性的要素。机器的产出能力在购买时便已确定，其价值通过磨损全部转移到产品之中，不会自发</w:t>
      </w:r>
      <w:r w:rsidRPr="007D0C91">
        <w:t>"</w:t>
      </w:r>
      <w:r w:rsidRPr="007D0C91">
        <w:t>创造</w:t>
      </w:r>
      <w:r w:rsidRPr="007D0C91">
        <w:t>"</w:t>
      </w:r>
      <w:r w:rsidRPr="007D0C91">
        <w:t>超出自身价值的新价值；土地提供的地租本质上是一种稀缺性租金，而非新价值的创造。唯有劳动力，其使用价值（即劳动者在工作过程中实际创造的价值）可以系统性地超越其交换价值（即资本家购买劳动力所支付的工资）。</w:t>
      </w:r>
    </w:p>
    <w:p w14:paraId="560555CB" w14:textId="77777777" w:rsidR="00EC27C7" w:rsidRPr="007D0C91" w:rsidRDefault="00EC27C7" w:rsidP="007D0C91">
      <w:pPr>
        <w:spacing w:after="200" w:line="420" w:lineRule="auto"/>
        <w:ind w:firstLine="480"/>
        <w:jc w:val="both"/>
        <w:rPr>
          <w:kern w:val="2"/>
          <w14:ligatures w14:val="standardContextual"/>
        </w:rPr>
      </w:pPr>
      <w:r w:rsidRPr="007D0C91">
        <w:lastRenderedPageBreak/>
        <w:t>这一剪刀差之所以稳定存在，正是由上述三重特殊性所保障的。供给刚性保证了劳动力市场上始终存在相对过剩的供给；时效性迫使工人在工资低于其劳动力真实价值时也不得不接受交易；无生产资料则封堵了工人绕开资本家、自行实现价值增殖的可能性。在此结构中，劳动者是唯一</w:t>
      </w:r>
      <w:proofErr w:type="gramStart"/>
      <w:r w:rsidRPr="007D0C91">
        <w:t>一</w:t>
      </w:r>
      <w:proofErr w:type="gramEnd"/>
      <w:r w:rsidRPr="007D0C91">
        <w:t>种</w:t>
      </w:r>
      <w:r w:rsidRPr="007D0C91">
        <w:t>"</w:t>
      </w:r>
      <w:r w:rsidRPr="007D0C91">
        <w:t>被迫以低于价值出售自身</w:t>
      </w:r>
      <w:r w:rsidRPr="007D0C91">
        <w:t>"</w:t>
      </w:r>
      <w:r w:rsidRPr="007D0C91">
        <w:t>的商品。正是这个机制，使得劳动力成为资本增殖的唯一活水源泉。</w:t>
      </w:r>
    </w:p>
    <w:p w14:paraId="27F987E8" w14:textId="77777777" w:rsidR="00EC27C7" w:rsidRPr="006F419B" w:rsidRDefault="00EC27C7"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1.3</w:t>
      </w:r>
      <w:r w:rsidRPr="006F419B">
        <w:rPr>
          <w:rFonts w:ascii="Times New Roman" w:eastAsia="楷体" w:hAnsi="Times New Roman" w:cs="Times New Roman"/>
          <w:b/>
          <w:bCs/>
          <w:sz w:val="26"/>
          <w:szCs w:val="26"/>
        </w:rPr>
        <w:t xml:space="preserve">　关键洞察：竞争压价与体系的</w:t>
      </w:r>
      <w:r w:rsidRPr="006F419B">
        <w:rPr>
          <w:rFonts w:ascii="Times New Roman" w:eastAsia="楷体" w:hAnsi="Times New Roman" w:cs="Times New Roman"/>
          <w:b/>
          <w:bCs/>
          <w:sz w:val="26"/>
          <w:szCs w:val="26"/>
        </w:rPr>
        <w:t>"</w:t>
      </w:r>
      <w:r w:rsidRPr="006F419B">
        <w:rPr>
          <w:rFonts w:ascii="Times New Roman" w:eastAsia="楷体" w:hAnsi="Times New Roman" w:cs="Times New Roman"/>
          <w:b/>
          <w:bCs/>
          <w:sz w:val="26"/>
          <w:szCs w:val="26"/>
        </w:rPr>
        <w:t>交换逻辑</w:t>
      </w:r>
      <w:r w:rsidRPr="006F419B">
        <w:rPr>
          <w:rFonts w:ascii="Times New Roman" w:eastAsia="楷体" w:hAnsi="Times New Roman" w:cs="Times New Roman"/>
          <w:b/>
          <w:bCs/>
          <w:sz w:val="26"/>
          <w:szCs w:val="26"/>
        </w:rPr>
        <w:t>"</w:t>
      </w:r>
      <w:r w:rsidRPr="006F419B">
        <w:rPr>
          <w:rFonts w:ascii="Times New Roman" w:eastAsia="楷体" w:hAnsi="Times New Roman" w:cs="Times New Roman"/>
          <w:b/>
          <w:bCs/>
          <w:sz w:val="26"/>
          <w:szCs w:val="26"/>
        </w:rPr>
        <w:t>前提</w:t>
      </w:r>
    </w:p>
    <w:p w14:paraId="6880A9C0" w14:textId="77777777" w:rsidR="00EC27C7" w:rsidRPr="007D0C91" w:rsidRDefault="00EC27C7" w:rsidP="007D0C91">
      <w:pPr>
        <w:spacing w:after="200" w:line="420" w:lineRule="auto"/>
        <w:ind w:firstLine="480"/>
        <w:jc w:val="both"/>
        <w:rPr>
          <w:kern w:val="2"/>
          <w14:ligatures w14:val="standardContextual"/>
        </w:rPr>
      </w:pPr>
      <w:r w:rsidRPr="007D0C91">
        <w:t>理解传统框架的一个关键洞察在于：剩余价值得以稳定产生，依赖于一个动态均衡</w:t>
      </w:r>
      <w:r w:rsidRPr="007D0C91">
        <w:t>——</w:t>
      </w:r>
      <w:r w:rsidRPr="007D0C91">
        <w:t>劳动者通过相互竞争压低自身价格，以求被资本家纳入雇佣关系。当技术进步使机器、原材料等其他生产要素变得更加廉价时，工人并不因此获得更高工资，反而因为比较竞争力下降而被迫进一步压价。这是一种残酷的自我调节机制：其他生产要素越廉价，劳动力的相对竞争压力越大，工人越需要将自己卖得更便宜，才能维持自己</w:t>
      </w:r>
      <w:r w:rsidRPr="007D0C91">
        <w:t>"</w:t>
      </w:r>
      <w:r w:rsidRPr="007D0C91">
        <w:t>被雇佣</w:t>
      </w:r>
      <w:r w:rsidRPr="007D0C91">
        <w:t>"</w:t>
      </w:r>
      <w:r w:rsidRPr="007D0C91">
        <w:t>的资格。</w:t>
      </w:r>
    </w:p>
    <w:p w14:paraId="090CD968" w14:textId="77777777" w:rsidR="00EC27C7" w:rsidRPr="007D0C91" w:rsidRDefault="00EC27C7" w:rsidP="007D0C91">
      <w:pPr>
        <w:spacing w:after="200" w:line="420" w:lineRule="auto"/>
        <w:ind w:firstLine="480"/>
        <w:jc w:val="both"/>
        <w:rPr>
          <w:kern w:val="2"/>
          <w14:ligatures w14:val="standardContextual"/>
        </w:rPr>
      </w:pPr>
      <w:r w:rsidRPr="007D0C91">
        <w:t>这个机制正是资本主义生产体系维系其</w:t>
      </w:r>
      <w:r w:rsidRPr="007D0C91">
        <w:t>"</w:t>
      </w:r>
      <w:r w:rsidRPr="007D0C91">
        <w:t>交换逻辑</w:t>
      </w:r>
      <w:r w:rsidRPr="007D0C91">
        <w:t>"</w:t>
      </w:r>
      <w:r w:rsidRPr="007D0C91">
        <w:t>的深层前提：只要劳动者仍能以某个价格参与市场交换，系统便能持续运转。劳动者是穷困的，但他是</w:t>
      </w:r>
      <w:r w:rsidRPr="007D0C91">
        <w:t>"</w:t>
      </w:r>
      <w:r w:rsidRPr="007D0C91">
        <w:t>活跃的</w:t>
      </w:r>
      <w:r w:rsidRPr="007D0C91">
        <w:t>"</w:t>
      </w:r>
      <w:r w:rsidRPr="007D0C91">
        <w:t>市场参与者</w:t>
      </w:r>
      <w:r w:rsidRPr="007D0C91">
        <w:t>——</w:t>
      </w:r>
      <w:r w:rsidRPr="007D0C91">
        <w:t>他出卖劳动力，获得工资，购买商品，资本增殖的循环得以闭合。然而，这一机制存在一个根本性的脆弱之处：它预设了劳动力永远是可替代但不可或缺的要素。一旦这个预设被打破，整套逻辑便将坍塌。</w:t>
      </w:r>
      <w:r w:rsidRPr="007D0C91">
        <w:t>AI</w:t>
      </w:r>
      <w:r w:rsidRPr="007D0C91">
        <w:t>的出现，正是对这个预设的正面冲击。</w:t>
      </w:r>
    </w:p>
    <w:p w14:paraId="215690AE" w14:textId="77777777" w:rsidR="001E7588" w:rsidRPr="00EF6DCB" w:rsidRDefault="00000000" w:rsidP="00DE6D91">
      <w:pPr>
        <w:pStyle w:val="1"/>
        <w:spacing w:after="200"/>
        <w:rPr>
          <w:rFonts w:ascii="Times New Roman" w:eastAsia="楷体" w:hAnsi="Times New Roman" w:cs="Times New Roman"/>
          <w:b/>
          <w:color w:val="003366"/>
          <w:sz w:val="32"/>
          <w:szCs w:val="32"/>
        </w:rPr>
      </w:pPr>
      <w:r w:rsidRPr="00EF6DCB">
        <w:rPr>
          <w:rFonts w:ascii="Times New Roman" w:eastAsia="楷体" w:hAnsi="Times New Roman" w:cs="Times New Roman"/>
          <w:b/>
          <w:color w:val="003366"/>
          <w:sz w:val="32"/>
          <w:szCs w:val="32"/>
        </w:rPr>
        <w:t>二、</w:t>
      </w:r>
      <w:r w:rsidRPr="00EF6DCB">
        <w:rPr>
          <w:rFonts w:ascii="Times New Roman" w:eastAsia="楷体" w:hAnsi="Times New Roman" w:cs="Times New Roman"/>
          <w:b/>
          <w:color w:val="003366"/>
          <w:sz w:val="32"/>
          <w:szCs w:val="32"/>
        </w:rPr>
        <w:t>AI</w:t>
      </w:r>
      <w:r w:rsidRPr="00EF6DCB">
        <w:rPr>
          <w:rFonts w:ascii="Times New Roman" w:eastAsia="楷体" w:hAnsi="Times New Roman" w:cs="Times New Roman"/>
          <w:b/>
          <w:color w:val="003366"/>
          <w:sz w:val="32"/>
          <w:szCs w:val="32"/>
        </w:rPr>
        <w:t>带来的质变</w:t>
      </w:r>
      <w:r w:rsidRPr="00EF6DCB">
        <w:rPr>
          <w:rFonts w:ascii="Times New Roman" w:eastAsia="楷体" w:hAnsi="Times New Roman" w:cs="Times New Roman"/>
          <w:b/>
          <w:color w:val="003366"/>
          <w:sz w:val="32"/>
          <w:szCs w:val="32"/>
        </w:rPr>
        <w:t>——</w:t>
      </w:r>
      <w:r w:rsidRPr="00EF6DCB">
        <w:rPr>
          <w:rFonts w:ascii="Times New Roman" w:eastAsia="楷体" w:hAnsi="Times New Roman" w:cs="Times New Roman"/>
          <w:b/>
          <w:color w:val="003366"/>
          <w:sz w:val="32"/>
          <w:szCs w:val="32"/>
        </w:rPr>
        <w:t>从</w:t>
      </w:r>
      <w:r w:rsidRPr="00EF6DCB">
        <w:rPr>
          <w:rFonts w:ascii="Times New Roman" w:eastAsia="楷体" w:hAnsi="Times New Roman" w:cs="Times New Roman"/>
          <w:b/>
          <w:color w:val="003366"/>
          <w:sz w:val="32"/>
          <w:szCs w:val="32"/>
        </w:rPr>
        <w:t>"</w:t>
      </w:r>
      <w:r w:rsidRPr="00EF6DCB">
        <w:rPr>
          <w:rFonts w:ascii="Times New Roman" w:eastAsia="楷体" w:hAnsi="Times New Roman" w:cs="Times New Roman"/>
          <w:b/>
          <w:color w:val="003366"/>
          <w:sz w:val="32"/>
          <w:szCs w:val="32"/>
        </w:rPr>
        <w:t>被剥削</w:t>
      </w:r>
      <w:r w:rsidRPr="00EF6DCB">
        <w:rPr>
          <w:rFonts w:ascii="Times New Roman" w:eastAsia="楷体" w:hAnsi="Times New Roman" w:cs="Times New Roman"/>
          <w:b/>
          <w:color w:val="003366"/>
          <w:sz w:val="32"/>
          <w:szCs w:val="32"/>
        </w:rPr>
        <w:t>"</w:t>
      </w:r>
      <w:r w:rsidRPr="00EF6DCB">
        <w:rPr>
          <w:rFonts w:ascii="Times New Roman" w:eastAsia="楷体" w:hAnsi="Times New Roman" w:cs="Times New Roman"/>
          <w:b/>
          <w:color w:val="003366"/>
          <w:sz w:val="32"/>
          <w:szCs w:val="32"/>
        </w:rPr>
        <w:t>到</w:t>
      </w:r>
      <w:r w:rsidRPr="00EF6DCB">
        <w:rPr>
          <w:rFonts w:ascii="Times New Roman" w:eastAsia="楷体" w:hAnsi="Times New Roman" w:cs="Times New Roman"/>
          <w:b/>
          <w:color w:val="003366"/>
          <w:sz w:val="32"/>
          <w:szCs w:val="32"/>
        </w:rPr>
        <w:t>"</w:t>
      </w:r>
      <w:r w:rsidRPr="00EF6DCB">
        <w:rPr>
          <w:rFonts w:ascii="Times New Roman" w:eastAsia="楷体" w:hAnsi="Times New Roman" w:cs="Times New Roman"/>
          <w:b/>
          <w:color w:val="003366"/>
          <w:sz w:val="32"/>
          <w:szCs w:val="32"/>
        </w:rPr>
        <w:t>被驱逐</w:t>
      </w:r>
      <w:r w:rsidRPr="00EF6DCB">
        <w:rPr>
          <w:rFonts w:ascii="Times New Roman" w:eastAsia="楷体" w:hAnsi="Times New Roman" w:cs="Times New Roman"/>
          <w:b/>
          <w:color w:val="003366"/>
          <w:sz w:val="32"/>
          <w:szCs w:val="32"/>
        </w:rPr>
        <w:t>"</w:t>
      </w:r>
    </w:p>
    <w:p w14:paraId="3FECE01D" w14:textId="77777777" w:rsidR="00EC27C7" w:rsidRPr="006F419B" w:rsidRDefault="00EC27C7"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2.1</w:t>
      </w:r>
      <w:r w:rsidRPr="006F419B">
        <w:rPr>
          <w:rFonts w:ascii="Times New Roman" w:eastAsia="楷体" w:hAnsi="Times New Roman" w:cs="Times New Roman"/>
          <w:b/>
          <w:bCs/>
          <w:sz w:val="26"/>
          <w:szCs w:val="26"/>
        </w:rPr>
        <w:t xml:space="preserve">　</w:t>
      </w:r>
      <w:r w:rsidRPr="006F419B">
        <w:rPr>
          <w:rFonts w:ascii="Times New Roman" w:eastAsia="楷体" w:hAnsi="Times New Roman" w:cs="Times New Roman"/>
          <w:b/>
          <w:bCs/>
          <w:sz w:val="26"/>
          <w:szCs w:val="26"/>
        </w:rPr>
        <w:t>AI</w:t>
      </w:r>
      <w:r w:rsidRPr="006F419B">
        <w:rPr>
          <w:rFonts w:ascii="Times New Roman" w:eastAsia="楷体" w:hAnsi="Times New Roman" w:cs="Times New Roman"/>
          <w:b/>
          <w:bCs/>
          <w:sz w:val="26"/>
          <w:szCs w:val="26"/>
        </w:rPr>
        <w:t>全面推广的不可逆性：技术逻辑高于制度逻辑</w:t>
      </w:r>
    </w:p>
    <w:p w14:paraId="079588DF" w14:textId="77777777" w:rsidR="00EC27C7" w:rsidRPr="007D0C91" w:rsidRDefault="00EC27C7" w:rsidP="007D0C91">
      <w:pPr>
        <w:spacing w:after="200" w:line="420" w:lineRule="auto"/>
        <w:ind w:firstLine="480"/>
        <w:jc w:val="both"/>
        <w:rPr>
          <w:kern w:val="2"/>
          <w14:ligatures w14:val="standardContextual"/>
        </w:rPr>
      </w:pPr>
      <w:r w:rsidRPr="007D0C91">
        <w:t>AI</w:t>
      </w:r>
      <w:r w:rsidRPr="007D0C91">
        <w:t>对劳动力的替代，具有不以任何个体或制度意志为转移的结构必然性。从博弈论的视角审视，这一过程是竞争市场中的纳什均衡：假设某类劳动可以被</w:t>
      </w:r>
      <w:r w:rsidRPr="007D0C91">
        <w:lastRenderedPageBreak/>
        <w:t>AI</w:t>
      </w:r>
      <w:r w:rsidRPr="007D0C91">
        <w:t>以更低成本完成，则率先部署</w:t>
      </w:r>
      <w:r w:rsidRPr="007D0C91">
        <w:t>AI</w:t>
      </w:r>
      <w:r w:rsidRPr="007D0C91">
        <w:t>的企业将获得成本优势，逼迫同行业竞争者跟进。</w:t>
      </w:r>
      <w:proofErr w:type="gramStart"/>
      <w:r w:rsidRPr="007D0C91">
        <w:t>不</w:t>
      </w:r>
      <w:proofErr w:type="gramEnd"/>
      <w:r w:rsidRPr="007D0C91">
        <w:t>跟进者面临市场淘汰；跟进者则共同压低了行业整体的劳动力需求。这是一个没有</w:t>
      </w:r>
      <w:r w:rsidRPr="007D0C91">
        <w:t>"</w:t>
      </w:r>
      <w:r w:rsidRPr="007D0C91">
        <w:t>赢家</w:t>
      </w:r>
      <w:r w:rsidRPr="007D0C91">
        <w:t>"——</w:t>
      </w:r>
      <w:r w:rsidRPr="007D0C91">
        <w:t>至少对劳动者没有赢家</w:t>
      </w:r>
      <w:r w:rsidRPr="007D0C91">
        <w:t>——</w:t>
      </w:r>
      <w:r w:rsidRPr="007D0C91">
        <w:t>的动态博弈过程，而这个过程一旦启动，便无法单靠市场内部的自愿协调来逆转。</w:t>
      </w:r>
    </w:p>
    <w:p w14:paraId="1BFA48A7" w14:textId="77777777" w:rsidR="00EC27C7" w:rsidRPr="007D0C91" w:rsidRDefault="00EC27C7" w:rsidP="007D0C91">
      <w:pPr>
        <w:spacing w:after="200" w:line="420" w:lineRule="auto"/>
        <w:ind w:firstLine="480"/>
        <w:jc w:val="both"/>
        <w:rPr>
          <w:kern w:val="2"/>
          <w14:ligatures w14:val="standardContextual"/>
        </w:rPr>
      </w:pPr>
      <w:r w:rsidRPr="007D0C91">
        <w:t>值得注意的是，</w:t>
      </w:r>
      <w:r w:rsidRPr="007D0C91">
        <w:t>AI</w:t>
      </w:r>
      <w:r w:rsidRPr="007D0C91">
        <w:t>作为生产要素的特殊性在于其边际成本的极度低廉与可复制性。一套大型语言模型或自动化系统，一旦完成研发与部署，其额外使用的边际成本趋近于零，而其</w:t>
      </w:r>
      <w:r w:rsidRPr="007D0C91">
        <w:t>"</w:t>
      </w:r>
      <w:r w:rsidRPr="007D0C91">
        <w:t>劳动</w:t>
      </w:r>
      <w:r w:rsidRPr="007D0C91">
        <w:t>"</w:t>
      </w:r>
      <w:r w:rsidRPr="007D0C91">
        <w:t>能力却不因重复使用而损耗。这从根本上破坏了劳动力与资本之间的传统价格竞争关系。历史上，技术进步确实曾多次引发</w:t>
      </w:r>
      <w:r w:rsidRPr="007D0C91">
        <w:t>"</w:t>
      </w:r>
      <w:r w:rsidRPr="007D0C91">
        <w:t>技术性失业</w:t>
      </w:r>
      <w:r w:rsidRPr="007D0C91">
        <w:t>"</w:t>
      </w:r>
      <w:r w:rsidRPr="007D0C91">
        <w:t>的忧虑，但每一次都通过新产业的兴起、服务业的扩张为被替代的劳动力提供了新的就业出口。然而，当</w:t>
      </w:r>
      <w:r w:rsidRPr="007D0C91">
        <w:t>AI</w:t>
      </w:r>
      <w:r w:rsidRPr="007D0C91">
        <w:t>所替代的不是某一类特定岗位，而是具备通用认知与执行能力的广谱劳动时，这一历史</w:t>
      </w:r>
      <w:r w:rsidRPr="007D0C91">
        <w:t>"</w:t>
      </w:r>
      <w:r w:rsidRPr="007D0C91">
        <w:t>缓冲机制</w:t>
      </w:r>
      <w:r w:rsidRPr="007D0C91">
        <w:t>"</w:t>
      </w:r>
      <w:r w:rsidRPr="007D0C91">
        <w:t>能否再度奏效，值得深度存疑。</w:t>
      </w:r>
    </w:p>
    <w:p w14:paraId="144B4A4E" w14:textId="77777777" w:rsidR="00EC27C7" w:rsidRPr="006F419B" w:rsidRDefault="00EC27C7"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2.2</w:t>
      </w:r>
      <w:r w:rsidRPr="006F419B">
        <w:rPr>
          <w:rFonts w:ascii="Times New Roman" w:eastAsia="楷体" w:hAnsi="Times New Roman" w:cs="Times New Roman"/>
          <w:b/>
          <w:bCs/>
          <w:sz w:val="26"/>
          <w:szCs w:val="26"/>
        </w:rPr>
        <w:t xml:space="preserve">　劳动者不再</w:t>
      </w:r>
      <w:r w:rsidRPr="006F419B">
        <w:rPr>
          <w:rFonts w:ascii="Times New Roman" w:eastAsia="楷体" w:hAnsi="Times New Roman" w:cs="Times New Roman"/>
          <w:b/>
          <w:bCs/>
          <w:sz w:val="26"/>
          <w:szCs w:val="26"/>
        </w:rPr>
        <w:t>"</w:t>
      </w:r>
      <w:r w:rsidRPr="006F419B">
        <w:rPr>
          <w:rFonts w:ascii="Times New Roman" w:eastAsia="楷体" w:hAnsi="Times New Roman" w:cs="Times New Roman"/>
          <w:b/>
          <w:bCs/>
          <w:sz w:val="26"/>
          <w:szCs w:val="26"/>
        </w:rPr>
        <w:t>被剥削</w:t>
      </w:r>
      <w:r w:rsidRPr="006F419B">
        <w:rPr>
          <w:rFonts w:ascii="Times New Roman" w:eastAsia="楷体" w:hAnsi="Times New Roman" w:cs="Times New Roman"/>
          <w:b/>
          <w:bCs/>
          <w:sz w:val="26"/>
          <w:szCs w:val="26"/>
        </w:rPr>
        <w:t>"</w:t>
      </w:r>
      <w:r w:rsidRPr="006F419B">
        <w:rPr>
          <w:rFonts w:ascii="Times New Roman" w:eastAsia="楷体" w:hAnsi="Times New Roman" w:cs="Times New Roman"/>
          <w:b/>
          <w:bCs/>
          <w:sz w:val="26"/>
          <w:szCs w:val="26"/>
        </w:rPr>
        <w:t>，而是</w:t>
      </w:r>
      <w:r w:rsidRPr="006F419B">
        <w:rPr>
          <w:rFonts w:ascii="Times New Roman" w:eastAsia="楷体" w:hAnsi="Times New Roman" w:cs="Times New Roman"/>
          <w:b/>
          <w:bCs/>
          <w:sz w:val="26"/>
          <w:szCs w:val="26"/>
        </w:rPr>
        <w:t>"</w:t>
      </w:r>
      <w:r w:rsidRPr="006F419B">
        <w:rPr>
          <w:rFonts w:ascii="Times New Roman" w:eastAsia="楷体" w:hAnsi="Times New Roman" w:cs="Times New Roman"/>
          <w:b/>
          <w:bCs/>
          <w:sz w:val="26"/>
          <w:szCs w:val="26"/>
        </w:rPr>
        <w:t>被驱逐</w:t>
      </w:r>
      <w:r w:rsidRPr="006F419B">
        <w:rPr>
          <w:rFonts w:ascii="Times New Roman" w:eastAsia="楷体" w:hAnsi="Times New Roman" w:cs="Times New Roman"/>
          <w:b/>
          <w:bCs/>
          <w:sz w:val="26"/>
          <w:szCs w:val="26"/>
        </w:rPr>
        <w:t>"</w:t>
      </w:r>
    </w:p>
    <w:p w14:paraId="39524553" w14:textId="77777777" w:rsidR="00EC27C7" w:rsidRPr="007D0C91" w:rsidRDefault="00EC27C7" w:rsidP="007D0C91">
      <w:pPr>
        <w:spacing w:after="200" w:line="420" w:lineRule="auto"/>
        <w:ind w:firstLine="480"/>
        <w:jc w:val="both"/>
        <w:rPr>
          <w:kern w:val="2"/>
          <w14:ligatures w14:val="standardContextual"/>
        </w:rPr>
      </w:pPr>
      <w:r w:rsidRPr="007D0C91">
        <w:t>从</w:t>
      </w:r>
      <w:r w:rsidRPr="007D0C91">
        <w:t>"</w:t>
      </w:r>
      <w:r w:rsidRPr="007D0C91">
        <w:t>被剥削</w:t>
      </w:r>
      <w:r w:rsidRPr="007D0C91">
        <w:t>"</w:t>
      </w:r>
      <w:r w:rsidRPr="007D0C91">
        <w:t>到</w:t>
      </w:r>
      <w:r w:rsidRPr="007D0C91">
        <w:t>"</w:t>
      </w:r>
      <w:r w:rsidRPr="007D0C91">
        <w:t>被驱逐</w:t>
      </w:r>
      <w:r w:rsidRPr="007D0C91">
        <w:t>"</w:t>
      </w:r>
      <w:r w:rsidRPr="007D0C91">
        <w:t>，这两个词之间横亘着一道质的鸿沟。</w:t>
      </w:r>
      <w:r w:rsidRPr="007D0C91">
        <w:t>"</w:t>
      </w:r>
      <w:r w:rsidRPr="007D0C91">
        <w:t>被剥削</w:t>
      </w:r>
      <w:r w:rsidRPr="007D0C91">
        <w:t>"</w:t>
      </w:r>
      <w:r w:rsidRPr="007D0C91">
        <w:t>意味着被纳入体系并被压榨：劳动者是可用的，是有价值的，只是其价值的大部分被资本截留。</w:t>
      </w:r>
      <w:r w:rsidRPr="007D0C91">
        <w:t>"</w:t>
      </w:r>
      <w:r w:rsidRPr="007D0C91">
        <w:t>被驱逐</w:t>
      </w:r>
      <w:r w:rsidRPr="007D0C91">
        <w:t>"</w:t>
      </w:r>
      <w:r w:rsidRPr="007D0C91">
        <w:t>则意味着被排除于体系之外：劳动者是多余的，是无法嵌入生产网络的，其存在对资本</w:t>
      </w:r>
      <w:proofErr w:type="gramStart"/>
      <w:r w:rsidRPr="007D0C91">
        <w:t>而言既</w:t>
      </w:r>
      <w:proofErr w:type="gramEnd"/>
      <w:r w:rsidRPr="007D0C91">
        <w:t>非助力亦非负担，而是单纯的</w:t>
      </w:r>
      <w:r w:rsidRPr="007D0C91">
        <w:t>"</w:t>
      </w:r>
      <w:r w:rsidRPr="007D0C91">
        <w:t>无关项</w:t>
      </w:r>
      <w:r w:rsidRPr="007D0C91">
        <w:t>"</w:t>
      </w:r>
      <w:r w:rsidRPr="007D0C91">
        <w:t>。</w:t>
      </w:r>
    </w:p>
    <w:p w14:paraId="34EF1516" w14:textId="77777777" w:rsidR="00EC27C7" w:rsidRPr="007D0C91" w:rsidRDefault="00EC27C7" w:rsidP="007D0C91">
      <w:pPr>
        <w:spacing w:after="200" w:line="420" w:lineRule="auto"/>
        <w:ind w:firstLine="480"/>
        <w:jc w:val="both"/>
        <w:rPr>
          <w:kern w:val="2"/>
          <w14:ligatures w14:val="standardContextual"/>
        </w:rPr>
      </w:pPr>
      <w:r w:rsidRPr="007D0C91">
        <w:t>当企业家占有</w:t>
      </w:r>
      <w:r w:rsidRPr="007D0C91">
        <w:t>AI</w:t>
      </w:r>
      <w:r w:rsidRPr="007D0C91">
        <w:t>、算法与自动化设备等生产资料后，他们在技术上已经能够实现产品的自发增长</w:t>
      </w:r>
      <w:r w:rsidRPr="007D0C91">
        <w:t>——</w:t>
      </w:r>
      <w:r w:rsidRPr="007D0C91">
        <w:t>无需雇佣任何劳动力，生产便可持续进行。而劳动者，由于历史性地无法占有足够的生产资料，便永久性地失去了嵌入市场网络的资格。资本与劳动之间的传统分工关系被彻底解除：资本不再需要劳动，也就不再与劳动发生任何形式的合约关系。劳动者被逐出了这场游戏，而这场游戏仍在继续，只是没有他们的席位。这才是真正意义上的</w:t>
      </w:r>
      <w:r w:rsidRPr="007D0C91">
        <w:t>"</w:t>
      </w:r>
      <w:r w:rsidRPr="007D0C91">
        <w:t>经济死刑</w:t>
      </w:r>
      <w:r w:rsidRPr="007D0C91">
        <w:t>"——</w:t>
      </w:r>
      <w:r w:rsidRPr="007D0C91">
        <w:t>不是更严酷的剥削，而是连被剥削的资格都被剥夺了。</w:t>
      </w:r>
    </w:p>
    <w:p w14:paraId="7B2B3DF7" w14:textId="77777777" w:rsidR="00EC27C7" w:rsidRPr="006F419B" w:rsidRDefault="00EC27C7"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lastRenderedPageBreak/>
        <w:t>2.3</w:t>
      </w:r>
      <w:r w:rsidRPr="006F419B">
        <w:rPr>
          <w:rFonts w:ascii="Times New Roman" w:eastAsia="楷体" w:hAnsi="Times New Roman" w:cs="Times New Roman"/>
          <w:b/>
          <w:bCs/>
          <w:sz w:val="26"/>
          <w:szCs w:val="26"/>
        </w:rPr>
        <w:t xml:space="preserve">　</w:t>
      </w:r>
      <w:r w:rsidRPr="006F419B">
        <w:rPr>
          <w:rFonts w:ascii="Times New Roman" w:eastAsia="楷体" w:hAnsi="Times New Roman" w:cs="Times New Roman"/>
          <w:b/>
          <w:bCs/>
          <w:sz w:val="26"/>
          <w:szCs w:val="26"/>
        </w:rPr>
        <w:t>"</w:t>
      </w:r>
      <w:r w:rsidRPr="006F419B">
        <w:rPr>
          <w:rFonts w:ascii="Times New Roman" w:eastAsia="楷体" w:hAnsi="Times New Roman" w:cs="Times New Roman"/>
          <w:b/>
          <w:bCs/>
          <w:sz w:val="26"/>
          <w:szCs w:val="26"/>
        </w:rPr>
        <w:t>劳动者不可能更廉价了</w:t>
      </w:r>
      <w:r w:rsidRPr="006F419B">
        <w:rPr>
          <w:rFonts w:ascii="Times New Roman" w:eastAsia="楷体" w:hAnsi="Times New Roman" w:cs="Times New Roman"/>
          <w:b/>
          <w:bCs/>
          <w:sz w:val="26"/>
          <w:szCs w:val="26"/>
        </w:rPr>
        <w:t>"</w:t>
      </w:r>
      <w:r w:rsidRPr="006F419B">
        <w:rPr>
          <w:rFonts w:ascii="Times New Roman" w:eastAsia="楷体" w:hAnsi="Times New Roman" w:cs="Times New Roman"/>
          <w:b/>
          <w:bCs/>
          <w:sz w:val="26"/>
          <w:szCs w:val="26"/>
        </w:rPr>
        <w:t>：价格竞争的死局</w:t>
      </w:r>
    </w:p>
    <w:p w14:paraId="03772E0C" w14:textId="77777777" w:rsidR="00EC27C7" w:rsidRPr="007D0C91" w:rsidRDefault="00EC27C7" w:rsidP="007D0C91">
      <w:pPr>
        <w:spacing w:after="200" w:line="420" w:lineRule="auto"/>
        <w:ind w:firstLine="480"/>
        <w:jc w:val="both"/>
        <w:rPr>
          <w:kern w:val="2"/>
          <w14:ligatures w14:val="standardContextual"/>
        </w:rPr>
      </w:pPr>
      <w:r w:rsidRPr="007D0C91">
        <w:t>传统框架中，劳动者应对竞争压力的机制是相互压价：只要工资还能覆盖生理生存的最低需求，劳动者便有动机接受更低的价格以求雇佣。然而，这一自我调节机制存在一个不可逾越的生理下限</w:t>
      </w:r>
      <w:r w:rsidRPr="007D0C91">
        <w:t>——</w:t>
      </w:r>
      <w:r w:rsidRPr="007D0C91">
        <w:t>人需要吃饭、居住、维持健康。劳动力的价格不能低于这个绝对底线，否则劳动力本身便无法再生产。历史上，工人在价格竞争中尚可</w:t>
      </w:r>
      <w:r w:rsidRPr="007D0C91">
        <w:t>"</w:t>
      </w:r>
      <w:r w:rsidRPr="007D0C91">
        <w:t>比</w:t>
      </w:r>
      <w:r w:rsidRPr="007D0C91">
        <w:t>AI</w:t>
      </w:r>
      <w:r w:rsidRPr="007D0C91">
        <w:t>更廉价</w:t>
      </w:r>
      <w:r w:rsidRPr="007D0C91">
        <w:t>"</w:t>
      </w:r>
      <w:r w:rsidRPr="007D0C91">
        <w:t>这一假设，支撑着资本对劳动的持续需求。但</w:t>
      </w:r>
      <w:r w:rsidRPr="007D0C91">
        <w:t>AI</w:t>
      </w:r>
      <w:r w:rsidRPr="007D0C91">
        <w:t>的出现打破了这一假设：</w:t>
      </w:r>
      <w:r w:rsidRPr="007D0C91">
        <w:t>AI</w:t>
      </w:r>
      <w:r w:rsidRPr="007D0C91">
        <w:t>的边际成本趋近于零，不需要吃饭，不需要休息，不患病，不要求假期。</w:t>
      </w:r>
    </w:p>
    <w:p w14:paraId="0CBE5593" w14:textId="77777777" w:rsidR="00EC27C7" w:rsidRPr="007D0C91" w:rsidRDefault="00EC27C7" w:rsidP="007D0C91">
      <w:pPr>
        <w:spacing w:after="200" w:line="420" w:lineRule="auto"/>
        <w:ind w:firstLine="480"/>
        <w:jc w:val="both"/>
        <w:rPr>
          <w:kern w:val="2"/>
          <w14:ligatures w14:val="standardContextual"/>
        </w:rPr>
      </w:pPr>
      <w:r w:rsidRPr="007D0C91">
        <w:t>这就意味着，劳动力的</w:t>
      </w:r>
      <w:r w:rsidRPr="007D0C91">
        <w:t>"</w:t>
      </w:r>
      <w:r w:rsidRPr="007D0C91">
        <w:t>价格竞争</w:t>
      </w:r>
      <w:r w:rsidRPr="007D0C91">
        <w:t>"</w:t>
      </w:r>
      <w:r w:rsidRPr="007D0C91">
        <w:t>在面对</w:t>
      </w:r>
      <w:r w:rsidRPr="007D0C91">
        <w:t>AI</w:t>
      </w:r>
      <w:r w:rsidRPr="007D0C91">
        <w:t>时彻底失去了可行性。工人们已经退无可退：他们真的不可能比</w:t>
      </w:r>
      <w:r w:rsidRPr="007D0C91">
        <w:t>AI</w:t>
      </w:r>
      <w:r w:rsidRPr="007D0C91">
        <w:t>更廉价了。在此之前，劳动者与机器的竞争是</w:t>
      </w:r>
      <w:r w:rsidRPr="007D0C91">
        <w:t>"</w:t>
      </w:r>
      <w:r w:rsidRPr="007D0C91">
        <w:t>廉价劳力</w:t>
      </w:r>
      <w:r w:rsidRPr="007D0C91">
        <w:t>"</w:t>
      </w:r>
      <w:r w:rsidRPr="007D0C91">
        <w:t>与</w:t>
      </w:r>
      <w:r w:rsidRPr="007D0C91">
        <w:t>"</w:t>
      </w:r>
      <w:r w:rsidRPr="007D0C91">
        <w:t>昂贵资本品</w:t>
      </w:r>
      <w:r w:rsidRPr="007D0C91">
        <w:t>"</w:t>
      </w:r>
      <w:r w:rsidRPr="007D0C91">
        <w:t>之间的博弈，劳动在某些领域仍有成本优势；而现在，</w:t>
      </w:r>
      <w:r w:rsidRPr="007D0C91">
        <w:t>AI</w:t>
      </w:r>
      <w:r w:rsidRPr="007D0C91">
        <w:t>将资本品的边际成本压至接近于零，劳动者失去了与资本竞争的最后筹码</w:t>
      </w:r>
      <w:r w:rsidRPr="007D0C91">
        <w:t>——</w:t>
      </w:r>
      <w:r w:rsidRPr="007D0C91">
        <w:t>价格。这不是一个可以通过再培训或转岗来解决的结构性问题，因为</w:t>
      </w:r>
      <w:r w:rsidRPr="007D0C91">
        <w:t>AI</w:t>
      </w:r>
      <w:r w:rsidRPr="007D0C91">
        <w:t>替代的是通用能力，不是某一垂直领域的技能。</w:t>
      </w:r>
    </w:p>
    <w:p w14:paraId="49A9D5CA" w14:textId="77777777" w:rsidR="00EC27C7" w:rsidRPr="006F419B" w:rsidRDefault="00EC27C7"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2.4</w:t>
      </w:r>
      <w:r w:rsidRPr="006F419B">
        <w:rPr>
          <w:rFonts w:ascii="Times New Roman" w:eastAsia="楷体" w:hAnsi="Times New Roman" w:cs="Times New Roman"/>
          <w:b/>
          <w:bCs/>
          <w:sz w:val="26"/>
          <w:szCs w:val="26"/>
        </w:rPr>
        <w:t xml:space="preserve">　剩余价值的穷尽：体系的临界点</w:t>
      </w:r>
    </w:p>
    <w:p w14:paraId="274D15DB" w14:textId="77777777" w:rsidR="00EC27C7" w:rsidRPr="007D0C91" w:rsidRDefault="00EC27C7" w:rsidP="007D0C91">
      <w:pPr>
        <w:spacing w:after="200" w:line="420" w:lineRule="auto"/>
        <w:ind w:firstLine="480"/>
        <w:jc w:val="both"/>
        <w:rPr>
          <w:kern w:val="2"/>
          <w14:ligatures w14:val="standardContextual"/>
        </w:rPr>
      </w:pPr>
      <w:r w:rsidRPr="007D0C91">
        <w:t>剩余价值的总量，从根本上取决于两个变量：参与生产的劳动力数量，以及劳动力价格与其实际产出价值之间的价差。随着</w:t>
      </w:r>
      <w:r w:rsidRPr="007D0C91">
        <w:t>AI</w:t>
      </w:r>
      <w:r w:rsidRPr="007D0C91">
        <w:t>对劳动力的系统性替代，这两个变量同时趋向收缩：有效就业人口减少，在岗劳动者的议价能力因竞争加剧而进一步压低。剩余价值并非无限的，它是可以被计算、可以被穷尽的</w:t>
      </w:r>
      <w:r w:rsidRPr="007D0C91">
        <w:t>——</w:t>
      </w:r>
      <w:r w:rsidRPr="007D0C91">
        <w:t>这一判断绝非悲观主义的修辞，而是对资本主义生产关系之物质基础的逻辑推演。</w:t>
      </w:r>
    </w:p>
    <w:p w14:paraId="28157184" w14:textId="77777777" w:rsidR="00EC27C7" w:rsidRPr="007D0C91" w:rsidRDefault="00EC27C7" w:rsidP="007D0C91">
      <w:pPr>
        <w:spacing w:after="200" w:line="420" w:lineRule="auto"/>
        <w:ind w:firstLine="480"/>
        <w:jc w:val="both"/>
        <w:rPr>
          <w:kern w:val="2"/>
          <w14:ligatures w14:val="standardContextual"/>
        </w:rPr>
      </w:pPr>
      <w:r w:rsidRPr="007D0C91">
        <w:t>当劳动力被</w:t>
      </w:r>
      <w:r w:rsidRPr="007D0C91">
        <w:t>AI</w:t>
      </w:r>
      <w:r w:rsidRPr="007D0C91">
        <w:t>全面替代，可变资本（</w:t>
      </w:r>
      <w:r w:rsidRPr="007D0C91">
        <w:t>v</w:t>
      </w:r>
      <w:r w:rsidRPr="007D0C91">
        <w:t>）趋向于零，剩余价值（</w:t>
      </w:r>
      <w:r w:rsidRPr="007D0C91">
        <w:t>s</w:t>
      </w:r>
      <w:r w:rsidRPr="007D0C91">
        <w:t>）来自劳动剥削的那部分便随之枯竭。马克思的剩余价值理论中有一个深刻的内在张力：资本家追求利润最大化，因此不断以机器代替工人（提高资本有机构成），但工</w:t>
      </w:r>
      <w:r w:rsidRPr="007D0C91">
        <w:lastRenderedPageBreak/>
        <w:t>人是剩余价值的唯一来源，替代工人便是在侵蚀利润的源泉。这一矛盾在</w:t>
      </w:r>
      <w:r w:rsidRPr="007D0C91">
        <w:t>AI</w:t>
      </w:r>
      <w:r w:rsidRPr="007D0C91">
        <w:t>时代被推至极限：有机构成的提高不再是渐进的，而是可能在一代技术的时间窗口内完成量级跳跃。当这一跳跃完成，体系便抵达了它的临界点</w:t>
      </w:r>
      <w:r w:rsidRPr="007D0C91">
        <w:t>——</w:t>
      </w:r>
      <w:r w:rsidRPr="007D0C91">
        <w:t>剩余价值山穷水尽之日，便是交换逻辑开始崩塌之时。</w:t>
      </w:r>
    </w:p>
    <w:p w14:paraId="239E87CA" w14:textId="77777777" w:rsidR="001E7588" w:rsidRPr="00EF6DCB" w:rsidRDefault="00000000" w:rsidP="00D974BC">
      <w:pPr>
        <w:pStyle w:val="1"/>
        <w:spacing w:after="200"/>
        <w:rPr>
          <w:rFonts w:ascii="楷体" w:eastAsia="楷体" w:hAnsi="楷体" w:cs="Times New Roman"/>
          <w:b/>
          <w:color w:val="003366"/>
          <w:sz w:val="32"/>
          <w:szCs w:val="32"/>
        </w:rPr>
      </w:pPr>
      <w:r w:rsidRPr="00EF6DCB">
        <w:rPr>
          <w:rFonts w:ascii="楷体" w:eastAsia="楷体" w:hAnsi="楷体" w:cs="Times New Roman"/>
          <w:b/>
          <w:color w:val="003366"/>
          <w:sz w:val="32"/>
          <w:szCs w:val="32"/>
        </w:rPr>
        <w:t>三、</w:t>
      </w:r>
      <w:r w:rsidRPr="00EF6DCB">
        <w:rPr>
          <w:rFonts w:ascii="楷体" w:eastAsia="楷体" w:hAnsi="楷体" w:cs="Times New Roman"/>
          <w:sz w:val="32"/>
          <w:szCs w:val="32"/>
        </w:rPr>
        <w:t>交换的瓦解——为什么市场经济无法自我修复</w:t>
      </w:r>
    </w:p>
    <w:p w14:paraId="1BA0D37E" w14:textId="77777777" w:rsidR="00EC27C7" w:rsidRPr="006F419B" w:rsidRDefault="00EC27C7"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3.1</w:t>
      </w:r>
      <w:r w:rsidRPr="006F419B">
        <w:rPr>
          <w:rFonts w:ascii="Times New Roman" w:eastAsia="楷体" w:hAnsi="Times New Roman" w:cs="Times New Roman"/>
          <w:b/>
          <w:bCs/>
          <w:sz w:val="26"/>
          <w:szCs w:val="26"/>
        </w:rPr>
        <w:t xml:space="preserve">　市场经济的本质：分工与交换的社会契约</w:t>
      </w:r>
    </w:p>
    <w:p w14:paraId="0F85D6CD" w14:textId="77777777" w:rsidR="00EC27C7" w:rsidRPr="007D0C91" w:rsidRDefault="00EC27C7" w:rsidP="007D0C91">
      <w:pPr>
        <w:spacing w:after="200" w:line="420" w:lineRule="auto"/>
        <w:ind w:firstLine="480"/>
        <w:jc w:val="both"/>
        <w:rPr>
          <w:kern w:val="2"/>
          <w14:ligatures w14:val="standardContextual"/>
        </w:rPr>
      </w:pPr>
      <w:r w:rsidRPr="007D0C91">
        <w:t>市场经济的核心逻辑是社会分工与普遍交换的统一。分工意味着每个经济主体专注于某一领域的生产，而非自给自足；交换则将各个专业化生产者连接起来，使得分工的产物得以流通、实现使用价值并转化为货币资本。交换的前提，是每个进入市场的主体都</w:t>
      </w:r>
      <w:r w:rsidRPr="007D0C91">
        <w:t>"</w:t>
      </w:r>
      <w:r w:rsidRPr="007D0C91">
        <w:t>带着东西来</w:t>
      </w:r>
      <w:r w:rsidRPr="007D0C91">
        <w:t>"——</w:t>
      </w:r>
      <w:r w:rsidRPr="007D0C91">
        <w:t>资本家带来资本与生产资料，劳动者带来劳动力，土地所有者带来土地。每一方都是交换的合法参与者，因为每一方都持有市场所认可的</w:t>
      </w:r>
      <w:r w:rsidRPr="007D0C91">
        <w:t>"</w:t>
      </w:r>
      <w:r w:rsidRPr="007D0C91">
        <w:t>入场券</w:t>
      </w:r>
      <w:r w:rsidRPr="007D0C91">
        <w:t>"</w:t>
      </w:r>
      <w:r w:rsidRPr="007D0C91">
        <w:t>。</w:t>
      </w:r>
    </w:p>
    <w:p w14:paraId="16B1CCF1" w14:textId="77777777" w:rsidR="00EC27C7" w:rsidRPr="007D0C91" w:rsidRDefault="00EC27C7" w:rsidP="007D0C91">
      <w:pPr>
        <w:spacing w:after="200" w:line="420" w:lineRule="auto"/>
        <w:ind w:firstLine="480"/>
        <w:jc w:val="both"/>
        <w:rPr>
          <w:kern w:val="2"/>
          <w14:ligatures w14:val="standardContextual"/>
        </w:rPr>
      </w:pPr>
      <w:r w:rsidRPr="007D0C91">
        <w:t>正是在这个意义上，劳动力不仅仅是生产过程中的一个要素，它同时也是劳动者参与社会交换网络的唯一凭证。一个没有生产资料的工人，他能够带入市场的，只有他的劳动力。失去了这张入场券，他便彻底丧失了在市场经济框架下参与交换的资格。而市场经济，本质上是由无数相互交换的主体构成的社会网络</w:t>
      </w:r>
      <w:r w:rsidRPr="007D0C91">
        <w:t>——</w:t>
      </w:r>
      <w:r w:rsidRPr="007D0C91">
        <w:t>抽掉其中的大多数，网络便崩溃了。</w:t>
      </w:r>
    </w:p>
    <w:p w14:paraId="3D7B364C" w14:textId="77777777" w:rsidR="00EC27C7" w:rsidRPr="006F419B" w:rsidRDefault="00EC27C7"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3.2</w:t>
      </w:r>
      <w:r w:rsidRPr="006F419B">
        <w:rPr>
          <w:rFonts w:ascii="Times New Roman" w:eastAsia="楷体" w:hAnsi="Times New Roman" w:cs="Times New Roman"/>
          <w:b/>
          <w:bCs/>
          <w:sz w:val="26"/>
          <w:szCs w:val="26"/>
        </w:rPr>
        <w:t xml:space="preserve">　劳动者退出市场后：一个连锁反应的逻辑链</w:t>
      </w:r>
    </w:p>
    <w:p w14:paraId="27E5DFBC" w14:textId="77777777" w:rsidR="00EC27C7" w:rsidRPr="007D0C91" w:rsidRDefault="00EC27C7" w:rsidP="007D0C91">
      <w:pPr>
        <w:spacing w:after="200" w:line="420" w:lineRule="auto"/>
        <w:ind w:firstLine="480"/>
        <w:jc w:val="both"/>
        <w:rPr>
          <w:kern w:val="2"/>
          <w14:ligatures w14:val="standardContextual"/>
        </w:rPr>
      </w:pPr>
      <w:r w:rsidRPr="007D0C91">
        <w:t>当大规模劳动者被</w:t>
      </w:r>
      <w:r w:rsidRPr="007D0C91">
        <w:t>AI</w:t>
      </w:r>
      <w:r w:rsidRPr="007D0C91">
        <w:t>驱逐出就业市场，一个简单而无情的逻辑链条便开始运转：无生产资料，则无独立生产能力；无劳动力可出售，则无工资收入；无收入，则无购买力；无购买力，则无法作为消费者参与市场；无大众消费者，则生产出来的产品面临严重的需求萎缩。这不是一个单纯的</w:t>
      </w:r>
      <w:r w:rsidRPr="007D0C91">
        <w:t>"</w:t>
      </w:r>
      <w:r w:rsidRPr="007D0C91">
        <w:t>需求侧</w:t>
      </w:r>
      <w:r w:rsidRPr="007D0C91">
        <w:t>"</w:t>
      </w:r>
      <w:r w:rsidRPr="007D0C91">
        <w:t>问题，而是交换</w:t>
      </w:r>
      <w:r w:rsidRPr="007D0C91">
        <w:lastRenderedPageBreak/>
        <w:t>关系本身的断裂</w:t>
      </w:r>
      <w:r w:rsidRPr="007D0C91">
        <w:t>——</w:t>
      </w:r>
      <w:r w:rsidRPr="007D0C91">
        <w:t>整个循环中</w:t>
      </w:r>
      <w:r w:rsidRPr="007D0C91">
        <w:t>"</w:t>
      </w:r>
      <w:r w:rsidRPr="007D0C91">
        <w:t>货币</w:t>
      </w:r>
      <w:r w:rsidRPr="007D0C91">
        <w:t>-</w:t>
      </w:r>
      <w:r w:rsidRPr="007D0C91">
        <w:t>商品</w:t>
      </w:r>
      <w:r w:rsidRPr="007D0C91">
        <w:t>-</w:t>
      </w:r>
      <w:r w:rsidRPr="007D0C91">
        <w:t>货币</w:t>
      </w:r>
      <w:r w:rsidRPr="007D0C91">
        <w:t>"</w:t>
      </w:r>
      <w:r w:rsidRPr="007D0C91">
        <w:t>的实现过程（即马克思所说的商品的</w:t>
      </w:r>
      <w:r w:rsidRPr="007D0C91">
        <w:t>"</w:t>
      </w:r>
      <w:r w:rsidRPr="007D0C91">
        <w:t>惊险一跳</w:t>
      </w:r>
      <w:r w:rsidRPr="007D0C91">
        <w:t>"W-G</w:t>
      </w:r>
      <w:r w:rsidRPr="007D0C91">
        <w:t>）失去了执行主体。</w:t>
      </w:r>
    </w:p>
    <w:p w14:paraId="084CBE05" w14:textId="77777777" w:rsidR="00EC27C7" w:rsidRPr="007D0C91" w:rsidRDefault="00EC27C7" w:rsidP="007D0C91">
      <w:pPr>
        <w:spacing w:after="200" w:line="420" w:lineRule="auto"/>
        <w:ind w:firstLine="480"/>
        <w:jc w:val="both"/>
        <w:rPr>
          <w:kern w:val="2"/>
          <w14:ligatures w14:val="standardContextual"/>
        </w:rPr>
      </w:pPr>
      <w:r w:rsidRPr="007D0C91">
        <w:t>这一逻辑链的每一个环节都是必然的，没有任何一个环节可以通过市场自身的价格机制加以修复。价格机制擅长的是在有效需求存在的前提下进行配置，而非凭空创造购买力。一个被逐出就业市场的工人，无论市场如何</w:t>
      </w:r>
      <w:r w:rsidRPr="007D0C91">
        <w:t>"</w:t>
      </w:r>
      <w:r w:rsidRPr="007D0C91">
        <w:t>出清</w:t>
      </w:r>
      <w:r w:rsidRPr="007D0C91">
        <w:t>"</w:t>
      </w:r>
      <w:r w:rsidRPr="007D0C91">
        <w:t>，他的购买力都不会因为价格变化而凭空产生。</w:t>
      </w:r>
      <w:proofErr w:type="gramStart"/>
      <w:r w:rsidRPr="007D0C91">
        <w:t>凯</w:t>
      </w:r>
      <w:proofErr w:type="gramEnd"/>
      <w:r w:rsidRPr="007D0C91">
        <w:t>恩斯在《就业、利息和货币通论》中已经指出</w:t>
      </w:r>
      <w:r w:rsidRPr="007D0C91">
        <w:t>"</w:t>
      </w:r>
      <w:r w:rsidRPr="007D0C91">
        <w:t>有效需求不足</w:t>
      </w:r>
      <w:r w:rsidRPr="007D0C91">
        <w:t>"</w:t>
      </w:r>
      <w:r w:rsidRPr="007D0C91">
        <w:t>是资本主义危机的重要根源，而</w:t>
      </w:r>
      <w:r w:rsidRPr="007D0C91">
        <w:t>AI</w:t>
      </w:r>
      <w:r w:rsidRPr="007D0C91">
        <w:t>时代的劳动力驱逐，将使有效需求的萎缩从周期性现象升级为结构性特征。</w:t>
      </w:r>
    </w:p>
    <w:p w14:paraId="46BB7F37" w14:textId="77777777" w:rsidR="00EC27C7" w:rsidRPr="006F419B" w:rsidRDefault="00EC27C7"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3.3</w:t>
      </w:r>
      <w:r w:rsidRPr="006F419B">
        <w:rPr>
          <w:rFonts w:ascii="Times New Roman" w:eastAsia="楷体" w:hAnsi="Times New Roman" w:cs="Times New Roman"/>
          <w:b/>
          <w:bCs/>
          <w:sz w:val="26"/>
          <w:szCs w:val="26"/>
        </w:rPr>
        <w:t xml:space="preserve">　供需逻辑的断裂：资本占有产品，需求端消失</w:t>
      </w:r>
    </w:p>
    <w:p w14:paraId="536B3AF8" w14:textId="77777777" w:rsidR="00EC27C7" w:rsidRPr="007D0C91" w:rsidRDefault="00EC27C7" w:rsidP="007D0C91">
      <w:pPr>
        <w:spacing w:after="200" w:line="420" w:lineRule="auto"/>
        <w:ind w:firstLine="480"/>
        <w:jc w:val="both"/>
        <w:rPr>
          <w:kern w:val="2"/>
          <w14:ligatures w14:val="standardContextual"/>
        </w:rPr>
      </w:pPr>
      <w:r w:rsidRPr="007D0C91">
        <w:t>劳动力被驱逐后，社会在经济意义上迅速分化为两极：一端是占有</w:t>
      </w:r>
      <w:r w:rsidRPr="007D0C91">
        <w:t>AI</w:t>
      </w:r>
      <w:r w:rsidRPr="007D0C91">
        <w:t>与生产资料、能够持续实现产品自发增长的极少数资本集团；另一端是失去就业机会、无收入、无消费能力的绝大多数人口。前者掌握着越来越高的产出能力，后者却越来越难以作为消费者参与市场。这一结构意味着：供给</w:t>
      </w:r>
      <w:proofErr w:type="gramStart"/>
      <w:r w:rsidRPr="007D0C91">
        <w:t>端持续</w:t>
      </w:r>
      <w:proofErr w:type="gramEnd"/>
      <w:r w:rsidRPr="007D0C91">
        <w:t>扩张，需求</w:t>
      </w:r>
      <w:proofErr w:type="gramStart"/>
      <w:r w:rsidRPr="007D0C91">
        <w:t>端持续</w:t>
      </w:r>
      <w:proofErr w:type="gramEnd"/>
      <w:r w:rsidRPr="007D0C91">
        <w:t>萎缩，两者之间的鸿沟以加速度拉大。</w:t>
      </w:r>
    </w:p>
    <w:p w14:paraId="2172D959" w14:textId="77777777" w:rsidR="00EC27C7" w:rsidRPr="007D0C91" w:rsidRDefault="00EC27C7" w:rsidP="007D0C91">
      <w:pPr>
        <w:spacing w:after="200" w:line="420" w:lineRule="auto"/>
        <w:ind w:firstLine="480"/>
        <w:jc w:val="both"/>
        <w:rPr>
          <w:kern w:val="2"/>
          <w14:ligatures w14:val="standardContextual"/>
        </w:rPr>
      </w:pPr>
      <w:r w:rsidRPr="007D0C91">
        <w:t>资本家可以生产，但无人购买。这不是生产的失败，而是流通的失败。在这种情况下，再高效的生产能力也不过是堆积在仓库中的死物，货币资本无法完成增殖的最后一跃，资本积累的动力便彻底熄灭。现代金融体系在这种</w:t>
      </w:r>
      <w:r w:rsidRPr="007D0C91">
        <w:t>"</w:t>
      </w:r>
      <w:r w:rsidRPr="007D0C91">
        <w:t>需求真空</w:t>
      </w:r>
      <w:r w:rsidRPr="007D0C91">
        <w:t>"</w:t>
      </w:r>
      <w:r w:rsidRPr="007D0C91">
        <w:t>的土壤上将更加脆弱：信贷扩张以未来消费能力为抵押，而当未来的消费者（即今天的工人）已经系统性地失去购买力时，整个债务</w:t>
      </w:r>
      <w:r w:rsidRPr="007D0C91">
        <w:t>-</w:t>
      </w:r>
      <w:r w:rsidRPr="007D0C91">
        <w:t>偿还链条便面临根本性的断裂风险。</w:t>
      </w:r>
    </w:p>
    <w:p w14:paraId="3A862CC1" w14:textId="77777777" w:rsidR="00EC27C7" w:rsidRPr="006F419B" w:rsidRDefault="00EC27C7"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3.4</w:t>
      </w:r>
      <w:r w:rsidRPr="006F419B">
        <w:rPr>
          <w:rFonts w:ascii="Times New Roman" w:eastAsia="楷体" w:hAnsi="Times New Roman" w:cs="Times New Roman"/>
          <w:b/>
          <w:bCs/>
          <w:sz w:val="26"/>
          <w:szCs w:val="26"/>
        </w:rPr>
        <w:t xml:space="preserve">　私人理性的悖论：个体最优，系统自毁</w:t>
      </w:r>
    </w:p>
    <w:p w14:paraId="4C5F1531" w14:textId="77777777" w:rsidR="00EC27C7" w:rsidRPr="007D0C91" w:rsidRDefault="00EC27C7" w:rsidP="007D0C91">
      <w:pPr>
        <w:spacing w:after="200" w:line="420" w:lineRule="auto"/>
        <w:ind w:firstLine="480"/>
        <w:jc w:val="both"/>
        <w:rPr>
          <w:kern w:val="2"/>
          <w14:ligatures w14:val="standardContextual"/>
        </w:rPr>
      </w:pPr>
      <w:r w:rsidRPr="007D0C91">
        <w:t>此处存在一个深刻的集体行动悖论，与</w:t>
      </w:r>
      <w:proofErr w:type="gramStart"/>
      <w:r w:rsidRPr="007D0C91">
        <w:t>凯</w:t>
      </w:r>
      <w:proofErr w:type="gramEnd"/>
      <w:r w:rsidRPr="007D0C91">
        <w:t>恩斯的</w:t>
      </w:r>
      <w:r w:rsidRPr="007D0C91">
        <w:t>"</w:t>
      </w:r>
      <w:r w:rsidRPr="007D0C91">
        <w:t>节俭悖论</w:t>
      </w:r>
      <w:r w:rsidRPr="007D0C91">
        <w:t>"</w:t>
      </w:r>
      <w:r w:rsidRPr="007D0C91">
        <w:t>在逻辑上同构：每一个理性的企业家，在面对</w:t>
      </w:r>
      <w:r w:rsidRPr="007D0C91">
        <w:t>AI</w:t>
      </w:r>
      <w:r w:rsidRPr="007D0C91">
        <w:t>这一廉价要素时，都会做出</w:t>
      </w:r>
      <w:r w:rsidRPr="007D0C91">
        <w:t>"</w:t>
      </w:r>
      <w:r w:rsidRPr="007D0C91">
        <w:t>以</w:t>
      </w:r>
      <w:r w:rsidRPr="007D0C91">
        <w:t>AI</w:t>
      </w:r>
      <w:r w:rsidRPr="007D0C91">
        <w:t>替代劳动力</w:t>
      </w:r>
      <w:r w:rsidRPr="007D0C91">
        <w:lastRenderedPageBreak/>
        <w:t>"</w:t>
      </w:r>
      <w:r w:rsidRPr="007D0C91">
        <w:t>的最优决策</w:t>
      </w:r>
      <w:r w:rsidRPr="007D0C91">
        <w:t>——</w:t>
      </w:r>
      <w:r w:rsidRPr="007D0C91">
        <w:t>这是个体理性的胜利。然而，当所有企业家都如此行事时，整个系统中作为消费者的劳动者群体便被同步清空，商品的有效需求崩塌，每个企业的产品都失去了购买者。个体层面的最优决策，在系统层面导致了集体的最差结果。</w:t>
      </w:r>
    </w:p>
    <w:p w14:paraId="6BBF8063" w14:textId="77777777" w:rsidR="00485CAF" w:rsidRPr="007D0C91" w:rsidRDefault="00485CAF" w:rsidP="007D0C91">
      <w:pPr>
        <w:spacing w:after="200" w:line="420" w:lineRule="auto"/>
        <w:ind w:firstLine="480"/>
        <w:jc w:val="both"/>
        <w:rPr>
          <w:kern w:val="2"/>
          <w14:ligatures w14:val="standardContextual"/>
        </w:rPr>
      </w:pPr>
      <w:r w:rsidRPr="007D0C91">
        <w:t>这种悖论揭示了市场机制的根本局限：它无法在个体决策层面将</w:t>
      </w:r>
      <w:r w:rsidRPr="007D0C91">
        <w:t>"</w:t>
      </w:r>
      <w:r w:rsidRPr="007D0C91">
        <w:t>系统可持续性</w:t>
      </w:r>
      <w:r w:rsidRPr="007D0C91">
        <w:t>"</w:t>
      </w:r>
      <w:r w:rsidRPr="007D0C91">
        <w:t>纳入成本核算。资本家雇佣工人，并不是因为他关心工人的生存权利，而是因为他需要工人的劳动力；同样地，当他解雇工人，也不是因为他仇恨工人，而是因为</w:t>
      </w:r>
      <w:r w:rsidRPr="007D0C91">
        <w:t>AI</w:t>
      </w:r>
      <w:r w:rsidRPr="007D0C91">
        <w:t>更廉价。在纯粹的市场逻辑内部，没有任何机制能够阻止这个理性行为最终导向系统性崩溃。这正是市场无法</w:t>
      </w:r>
      <w:r w:rsidRPr="007D0C91">
        <w:t>"</w:t>
      </w:r>
      <w:r w:rsidRPr="007D0C91">
        <w:t>自我修复</w:t>
      </w:r>
      <w:r w:rsidRPr="007D0C91">
        <w:t>"</w:t>
      </w:r>
      <w:r w:rsidRPr="007D0C91">
        <w:t>的根本原因</w:t>
      </w:r>
      <w:r w:rsidRPr="007D0C91">
        <w:t>——</w:t>
      </w:r>
      <w:r w:rsidRPr="007D0C91">
        <w:t>它所缺乏的，不是信息，不是价格信号，而是将全局性后果内部化的能力。</w:t>
      </w:r>
    </w:p>
    <w:p w14:paraId="3937D139" w14:textId="77777777" w:rsidR="001E7588" w:rsidRDefault="00000000" w:rsidP="00991AAA">
      <w:pPr>
        <w:pStyle w:val="1"/>
        <w:spacing w:after="200"/>
        <w:rPr>
          <w:rFonts w:ascii="楷体" w:eastAsia="楷体" w:hAnsi="楷体" w:cs="Times New Roman"/>
          <w:b/>
          <w:color w:val="003366"/>
          <w:sz w:val="32"/>
          <w:szCs w:val="32"/>
        </w:rPr>
      </w:pPr>
      <w:r w:rsidRPr="00991AAA">
        <w:rPr>
          <w:rFonts w:ascii="楷体" w:eastAsia="楷体" w:hAnsi="楷体" w:cs="Times New Roman"/>
          <w:b/>
          <w:color w:val="003366"/>
          <w:sz w:val="32"/>
          <w:szCs w:val="32"/>
        </w:rPr>
        <w:t>四、</w:t>
      </w:r>
      <w:r w:rsidRPr="00EF6DCB">
        <w:rPr>
          <w:rFonts w:ascii="楷体" w:eastAsia="楷体" w:hAnsi="楷体" w:cs="Times New Roman"/>
          <w:b/>
          <w:color w:val="003366"/>
          <w:sz w:val="32"/>
          <w:szCs w:val="32"/>
        </w:rPr>
        <w:t>资本与技术的天然垄断性——为什么私人企业无法解决</w:t>
      </w:r>
    </w:p>
    <w:p w14:paraId="11242C54" w14:textId="77777777" w:rsidR="00485CAF" w:rsidRPr="006F419B" w:rsidRDefault="00485CAF"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4.1</w:t>
      </w:r>
      <w:r w:rsidRPr="006F419B">
        <w:rPr>
          <w:rFonts w:ascii="Times New Roman" w:eastAsia="楷体" w:hAnsi="Times New Roman" w:cs="Times New Roman"/>
          <w:b/>
          <w:bCs/>
          <w:sz w:val="26"/>
          <w:szCs w:val="26"/>
        </w:rPr>
        <w:t xml:space="preserve">　生产资料的集中性与垄断性</w:t>
      </w:r>
    </w:p>
    <w:p w14:paraId="3AFAC819" w14:textId="77777777" w:rsidR="00485CAF" w:rsidRPr="007D0C91" w:rsidRDefault="00485CAF" w:rsidP="007D0C91">
      <w:pPr>
        <w:spacing w:after="200" w:line="420" w:lineRule="auto"/>
        <w:ind w:firstLine="480"/>
        <w:jc w:val="both"/>
        <w:rPr>
          <w:kern w:val="2"/>
          <w14:ligatures w14:val="standardContextual"/>
        </w:rPr>
      </w:pPr>
      <w:r w:rsidRPr="007D0C91">
        <w:t>资本与技术在社会分工深化的过程中，天然具有向少数主体集中的内在倾向。这一趋势并非阴谋，而是规模经济、网络效应与技术门槛共同作用的结果。一家拥有先进</w:t>
      </w:r>
      <w:r w:rsidRPr="007D0C91">
        <w:t>AI</w:t>
      </w:r>
      <w:r w:rsidRPr="007D0C91">
        <w:t>技术的企业，其技术优势会通过产品竞争和资本积累不断放大，逐步挤出边际竞争者，形成市场垄断或寡头格局。</w:t>
      </w:r>
      <w:r w:rsidRPr="007D0C91">
        <w:t>AI</w:t>
      </w:r>
      <w:r w:rsidRPr="007D0C91">
        <w:t>的研发成本极高，但边际复制成本极低，这一特性天然有利于先发的大型技术集团，而对中小企业和个人构成不可逾越的进入壁垒。</w:t>
      </w:r>
    </w:p>
    <w:p w14:paraId="0980CD74" w14:textId="77777777" w:rsidR="00485CAF" w:rsidRPr="007D0C91" w:rsidRDefault="00485CAF" w:rsidP="007D0C91">
      <w:pPr>
        <w:spacing w:after="200" w:line="420" w:lineRule="auto"/>
        <w:ind w:firstLine="480"/>
        <w:jc w:val="both"/>
        <w:rPr>
          <w:kern w:val="2"/>
          <w14:ligatures w14:val="standardContextual"/>
        </w:rPr>
      </w:pPr>
      <w:r w:rsidRPr="007D0C91">
        <w:t>从现实来看，当代社会已经没有任何个人</w:t>
      </w:r>
      <w:r w:rsidRPr="007D0C91">
        <w:t>——</w:t>
      </w:r>
      <w:r w:rsidRPr="007D0C91">
        <w:t>而非企业集团</w:t>
      </w:r>
      <w:r w:rsidRPr="007D0C91">
        <w:t>——</w:t>
      </w:r>
      <w:r w:rsidRPr="007D0C91">
        <w:t>能够独立控制完整的生产资料链条。分工网络的高度复杂性意味着，即便是最简单的工业产品，也需要横跨原材料、能源、物流、金融的整个集团化体系。个体作为独立生</w:t>
      </w:r>
      <w:r w:rsidRPr="007D0C91">
        <w:lastRenderedPageBreak/>
        <w:t>产者的时代早已终结，这是社会分工深化的必然结果。在</w:t>
      </w:r>
      <w:r w:rsidRPr="007D0C91">
        <w:t>AI</w:t>
      </w:r>
      <w:r w:rsidRPr="007D0C91">
        <w:t>时代，这一趋势只会更加剧烈：掌握算力、数据与算法的少数科技巨头，将逐步占据经济体系中</w:t>
      </w:r>
      <w:proofErr w:type="gramStart"/>
      <w:r w:rsidRPr="007D0C91">
        <w:t>最</w:t>
      </w:r>
      <w:proofErr w:type="gramEnd"/>
      <w:r w:rsidRPr="007D0C91">
        <w:t>关键的生产节点，成为真正意义上的</w:t>
      </w:r>
      <w:r w:rsidRPr="007D0C91">
        <w:t>"</w:t>
      </w:r>
      <w:r w:rsidRPr="007D0C91">
        <w:t>技术封建领主</w:t>
      </w:r>
      <w:r w:rsidRPr="007D0C91">
        <w:t>"</w:t>
      </w:r>
      <w:r w:rsidRPr="007D0C91">
        <w:t>。</w:t>
      </w:r>
    </w:p>
    <w:p w14:paraId="3205A368" w14:textId="77777777" w:rsidR="00485CAF" w:rsidRPr="006F419B" w:rsidRDefault="00485CAF"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4.2</w:t>
      </w:r>
      <w:r w:rsidRPr="006F419B">
        <w:rPr>
          <w:rFonts w:ascii="Times New Roman" w:eastAsia="楷体" w:hAnsi="Times New Roman" w:cs="Times New Roman"/>
          <w:b/>
          <w:bCs/>
          <w:sz w:val="26"/>
          <w:szCs w:val="26"/>
        </w:rPr>
        <w:t xml:space="preserve">　企业的本质：一群人的</w:t>
      </w:r>
      <w:r w:rsidRPr="006F419B">
        <w:rPr>
          <w:rFonts w:ascii="Times New Roman" w:eastAsia="楷体" w:hAnsi="Times New Roman" w:cs="Times New Roman"/>
          <w:b/>
          <w:bCs/>
          <w:sz w:val="26"/>
          <w:szCs w:val="26"/>
        </w:rPr>
        <w:t>"</w:t>
      </w:r>
      <w:r w:rsidRPr="006F419B">
        <w:rPr>
          <w:rFonts w:ascii="Times New Roman" w:eastAsia="楷体" w:hAnsi="Times New Roman" w:cs="Times New Roman"/>
          <w:b/>
          <w:bCs/>
          <w:sz w:val="26"/>
          <w:szCs w:val="26"/>
        </w:rPr>
        <w:t>经济合约</w:t>
      </w:r>
      <w:r w:rsidRPr="006F419B">
        <w:rPr>
          <w:rFonts w:ascii="Times New Roman" w:eastAsia="楷体" w:hAnsi="Times New Roman" w:cs="Times New Roman"/>
          <w:b/>
          <w:bCs/>
          <w:sz w:val="26"/>
          <w:szCs w:val="26"/>
        </w:rPr>
        <w:t>"</w:t>
      </w:r>
    </w:p>
    <w:p w14:paraId="0C800E63" w14:textId="77777777" w:rsidR="00485CAF" w:rsidRPr="007D0C91" w:rsidRDefault="00485CAF" w:rsidP="007D0C91">
      <w:pPr>
        <w:spacing w:after="200" w:line="420" w:lineRule="auto"/>
        <w:ind w:firstLine="480"/>
        <w:jc w:val="both"/>
        <w:rPr>
          <w:kern w:val="2"/>
          <w14:ligatures w14:val="standardContextual"/>
        </w:rPr>
      </w:pPr>
      <w:r w:rsidRPr="007D0C91">
        <w:t>要理解为什么私人企业无法解决宏观分配问题，必须首先厘清企业的制度本质。科斯在《企业的性质》（</w:t>
      </w:r>
      <w:r w:rsidRPr="007D0C91">
        <w:t>1937</w:t>
      </w:r>
      <w:r w:rsidRPr="007D0C91">
        <w:t>）中指出，企业是对价格机制的替代：在企业内部，资源的配置不依赖市场价格，而依赖指令与权威。</w:t>
      </w:r>
      <w:proofErr w:type="gramStart"/>
      <w:r w:rsidRPr="007D0C91">
        <w:t>阿尔钦与</w:t>
      </w:r>
      <w:proofErr w:type="gramEnd"/>
      <w:r w:rsidRPr="007D0C91">
        <w:t>德姆塞茨（</w:t>
      </w:r>
      <w:r w:rsidRPr="007D0C91">
        <w:t>1972</w:t>
      </w:r>
      <w:r w:rsidRPr="007D0C91">
        <w:t>）进一步强调，企业是一个团队生产的合约安排，核心在于对剩余索取权的分配与监督成本的节约。</w:t>
      </w:r>
    </w:p>
    <w:p w14:paraId="54C3B82B" w14:textId="77777777" w:rsidR="00485CAF" w:rsidRPr="007D0C91" w:rsidRDefault="00485CAF" w:rsidP="007D0C91">
      <w:pPr>
        <w:spacing w:after="200" w:line="420" w:lineRule="auto"/>
        <w:ind w:firstLine="480"/>
        <w:jc w:val="both"/>
        <w:rPr>
          <w:kern w:val="2"/>
          <w14:ligatures w14:val="standardContextual"/>
        </w:rPr>
      </w:pPr>
      <w:r w:rsidRPr="007D0C91">
        <w:t>从这一视角出发，企业的本质是一群人之间的</w:t>
      </w:r>
      <w:r w:rsidRPr="007D0C91">
        <w:t>"</w:t>
      </w:r>
      <w:r w:rsidRPr="007D0C91">
        <w:t>经济合约</w:t>
      </w:r>
      <w:r w:rsidRPr="007D0C91">
        <w:t>"</w:t>
      </w:r>
      <w:r w:rsidRPr="007D0C91">
        <w:t>：它的存在目的是提升生产效率，它所承担的义务是向合约的各方（股东、员工、债权人）兑现经济性承诺，它的边界由经济利益所界定。企业不对无关于其生产合约的人群负有任何制度性义务</w:t>
      </w:r>
      <w:r w:rsidRPr="007D0C91">
        <w:t>——</w:t>
      </w:r>
      <w:r w:rsidRPr="007D0C91">
        <w:t>那些被裁员的工人、那些从未被雇佣的失业者，在企业的合约框架内是</w:t>
      </w:r>
      <w:r w:rsidRPr="007D0C91">
        <w:t>"</w:t>
      </w:r>
      <w:r w:rsidRPr="007D0C91">
        <w:t>外部人</w:t>
      </w:r>
      <w:r w:rsidRPr="007D0C91">
        <w:t>"</w:t>
      </w:r>
      <w:r w:rsidRPr="007D0C91">
        <w:t>，不在其责任范围之内。这是企业作为制度形式的根本局限，而不是某个企业家的道德缺失。</w:t>
      </w:r>
    </w:p>
    <w:p w14:paraId="48F58ED1" w14:textId="77777777" w:rsidR="00485CAF" w:rsidRPr="006F419B" w:rsidRDefault="00485CAF"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4.3</w:t>
      </w:r>
      <w:r w:rsidRPr="006F419B">
        <w:rPr>
          <w:rFonts w:ascii="Times New Roman" w:eastAsia="楷体" w:hAnsi="Times New Roman" w:cs="Times New Roman"/>
          <w:b/>
          <w:bCs/>
          <w:sz w:val="26"/>
          <w:szCs w:val="26"/>
        </w:rPr>
        <w:t xml:space="preserve">　企业的内外逻辑：对内是王国，对外是市场单位</w:t>
      </w:r>
    </w:p>
    <w:p w14:paraId="48E619E7" w14:textId="77777777" w:rsidR="00485CAF" w:rsidRPr="007D0C91" w:rsidRDefault="00485CAF" w:rsidP="007D0C91">
      <w:pPr>
        <w:spacing w:after="200" w:line="420" w:lineRule="auto"/>
        <w:ind w:firstLine="480"/>
        <w:jc w:val="both"/>
        <w:rPr>
          <w:kern w:val="2"/>
          <w14:ligatures w14:val="standardContextual"/>
        </w:rPr>
      </w:pPr>
      <w:r w:rsidRPr="007D0C91">
        <w:t>企业的运行逻辑在对外与对内两个层面截然不同。对外，企业以价格机制与其他市场主体互动：竞争、博弈、谈判；对内，企业则依赖职级、指令与权威来配置资源</w:t>
      </w:r>
      <w:r w:rsidRPr="007D0C91">
        <w:t>——</w:t>
      </w:r>
      <w:r w:rsidRPr="007D0C91">
        <w:t>工资不是由</w:t>
      </w:r>
      <w:r w:rsidRPr="007D0C91">
        <w:t>"</w:t>
      </w:r>
      <w:r w:rsidRPr="007D0C91">
        <w:t>内部市场</w:t>
      </w:r>
      <w:r w:rsidRPr="007D0C91">
        <w:t>"</w:t>
      </w:r>
      <w:r w:rsidRPr="007D0C91">
        <w:t>决定的，而是由管理层根据职位层级分配的。在这个意义上，企业对外是一个市场单位，对内却是一个微型的</w:t>
      </w:r>
      <w:r w:rsidRPr="007D0C91">
        <w:t>"</w:t>
      </w:r>
      <w:r w:rsidRPr="007D0C91">
        <w:t>分配国家</w:t>
      </w:r>
      <w:r w:rsidRPr="007D0C91">
        <w:t>"</w:t>
      </w:r>
      <w:r w:rsidRPr="007D0C91">
        <w:t>，其内部运作逻辑与价格机制几乎无关。</w:t>
      </w:r>
    </w:p>
    <w:p w14:paraId="61637FC7" w14:textId="77777777" w:rsidR="00485CAF" w:rsidRPr="007D0C91" w:rsidRDefault="00485CAF" w:rsidP="007D0C91">
      <w:pPr>
        <w:spacing w:after="200" w:line="420" w:lineRule="auto"/>
        <w:ind w:firstLine="480"/>
        <w:jc w:val="both"/>
        <w:rPr>
          <w:kern w:val="2"/>
          <w14:ligatures w14:val="standardContextual"/>
        </w:rPr>
      </w:pPr>
      <w:r w:rsidRPr="007D0C91">
        <w:t>正因如此，企业内部是不会</w:t>
      </w:r>
      <w:r w:rsidRPr="007D0C91">
        <w:t>"</w:t>
      </w:r>
      <w:r w:rsidRPr="007D0C91">
        <w:t>死人</w:t>
      </w:r>
      <w:r w:rsidRPr="007D0C91">
        <w:t>"</w:t>
      </w:r>
      <w:r w:rsidRPr="007D0C91">
        <w:t>的：管理层可以调拨资源，可以向表现欠佳的员工进行再分配，可以通过内部补贴维持</w:t>
      </w:r>
      <w:proofErr w:type="gramStart"/>
      <w:r w:rsidRPr="007D0C91">
        <w:t>某些</w:t>
      </w:r>
      <w:r w:rsidRPr="007D0C91">
        <w:t>"</w:t>
      </w:r>
      <w:proofErr w:type="gramEnd"/>
      <w:r w:rsidRPr="007D0C91">
        <w:t>低效</w:t>
      </w:r>
      <w:r w:rsidRPr="007D0C91">
        <w:t>"</w:t>
      </w:r>
      <w:r w:rsidRPr="007D0C91">
        <w:t>但必要的职能。然而，</w:t>
      </w:r>
      <w:r w:rsidRPr="007D0C91">
        <w:lastRenderedPageBreak/>
        <w:t>企业的这种</w:t>
      </w:r>
      <w:r w:rsidRPr="007D0C91">
        <w:t>"</w:t>
      </w:r>
      <w:r w:rsidRPr="007D0C91">
        <w:t>内部分配能力</w:t>
      </w:r>
      <w:r w:rsidRPr="007D0C91">
        <w:t>"</w:t>
      </w:r>
      <w:r w:rsidRPr="007D0C91">
        <w:t>以合约边界为止：超出这条边界，企业便拥有完全的权力将任何要素驱逐出去</w:t>
      </w:r>
      <w:r w:rsidRPr="007D0C91">
        <w:t>——</w:t>
      </w:r>
      <w:r w:rsidRPr="007D0C91">
        <w:t>裁员、外包、以</w:t>
      </w:r>
      <w:r w:rsidRPr="007D0C91">
        <w:t>AI</w:t>
      </w:r>
      <w:r w:rsidRPr="007D0C91">
        <w:t>替代。企业可以对内部人员进行分配，却无法、也无义务对市场上的所有人进行保障。这就是企业的制度性天花板。</w:t>
      </w:r>
    </w:p>
    <w:p w14:paraId="1F5C38FA" w14:textId="77777777" w:rsidR="00485CAF" w:rsidRPr="006F419B" w:rsidRDefault="00485CAF"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4.4</w:t>
      </w:r>
      <w:r w:rsidRPr="006F419B">
        <w:rPr>
          <w:rFonts w:ascii="Times New Roman" w:eastAsia="楷体" w:hAnsi="Times New Roman" w:cs="Times New Roman"/>
          <w:b/>
          <w:bCs/>
          <w:sz w:val="26"/>
          <w:szCs w:val="26"/>
        </w:rPr>
        <w:t xml:space="preserve">　企业的本质局限：效率合约不能替代生存保障</w:t>
      </w:r>
    </w:p>
    <w:p w14:paraId="7D7B14C5" w14:textId="77777777" w:rsidR="00485CAF" w:rsidRPr="007D0C91" w:rsidRDefault="00485CAF" w:rsidP="007D0C91">
      <w:pPr>
        <w:spacing w:after="200" w:line="420" w:lineRule="auto"/>
        <w:ind w:firstLine="480"/>
        <w:jc w:val="both"/>
        <w:rPr>
          <w:kern w:val="2"/>
          <w14:ligatures w14:val="standardContextual"/>
        </w:rPr>
      </w:pPr>
      <w:r w:rsidRPr="007D0C91">
        <w:t>综合以上分析，可以得出一个简洁而确定的结论：企业，作为一种以效率最大化为目的的经济合约，在制度上既无能力也无义务解决大规模劳动力被驱逐后的全局性生存危机。这不是谴责资本家的道德缺失，也不是期待企业家的良知觉醒</w:t>
      </w:r>
      <w:r w:rsidRPr="007D0C91">
        <w:t>——</w:t>
      </w:r>
      <w:r w:rsidRPr="007D0C91">
        <w:t>而是承认一个制度事实：企业的运作逻辑决定了它只能对内分配，无法对外保障。当它面对一个</w:t>
      </w:r>
      <w:r w:rsidRPr="007D0C91">
        <w:t>"</w:t>
      </w:r>
      <w:r w:rsidRPr="007D0C91">
        <w:t>无用</w:t>
      </w:r>
      <w:r w:rsidRPr="007D0C91">
        <w:t>"</w:t>
      </w:r>
      <w:r w:rsidRPr="007D0C91">
        <w:t>的要素（无法创造利润的劳动力），它能做的只有剔除。这是企业应有的理性，但也是市场机制在全局分配层面的根本失效。需要一种不同性质的制度来承担这个任务。</w:t>
      </w:r>
    </w:p>
    <w:p w14:paraId="354451EA" w14:textId="77777777" w:rsidR="001E7588" w:rsidRDefault="00000000" w:rsidP="00375E46">
      <w:pPr>
        <w:pStyle w:val="1"/>
        <w:spacing w:after="200"/>
        <w:rPr>
          <w:rFonts w:ascii="楷体" w:eastAsia="楷体" w:hAnsi="楷体" w:cs="Times New Roman"/>
          <w:b/>
          <w:color w:val="003366"/>
          <w:sz w:val="32"/>
          <w:szCs w:val="32"/>
        </w:rPr>
      </w:pPr>
      <w:r w:rsidRPr="00375E46">
        <w:rPr>
          <w:rFonts w:ascii="楷体" w:eastAsia="楷体" w:hAnsi="楷体" w:cs="Times New Roman"/>
          <w:b/>
          <w:color w:val="003366"/>
          <w:sz w:val="32"/>
          <w:szCs w:val="32"/>
        </w:rPr>
        <w:t>五、</w:t>
      </w:r>
      <w:r w:rsidRPr="00EF6DCB">
        <w:rPr>
          <w:rFonts w:ascii="楷体" w:eastAsia="楷体" w:hAnsi="楷体" w:cs="Times New Roman"/>
          <w:b/>
          <w:color w:val="003366"/>
          <w:sz w:val="32"/>
          <w:szCs w:val="32"/>
        </w:rPr>
        <w:t>国家作为"全面合约"——唯一可能的出路</w:t>
      </w:r>
    </w:p>
    <w:p w14:paraId="0EBA9485" w14:textId="77777777" w:rsidR="00485CAF" w:rsidRPr="006F419B" w:rsidRDefault="00485CAF"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5.1</w:t>
      </w:r>
      <w:r w:rsidRPr="006F419B">
        <w:rPr>
          <w:rFonts w:ascii="Times New Roman" w:eastAsia="楷体" w:hAnsi="Times New Roman" w:cs="Times New Roman"/>
          <w:b/>
          <w:bCs/>
          <w:sz w:val="26"/>
          <w:szCs w:val="26"/>
        </w:rPr>
        <w:t xml:space="preserve">　国家的本质：一群人的</w:t>
      </w:r>
      <w:r w:rsidRPr="006F419B">
        <w:rPr>
          <w:rFonts w:ascii="Times New Roman" w:eastAsia="楷体" w:hAnsi="Times New Roman" w:cs="Times New Roman"/>
          <w:b/>
          <w:bCs/>
          <w:sz w:val="26"/>
          <w:szCs w:val="26"/>
        </w:rPr>
        <w:t>"</w:t>
      </w:r>
      <w:r w:rsidRPr="006F419B">
        <w:rPr>
          <w:rFonts w:ascii="Times New Roman" w:eastAsia="楷体" w:hAnsi="Times New Roman" w:cs="Times New Roman"/>
          <w:b/>
          <w:bCs/>
          <w:sz w:val="26"/>
          <w:szCs w:val="26"/>
        </w:rPr>
        <w:t>全面合约</w:t>
      </w:r>
      <w:r w:rsidRPr="006F419B">
        <w:rPr>
          <w:rFonts w:ascii="Times New Roman" w:eastAsia="楷体" w:hAnsi="Times New Roman" w:cs="Times New Roman"/>
          <w:b/>
          <w:bCs/>
          <w:sz w:val="26"/>
          <w:szCs w:val="26"/>
        </w:rPr>
        <w:t>"</w:t>
      </w:r>
    </w:p>
    <w:p w14:paraId="17700777" w14:textId="77777777" w:rsidR="00485CAF" w:rsidRPr="007D0C91" w:rsidRDefault="00485CAF" w:rsidP="007D0C91">
      <w:pPr>
        <w:spacing w:after="200" w:line="420" w:lineRule="auto"/>
        <w:ind w:firstLine="480"/>
        <w:jc w:val="both"/>
        <w:rPr>
          <w:kern w:val="2"/>
          <w14:ligatures w14:val="standardContextual"/>
        </w:rPr>
      </w:pPr>
      <w:r w:rsidRPr="007D0C91">
        <w:t>如果说企业是</w:t>
      </w:r>
      <w:r w:rsidRPr="007D0C91">
        <w:t>"</w:t>
      </w:r>
      <w:r w:rsidRPr="007D0C91">
        <w:t>一群人的经济合约</w:t>
      </w:r>
      <w:r w:rsidRPr="007D0C91">
        <w:t>"</w:t>
      </w:r>
      <w:r w:rsidRPr="007D0C91">
        <w:t>，那么国家便是</w:t>
      </w:r>
      <w:r w:rsidRPr="007D0C91">
        <w:t>"</w:t>
      </w:r>
      <w:r w:rsidRPr="007D0C91">
        <w:t>一群人的全面合约</w:t>
      </w:r>
      <w:r w:rsidRPr="007D0C91">
        <w:t>"</w:t>
      </w:r>
      <w:r w:rsidRPr="007D0C91">
        <w:t>。国家不仅管理经济，</w:t>
      </w:r>
      <w:proofErr w:type="gramStart"/>
      <w:r w:rsidRPr="007D0C91">
        <w:t>更管理</w:t>
      </w:r>
      <w:proofErr w:type="gramEnd"/>
      <w:r w:rsidRPr="007D0C91">
        <w:t>暴力、安全、秩序与生存。在社会契约论的传统中，国家的正当</w:t>
      </w:r>
      <w:proofErr w:type="gramStart"/>
      <w:r w:rsidRPr="007D0C91">
        <w:t>性来自</w:t>
      </w:r>
      <w:proofErr w:type="gramEnd"/>
      <w:r w:rsidRPr="007D0C91">
        <w:t>于对全体成员基本权利的保障</w:t>
      </w:r>
      <w:r w:rsidRPr="007D0C91">
        <w:t>——</w:t>
      </w:r>
      <w:r w:rsidRPr="007D0C91">
        <w:t>不仅是财产权，更是生命权与生存权。国家对其成员不存在</w:t>
      </w:r>
      <w:r w:rsidRPr="007D0C91">
        <w:t>"</w:t>
      </w:r>
      <w:r w:rsidRPr="007D0C91">
        <w:t>效率门槛</w:t>
      </w:r>
      <w:r w:rsidRPr="007D0C91">
        <w:t>"</w:t>
      </w:r>
      <w:r w:rsidRPr="007D0C91">
        <w:t>：它不能因为一个公民</w:t>
      </w:r>
      <w:r w:rsidRPr="007D0C91">
        <w:t>"</w:t>
      </w:r>
      <w:r w:rsidRPr="007D0C91">
        <w:t>不够有用</w:t>
      </w:r>
      <w:r w:rsidRPr="007D0C91">
        <w:t>"</w:t>
      </w:r>
      <w:r w:rsidRPr="007D0C91">
        <w:t>而将其驱逐或任其死亡。这是国家区别于企业的根本性制度特质。</w:t>
      </w:r>
    </w:p>
    <w:p w14:paraId="563CD1AA" w14:textId="77777777" w:rsidR="00485CAF" w:rsidRPr="007D0C91" w:rsidRDefault="00485CAF" w:rsidP="007D0C91">
      <w:pPr>
        <w:spacing w:after="200" w:line="420" w:lineRule="auto"/>
        <w:ind w:firstLine="480"/>
        <w:jc w:val="both"/>
        <w:rPr>
          <w:kern w:val="2"/>
          <w14:ligatures w14:val="standardContextual"/>
        </w:rPr>
      </w:pPr>
      <w:r w:rsidRPr="007D0C91">
        <w:t>正是这种</w:t>
      </w:r>
      <w:r w:rsidRPr="007D0C91">
        <w:t>"</w:t>
      </w:r>
      <w:r w:rsidRPr="007D0C91">
        <w:t>全面性</w:t>
      </w:r>
      <w:r w:rsidRPr="007D0C91">
        <w:t>"</w:t>
      </w:r>
      <w:r w:rsidRPr="007D0C91">
        <w:t>，使得国家成为在市场交换断裂后唯一具有制度正当性和强制能力的分配主体。国家拥有征税权、立法权与对暴力的垄断，这使它能够突破价格机制的约束，通过再分配将社会产出从拥有者手中转移至无购买力者手中，</w:t>
      </w:r>
      <w:r w:rsidRPr="007D0C91">
        <w:lastRenderedPageBreak/>
        <w:t>从而重新接通消费链条。这不是对效率的否定，而是对体系生存的保障。</w:t>
      </w:r>
    </w:p>
    <w:p w14:paraId="4176B0E8" w14:textId="77777777" w:rsidR="00485CAF" w:rsidRPr="006F419B" w:rsidRDefault="00485CAF"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5.2</w:t>
      </w:r>
      <w:r w:rsidRPr="006F419B">
        <w:rPr>
          <w:rFonts w:ascii="Times New Roman" w:eastAsia="楷体" w:hAnsi="Times New Roman" w:cs="Times New Roman"/>
          <w:b/>
          <w:bCs/>
          <w:sz w:val="26"/>
          <w:szCs w:val="26"/>
        </w:rPr>
        <w:t xml:space="preserve">　企业与国家的类比：权力的光谱</w:t>
      </w:r>
    </w:p>
    <w:p w14:paraId="3C3AA6EE" w14:textId="77777777" w:rsidR="00485CAF" w:rsidRPr="007D0C91" w:rsidRDefault="00485CAF" w:rsidP="007D0C91">
      <w:pPr>
        <w:spacing w:after="200" w:line="420" w:lineRule="auto"/>
        <w:ind w:firstLine="480"/>
        <w:jc w:val="both"/>
        <w:rPr>
          <w:kern w:val="2"/>
          <w14:ligatures w14:val="standardContextual"/>
        </w:rPr>
      </w:pPr>
      <w:r w:rsidRPr="007D0C91">
        <w:t>企业与国家，在制度逻辑上并非截然对立，而是处于同</w:t>
      </w:r>
      <w:proofErr w:type="gramStart"/>
      <w:r w:rsidRPr="007D0C91">
        <w:t>一权力</w:t>
      </w:r>
      <w:proofErr w:type="gramEnd"/>
      <w:r w:rsidRPr="007D0C91">
        <w:t>光谱的两端。企业是</w:t>
      </w:r>
      <w:r w:rsidRPr="007D0C91">
        <w:t>"</w:t>
      </w:r>
      <w:r w:rsidRPr="007D0C91">
        <w:t>只具备经济权利的国家</w:t>
      </w:r>
      <w:r w:rsidRPr="007D0C91">
        <w:t>"</w:t>
      </w:r>
      <w:r w:rsidRPr="007D0C91">
        <w:t>：它对内进行权威性资源配置，拥有对成员的指令权，却缺乏对外部人群的强制管辖权，也没有保障所有社会成员生存的义务。国家则是</w:t>
      </w:r>
      <w:r w:rsidRPr="007D0C91">
        <w:t>"</w:t>
      </w:r>
      <w:r w:rsidRPr="007D0C91">
        <w:t>具备全面权力的企业</w:t>
      </w:r>
      <w:r w:rsidRPr="007D0C91">
        <w:t>"</w:t>
      </w:r>
      <w:r w:rsidRPr="007D0C91">
        <w:t>：它同样进行资源调拨，同样依赖权威而非价格进行内部分配，但其管辖范围覆盖全体公民，其职责涵盖从经济到安全的全部社会功能。</w:t>
      </w:r>
    </w:p>
    <w:p w14:paraId="195F6CF7" w14:textId="77777777" w:rsidR="00485CAF" w:rsidRPr="007D0C91" w:rsidRDefault="00485CAF" w:rsidP="007D0C91">
      <w:pPr>
        <w:spacing w:after="200" w:line="420" w:lineRule="auto"/>
        <w:ind w:firstLine="480"/>
        <w:jc w:val="both"/>
        <w:rPr>
          <w:kern w:val="2"/>
          <w14:ligatures w14:val="standardContextual"/>
        </w:rPr>
      </w:pPr>
      <w:r w:rsidRPr="007D0C91">
        <w:t>值得注意的是，企业内部的分配逻辑与国家内部的分配逻辑高度相似：都依赖职级与权威，而非价格；都可能出现资源调拨、裙带关系与权力压制；都需要一套非市场的规则体系来维持运转。区别仅在于规模与职责范围。企业只对内负责，国家对所有人负责</w:t>
      </w:r>
      <w:r w:rsidRPr="007D0C91">
        <w:t>——</w:t>
      </w:r>
      <w:r w:rsidRPr="007D0C91">
        <w:t>这才是</w:t>
      </w:r>
      <w:proofErr w:type="gramStart"/>
      <w:r w:rsidRPr="007D0C91">
        <w:t>两者最</w:t>
      </w:r>
      <w:proofErr w:type="gramEnd"/>
      <w:r w:rsidRPr="007D0C91">
        <w:t>根本的制度性分野。</w:t>
      </w:r>
    </w:p>
    <w:p w14:paraId="19831A8A" w14:textId="77777777" w:rsidR="00485CAF" w:rsidRPr="006F419B" w:rsidRDefault="00485CAF"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5.3</w:t>
      </w:r>
      <w:r w:rsidRPr="006F419B">
        <w:rPr>
          <w:rFonts w:ascii="Times New Roman" w:eastAsia="楷体" w:hAnsi="Times New Roman" w:cs="Times New Roman"/>
          <w:b/>
          <w:bCs/>
          <w:sz w:val="26"/>
          <w:szCs w:val="26"/>
        </w:rPr>
        <w:t xml:space="preserve">　类比推演：当所有人</w:t>
      </w:r>
      <w:proofErr w:type="gramStart"/>
      <w:r w:rsidRPr="006F419B">
        <w:rPr>
          <w:rFonts w:ascii="Times New Roman" w:eastAsia="楷体" w:hAnsi="Times New Roman" w:cs="Times New Roman"/>
          <w:b/>
          <w:bCs/>
          <w:sz w:val="26"/>
          <w:szCs w:val="26"/>
        </w:rPr>
        <w:t>都是谷歌员工</w:t>
      </w:r>
      <w:proofErr w:type="gramEnd"/>
    </w:p>
    <w:p w14:paraId="456FDFD1" w14:textId="77777777" w:rsidR="00485CAF" w:rsidRPr="007D0C91" w:rsidRDefault="00485CAF" w:rsidP="007D0C91">
      <w:pPr>
        <w:spacing w:after="200" w:line="420" w:lineRule="auto"/>
        <w:ind w:firstLine="480"/>
        <w:jc w:val="both"/>
        <w:rPr>
          <w:kern w:val="2"/>
          <w14:ligatures w14:val="standardContextual"/>
        </w:rPr>
      </w:pPr>
      <w:r w:rsidRPr="007D0C91">
        <w:t>一个思想实验可以将上述逻辑推至极端，使其含义更加清晰：</w:t>
      </w:r>
      <w:proofErr w:type="gramStart"/>
      <w:r w:rsidRPr="007D0C91">
        <w:t>假设全</w:t>
      </w:r>
      <w:proofErr w:type="gramEnd"/>
      <w:r w:rsidRPr="007D0C91">
        <w:t>美国（或全中国）的劳动者都</w:t>
      </w:r>
      <w:proofErr w:type="gramStart"/>
      <w:r w:rsidRPr="007D0C91">
        <w:t>成为谷歌公司</w:t>
      </w:r>
      <w:proofErr w:type="gramEnd"/>
      <w:r w:rsidRPr="007D0C91">
        <w:t>的员工，</w:t>
      </w:r>
      <w:proofErr w:type="gramStart"/>
      <w:r w:rsidRPr="007D0C91">
        <w:t>谷歌占据</w:t>
      </w:r>
      <w:proofErr w:type="gramEnd"/>
      <w:r w:rsidRPr="007D0C91">
        <w:t>了全部的生产资料与产出。此时，</w:t>
      </w:r>
      <w:proofErr w:type="gramStart"/>
      <w:r w:rsidRPr="007D0C91">
        <w:t>谷歌还</w:t>
      </w:r>
      <w:proofErr w:type="gramEnd"/>
      <w:r w:rsidRPr="007D0C91">
        <w:t>能被称为一家</w:t>
      </w:r>
      <w:r w:rsidRPr="007D0C91">
        <w:t>"</w:t>
      </w:r>
      <w:r w:rsidRPr="007D0C91">
        <w:t>企业</w:t>
      </w:r>
      <w:r w:rsidRPr="007D0C91">
        <w:t>"</w:t>
      </w:r>
      <w:r w:rsidRPr="007D0C91">
        <w:t>吗？答案显然是否定的。当一个经济主体的管辖范围覆盖全体人口，它便不再是一个市场单位，而必须承担分配、秩序、生存保障的全面职能</w:t>
      </w:r>
      <w:r w:rsidRPr="007D0C91">
        <w:t>——</w:t>
      </w:r>
      <w:r w:rsidRPr="007D0C91">
        <w:t>它已经变成了一个国家，无论它自己是否愿意承认。</w:t>
      </w:r>
    </w:p>
    <w:p w14:paraId="7F0091A9" w14:textId="77777777" w:rsidR="00485CAF" w:rsidRPr="007D0C91" w:rsidRDefault="00485CAF" w:rsidP="007D0C91">
      <w:pPr>
        <w:spacing w:after="200" w:line="420" w:lineRule="auto"/>
        <w:ind w:firstLine="480"/>
        <w:jc w:val="both"/>
        <w:rPr>
          <w:kern w:val="2"/>
          <w14:ligatures w14:val="standardContextual"/>
        </w:rPr>
      </w:pPr>
      <w:r w:rsidRPr="007D0C91">
        <w:t>这个思想实验的意义在于：它揭示了当市场竞争导致生产资料高度集中时，</w:t>
      </w:r>
      <w:r w:rsidRPr="007D0C91">
        <w:t>"</w:t>
      </w:r>
      <w:r w:rsidRPr="007D0C91">
        <w:t>企业</w:t>
      </w:r>
      <w:r w:rsidRPr="007D0C91">
        <w:t>"</w:t>
      </w:r>
      <w:r w:rsidRPr="007D0C91">
        <w:t>与</w:t>
      </w:r>
      <w:r w:rsidRPr="007D0C91">
        <w:t>"</w:t>
      </w:r>
      <w:r w:rsidRPr="007D0C91">
        <w:t>国家</w:t>
      </w:r>
      <w:r w:rsidRPr="007D0C91">
        <w:t>"</w:t>
      </w:r>
      <w:r w:rsidRPr="007D0C91">
        <w:t>之间的边界并非一成不变。当私人企业的规模与权力逼近国家量级，它便不得不承担国家才能承担的职能。然而，私人企业的内在利润动机决定了它在承担这些职能时必然选择性保障有用的、排斥无用的</w:t>
      </w:r>
      <w:r w:rsidRPr="007D0C91">
        <w:t>——</w:t>
      </w:r>
      <w:r w:rsidRPr="007D0C91">
        <w:t>这与真正意义上保障全体成员生存的国家职能之间，存在着无法调和的制度性矛盾。因此，解决</w:t>
      </w:r>
      <w:r w:rsidRPr="007D0C91">
        <w:lastRenderedPageBreak/>
        <w:t>方案不是让私人企业</w:t>
      </w:r>
      <w:r w:rsidRPr="007D0C91">
        <w:t>"</w:t>
      </w:r>
      <w:r w:rsidRPr="007D0C91">
        <w:t>长得像国家</w:t>
      </w:r>
      <w:r w:rsidRPr="007D0C91">
        <w:t>"</w:t>
      </w:r>
      <w:r w:rsidRPr="007D0C91">
        <w:t>，而是让国家发挥国家本应发挥的作用。</w:t>
      </w:r>
    </w:p>
    <w:p w14:paraId="4F17DF2B" w14:textId="77777777" w:rsidR="00485CAF" w:rsidRPr="006F419B" w:rsidRDefault="00485CAF"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5.4</w:t>
      </w:r>
      <w:r w:rsidRPr="006F419B">
        <w:rPr>
          <w:rFonts w:ascii="Times New Roman" w:eastAsia="楷体" w:hAnsi="Times New Roman" w:cs="Times New Roman"/>
          <w:b/>
          <w:bCs/>
          <w:sz w:val="26"/>
          <w:szCs w:val="26"/>
        </w:rPr>
        <w:t xml:space="preserve">　必然结论：国家必须掌握生产资料，以非价格方式分配产品</w:t>
      </w:r>
    </w:p>
    <w:p w14:paraId="2F7C26B2" w14:textId="77777777" w:rsidR="00485CAF" w:rsidRPr="007D0C91" w:rsidRDefault="00485CAF" w:rsidP="007D0C91">
      <w:pPr>
        <w:spacing w:after="200" w:line="420" w:lineRule="auto"/>
        <w:ind w:firstLine="480"/>
        <w:jc w:val="both"/>
        <w:rPr>
          <w:kern w:val="2"/>
          <w14:ligatures w14:val="standardContextual"/>
        </w:rPr>
      </w:pPr>
      <w:r w:rsidRPr="007D0C91">
        <w:t>基于以上推论，本文提出如下必然结论：当市场</w:t>
      </w:r>
      <w:proofErr w:type="gramStart"/>
      <w:r w:rsidRPr="007D0C91">
        <w:t>交换因</w:t>
      </w:r>
      <w:proofErr w:type="gramEnd"/>
      <w:r w:rsidRPr="007D0C91">
        <w:t>劳动力的大规模退出而失效，必须由一个第三方</w:t>
      </w:r>
      <w:r w:rsidRPr="007D0C91">
        <w:t>——</w:t>
      </w:r>
      <w:r w:rsidRPr="007D0C91">
        <w:t>国家</w:t>
      </w:r>
      <w:r w:rsidRPr="007D0C91">
        <w:t>——</w:t>
      </w:r>
      <w:r w:rsidRPr="007D0C91">
        <w:t>掌握或调控核心生产资料，以非价格机制（公共财政、社会转移支付、全民基本收入或直接的国家分配）将</w:t>
      </w:r>
      <w:r w:rsidRPr="007D0C91">
        <w:t>AI</w:t>
      </w:r>
      <w:r w:rsidRPr="007D0C91">
        <w:t>生产的产品输送</w:t>
      </w:r>
      <w:proofErr w:type="gramStart"/>
      <w:r w:rsidRPr="007D0C91">
        <w:t>至失去</w:t>
      </w:r>
      <w:proofErr w:type="gramEnd"/>
      <w:r w:rsidRPr="007D0C91">
        <w:t>购买力的大众手中，才能避免系统性崩溃。这里的</w:t>
      </w:r>
      <w:r w:rsidRPr="007D0C91">
        <w:t>"</w:t>
      </w:r>
      <w:r w:rsidRPr="007D0C91">
        <w:t>必须</w:t>
      </w:r>
      <w:r w:rsidRPr="007D0C91">
        <w:t>"</w:t>
      </w:r>
      <w:r w:rsidRPr="007D0C91">
        <w:t>不是道德倡导，而是逻辑必然：不这样做，便是天下大乱。</w:t>
      </w:r>
    </w:p>
    <w:p w14:paraId="4FDF7796" w14:textId="77777777" w:rsidR="00485CAF" w:rsidRPr="007D0C91" w:rsidRDefault="00485CAF" w:rsidP="007D0C91">
      <w:pPr>
        <w:spacing w:after="200" w:line="420" w:lineRule="auto"/>
        <w:ind w:firstLine="480"/>
        <w:jc w:val="both"/>
        <w:rPr>
          <w:kern w:val="2"/>
          <w14:ligatures w14:val="standardContextual"/>
        </w:rPr>
      </w:pPr>
      <w:r w:rsidRPr="007D0C91">
        <w:t>需要指出的是，国家介入并非单纯的</w:t>
      </w:r>
      <w:r w:rsidRPr="007D0C91">
        <w:t>"</w:t>
      </w:r>
      <w:r w:rsidRPr="007D0C91">
        <w:t>劫富济贫</w:t>
      </w:r>
      <w:r w:rsidRPr="007D0C91">
        <w:t>"</w:t>
      </w:r>
      <w:r w:rsidRPr="007D0C91">
        <w:t>或道德施舍，而是在拯救市场本身赖以存活的交换基础。失去了大众消费者，资本家自己生产的商品也无从变现；失去了消费的社会土壤，资本积累的全部逻辑便失去了意义。因此，国家的介入不是对资本的否定，而恰恰是对资本主义体系中尚可挽救的生产力与社会再生产链条的最后保护。只不过，这种保护的前提，是承认价格机制在此情景下的根本失效，并以国家权威取而代之。</w:t>
      </w:r>
    </w:p>
    <w:p w14:paraId="74D4767E" w14:textId="77777777" w:rsidR="00485CAF" w:rsidRPr="006F419B" w:rsidRDefault="00485CAF" w:rsidP="007D0C91">
      <w:pPr>
        <w:pStyle w:val="2"/>
        <w:spacing w:before="320" w:after="120"/>
        <w:jc w:val="both"/>
        <w:rPr>
          <w:rFonts w:ascii="Times New Roman" w:eastAsia="楷体" w:hAnsi="Times New Roman" w:cs="Times New Roman"/>
          <w:b/>
          <w:bCs/>
          <w:kern w:val="2"/>
          <w:sz w:val="26"/>
          <w:szCs w:val="26"/>
          <w14:ligatures w14:val="standardContextual"/>
        </w:rPr>
      </w:pPr>
      <w:r w:rsidRPr="006F419B">
        <w:rPr>
          <w:rFonts w:ascii="Times New Roman" w:eastAsia="楷体" w:hAnsi="Times New Roman" w:cs="Times New Roman"/>
          <w:b/>
          <w:bCs/>
          <w:sz w:val="26"/>
          <w:szCs w:val="26"/>
        </w:rPr>
        <w:t>5.5</w:t>
      </w:r>
      <w:r w:rsidRPr="006F419B">
        <w:rPr>
          <w:rFonts w:ascii="Times New Roman" w:eastAsia="楷体" w:hAnsi="Times New Roman" w:cs="Times New Roman"/>
          <w:b/>
          <w:bCs/>
          <w:sz w:val="26"/>
          <w:szCs w:val="26"/>
        </w:rPr>
        <w:t xml:space="preserve">　</w:t>
      </w:r>
      <w:r w:rsidRPr="006F419B">
        <w:rPr>
          <w:rFonts w:ascii="Times New Roman" w:eastAsia="楷体" w:hAnsi="Times New Roman" w:cs="Times New Roman"/>
          <w:b/>
          <w:bCs/>
          <w:sz w:val="26"/>
          <w:szCs w:val="26"/>
        </w:rPr>
        <w:t>"</w:t>
      </w:r>
      <w:r w:rsidRPr="006F419B">
        <w:rPr>
          <w:rFonts w:ascii="Times New Roman" w:eastAsia="楷体" w:hAnsi="Times New Roman" w:cs="Times New Roman"/>
          <w:b/>
          <w:bCs/>
          <w:sz w:val="26"/>
          <w:szCs w:val="26"/>
        </w:rPr>
        <w:t>不得不革命</w:t>
      </w:r>
      <w:r w:rsidRPr="006F419B">
        <w:rPr>
          <w:rFonts w:ascii="Times New Roman" w:eastAsia="楷体" w:hAnsi="Times New Roman" w:cs="Times New Roman"/>
          <w:b/>
          <w:bCs/>
          <w:sz w:val="26"/>
          <w:szCs w:val="26"/>
        </w:rPr>
        <w:t>"</w:t>
      </w:r>
      <w:r w:rsidRPr="006F419B">
        <w:rPr>
          <w:rFonts w:ascii="Times New Roman" w:eastAsia="楷体" w:hAnsi="Times New Roman" w:cs="Times New Roman"/>
          <w:b/>
          <w:bCs/>
          <w:sz w:val="26"/>
          <w:szCs w:val="26"/>
        </w:rPr>
        <w:t>的时刻：革命发生在没有退路时</w:t>
      </w:r>
    </w:p>
    <w:p w14:paraId="45BCAEB6" w14:textId="77777777" w:rsidR="00485CAF" w:rsidRPr="007D0C91" w:rsidRDefault="00485CAF" w:rsidP="007D0C91">
      <w:pPr>
        <w:spacing w:after="200" w:line="420" w:lineRule="auto"/>
        <w:ind w:firstLine="480"/>
        <w:jc w:val="both"/>
        <w:rPr>
          <w:kern w:val="2"/>
          <w14:ligatures w14:val="standardContextual"/>
        </w:rPr>
      </w:pPr>
      <w:r w:rsidRPr="007D0C91">
        <w:t>历史上，根本性的社会变革很少发生在</w:t>
      </w:r>
      <w:r w:rsidRPr="007D0C91">
        <w:t>"</w:t>
      </w:r>
      <w:r w:rsidRPr="007D0C91">
        <w:t>条件已经足够</w:t>
      </w:r>
      <w:r w:rsidRPr="007D0C91">
        <w:t>"</w:t>
      </w:r>
      <w:r w:rsidRPr="007D0C91">
        <w:t>的时候，而往往发生在</w:t>
      </w:r>
      <w:r w:rsidRPr="007D0C91">
        <w:t>"</w:t>
      </w:r>
      <w:r w:rsidRPr="007D0C91">
        <w:t>已经没有退路</w:t>
      </w:r>
      <w:r w:rsidRPr="007D0C91">
        <w:t>"</w:t>
      </w:r>
      <w:r w:rsidRPr="007D0C91">
        <w:t>的时候。这一历史规律在</w:t>
      </w:r>
      <w:r w:rsidRPr="007D0C91">
        <w:t>AI</w:t>
      </w:r>
      <w:r w:rsidRPr="007D0C91">
        <w:t>时代具有新的现实含义。传统剥削体系之所以能够维系，是因为劳动者始终可以通过压低价格保住就业，从而维持最低限度的生存。而当</w:t>
      </w:r>
      <w:r w:rsidRPr="007D0C91">
        <w:t>AI</w:t>
      </w:r>
      <w:r w:rsidRPr="007D0C91">
        <w:t>使劳动者彻底失去与资本竞争价格的可能性，这条退路便被封死了。劳动者</w:t>
      </w:r>
      <w:proofErr w:type="gramStart"/>
      <w:r w:rsidRPr="007D0C91">
        <w:t>无法更</w:t>
      </w:r>
      <w:proofErr w:type="gramEnd"/>
      <w:r w:rsidRPr="007D0C91">
        <w:t>廉价，</w:t>
      </w:r>
      <w:proofErr w:type="gramStart"/>
      <w:r w:rsidRPr="007D0C91">
        <w:t>无法更</w:t>
      </w:r>
      <w:proofErr w:type="gramEnd"/>
      <w:r w:rsidRPr="007D0C91">
        <w:t>勤劳，</w:t>
      </w:r>
      <w:proofErr w:type="gramStart"/>
      <w:r w:rsidRPr="007D0C91">
        <w:t>无法更</w:t>
      </w:r>
      <w:proofErr w:type="gramEnd"/>
      <w:r w:rsidRPr="007D0C91">
        <w:t>高效</w:t>
      </w:r>
      <w:r w:rsidRPr="007D0C91">
        <w:t>——</w:t>
      </w:r>
      <w:r w:rsidRPr="007D0C91">
        <w:t>他们已经没有任何市场工具可用。这是一个新型的</w:t>
      </w:r>
      <w:r w:rsidRPr="007D0C91">
        <w:t>"</w:t>
      </w:r>
      <w:r w:rsidRPr="007D0C91">
        <w:t>无路可退</w:t>
      </w:r>
      <w:r w:rsidRPr="007D0C91">
        <w:t>"</w:t>
      </w:r>
      <w:r w:rsidRPr="007D0C91">
        <w:t>时刻：不是传统意义上的绝对贫困化，而是系统性的市场排斥。</w:t>
      </w:r>
    </w:p>
    <w:p w14:paraId="1BF07DDF" w14:textId="77777777" w:rsidR="00485CAF" w:rsidRPr="007D0C91" w:rsidRDefault="00485CAF" w:rsidP="007D0C91">
      <w:pPr>
        <w:spacing w:after="200" w:line="420" w:lineRule="auto"/>
        <w:ind w:firstLine="480"/>
        <w:jc w:val="both"/>
        <w:rPr>
          <w:kern w:val="2"/>
          <w14:ligatures w14:val="standardContextual"/>
        </w:rPr>
      </w:pPr>
      <w:r w:rsidRPr="007D0C91">
        <w:t>在这个意义上，社会主义国家的制度优势在于：它具备在</w:t>
      </w:r>
      <w:r w:rsidRPr="007D0C91">
        <w:t>"</w:t>
      </w:r>
      <w:r w:rsidRPr="007D0C91">
        <w:t>不得不</w:t>
      </w:r>
      <w:r w:rsidRPr="007D0C91">
        <w:t>"</w:t>
      </w:r>
      <w:r w:rsidRPr="007D0C91">
        <w:t>到来之前主动介入的制度能力与正当性。不必等到体系的彻底崩溃与社会的剧烈动荡，国</w:t>
      </w:r>
      <w:r w:rsidRPr="007D0C91">
        <w:lastRenderedPageBreak/>
        <w:t>家便可以通过对生产资料的适当调控、对技术红利的社会化分配，将系统性危机消解于萌芽状态。这是</w:t>
      </w:r>
      <w:r w:rsidRPr="007D0C91">
        <w:t>"</w:t>
      </w:r>
      <w:r w:rsidRPr="007D0C91">
        <w:t>主动布局</w:t>
      </w:r>
      <w:r w:rsidRPr="007D0C91">
        <w:t>"</w:t>
      </w:r>
      <w:r w:rsidRPr="007D0C91">
        <w:t>对</w:t>
      </w:r>
      <w:r w:rsidRPr="007D0C91">
        <w:t>"</w:t>
      </w:r>
      <w:r w:rsidRPr="007D0C91">
        <w:t>被动应对</w:t>
      </w:r>
      <w:r w:rsidRPr="007D0C91">
        <w:t>"</w:t>
      </w:r>
      <w:r w:rsidRPr="007D0C91">
        <w:t>的制度优势，也是预防性治理区别于危机救火的本质差异。</w:t>
      </w:r>
    </w:p>
    <w:p w14:paraId="372A15F8" w14:textId="77777777" w:rsidR="001E7588" w:rsidRDefault="00000000" w:rsidP="00B05886">
      <w:pPr>
        <w:pStyle w:val="1"/>
        <w:spacing w:after="200"/>
        <w:rPr>
          <w:rFonts w:ascii="楷体" w:eastAsia="楷体" w:hAnsi="楷体" w:cs="Times New Roman"/>
          <w:b/>
          <w:color w:val="003366"/>
          <w:sz w:val="32"/>
          <w:szCs w:val="32"/>
        </w:rPr>
      </w:pPr>
      <w:r w:rsidRPr="00B05886">
        <w:rPr>
          <w:rFonts w:ascii="楷体" w:eastAsia="楷体" w:hAnsi="楷体" w:cs="Times New Roman"/>
          <w:b/>
          <w:color w:val="003366"/>
          <w:sz w:val="32"/>
          <w:szCs w:val="32"/>
        </w:rPr>
        <w:t>六、</w:t>
      </w:r>
      <w:r w:rsidRPr="00EF6DCB">
        <w:rPr>
          <w:rFonts w:ascii="楷体" w:eastAsia="楷体" w:hAnsi="楷体" w:cs="Times New Roman"/>
          <w:b/>
          <w:color w:val="003366"/>
          <w:sz w:val="32"/>
          <w:szCs w:val="32"/>
        </w:rPr>
        <w:t>结论——剩余价值穷尽之后</w:t>
      </w:r>
    </w:p>
    <w:p w14:paraId="506593B6" w14:textId="77777777" w:rsidR="00485CAF" w:rsidRPr="007D0C91" w:rsidRDefault="00485CAF" w:rsidP="007D0C91">
      <w:pPr>
        <w:spacing w:after="200" w:line="420" w:lineRule="auto"/>
        <w:ind w:firstLine="480"/>
        <w:jc w:val="both"/>
        <w:rPr>
          <w:kern w:val="2"/>
          <w14:ligatures w14:val="standardContextual"/>
        </w:rPr>
      </w:pPr>
      <w:r w:rsidRPr="007D0C91">
        <w:t>本文的核心论证可以提炼为一条逻辑链：</w:t>
      </w:r>
      <w:r w:rsidRPr="007D0C91">
        <w:rPr>
          <w:b/>
          <w:bCs/>
        </w:rPr>
        <w:t>AI</w:t>
      </w:r>
      <w:r w:rsidRPr="007D0C91">
        <w:rPr>
          <w:b/>
          <w:bCs/>
        </w:rPr>
        <w:t>不可逆地推广</w:t>
      </w:r>
      <w:r w:rsidRPr="007D0C91">
        <w:t>→</w:t>
      </w:r>
      <w:r w:rsidRPr="007D0C91">
        <w:rPr>
          <w:b/>
          <w:bCs/>
        </w:rPr>
        <w:t>劳动力系统性被驱逐</w:t>
      </w:r>
      <w:r w:rsidRPr="007D0C91">
        <w:t>→</w:t>
      </w:r>
      <w:r w:rsidRPr="007D0C91">
        <w:rPr>
          <w:b/>
          <w:bCs/>
        </w:rPr>
        <w:t>剩余价值来源枯竭</w:t>
      </w:r>
      <w:r w:rsidRPr="007D0C91">
        <w:t>→</w:t>
      </w:r>
      <w:r w:rsidRPr="007D0C91">
        <w:rPr>
          <w:b/>
          <w:bCs/>
        </w:rPr>
        <w:t>市场交换逻辑断裂</w:t>
      </w:r>
      <w:r w:rsidRPr="007D0C91">
        <w:t>→</w:t>
      </w:r>
      <w:r w:rsidRPr="007D0C91">
        <w:rPr>
          <w:b/>
          <w:bCs/>
        </w:rPr>
        <w:t>企业的经济合约失效于全局分配</w:t>
      </w:r>
      <w:r w:rsidRPr="007D0C91">
        <w:t>→</w:t>
      </w:r>
      <w:r w:rsidRPr="007D0C91">
        <w:rPr>
          <w:b/>
          <w:bCs/>
        </w:rPr>
        <w:t>国家作为全面合约必须介入</w:t>
      </w:r>
      <w:r w:rsidRPr="007D0C91">
        <w:t>。每一个环节都不是偶然的经济摩擦，而是资本主义生产关系在技术革命条件下的结构性必然。</w:t>
      </w:r>
    </w:p>
    <w:p w14:paraId="31F46AB3" w14:textId="77777777" w:rsidR="00485CAF" w:rsidRPr="007D0C91" w:rsidRDefault="00485CAF" w:rsidP="007D0C91">
      <w:pPr>
        <w:spacing w:after="200" w:line="420" w:lineRule="auto"/>
        <w:ind w:firstLine="480"/>
        <w:jc w:val="both"/>
        <w:rPr>
          <w:kern w:val="2"/>
          <w14:ligatures w14:val="standardContextual"/>
        </w:rPr>
      </w:pPr>
      <w:r w:rsidRPr="007D0C91">
        <w:t>这一分析框架为马克思主义政治经济学内部的一个经典疑问提供了新的答案。马克思主义社团中长期流传着一个问题：</w:t>
      </w:r>
      <w:r w:rsidRPr="007D0C91">
        <w:t>"</w:t>
      </w:r>
      <w:r w:rsidRPr="007D0C91">
        <w:t>现在社会生产力已经足够了，为什么不能实现共产主义？</w:t>
      </w:r>
      <w:r w:rsidRPr="007D0C91">
        <w:t>"</w:t>
      </w:r>
      <w:r w:rsidRPr="007D0C91">
        <w:t>本文的回答是：因为剩余价值还没有穷尽，资本主义体系还能维系。只要劳动者仍以一定的价格参与生产、仍有一定的工资维持消费，体系便有其继续运转的物质基础，阶级矛盾便是可管理的，而非迫在眉睫的。体系的危机</w:t>
      </w:r>
      <w:proofErr w:type="gramStart"/>
      <w:r w:rsidRPr="007D0C91">
        <w:t>不</w:t>
      </w:r>
      <w:proofErr w:type="gramEnd"/>
      <w:r w:rsidRPr="007D0C91">
        <w:t>来自</w:t>
      </w:r>
      <w:r w:rsidRPr="007D0C91">
        <w:t>"</w:t>
      </w:r>
      <w:r w:rsidRPr="007D0C91">
        <w:t>生产力太强</w:t>
      </w:r>
      <w:r w:rsidRPr="007D0C91">
        <w:t>"</w:t>
      </w:r>
      <w:r w:rsidRPr="007D0C91">
        <w:t>，而来自</w:t>
      </w:r>
      <w:r w:rsidRPr="007D0C91">
        <w:t>"</w:t>
      </w:r>
      <w:r w:rsidRPr="007D0C91">
        <w:t>剩余价值来源的系统性消失</w:t>
      </w:r>
      <w:r w:rsidRPr="007D0C91">
        <w:t>"</w:t>
      </w:r>
      <w:r w:rsidRPr="007D0C91">
        <w:t>。</w:t>
      </w:r>
    </w:p>
    <w:p w14:paraId="296AE149" w14:textId="77777777" w:rsidR="00485CAF" w:rsidRPr="007D0C91" w:rsidRDefault="00485CAF" w:rsidP="007D0C91">
      <w:pPr>
        <w:spacing w:after="200" w:line="420" w:lineRule="auto"/>
        <w:ind w:firstLine="480"/>
        <w:jc w:val="both"/>
        <w:rPr>
          <w:kern w:val="2"/>
          <w14:ligatures w14:val="standardContextual"/>
        </w:rPr>
      </w:pPr>
      <w:r w:rsidRPr="007D0C91">
        <w:t>然而，本文同样拒绝一种廉价的乐观主义：并不存在某种自然的历史规律，会在剩余价值穷尽后</w:t>
      </w:r>
      <w:r w:rsidRPr="007D0C91">
        <w:t>"</w:t>
      </w:r>
      <w:r w:rsidRPr="007D0C91">
        <w:t>自动</w:t>
      </w:r>
      <w:r w:rsidRPr="007D0C91">
        <w:t>"</w:t>
      </w:r>
      <w:r w:rsidRPr="007D0C91">
        <w:t>引导人类走向共产主义。剩余价值的枯竭，所触发的不是美好新世界的自动降临，而是一场系统性危机</w:t>
      </w:r>
      <w:r w:rsidRPr="007D0C91">
        <w:t>——</w:t>
      </w:r>
      <w:r w:rsidRPr="007D0C91">
        <w:t>交换崩溃、贫困蔓延、社会动荡，最终是一个</w:t>
      </w:r>
      <w:r w:rsidRPr="007D0C91">
        <w:t>"</w:t>
      </w:r>
      <w:r w:rsidRPr="007D0C91">
        <w:t>不得不革命</w:t>
      </w:r>
      <w:r w:rsidRPr="007D0C91">
        <w:t>"</w:t>
      </w:r>
      <w:r w:rsidRPr="007D0C91">
        <w:t>的历史时刻。革命，作为一种制度重组，从来不是计划好的，而是被逼出来的。</w:t>
      </w:r>
    </w:p>
    <w:p w14:paraId="74473F85" w14:textId="77777777" w:rsidR="00485CAF" w:rsidRPr="007D0C91" w:rsidRDefault="00485CAF" w:rsidP="007D0C91">
      <w:pPr>
        <w:spacing w:after="200" w:line="420" w:lineRule="auto"/>
        <w:ind w:firstLine="480"/>
        <w:jc w:val="both"/>
        <w:rPr>
          <w:kern w:val="2"/>
          <w14:ligatures w14:val="standardContextual"/>
        </w:rPr>
      </w:pPr>
      <w:r w:rsidRPr="007D0C91">
        <w:t>正是在这个意义上，社会主义国家的制度优势得到了最清晰的体现。社会主义国家以全体人民利益为宗旨，其制度设计允许</w:t>
      </w:r>
      <w:r w:rsidRPr="007D0C91">
        <w:t>——</w:t>
      </w:r>
      <w:r w:rsidRPr="007D0C91">
        <w:t>乃至要求</w:t>
      </w:r>
      <w:r w:rsidRPr="007D0C91">
        <w:t>——</w:t>
      </w:r>
      <w:r w:rsidRPr="007D0C91">
        <w:t>在市场机制失效之前主动介入，对技术红利进行社会化分配，防止资本对劳动的驱逐演化为对人的系统性抛弃。这不仅仅是一种道德立场，更是一种对历史趋势的理性预判与</w:t>
      </w:r>
      <w:r w:rsidRPr="007D0C91">
        <w:lastRenderedPageBreak/>
        <w:t>制度性回应：在</w:t>
      </w:r>
      <w:r w:rsidRPr="007D0C91">
        <w:t>"</w:t>
      </w:r>
      <w:r w:rsidRPr="007D0C91">
        <w:t>不得不</w:t>
      </w:r>
      <w:r w:rsidRPr="007D0C91">
        <w:t>"</w:t>
      </w:r>
      <w:r w:rsidRPr="007D0C91">
        <w:t>到来之前，先走一步。</w:t>
      </w:r>
    </w:p>
    <w:p w14:paraId="04ABAD55" w14:textId="77777777" w:rsidR="00485CAF" w:rsidRPr="007D0C91" w:rsidRDefault="00485CAF" w:rsidP="007D0C91">
      <w:pPr>
        <w:spacing w:after="200" w:line="420" w:lineRule="auto"/>
        <w:ind w:firstLine="480"/>
        <w:jc w:val="both"/>
        <w:rPr>
          <w:kern w:val="2"/>
          <w14:ligatures w14:val="standardContextual"/>
        </w:rPr>
      </w:pPr>
      <w:r w:rsidRPr="007D0C91">
        <w:t>马克思在《政治经济学批判大纲》中描述了</w:t>
      </w:r>
      <w:r w:rsidRPr="007D0C91">
        <w:t>"</w:t>
      </w:r>
      <w:r w:rsidRPr="007D0C91">
        <w:t>机器体系</w:t>
      </w:r>
      <w:r w:rsidRPr="007D0C91">
        <w:t>"</w:t>
      </w:r>
      <w:r w:rsidRPr="007D0C91">
        <w:t>取代</w:t>
      </w:r>
      <w:r w:rsidRPr="007D0C91">
        <w:t>"</w:t>
      </w:r>
      <w:r w:rsidRPr="007D0C91">
        <w:t>活劳动</w:t>
      </w:r>
      <w:r w:rsidRPr="007D0C91">
        <w:t>"</w:t>
      </w:r>
      <w:r w:rsidRPr="007D0C91">
        <w:t>的深远前景，并将其视为资本主义生产关系内在矛盾激化的必然趋势。</w:t>
      </w:r>
      <w:r w:rsidRPr="007D0C91">
        <w:t>AI</w:t>
      </w:r>
      <w:r w:rsidRPr="007D0C91">
        <w:t>时代的到来，使这一预言从哲学命题转变为工程现实。我们或许正站在那个历史临界点的门口</w:t>
      </w:r>
      <w:r w:rsidRPr="007D0C91">
        <w:t>——</w:t>
      </w:r>
      <w:r w:rsidRPr="007D0C91">
        <w:t>剩余价值山穷水尽之日，不是解放的彼岸，而是一场深刻的制度考验的起点。如何应对这场考验，将是二十一世纪政治经济学最重要的命题。</w:t>
      </w:r>
    </w:p>
    <w:p w14:paraId="42846BB8" w14:textId="77777777" w:rsidR="001E7588" w:rsidRDefault="00000000" w:rsidP="008A6C2B">
      <w:pPr>
        <w:pStyle w:val="1"/>
        <w:spacing w:after="200"/>
        <w:rPr>
          <w:rFonts w:ascii="楷体" w:eastAsia="楷体" w:hAnsi="楷体" w:cs="Times New Roman"/>
          <w:b/>
          <w:color w:val="003366"/>
          <w:sz w:val="32"/>
          <w:szCs w:val="32"/>
        </w:rPr>
      </w:pPr>
      <w:r w:rsidRPr="00EF6DCB">
        <w:rPr>
          <w:rFonts w:ascii="楷体" w:eastAsia="楷体" w:hAnsi="楷体" w:cs="Times New Roman"/>
          <w:b/>
          <w:color w:val="003366"/>
          <w:sz w:val="32"/>
          <w:szCs w:val="32"/>
        </w:rPr>
        <w:t>参考文献</w:t>
      </w:r>
    </w:p>
    <w:p w14:paraId="61E743F5" w14:textId="050F5A4F" w:rsidR="001E7588" w:rsidRDefault="00F13AA2" w:rsidP="008949C3">
      <w:pPr>
        <w:spacing w:before="200" w:after="80"/>
        <w:jc w:val="both"/>
        <w:rPr>
          <w:rFonts w:ascii="宋体" w:hAnsi="宋体"/>
          <w:sz w:val="22"/>
          <w:szCs w:val="22"/>
        </w:rPr>
      </w:pPr>
      <w:r w:rsidRPr="00F13AA2">
        <w:rPr>
          <w:rFonts w:ascii="宋体" w:hAnsi="宋体" w:hint="eastAsia"/>
          <w:sz w:val="22"/>
          <w:szCs w:val="22"/>
        </w:rPr>
        <w:t>马克思.</w:t>
      </w:r>
      <w:r>
        <w:rPr>
          <w:rFonts w:ascii="宋体" w:hAnsi="宋体" w:hint="eastAsia"/>
          <w:sz w:val="22"/>
          <w:szCs w:val="22"/>
        </w:rPr>
        <w:t>《资本论》第一卷</w:t>
      </w:r>
      <w:r w:rsidRPr="00F13AA2">
        <w:rPr>
          <w:rFonts w:ascii="宋体" w:hAnsi="宋体" w:hint="eastAsia"/>
          <w:sz w:val="22"/>
          <w:szCs w:val="22"/>
        </w:rPr>
        <w:t>[M].北京:</w:t>
      </w:r>
      <w:r>
        <w:rPr>
          <w:rFonts w:ascii="宋体" w:hAnsi="宋体" w:hint="eastAsia"/>
          <w:sz w:val="22"/>
          <w:szCs w:val="22"/>
        </w:rPr>
        <w:t>人民出版社</w:t>
      </w:r>
      <w:r w:rsidRPr="00F13AA2">
        <w:rPr>
          <w:rFonts w:ascii="宋体" w:hAnsi="宋体" w:hint="eastAsia"/>
          <w:sz w:val="22"/>
          <w:szCs w:val="22"/>
        </w:rPr>
        <w:t>,2004.</w:t>
      </w:r>
    </w:p>
    <w:p w14:paraId="5EB0C78E" w14:textId="77777777" w:rsidR="001E7588" w:rsidRDefault="00E938F2" w:rsidP="008949C3">
      <w:pPr>
        <w:spacing w:after="80" w:line="420" w:lineRule="auto"/>
        <w:ind w:left="480" w:hanging="480"/>
        <w:jc w:val="both"/>
        <w:rPr>
          <w:rFonts w:ascii="宋体" w:hAnsi="宋体"/>
          <w:sz w:val="22"/>
          <w:szCs w:val="22"/>
        </w:rPr>
      </w:pPr>
      <w:r w:rsidRPr="00E938F2">
        <w:rPr>
          <w:rFonts w:ascii="宋体" w:hAnsi="宋体" w:hint="eastAsia"/>
          <w:sz w:val="22"/>
          <w:szCs w:val="22"/>
        </w:rPr>
        <w:t>马克思.</w:t>
      </w:r>
      <w:r>
        <w:rPr>
          <w:rFonts w:ascii="宋体" w:hAnsi="宋体" w:hint="eastAsia"/>
          <w:sz w:val="22"/>
          <w:szCs w:val="22"/>
        </w:rPr>
        <w:t>《政治经济学批判大纲》</w:t>
      </w:r>
      <w:r w:rsidRPr="00E938F2">
        <w:rPr>
          <w:rFonts w:ascii="宋体" w:hAnsi="宋体" w:hint="eastAsia"/>
          <w:sz w:val="22"/>
          <w:szCs w:val="22"/>
        </w:rPr>
        <w:t>[M].北京:</w:t>
      </w:r>
      <w:r>
        <w:rPr>
          <w:rFonts w:ascii="宋体" w:hAnsi="宋体" w:hint="eastAsia"/>
          <w:sz w:val="22"/>
          <w:szCs w:val="22"/>
        </w:rPr>
        <w:t>人民出版社</w:t>
      </w:r>
      <w:r w:rsidRPr="00E938F2">
        <w:rPr>
          <w:rFonts w:ascii="宋体" w:hAnsi="宋体" w:hint="eastAsia"/>
          <w:sz w:val="22"/>
          <w:szCs w:val="22"/>
        </w:rPr>
        <w:t>,1979.</w:t>
      </w:r>
    </w:p>
    <w:p w14:paraId="09283B69" w14:textId="77777777" w:rsidR="001E7588" w:rsidRDefault="007741AC" w:rsidP="008949C3">
      <w:pPr>
        <w:spacing w:after="80" w:line="420" w:lineRule="auto"/>
        <w:ind w:left="480" w:hanging="480"/>
        <w:jc w:val="both"/>
        <w:rPr>
          <w:rFonts w:ascii="宋体" w:hAnsi="宋体"/>
          <w:sz w:val="22"/>
          <w:szCs w:val="22"/>
        </w:rPr>
      </w:pPr>
      <w:r w:rsidRPr="007741AC">
        <w:rPr>
          <w:rFonts w:ascii="宋体" w:hAnsi="宋体" w:hint="eastAsia"/>
          <w:sz w:val="22"/>
          <w:szCs w:val="22"/>
        </w:rPr>
        <w:t>列宁.</w:t>
      </w:r>
      <w:r>
        <w:rPr>
          <w:rFonts w:ascii="宋体" w:hAnsi="宋体" w:hint="eastAsia"/>
          <w:sz w:val="22"/>
          <w:szCs w:val="22"/>
        </w:rPr>
        <w:t>《帝国主义是资本主义的最高阶段》</w:t>
      </w:r>
      <w:r w:rsidRPr="007741AC">
        <w:rPr>
          <w:rFonts w:ascii="宋体" w:hAnsi="宋体" w:hint="eastAsia"/>
          <w:sz w:val="22"/>
          <w:szCs w:val="22"/>
        </w:rPr>
        <w:t>[M].北京:</w:t>
      </w:r>
      <w:r>
        <w:rPr>
          <w:rFonts w:ascii="宋体" w:hAnsi="宋体" w:hint="eastAsia"/>
          <w:sz w:val="22"/>
          <w:szCs w:val="22"/>
        </w:rPr>
        <w:t>人民出版社</w:t>
      </w:r>
      <w:r w:rsidRPr="007741AC">
        <w:rPr>
          <w:rFonts w:ascii="宋体" w:hAnsi="宋体" w:hint="eastAsia"/>
          <w:sz w:val="22"/>
          <w:szCs w:val="22"/>
        </w:rPr>
        <w:t>,1960.</w:t>
      </w:r>
    </w:p>
    <w:p w14:paraId="13C5BAE3" w14:textId="77777777" w:rsidR="001E7588" w:rsidRDefault="00F7225A" w:rsidP="008949C3">
      <w:pPr>
        <w:spacing w:after="80" w:line="420" w:lineRule="auto"/>
        <w:ind w:left="480" w:hanging="480"/>
        <w:jc w:val="both"/>
        <w:rPr>
          <w:rFonts w:ascii="宋体" w:hAnsi="宋体"/>
          <w:sz w:val="22"/>
          <w:szCs w:val="22"/>
        </w:rPr>
      </w:pPr>
      <w:proofErr w:type="gramStart"/>
      <w:r w:rsidRPr="00F7225A">
        <w:rPr>
          <w:rFonts w:ascii="宋体" w:hAnsi="宋体" w:hint="eastAsia"/>
          <w:sz w:val="22"/>
          <w:szCs w:val="22"/>
        </w:rPr>
        <w:t>凯</w:t>
      </w:r>
      <w:proofErr w:type="gramEnd"/>
      <w:r w:rsidRPr="00F7225A">
        <w:rPr>
          <w:rFonts w:ascii="宋体" w:hAnsi="宋体" w:hint="eastAsia"/>
          <w:sz w:val="22"/>
          <w:szCs w:val="22"/>
        </w:rPr>
        <w:t>恩斯.</w:t>
      </w:r>
      <w:r>
        <w:rPr>
          <w:rFonts w:ascii="宋体" w:hAnsi="宋体" w:hint="eastAsia"/>
          <w:sz w:val="22"/>
          <w:szCs w:val="22"/>
        </w:rPr>
        <w:t>《就业、利息和货币通论》</w:t>
      </w:r>
      <w:r w:rsidRPr="00F7225A">
        <w:rPr>
          <w:rFonts w:ascii="宋体" w:hAnsi="宋体" w:hint="eastAsia"/>
          <w:sz w:val="22"/>
          <w:szCs w:val="22"/>
        </w:rPr>
        <w:t>[M].徐毓枬,译.北京:</w:t>
      </w:r>
      <w:r>
        <w:rPr>
          <w:rFonts w:ascii="宋体" w:hAnsi="宋体" w:hint="eastAsia"/>
          <w:sz w:val="22"/>
          <w:szCs w:val="22"/>
        </w:rPr>
        <w:t>商务印书馆</w:t>
      </w:r>
      <w:r w:rsidRPr="00F7225A">
        <w:rPr>
          <w:rFonts w:ascii="宋体" w:hAnsi="宋体" w:hint="eastAsia"/>
          <w:sz w:val="22"/>
          <w:szCs w:val="22"/>
        </w:rPr>
        <w:t>,1999.</w:t>
      </w:r>
    </w:p>
    <w:p w14:paraId="2DF8BE46" w14:textId="77777777" w:rsidR="00CE1DBD" w:rsidRDefault="00CE1DBD" w:rsidP="008949C3">
      <w:pPr>
        <w:spacing w:after="80" w:line="420" w:lineRule="auto"/>
        <w:ind w:left="480" w:hanging="480"/>
        <w:jc w:val="both"/>
        <w:rPr>
          <w:kern w:val="2"/>
          <w:sz w:val="22"/>
          <w:szCs w:val="22"/>
          <w14:ligatures w14:val="standardContextual"/>
        </w:rPr>
      </w:pPr>
      <w:r>
        <w:rPr>
          <w:sz w:val="22"/>
          <w:szCs w:val="22"/>
        </w:rPr>
        <w:t xml:space="preserve">Acemoglu, D. (2021). </w:t>
      </w:r>
      <w:r>
        <w:rPr>
          <w:i/>
          <w:iCs/>
          <w:sz w:val="22"/>
          <w:szCs w:val="22"/>
        </w:rPr>
        <w:t>Harms of AI</w:t>
      </w:r>
      <w:r>
        <w:rPr>
          <w:sz w:val="22"/>
          <w:szCs w:val="22"/>
        </w:rPr>
        <w:t xml:space="preserve"> (NBER Working Paper No. 29247). National Bureau of Economic Research. https://doi.org/10.3386/w29247</w:t>
      </w:r>
    </w:p>
    <w:p w14:paraId="1EF367DA" w14:textId="77777777" w:rsidR="00CE1DBD" w:rsidRDefault="00CE1DBD" w:rsidP="008949C3">
      <w:pPr>
        <w:spacing w:after="80" w:line="420" w:lineRule="auto"/>
        <w:ind w:left="480" w:hanging="480"/>
        <w:jc w:val="both"/>
        <w:rPr>
          <w:kern w:val="2"/>
          <w:sz w:val="22"/>
          <w:szCs w:val="22"/>
          <w14:ligatures w14:val="standardContextual"/>
        </w:rPr>
      </w:pPr>
      <w:r>
        <w:rPr>
          <w:sz w:val="22"/>
          <w:szCs w:val="22"/>
        </w:rPr>
        <w:t xml:space="preserve">Acemoglu, D., &amp; Restrepo, P. (2020). Robots and jobs: Evidence from US labor markets. </w:t>
      </w:r>
      <w:r>
        <w:rPr>
          <w:i/>
          <w:iCs/>
          <w:sz w:val="22"/>
          <w:szCs w:val="22"/>
        </w:rPr>
        <w:t>Journal of Political Economy</w:t>
      </w:r>
      <w:r>
        <w:rPr>
          <w:sz w:val="22"/>
          <w:szCs w:val="22"/>
        </w:rPr>
        <w:t xml:space="preserve">, </w:t>
      </w:r>
      <w:r>
        <w:rPr>
          <w:i/>
          <w:iCs/>
          <w:sz w:val="22"/>
          <w:szCs w:val="22"/>
        </w:rPr>
        <w:t>128</w:t>
      </w:r>
      <w:r>
        <w:rPr>
          <w:sz w:val="22"/>
          <w:szCs w:val="22"/>
        </w:rPr>
        <w:t>(6), 2188–2244. https://doi.org/10.1086/705716</w:t>
      </w:r>
    </w:p>
    <w:p w14:paraId="70E67D3D" w14:textId="77777777" w:rsidR="00CE1DBD" w:rsidRDefault="00CE1DBD" w:rsidP="008949C3">
      <w:pPr>
        <w:spacing w:after="80" w:line="420" w:lineRule="auto"/>
        <w:ind w:left="480" w:hanging="480"/>
        <w:jc w:val="both"/>
        <w:rPr>
          <w:kern w:val="2"/>
          <w:sz w:val="22"/>
          <w:szCs w:val="22"/>
          <w14:ligatures w14:val="standardContextual"/>
        </w:rPr>
      </w:pPr>
      <w:proofErr w:type="spellStart"/>
      <w:r>
        <w:rPr>
          <w:sz w:val="22"/>
          <w:szCs w:val="22"/>
        </w:rPr>
        <w:t>Alchian</w:t>
      </w:r>
      <w:proofErr w:type="spellEnd"/>
      <w:r>
        <w:rPr>
          <w:sz w:val="22"/>
          <w:szCs w:val="22"/>
        </w:rPr>
        <w:t xml:space="preserve">, A. A., &amp; </w:t>
      </w:r>
      <w:proofErr w:type="spellStart"/>
      <w:r>
        <w:rPr>
          <w:sz w:val="22"/>
          <w:szCs w:val="22"/>
        </w:rPr>
        <w:t>Demsetz</w:t>
      </w:r>
      <w:proofErr w:type="spellEnd"/>
      <w:r>
        <w:rPr>
          <w:sz w:val="22"/>
          <w:szCs w:val="22"/>
        </w:rPr>
        <w:t xml:space="preserve">, H. (1972). Production, information costs, and economic organization. </w:t>
      </w:r>
      <w:r>
        <w:rPr>
          <w:i/>
          <w:iCs/>
          <w:sz w:val="22"/>
          <w:szCs w:val="22"/>
        </w:rPr>
        <w:t>American Economic Review</w:t>
      </w:r>
      <w:r>
        <w:rPr>
          <w:sz w:val="22"/>
          <w:szCs w:val="22"/>
        </w:rPr>
        <w:t xml:space="preserve">, </w:t>
      </w:r>
      <w:r>
        <w:rPr>
          <w:i/>
          <w:iCs/>
          <w:sz w:val="22"/>
          <w:szCs w:val="22"/>
        </w:rPr>
        <w:t>62</w:t>
      </w:r>
      <w:r>
        <w:rPr>
          <w:sz w:val="22"/>
          <w:szCs w:val="22"/>
        </w:rPr>
        <w:t>(5), 777–795.</w:t>
      </w:r>
    </w:p>
    <w:p w14:paraId="66D489D5" w14:textId="77777777" w:rsidR="00CE1DBD" w:rsidRDefault="00CE1DBD" w:rsidP="008949C3">
      <w:pPr>
        <w:spacing w:after="80" w:line="420" w:lineRule="auto"/>
        <w:ind w:left="480" w:hanging="480"/>
        <w:jc w:val="both"/>
        <w:rPr>
          <w:kern w:val="2"/>
          <w:sz w:val="22"/>
          <w:szCs w:val="22"/>
          <w14:ligatures w14:val="standardContextual"/>
        </w:rPr>
      </w:pPr>
      <w:r>
        <w:rPr>
          <w:sz w:val="22"/>
          <w:szCs w:val="22"/>
        </w:rPr>
        <w:t xml:space="preserve">Brynjolfsson, E., &amp; McAfee, A. (2014). </w:t>
      </w:r>
      <w:r>
        <w:rPr>
          <w:i/>
          <w:iCs/>
          <w:sz w:val="22"/>
          <w:szCs w:val="22"/>
        </w:rPr>
        <w:t>The second machine age: Work, progress, and prosperity in a time of brilliant technologies</w:t>
      </w:r>
      <w:r>
        <w:rPr>
          <w:sz w:val="22"/>
          <w:szCs w:val="22"/>
        </w:rPr>
        <w:t>. W. W. Norton &amp; Company.</w:t>
      </w:r>
    </w:p>
    <w:p w14:paraId="6EEB1436" w14:textId="77777777" w:rsidR="00CE1DBD" w:rsidRDefault="00CE1DBD" w:rsidP="008949C3">
      <w:pPr>
        <w:spacing w:after="80" w:line="420" w:lineRule="auto"/>
        <w:ind w:left="480" w:hanging="480"/>
        <w:jc w:val="both"/>
        <w:rPr>
          <w:kern w:val="2"/>
          <w:sz w:val="22"/>
          <w:szCs w:val="22"/>
          <w14:ligatures w14:val="standardContextual"/>
        </w:rPr>
      </w:pPr>
      <w:r>
        <w:rPr>
          <w:sz w:val="22"/>
          <w:szCs w:val="22"/>
        </w:rPr>
        <w:t xml:space="preserve">Coase, R. H. (1937). The nature of the firm. </w:t>
      </w:r>
      <w:r>
        <w:rPr>
          <w:i/>
          <w:iCs/>
          <w:sz w:val="22"/>
          <w:szCs w:val="22"/>
        </w:rPr>
        <w:t>Economica</w:t>
      </w:r>
      <w:r>
        <w:rPr>
          <w:sz w:val="22"/>
          <w:szCs w:val="22"/>
        </w:rPr>
        <w:t xml:space="preserve">, </w:t>
      </w:r>
      <w:r>
        <w:rPr>
          <w:i/>
          <w:iCs/>
          <w:sz w:val="22"/>
          <w:szCs w:val="22"/>
        </w:rPr>
        <w:t>4</w:t>
      </w:r>
      <w:r>
        <w:rPr>
          <w:sz w:val="22"/>
          <w:szCs w:val="22"/>
        </w:rPr>
        <w:t>(16), 386–405. https://doi.org/10.1111/j.1468-0335.1937.tb00002.x</w:t>
      </w:r>
    </w:p>
    <w:p w14:paraId="7F3DA34B" w14:textId="77777777" w:rsidR="001E7588" w:rsidRPr="007D0C91" w:rsidRDefault="001E7588" w:rsidP="007D0C91">
      <w:pPr>
        <w:jc w:val="both"/>
      </w:pPr>
    </w:p>
    <w:sectPr w:rsidR="001E7588" w:rsidRPr="007D0C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B4D6B" w14:textId="77777777" w:rsidR="00972F2C" w:rsidRDefault="00972F2C" w:rsidP="002A533C">
      <w:pPr>
        <w:spacing w:after="0" w:line="240" w:lineRule="auto"/>
      </w:pPr>
      <w:r>
        <w:separator/>
      </w:r>
    </w:p>
  </w:endnote>
  <w:endnote w:type="continuationSeparator" w:id="0">
    <w:p w14:paraId="6D7CA8DB" w14:textId="77777777" w:rsidR="00972F2C" w:rsidRDefault="00972F2C" w:rsidP="002A5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92657" w14:textId="77777777" w:rsidR="00972F2C" w:rsidRDefault="00972F2C" w:rsidP="002A533C">
      <w:pPr>
        <w:spacing w:after="0" w:line="240" w:lineRule="auto"/>
      </w:pPr>
      <w:r>
        <w:separator/>
      </w:r>
    </w:p>
  </w:footnote>
  <w:footnote w:type="continuationSeparator" w:id="0">
    <w:p w14:paraId="1C11A96A" w14:textId="77777777" w:rsidR="00972F2C" w:rsidRDefault="00972F2C" w:rsidP="002A533C">
      <w:pPr>
        <w:spacing w:after="0" w:line="240" w:lineRule="auto"/>
      </w:pPr>
      <w:r>
        <w:continuationSeparator/>
      </w:r>
    </w:p>
  </w:footnote>
  <w:footnote w:id="1">
    <w:p w14:paraId="225A9E4F" w14:textId="77777777" w:rsidR="00485CAF" w:rsidRPr="00887BB9" w:rsidRDefault="00485CAF" w:rsidP="00485CAF">
      <w:pPr>
        <w:pStyle w:val="af3"/>
        <w:rPr>
          <w:rFonts w:eastAsia="宋体"/>
          <w:lang w:eastAsia="zh-CN"/>
        </w:rPr>
      </w:pPr>
      <w:r>
        <w:rPr>
          <w:rStyle w:val="af5"/>
          <w:lang w:eastAsia="zh-CN"/>
        </w:rPr>
        <w:t>*</w:t>
      </w:r>
      <w:r>
        <w:rPr>
          <w:lang w:eastAsia="zh-CN"/>
        </w:rPr>
        <w:t xml:space="preserve"> </w:t>
      </w:r>
      <w:r>
        <w:rPr>
          <w:rFonts w:ascii="Times New Roman" w:eastAsia="宋体" w:hAnsi="Times New Roman"/>
          <w:lang w:eastAsia="zh-CN"/>
        </w:rPr>
        <w:t>赵东逸，北京大学国家发展研究院。电子邮箱：</w:t>
      </w:r>
      <w:hyperlink r:id="rId1" w:history="1">
        <w:r w:rsidRPr="00693402">
          <w:rPr>
            <w:rStyle w:val="af6"/>
            <w:rFonts w:ascii="Times New Roman" w:eastAsia="宋体" w:hAnsi="Times New Roman"/>
            <w:lang w:eastAsia="zh-CN"/>
          </w:rPr>
          <w:t>dyzhao2022@nsd.pku.edu.cn</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1366A"/>
    <w:multiLevelType w:val="multilevel"/>
    <w:tmpl w:val="802EC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788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3AD"/>
    <w:rsid w:val="000765FB"/>
    <w:rsid w:val="00082E5F"/>
    <w:rsid w:val="00094998"/>
    <w:rsid w:val="000E01A5"/>
    <w:rsid w:val="000F7F9A"/>
    <w:rsid w:val="0010170D"/>
    <w:rsid w:val="00150E06"/>
    <w:rsid w:val="001864E5"/>
    <w:rsid w:val="00197ABC"/>
    <w:rsid w:val="001A5F96"/>
    <w:rsid w:val="001D7D71"/>
    <w:rsid w:val="001E7588"/>
    <w:rsid w:val="00210C0C"/>
    <w:rsid w:val="002A533C"/>
    <w:rsid w:val="002C5651"/>
    <w:rsid w:val="003550D2"/>
    <w:rsid w:val="00375E46"/>
    <w:rsid w:val="00391C9E"/>
    <w:rsid w:val="0042029E"/>
    <w:rsid w:val="00485396"/>
    <w:rsid w:val="00485CAF"/>
    <w:rsid w:val="00496423"/>
    <w:rsid w:val="004D7D05"/>
    <w:rsid w:val="004F5501"/>
    <w:rsid w:val="005B4845"/>
    <w:rsid w:val="005B492F"/>
    <w:rsid w:val="005D4C5B"/>
    <w:rsid w:val="006E3798"/>
    <w:rsid w:val="006F419B"/>
    <w:rsid w:val="0075078D"/>
    <w:rsid w:val="007741AC"/>
    <w:rsid w:val="00774B7F"/>
    <w:rsid w:val="007A7CCC"/>
    <w:rsid w:val="007D0C91"/>
    <w:rsid w:val="00825F07"/>
    <w:rsid w:val="0083719C"/>
    <w:rsid w:val="008834B9"/>
    <w:rsid w:val="008949C3"/>
    <w:rsid w:val="008A3A7D"/>
    <w:rsid w:val="008A6C2B"/>
    <w:rsid w:val="0095324D"/>
    <w:rsid w:val="00972F2C"/>
    <w:rsid w:val="00991AAA"/>
    <w:rsid w:val="009A1A55"/>
    <w:rsid w:val="009A35A9"/>
    <w:rsid w:val="009B6B9C"/>
    <w:rsid w:val="00A45EF4"/>
    <w:rsid w:val="00A768B7"/>
    <w:rsid w:val="00AC4415"/>
    <w:rsid w:val="00AD13AD"/>
    <w:rsid w:val="00B05886"/>
    <w:rsid w:val="00B551B1"/>
    <w:rsid w:val="00C321BC"/>
    <w:rsid w:val="00C37752"/>
    <w:rsid w:val="00CE1DBD"/>
    <w:rsid w:val="00D04015"/>
    <w:rsid w:val="00D41DFA"/>
    <w:rsid w:val="00D8551F"/>
    <w:rsid w:val="00D974BC"/>
    <w:rsid w:val="00DA4F78"/>
    <w:rsid w:val="00DB6D99"/>
    <w:rsid w:val="00DC3EE6"/>
    <w:rsid w:val="00DE6D91"/>
    <w:rsid w:val="00E360FF"/>
    <w:rsid w:val="00E938F2"/>
    <w:rsid w:val="00EC27C7"/>
    <w:rsid w:val="00EC5CC1"/>
    <w:rsid w:val="00EF6DCB"/>
    <w:rsid w:val="00F0712B"/>
    <w:rsid w:val="00F13AA2"/>
    <w:rsid w:val="00F56D89"/>
    <w:rsid w:val="00F7225A"/>
    <w:rsid w:val="00FC562F"/>
    <w:rsid w:val="00FE111D"/>
    <w:rsid w:val="00FF1494"/>
    <w:rsid w:val="00FF2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1650D"/>
  <w15:chartTrackingRefBased/>
  <w15:docId w15:val="{D4585A54-60E9-4588-A0FE-5623BF8BF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13A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AD13A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D13A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D13AD"/>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AD13AD"/>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AD13AD"/>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AD13AD"/>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AD13AD"/>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AD13AD"/>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13A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D13A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D13A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D13AD"/>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AD13AD"/>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AD13AD"/>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AD13AD"/>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AD13AD"/>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AD13AD"/>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AD13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13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13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13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13AD"/>
    <w:pPr>
      <w:spacing w:before="160"/>
      <w:jc w:val="center"/>
    </w:pPr>
    <w:rPr>
      <w:i/>
      <w:iCs/>
      <w:color w:val="404040" w:themeColor="text1" w:themeTint="BF"/>
    </w:rPr>
  </w:style>
  <w:style w:type="character" w:customStyle="1" w:styleId="a8">
    <w:name w:val="引用 字符"/>
    <w:basedOn w:val="a0"/>
    <w:link w:val="a7"/>
    <w:uiPriority w:val="29"/>
    <w:rsid w:val="00AD13AD"/>
    <w:rPr>
      <w:i/>
      <w:iCs/>
      <w:color w:val="404040" w:themeColor="text1" w:themeTint="BF"/>
    </w:rPr>
  </w:style>
  <w:style w:type="paragraph" w:styleId="a9">
    <w:name w:val="List Paragraph"/>
    <w:basedOn w:val="a"/>
    <w:uiPriority w:val="34"/>
    <w:qFormat/>
    <w:rsid w:val="00AD13AD"/>
    <w:pPr>
      <w:ind w:left="720"/>
      <w:contextualSpacing/>
    </w:pPr>
  </w:style>
  <w:style w:type="character" w:styleId="aa">
    <w:name w:val="Intense Emphasis"/>
    <w:basedOn w:val="a0"/>
    <w:uiPriority w:val="21"/>
    <w:qFormat/>
    <w:rsid w:val="00AD13AD"/>
    <w:rPr>
      <w:i/>
      <w:iCs/>
      <w:color w:val="2F5496" w:themeColor="accent1" w:themeShade="BF"/>
    </w:rPr>
  </w:style>
  <w:style w:type="paragraph" w:styleId="ab">
    <w:name w:val="Intense Quote"/>
    <w:basedOn w:val="a"/>
    <w:next w:val="a"/>
    <w:link w:val="ac"/>
    <w:uiPriority w:val="30"/>
    <w:qFormat/>
    <w:rsid w:val="00AD13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D13AD"/>
    <w:rPr>
      <w:i/>
      <w:iCs/>
      <w:color w:val="2F5496" w:themeColor="accent1" w:themeShade="BF"/>
    </w:rPr>
  </w:style>
  <w:style w:type="character" w:styleId="ad">
    <w:name w:val="Intense Reference"/>
    <w:basedOn w:val="a0"/>
    <w:uiPriority w:val="32"/>
    <w:qFormat/>
    <w:rsid w:val="00AD13AD"/>
    <w:rPr>
      <w:b/>
      <w:bCs/>
      <w:smallCaps/>
      <w:color w:val="2F5496" w:themeColor="accent1" w:themeShade="BF"/>
      <w:spacing w:val="5"/>
    </w:rPr>
  </w:style>
  <w:style w:type="paragraph" w:styleId="ae">
    <w:name w:val="header"/>
    <w:basedOn w:val="a"/>
    <w:link w:val="af"/>
    <w:uiPriority w:val="99"/>
    <w:unhideWhenUsed/>
    <w:rsid w:val="002A533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A533C"/>
    <w:rPr>
      <w:sz w:val="18"/>
      <w:szCs w:val="18"/>
    </w:rPr>
  </w:style>
  <w:style w:type="paragraph" w:styleId="af0">
    <w:name w:val="footer"/>
    <w:basedOn w:val="a"/>
    <w:link w:val="af1"/>
    <w:uiPriority w:val="99"/>
    <w:unhideWhenUsed/>
    <w:rsid w:val="002A533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A533C"/>
    <w:rPr>
      <w:sz w:val="18"/>
      <w:szCs w:val="18"/>
    </w:rPr>
  </w:style>
  <w:style w:type="paragraph" w:styleId="af2">
    <w:name w:val="Normal (Web)"/>
    <w:basedOn w:val="a"/>
    <w:uiPriority w:val="99"/>
    <w:semiHidden/>
    <w:unhideWhenUsed/>
    <w:rsid w:val="002A533C"/>
    <w:pPr>
      <w:widowControl/>
      <w:spacing w:before="100" w:beforeAutospacing="1" w:after="100" w:afterAutospacing="1" w:line="240" w:lineRule="auto"/>
    </w:pPr>
    <w:rPr>
      <w:rFonts w:ascii="宋体" w:hAnsi="宋体" w:cs="宋体"/>
    </w:rPr>
  </w:style>
  <w:style w:type="paragraph" w:styleId="af3">
    <w:name w:val="footnote text"/>
    <w:basedOn w:val="a"/>
    <w:link w:val="af4"/>
    <w:uiPriority w:val="99"/>
    <w:semiHidden/>
    <w:unhideWhenUsed/>
    <w:rsid w:val="00485CAF"/>
    <w:pPr>
      <w:widowControl/>
      <w:snapToGrid w:val="0"/>
      <w:spacing w:after="200" w:line="276" w:lineRule="auto"/>
    </w:pPr>
    <w:rPr>
      <w:rFonts w:asciiTheme="minorHAnsi" w:eastAsiaTheme="minorEastAsia" w:hAnsiTheme="minorHAnsi" w:cstheme="minorBidi"/>
      <w:sz w:val="18"/>
      <w:szCs w:val="18"/>
      <w:lang w:eastAsia="en-US"/>
    </w:rPr>
  </w:style>
  <w:style w:type="character" w:customStyle="1" w:styleId="af4">
    <w:name w:val="脚注文本 字符"/>
    <w:basedOn w:val="a0"/>
    <w:link w:val="af3"/>
    <w:uiPriority w:val="99"/>
    <w:semiHidden/>
    <w:rsid w:val="00485CAF"/>
    <w:rPr>
      <w:rFonts w:asciiTheme="minorHAnsi" w:eastAsiaTheme="minorEastAsia" w:hAnsiTheme="minorHAnsi" w:cstheme="minorBidi"/>
      <w:sz w:val="18"/>
      <w:szCs w:val="18"/>
      <w:lang w:eastAsia="en-US"/>
    </w:rPr>
  </w:style>
  <w:style w:type="character" w:styleId="af5">
    <w:name w:val="footnote reference"/>
    <w:basedOn w:val="a0"/>
    <w:uiPriority w:val="99"/>
    <w:semiHidden/>
    <w:unhideWhenUsed/>
    <w:rsid w:val="00485CAF"/>
    <w:rPr>
      <w:vertAlign w:val="superscript"/>
    </w:rPr>
  </w:style>
  <w:style w:type="character" w:styleId="af6">
    <w:name w:val="Hyperlink"/>
    <w:basedOn w:val="a0"/>
    <w:uiPriority w:val="99"/>
    <w:unhideWhenUsed/>
    <w:rsid w:val="00485C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mailto:dyzhao2022@nsd.pku.edu.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15</Pages>
  <Words>5297</Words>
  <Characters>5668</Characters>
  <Application>Microsoft Office Word</Application>
  <DocSecurity>0</DocSecurity>
  <Lines>182</Lines>
  <Paragraphs>92</Paragraphs>
  <ScaleCrop>false</ScaleCrop>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Elliott</dc:creator>
  <cp:keywords/>
  <dc:description/>
  <cp:lastModifiedBy>Zhao Elliott</cp:lastModifiedBy>
  <cp:revision>13</cp:revision>
  <dcterms:created xsi:type="dcterms:W3CDTF">2026-06-17T13:50:00Z</dcterms:created>
  <dcterms:modified xsi:type="dcterms:W3CDTF">2026-06-17T15:51:00Z</dcterms:modified>
</cp:coreProperties>
</file>