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DAF" w:rsidRDefault="00C90DAF" w:rsidP="000552E6">
      <w:pPr>
        <w:rPr>
          <w:rFonts w:ascii="Arial" w:hAnsi="Arial" w:cs="Arial"/>
          <w:b/>
          <w:bCs/>
          <w:color w:val="2F5496" w:themeColor="accent1" w:themeShade="BF"/>
          <w:sz w:val="36"/>
          <w:szCs w:val="40"/>
          <w:lang w:val="en-GB"/>
        </w:rPr>
      </w:pPr>
    </w:p>
    <w:p w:rsidR="00C90DAF" w:rsidRDefault="00C90DAF" w:rsidP="000552E6">
      <w:pPr>
        <w:rPr>
          <w:rFonts w:ascii="Arial" w:hAnsi="Arial" w:cs="Arial"/>
          <w:b/>
          <w:bCs/>
          <w:color w:val="2F5496" w:themeColor="accent1" w:themeShade="BF"/>
          <w:sz w:val="36"/>
          <w:szCs w:val="40"/>
          <w:lang w:val="en-GB"/>
        </w:rPr>
      </w:pPr>
    </w:p>
    <w:p w:rsidR="00EB3DC4" w:rsidRDefault="00EB3DC4" w:rsidP="00C90DAF">
      <w:pPr>
        <w:jc w:val="center"/>
        <w:rPr>
          <w:rFonts w:ascii="Arial" w:hAnsi="Arial" w:cs="Arial"/>
          <w:b/>
          <w:bCs/>
          <w:color w:val="2F5496" w:themeColor="accent1" w:themeShade="BF"/>
          <w:sz w:val="36"/>
          <w:szCs w:val="40"/>
          <w:lang w:val="en-GB"/>
        </w:rPr>
      </w:pPr>
      <w:r w:rsidRPr="00267585">
        <w:rPr>
          <w:rFonts w:ascii="Arial" w:hAnsi="Arial" w:cs="Arial"/>
          <w:b/>
          <w:bCs/>
          <w:color w:val="2F5496" w:themeColor="accent1" w:themeShade="BF"/>
          <w:sz w:val="36"/>
          <w:szCs w:val="40"/>
          <w:lang w:val="en-GB"/>
        </w:rPr>
        <w:t>Kaggle Competition</w:t>
      </w:r>
      <w:r w:rsidR="00267585">
        <w:rPr>
          <w:rFonts w:ascii="Arial" w:hAnsi="Arial" w:cs="Arial"/>
          <w:b/>
          <w:bCs/>
          <w:color w:val="2F5496" w:themeColor="accent1" w:themeShade="BF"/>
          <w:sz w:val="36"/>
          <w:szCs w:val="40"/>
          <w:lang w:val="en-GB"/>
        </w:rPr>
        <w:t xml:space="preserve"> </w:t>
      </w:r>
      <w:r w:rsidR="00C90DAF">
        <w:rPr>
          <w:rFonts w:ascii="Arial" w:hAnsi="Arial" w:cs="Arial"/>
          <w:b/>
          <w:bCs/>
          <w:color w:val="2F5496" w:themeColor="accent1" w:themeShade="BF"/>
          <w:sz w:val="36"/>
          <w:szCs w:val="40"/>
          <w:lang w:val="en-GB"/>
        </w:rPr>
        <w:t>–</w:t>
      </w:r>
      <w:r w:rsidR="00267585">
        <w:rPr>
          <w:rFonts w:ascii="Arial" w:hAnsi="Arial" w:cs="Arial"/>
          <w:b/>
          <w:bCs/>
          <w:color w:val="2F5496" w:themeColor="accent1" w:themeShade="BF"/>
          <w:sz w:val="36"/>
          <w:szCs w:val="40"/>
          <w:lang w:val="en-GB"/>
        </w:rPr>
        <w:t xml:space="preserve"> NLP</w:t>
      </w:r>
    </w:p>
    <w:p w:rsidR="00C90DAF" w:rsidRDefault="00C90DAF" w:rsidP="00C90DAF">
      <w:pPr>
        <w:jc w:val="center"/>
        <w:rPr>
          <w:rFonts w:ascii="Arial" w:hAnsi="Arial" w:cs="Arial"/>
          <w:b/>
          <w:bCs/>
          <w:color w:val="2F5496" w:themeColor="accent1" w:themeShade="BF"/>
          <w:sz w:val="36"/>
          <w:szCs w:val="40"/>
          <w:lang w:val="en-GB"/>
        </w:rPr>
      </w:pPr>
    </w:p>
    <w:p w:rsidR="00C90DAF" w:rsidRPr="00267585" w:rsidRDefault="00C90DAF" w:rsidP="00C90DAF">
      <w:pPr>
        <w:jc w:val="center"/>
        <w:rPr>
          <w:rFonts w:ascii="Arial" w:hAnsi="Arial" w:cs="Arial"/>
          <w:b/>
          <w:bCs/>
          <w:color w:val="2F5496" w:themeColor="accent1" w:themeShade="BF"/>
          <w:sz w:val="36"/>
          <w:szCs w:val="40"/>
          <w:lang w:val="en-GB"/>
        </w:rPr>
      </w:pPr>
    </w:p>
    <w:p w:rsidR="00C4497C" w:rsidRPr="00C90DAF" w:rsidRDefault="000552E6" w:rsidP="00C90DAF">
      <w:pPr>
        <w:jc w:val="center"/>
        <w:rPr>
          <w:rFonts w:ascii="Arial" w:hAnsi="Arial" w:cs="Arial"/>
          <w:b/>
          <w:bCs/>
          <w:color w:val="000000"/>
          <w:sz w:val="72"/>
          <w:szCs w:val="40"/>
          <w:lang w:val="en-GB"/>
        </w:rPr>
      </w:pPr>
      <w:r w:rsidRPr="00C90DAF">
        <w:rPr>
          <w:rFonts w:ascii="Arial" w:hAnsi="Arial" w:cs="Arial"/>
          <w:b/>
          <w:bCs/>
          <w:color w:val="000000"/>
          <w:sz w:val="72"/>
          <w:szCs w:val="40"/>
          <w:lang w:val="en-GB"/>
        </w:rPr>
        <w:t>Quora Insincere Questions Classification</w:t>
      </w:r>
    </w:p>
    <w:p w:rsidR="00EB3DC4" w:rsidRPr="00267585" w:rsidRDefault="00EB3DC4" w:rsidP="00C90DAF">
      <w:pPr>
        <w:jc w:val="center"/>
        <w:rPr>
          <w:rFonts w:ascii="Arial" w:hAnsi="Arial" w:cs="Arial"/>
          <w:b/>
          <w:bCs/>
          <w:color w:val="000000"/>
          <w:sz w:val="28"/>
          <w:szCs w:val="40"/>
          <w:lang w:val="en-GB"/>
        </w:rPr>
      </w:pPr>
      <w:r w:rsidRPr="00267585">
        <w:rPr>
          <w:rFonts w:ascii="Arial" w:hAnsi="Arial" w:cs="Arial"/>
          <w:b/>
          <w:bCs/>
          <w:color w:val="000000"/>
          <w:sz w:val="28"/>
          <w:szCs w:val="40"/>
          <w:lang w:val="en-GB"/>
        </w:rPr>
        <w:t>Detect Toxic Content to Improve Online Conversations</w:t>
      </w:r>
    </w:p>
    <w:p w:rsidR="000552E6" w:rsidRDefault="000552E6" w:rsidP="000552E6">
      <w:pPr>
        <w:rPr>
          <w:rFonts w:ascii="Arial" w:hAnsi="Arial" w:cs="Arial"/>
          <w:b/>
          <w:bCs/>
          <w:color w:val="000000"/>
          <w:sz w:val="33"/>
          <w:szCs w:val="33"/>
          <w:lang w:val="en-GB"/>
        </w:rPr>
      </w:pPr>
    </w:p>
    <w:p w:rsidR="00C90DAF" w:rsidRDefault="00C90DAF" w:rsidP="000552E6">
      <w:pPr>
        <w:rPr>
          <w:rFonts w:ascii="Arial" w:hAnsi="Arial" w:cs="Arial"/>
          <w:b/>
          <w:bCs/>
          <w:color w:val="000000"/>
          <w:sz w:val="33"/>
          <w:szCs w:val="33"/>
          <w:lang w:val="en-GB"/>
        </w:rPr>
      </w:pPr>
    </w:p>
    <w:p w:rsidR="00C90DAF" w:rsidRDefault="00C90DAF" w:rsidP="000552E6">
      <w:pPr>
        <w:rPr>
          <w:rFonts w:ascii="Arial" w:hAnsi="Arial" w:cs="Arial"/>
          <w:b/>
          <w:bCs/>
          <w:color w:val="000000"/>
          <w:sz w:val="33"/>
          <w:szCs w:val="33"/>
          <w:lang w:val="en-GB"/>
        </w:rPr>
      </w:pPr>
    </w:p>
    <w:p w:rsidR="00C90DAF" w:rsidRPr="00020D7E" w:rsidRDefault="00C90DAF" w:rsidP="000552E6">
      <w:pPr>
        <w:rPr>
          <w:rFonts w:ascii="Arial" w:hAnsi="Arial" w:cs="Arial"/>
          <w:b/>
          <w:bCs/>
          <w:color w:val="000000"/>
          <w:sz w:val="33"/>
          <w:szCs w:val="33"/>
        </w:rPr>
      </w:pPr>
      <w:proofErr w:type="spellStart"/>
      <w:r w:rsidRPr="00020D7E">
        <w:rPr>
          <w:rFonts w:ascii="Arial" w:hAnsi="Arial" w:cs="Arial"/>
          <w:b/>
          <w:bCs/>
          <w:color w:val="000000"/>
          <w:sz w:val="33"/>
          <w:szCs w:val="33"/>
        </w:rPr>
        <w:t>Authors</w:t>
      </w:r>
      <w:proofErr w:type="spellEnd"/>
      <w:r w:rsidRPr="00020D7E">
        <w:rPr>
          <w:rFonts w:ascii="Arial" w:hAnsi="Arial" w:cs="Arial"/>
          <w:b/>
          <w:bCs/>
          <w:color w:val="000000"/>
          <w:sz w:val="33"/>
          <w:szCs w:val="33"/>
        </w:rPr>
        <w:t>:</w:t>
      </w:r>
    </w:p>
    <w:p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Aleix </w:t>
      </w:r>
      <w:proofErr w:type="spellStart"/>
      <w:r w:rsidRPr="00267585">
        <w:rPr>
          <w:rFonts w:ascii="Arial" w:hAnsi="Arial" w:cs="Arial"/>
          <w:b/>
          <w:bCs/>
          <w:color w:val="000000"/>
          <w:sz w:val="24"/>
          <w:szCs w:val="33"/>
        </w:rPr>
        <w:t>Casellas</w:t>
      </w:r>
      <w:proofErr w:type="spellEnd"/>
      <w:r w:rsidRPr="00267585">
        <w:rPr>
          <w:rFonts w:ascii="Arial" w:hAnsi="Arial" w:cs="Arial"/>
          <w:b/>
          <w:bCs/>
          <w:color w:val="000000"/>
          <w:sz w:val="24"/>
          <w:szCs w:val="33"/>
        </w:rPr>
        <w:t xml:space="preserve"> Comas</w:t>
      </w:r>
      <w:r w:rsidR="00C90DAF">
        <w:rPr>
          <w:rFonts w:ascii="Arial" w:hAnsi="Arial" w:cs="Arial"/>
          <w:b/>
          <w:bCs/>
          <w:color w:val="000000"/>
          <w:sz w:val="24"/>
          <w:szCs w:val="33"/>
        </w:rPr>
        <w:tab/>
      </w:r>
    </w:p>
    <w:p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Rubén Barco Terrones</w:t>
      </w:r>
    </w:p>
    <w:p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Andreu </w:t>
      </w:r>
      <w:proofErr w:type="spellStart"/>
      <w:r w:rsidRPr="00267585">
        <w:rPr>
          <w:rFonts w:ascii="Arial" w:hAnsi="Arial" w:cs="Arial"/>
          <w:b/>
          <w:bCs/>
          <w:color w:val="000000"/>
          <w:sz w:val="24"/>
          <w:szCs w:val="33"/>
        </w:rPr>
        <w:t>Masdeu</w:t>
      </w:r>
      <w:proofErr w:type="spellEnd"/>
      <w:r w:rsidRPr="00267585">
        <w:rPr>
          <w:rFonts w:ascii="Arial" w:hAnsi="Arial" w:cs="Arial"/>
          <w:b/>
          <w:bCs/>
          <w:color w:val="000000"/>
          <w:sz w:val="24"/>
          <w:szCs w:val="33"/>
        </w:rPr>
        <w:t xml:space="preserve"> Ninot</w:t>
      </w:r>
    </w:p>
    <w:p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Pablo Lázaro Terrones</w:t>
      </w:r>
    </w:p>
    <w:p w:rsidR="00EB3DC4" w:rsidRPr="00020D7E" w:rsidRDefault="00267585" w:rsidP="00C90DAF">
      <w:pPr>
        <w:ind w:firstLine="708"/>
        <w:rPr>
          <w:rFonts w:ascii="Arial" w:hAnsi="Arial" w:cs="Arial"/>
          <w:b/>
          <w:bCs/>
          <w:color w:val="000000"/>
          <w:sz w:val="24"/>
          <w:szCs w:val="33"/>
          <w:lang w:val="en-GB"/>
        </w:rPr>
      </w:pPr>
      <w:r w:rsidRPr="00020D7E">
        <w:rPr>
          <w:rFonts w:ascii="Arial" w:hAnsi="Arial" w:cs="Arial"/>
          <w:b/>
          <w:bCs/>
          <w:color w:val="000000"/>
          <w:sz w:val="24"/>
          <w:szCs w:val="33"/>
          <w:lang w:val="en-GB"/>
        </w:rPr>
        <w:t xml:space="preserve">Marco </w:t>
      </w:r>
      <w:proofErr w:type="spellStart"/>
      <w:r w:rsidRPr="00020D7E">
        <w:rPr>
          <w:rFonts w:ascii="Arial" w:hAnsi="Arial" w:cs="Arial"/>
          <w:b/>
          <w:bCs/>
          <w:color w:val="000000"/>
          <w:sz w:val="24"/>
          <w:szCs w:val="33"/>
          <w:lang w:val="en-GB"/>
        </w:rPr>
        <w:t>Gani</w:t>
      </w:r>
      <w:proofErr w:type="spellEnd"/>
      <w:r w:rsidRPr="00020D7E">
        <w:rPr>
          <w:rFonts w:ascii="Arial" w:hAnsi="Arial" w:cs="Arial"/>
          <w:b/>
          <w:bCs/>
          <w:color w:val="000000"/>
          <w:sz w:val="24"/>
          <w:szCs w:val="33"/>
          <w:lang w:val="en-GB"/>
        </w:rPr>
        <w:t xml:space="preserve"> </w:t>
      </w:r>
      <w:proofErr w:type="spellStart"/>
      <w:r w:rsidRPr="00020D7E">
        <w:rPr>
          <w:rFonts w:ascii="Arial" w:hAnsi="Arial" w:cs="Arial"/>
          <w:b/>
          <w:bCs/>
          <w:color w:val="000000"/>
          <w:sz w:val="24"/>
          <w:szCs w:val="33"/>
          <w:lang w:val="en-GB"/>
        </w:rPr>
        <w:t>Remane</w:t>
      </w:r>
      <w:proofErr w:type="spellEnd"/>
    </w:p>
    <w:p w:rsidR="00267585" w:rsidRPr="00020D7E" w:rsidRDefault="00267585" w:rsidP="000552E6">
      <w:pPr>
        <w:rPr>
          <w:rFonts w:ascii="Arial" w:hAnsi="Arial" w:cs="Arial"/>
          <w:b/>
          <w:bCs/>
          <w:color w:val="000000"/>
          <w:sz w:val="24"/>
          <w:szCs w:val="33"/>
          <w:lang w:val="en-GB"/>
        </w:rPr>
      </w:pPr>
    </w:p>
    <w:p w:rsidR="00267585" w:rsidRPr="00020D7E" w:rsidRDefault="00267585" w:rsidP="000552E6">
      <w:pPr>
        <w:rPr>
          <w:rFonts w:ascii="Arial" w:hAnsi="Arial" w:cs="Arial"/>
          <w:b/>
          <w:bCs/>
          <w:color w:val="000000"/>
          <w:sz w:val="24"/>
          <w:szCs w:val="33"/>
          <w:lang w:val="en-GB"/>
        </w:rPr>
      </w:pPr>
    </w:p>
    <w:p w:rsidR="00C90DAF" w:rsidRPr="00020D7E" w:rsidRDefault="00C90DAF" w:rsidP="000552E6">
      <w:pPr>
        <w:rPr>
          <w:rFonts w:ascii="Arial" w:hAnsi="Arial" w:cs="Arial"/>
          <w:b/>
          <w:bCs/>
          <w:color w:val="000000"/>
          <w:sz w:val="24"/>
          <w:szCs w:val="33"/>
          <w:lang w:val="en-GB"/>
        </w:rPr>
      </w:pPr>
    </w:p>
    <w:p w:rsidR="00C90DAF" w:rsidRDefault="00C90DAF" w:rsidP="000552E6">
      <w:pPr>
        <w:rPr>
          <w:rFonts w:ascii="Arial" w:hAnsi="Arial" w:cs="Arial"/>
          <w:b/>
          <w:bCs/>
          <w:color w:val="000000"/>
          <w:sz w:val="24"/>
          <w:szCs w:val="33"/>
          <w:lang w:val="en-US"/>
        </w:rPr>
      </w:pPr>
      <w:r w:rsidRPr="00C90DAF">
        <w:rPr>
          <w:rFonts w:ascii="Arial" w:hAnsi="Arial" w:cs="Arial"/>
          <w:b/>
          <w:bCs/>
          <w:color w:val="000000"/>
          <w:sz w:val="24"/>
          <w:szCs w:val="33"/>
          <w:lang w:val="en-US"/>
        </w:rPr>
        <w:t>Master on Fundamental Principles o</w:t>
      </w:r>
      <w:r>
        <w:rPr>
          <w:rFonts w:ascii="Arial" w:hAnsi="Arial" w:cs="Arial"/>
          <w:b/>
          <w:bCs/>
          <w:color w:val="000000"/>
          <w:sz w:val="24"/>
          <w:szCs w:val="33"/>
          <w:lang w:val="en-US"/>
        </w:rPr>
        <w:t>f Data Science</w:t>
      </w:r>
    </w:p>
    <w:p w:rsidR="00C90DAF"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Natural Language Processing</w:t>
      </w:r>
    </w:p>
    <w:p w:rsidR="00C90DAF" w:rsidRPr="00865703"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23</w:t>
      </w:r>
      <w:r w:rsidR="00865703">
        <w:rPr>
          <w:rFonts w:ascii="Arial" w:hAnsi="Arial" w:cs="Arial"/>
          <w:b/>
          <w:bCs/>
          <w:color w:val="000000"/>
          <w:sz w:val="24"/>
          <w:szCs w:val="33"/>
          <w:vertAlign w:val="superscript"/>
          <w:lang w:val="en-US"/>
        </w:rPr>
        <w:t>rd</w:t>
      </w:r>
      <w:r w:rsidR="00865703">
        <w:rPr>
          <w:rFonts w:ascii="Arial" w:hAnsi="Arial" w:cs="Arial"/>
          <w:b/>
          <w:bCs/>
          <w:color w:val="000000"/>
          <w:sz w:val="24"/>
          <w:szCs w:val="33"/>
          <w:lang w:val="en-US"/>
        </w:rPr>
        <w:t xml:space="preserve"> of </w:t>
      </w:r>
      <w:r w:rsidR="00C0014C">
        <w:rPr>
          <w:rFonts w:ascii="Arial" w:hAnsi="Arial" w:cs="Arial"/>
          <w:b/>
          <w:bCs/>
          <w:color w:val="000000"/>
          <w:sz w:val="24"/>
          <w:szCs w:val="33"/>
          <w:lang w:val="en-US"/>
        </w:rPr>
        <w:t>April</w:t>
      </w:r>
      <w:r w:rsidR="00865703">
        <w:rPr>
          <w:rFonts w:ascii="Arial" w:hAnsi="Arial" w:cs="Arial"/>
          <w:b/>
          <w:bCs/>
          <w:color w:val="000000"/>
          <w:sz w:val="24"/>
          <w:szCs w:val="33"/>
          <w:lang w:val="en-US"/>
        </w:rPr>
        <w:t xml:space="preserve"> 2019</w:t>
      </w: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C90DAF" w:rsidRPr="00C90DAF" w:rsidRDefault="00C90DAF" w:rsidP="000552E6">
      <w:pPr>
        <w:rPr>
          <w:rFonts w:ascii="Arial" w:hAnsi="Arial" w:cs="Arial"/>
          <w:b/>
          <w:bCs/>
          <w:color w:val="000000"/>
          <w:sz w:val="24"/>
          <w:szCs w:val="33"/>
          <w:lang w:val="en-US"/>
        </w:rPr>
      </w:pPr>
    </w:p>
    <w:p w:rsidR="000552E6" w:rsidRPr="00C0014C" w:rsidRDefault="000552E6" w:rsidP="000552E6">
      <w:pPr>
        <w:rPr>
          <w:rFonts w:ascii="Arial" w:hAnsi="Arial" w:cs="Arial"/>
          <w:b/>
          <w:sz w:val="32"/>
          <w:szCs w:val="28"/>
          <w:lang w:val="en-GB"/>
        </w:rPr>
      </w:pPr>
      <w:r w:rsidRPr="00C0014C">
        <w:rPr>
          <w:rFonts w:ascii="Arial" w:hAnsi="Arial" w:cs="Arial"/>
          <w:b/>
          <w:sz w:val="32"/>
          <w:szCs w:val="28"/>
          <w:lang w:val="en-GB"/>
        </w:rPr>
        <w:t>Methodology</w:t>
      </w:r>
    </w:p>
    <w:p w:rsidR="00D441B5" w:rsidRPr="00D441B5" w:rsidRDefault="00D441B5" w:rsidP="00A179BD">
      <w:pPr>
        <w:jc w:val="both"/>
        <w:rPr>
          <w:rFonts w:ascii="Arial" w:hAnsi="Arial" w:cs="Arial"/>
          <w:lang w:val="en-GB"/>
        </w:rPr>
      </w:pPr>
      <w:r>
        <w:rPr>
          <w:rFonts w:ascii="Arial" w:hAnsi="Arial" w:cs="Arial"/>
          <w:lang w:val="en-GB"/>
        </w:rPr>
        <w:t>First of all, we have</w:t>
      </w:r>
      <w:r w:rsidR="00A179BD">
        <w:rPr>
          <w:rFonts w:ascii="Arial" w:hAnsi="Arial" w:cs="Arial"/>
          <w:lang w:val="en-GB"/>
        </w:rPr>
        <w:t xml:space="preserve"> used the Pandas library from Python to read and prepare the data </w:t>
      </w:r>
      <w:r>
        <w:rPr>
          <w:rFonts w:ascii="Arial" w:hAnsi="Arial" w:cs="Arial"/>
          <w:lang w:val="en-GB"/>
        </w:rPr>
        <w:t>of the file</w:t>
      </w:r>
      <w:r w:rsidR="00A179BD">
        <w:rPr>
          <w:rFonts w:ascii="Arial" w:hAnsi="Arial" w:cs="Arial"/>
          <w:lang w:val="en-GB"/>
        </w:rPr>
        <w:t>s</w:t>
      </w:r>
      <w:r>
        <w:rPr>
          <w:rFonts w:ascii="Arial" w:hAnsi="Arial" w:cs="Arial"/>
          <w:lang w:val="en-GB"/>
        </w:rPr>
        <w:t xml:space="preserve"> </w:t>
      </w:r>
      <w:r>
        <w:rPr>
          <w:rFonts w:ascii="Arial" w:hAnsi="Arial" w:cs="Arial"/>
          <w:i/>
          <w:lang w:val="en-GB"/>
        </w:rPr>
        <w:t>“train.csv”</w:t>
      </w:r>
      <w:r w:rsidR="00A179BD">
        <w:rPr>
          <w:rFonts w:ascii="Arial" w:hAnsi="Arial" w:cs="Arial"/>
          <w:i/>
          <w:lang w:val="en-GB"/>
        </w:rPr>
        <w:t xml:space="preserve"> </w:t>
      </w:r>
      <w:r w:rsidR="00A179BD">
        <w:rPr>
          <w:rFonts w:ascii="Arial" w:hAnsi="Arial" w:cs="Arial"/>
          <w:lang w:val="en-GB"/>
        </w:rPr>
        <w:t xml:space="preserve">and </w:t>
      </w:r>
      <w:r w:rsidR="00A179BD">
        <w:rPr>
          <w:rFonts w:ascii="Arial" w:hAnsi="Arial" w:cs="Arial"/>
          <w:i/>
          <w:lang w:val="en-GB"/>
        </w:rPr>
        <w:t xml:space="preserve">“test.csv”. </w:t>
      </w:r>
      <w:r w:rsidR="00125532">
        <w:rPr>
          <w:rFonts w:ascii="Arial" w:hAnsi="Arial" w:cs="Arial"/>
          <w:lang w:val="en-GB"/>
        </w:rPr>
        <w:t>W</w:t>
      </w:r>
      <w:r>
        <w:rPr>
          <w:rFonts w:ascii="Arial" w:hAnsi="Arial" w:cs="Arial"/>
          <w:lang w:val="en-GB"/>
        </w:rPr>
        <w:t xml:space="preserve">e have divided </w:t>
      </w:r>
      <w:r w:rsidR="00125532">
        <w:rPr>
          <w:rFonts w:ascii="Arial" w:hAnsi="Arial" w:cs="Arial"/>
          <w:lang w:val="en-GB"/>
        </w:rPr>
        <w:t>the train dataset</w:t>
      </w:r>
      <w:r>
        <w:rPr>
          <w:rFonts w:ascii="Arial" w:hAnsi="Arial" w:cs="Arial"/>
          <w:lang w:val="en-GB"/>
        </w:rPr>
        <w:t xml:space="preserve"> in</w:t>
      </w:r>
      <w:r w:rsidR="00125532">
        <w:rPr>
          <w:rFonts w:ascii="Arial" w:hAnsi="Arial" w:cs="Arial"/>
          <w:lang w:val="en-GB"/>
        </w:rPr>
        <w:t xml:space="preserve">to two subsets, one for training </w:t>
      </w:r>
      <w:r>
        <w:rPr>
          <w:rFonts w:ascii="Arial" w:hAnsi="Arial" w:cs="Arial"/>
          <w:lang w:val="en-GB"/>
        </w:rPr>
        <w:t>and</w:t>
      </w:r>
      <w:r w:rsidR="00125532">
        <w:rPr>
          <w:rFonts w:ascii="Arial" w:hAnsi="Arial" w:cs="Arial"/>
          <w:lang w:val="en-GB"/>
        </w:rPr>
        <w:t xml:space="preserve"> one for</w:t>
      </w:r>
      <w:r>
        <w:rPr>
          <w:rFonts w:ascii="Arial" w:hAnsi="Arial" w:cs="Arial"/>
          <w:lang w:val="en-GB"/>
        </w:rPr>
        <w:t xml:space="preserve"> validation. </w:t>
      </w:r>
      <w:r w:rsidR="00125532">
        <w:rPr>
          <w:rFonts w:ascii="Arial" w:hAnsi="Arial" w:cs="Arial"/>
          <w:lang w:val="en-GB"/>
        </w:rPr>
        <w:t>To make this division we have used the ‘</w:t>
      </w:r>
      <w:proofErr w:type="spellStart"/>
      <w:r w:rsidR="00125532">
        <w:rPr>
          <w:rFonts w:ascii="Arial" w:hAnsi="Arial" w:cs="Arial"/>
          <w:lang w:val="en-GB"/>
        </w:rPr>
        <w:t>model_selection</w:t>
      </w:r>
      <w:proofErr w:type="spellEnd"/>
      <w:r w:rsidR="00125532">
        <w:rPr>
          <w:rFonts w:ascii="Arial" w:hAnsi="Arial" w:cs="Arial"/>
          <w:lang w:val="en-GB"/>
        </w:rPr>
        <w:t>’ function from ‘</w:t>
      </w:r>
      <w:proofErr w:type="spellStart"/>
      <w:r w:rsidR="00125532">
        <w:rPr>
          <w:rFonts w:ascii="Arial" w:hAnsi="Arial" w:cs="Arial"/>
          <w:lang w:val="en-GB"/>
        </w:rPr>
        <w:t>sklearn</w:t>
      </w:r>
      <w:proofErr w:type="spellEnd"/>
      <w:r w:rsidR="00125532">
        <w:rPr>
          <w:rFonts w:ascii="Arial" w:hAnsi="Arial" w:cs="Arial"/>
          <w:lang w:val="en-GB"/>
        </w:rPr>
        <w:t xml:space="preserve">’ with a validation size of 20%. </w:t>
      </w:r>
      <w:r>
        <w:rPr>
          <w:rFonts w:ascii="Arial" w:hAnsi="Arial" w:cs="Arial"/>
          <w:lang w:val="en-GB"/>
        </w:rPr>
        <w:t xml:space="preserve">The validation set is the one we use to check the performance of the methods </w:t>
      </w:r>
      <w:r w:rsidR="00125532">
        <w:rPr>
          <w:rFonts w:ascii="Arial" w:hAnsi="Arial" w:cs="Arial"/>
          <w:lang w:val="en-GB"/>
        </w:rPr>
        <w:t>that we are proposing</w:t>
      </w:r>
      <w:r>
        <w:rPr>
          <w:rFonts w:ascii="Arial" w:hAnsi="Arial" w:cs="Arial"/>
          <w:lang w:val="en-GB"/>
        </w:rPr>
        <w:t>.</w:t>
      </w:r>
    </w:p>
    <w:p w:rsidR="000552E6" w:rsidRDefault="000552E6" w:rsidP="00A179BD">
      <w:pPr>
        <w:jc w:val="both"/>
        <w:rPr>
          <w:rFonts w:ascii="Arial" w:hAnsi="Arial" w:cs="Arial"/>
          <w:lang w:val="en-GB"/>
        </w:rPr>
      </w:pPr>
      <w:r>
        <w:rPr>
          <w:rFonts w:ascii="Arial" w:hAnsi="Arial" w:cs="Arial"/>
          <w:lang w:val="en-GB"/>
        </w:rPr>
        <w:t xml:space="preserve">We have mainly used three different ways to encode the document: </w:t>
      </w:r>
      <w:proofErr w:type="spellStart"/>
      <w:r w:rsidRPr="00AE7B24">
        <w:rPr>
          <w:rFonts w:ascii="Arial" w:hAnsi="Arial" w:cs="Arial"/>
          <w:i/>
          <w:lang w:val="en-GB"/>
        </w:rPr>
        <w:t>CountVectorizer</w:t>
      </w:r>
      <w:proofErr w:type="spellEnd"/>
      <w:r>
        <w:rPr>
          <w:rFonts w:ascii="Arial" w:hAnsi="Arial" w:cs="Arial"/>
          <w:lang w:val="en-GB"/>
        </w:rPr>
        <w:t xml:space="preserve">, </w:t>
      </w:r>
      <w:proofErr w:type="spellStart"/>
      <w:r w:rsidRPr="00AE7B24">
        <w:rPr>
          <w:rFonts w:ascii="Arial" w:hAnsi="Arial" w:cs="Arial"/>
          <w:i/>
          <w:lang w:val="en-GB"/>
        </w:rPr>
        <w:t>TfidfVectorizer</w:t>
      </w:r>
      <w:proofErr w:type="spellEnd"/>
      <w:r>
        <w:rPr>
          <w:rFonts w:ascii="Arial" w:hAnsi="Arial" w:cs="Arial"/>
          <w:lang w:val="en-GB"/>
        </w:rPr>
        <w:t xml:space="preserve"> and </w:t>
      </w:r>
      <w:r w:rsidRPr="00AE7B24">
        <w:rPr>
          <w:rFonts w:ascii="Arial" w:hAnsi="Arial" w:cs="Arial"/>
          <w:i/>
          <w:lang w:val="en-GB"/>
        </w:rPr>
        <w:t>word2vec</w:t>
      </w:r>
      <w:r>
        <w:rPr>
          <w:rFonts w:ascii="Arial" w:hAnsi="Arial" w:cs="Arial"/>
          <w:lang w:val="en-GB"/>
        </w:rPr>
        <w:t xml:space="preserve">. </w:t>
      </w:r>
      <w:r w:rsidR="00007967">
        <w:rPr>
          <w:rFonts w:ascii="Arial" w:hAnsi="Arial" w:cs="Arial"/>
          <w:lang w:val="en-GB"/>
        </w:rPr>
        <w:t>They</w:t>
      </w:r>
      <w:r>
        <w:rPr>
          <w:rFonts w:ascii="Arial" w:hAnsi="Arial" w:cs="Arial"/>
          <w:lang w:val="en-GB"/>
        </w:rPr>
        <w:t xml:space="preserve"> are already implemented</w:t>
      </w:r>
      <w:r w:rsidR="00FB47CF">
        <w:rPr>
          <w:rFonts w:ascii="Arial" w:hAnsi="Arial" w:cs="Arial"/>
          <w:lang w:val="en-GB"/>
        </w:rPr>
        <w:t xml:space="preserve"> in some libraries of Python</w:t>
      </w:r>
      <w:r>
        <w:rPr>
          <w:rFonts w:ascii="Arial" w:hAnsi="Arial" w:cs="Arial"/>
          <w:lang w:val="en-GB"/>
        </w:rPr>
        <w:t xml:space="preserve">, so we have just been modifying them </w:t>
      </w:r>
      <w:r w:rsidR="00007967">
        <w:rPr>
          <w:rFonts w:ascii="Arial" w:hAnsi="Arial" w:cs="Arial"/>
          <w:lang w:val="en-GB"/>
        </w:rPr>
        <w:t>and</w:t>
      </w:r>
      <w:r>
        <w:rPr>
          <w:rFonts w:ascii="Arial" w:hAnsi="Arial" w:cs="Arial"/>
          <w:lang w:val="en-GB"/>
        </w:rPr>
        <w:t xml:space="preserve"> changing their hyperparameters. </w:t>
      </w:r>
    </w:p>
    <w:p w:rsidR="00007967" w:rsidRDefault="00007967" w:rsidP="00A179BD">
      <w:pPr>
        <w:jc w:val="both"/>
        <w:rPr>
          <w:rFonts w:ascii="Arial" w:hAnsi="Arial" w:cs="Arial"/>
          <w:lang w:val="en-GB"/>
        </w:rPr>
      </w:pPr>
      <w:r>
        <w:rPr>
          <w:rFonts w:ascii="Arial" w:hAnsi="Arial" w:cs="Arial"/>
          <w:lang w:val="en-GB"/>
        </w:rPr>
        <w:t xml:space="preserve">For </w:t>
      </w:r>
      <w:proofErr w:type="spellStart"/>
      <w:r w:rsidRPr="00AE7B24">
        <w:rPr>
          <w:rFonts w:ascii="Arial" w:hAnsi="Arial" w:cs="Arial"/>
          <w:i/>
          <w:lang w:val="en-GB"/>
        </w:rPr>
        <w:t>CountVectorizer</w:t>
      </w:r>
      <w:proofErr w:type="spellEnd"/>
      <w:r>
        <w:rPr>
          <w:rFonts w:ascii="Arial" w:hAnsi="Arial" w:cs="Arial"/>
          <w:lang w:val="en-GB"/>
        </w:rPr>
        <w:t xml:space="preserve"> and </w:t>
      </w:r>
      <w:proofErr w:type="spellStart"/>
      <w:r w:rsidRPr="00AE7B24">
        <w:rPr>
          <w:rFonts w:ascii="Arial" w:hAnsi="Arial" w:cs="Arial"/>
          <w:i/>
          <w:lang w:val="en-GB"/>
        </w:rPr>
        <w:t>TfidfVectorizer</w:t>
      </w:r>
      <w:proofErr w:type="spellEnd"/>
      <w:r>
        <w:rPr>
          <w:rFonts w:ascii="Arial" w:hAnsi="Arial" w:cs="Arial"/>
          <w:lang w:val="en-GB"/>
        </w:rPr>
        <w:t xml:space="preserve"> we have been trying the following alternatives for the feature vector creation:</w:t>
      </w:r>
    </w:p>
    <w:p w:rsidR="00007967"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Lemmatization</w:t>
      </w:r>
      <w:r>
        <w:rPr>
          <w:rFonts w:ascii="Arial" w:hAnsi="Arial" w:cs="Arial"/>
          <w:lang w:val="en-GB"/>
        </w:rPr>
        <w:t xml:space="preserve">: we have used the </w:t>
      </w:r>
      <w:proofErr w:type="spellStart"/>
      <w:r w:rsidRPr="00AE7B24">
        <w:rPr>
          <w:rFonts w:ascii="Arial" w:hAnsi="Arial" w:cs="Arial"/>
          <w:i/>
          <w:lang w:val="en-GB"/>
        </w:rPr>
        <w:t>WordNetLemmatizer</w:t>
      </w:r>
      <w:proofErr w:type="spellEnd"/>
    </w:p>
    <w:p w:rsidR="000552E6"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Steaming</w:t>
      </w:r>
      <w:r>
        <w:rPr>
          <w:rFonts w:ascii="Arial" w:hAnsi="Arial" w:cs="Arial"/>
          <w:lang w:val="en-GB"/>
        </w:rPr>
        <w:t xml:space="preserve">: we have used the </w:t>
      </w:r>
      <w:proofErr w:type="spellStart"/>
      <w:r w:rsidRPr="00AE7B24">
        <w:rPr>
          <w:rFonts w:ascii="Arial" w:hAnsi="Arial" w:cs="Arial"/>
          <w:i/>
          <w:lang w:val="en-GB"/>
        </w:rPr>
        <w:t>PorterStemmer</w:t>
      </w:r>
      <w:proofErr w:type="spellEnd"/>
    </w:p>
    <w:p w:rsidR="00007967" w:rsidRDefault="00007967" w:rsidP="00A179BD">
      <w:pPr>
        <w:pStyle w:val="Prrafodelista"/>
        <w:numPr>
          <w:ilvl w:val="0"/>
          <w:numId w:val="1"/>
        </w:numPr>
        <w:jc w:val="both"/>
        <w:rPr>
          <w:rFonts w:ascii="Arial" w:hAnsi="Arial" w:cs="Arial"/>
          <w:lang w:val="en-GB"/>
        </w:rPr>
      </w:pPr>
      <w:r>
        <w:rPr>
          <w:rFonts w:ascii="Arial" w:hAnsi="Arial" w:cs="Arial"/>
          <w:lang w:val="en-GB"/>
        </w:rPr>
        <w:t xml:space="preserve">No additional </w:t>
      </w:r>
      <w:proofErr w:type="spellStart"/>
      <w:r>
        <w:rPr>
          <w:rFonts w:ascii="Arial" w:hAnsi="Arial" w:cs="Arial"/>
          <w:lang w:val="en-GB"/>
        </w:rPr>
        <w:t>preprocessing</w:t>
      </w:r>
      <w:proofErr w:type="spellEnd"/>
    </w:p>
    <w:p w:rsidR="00007967" w:rsidRDefault="00007967" w:rsidP="00A179BD">
      <w:pPr>
        <w:jc w:val="both"/>
        <w:rPr>
          <w:rFonts w:ascii="Arial" w:hAnsi="Arial" w:cs="Arial"/>
          <w:lang w:val="en-GB"/>
        </w:rPr>
      </w:pPr>
      <w:r>
        <w:rPr>
          <w:rFonts w:ascii="Arial" w:hAnsi="Arial" w:cs="Arial"/>
          <w:lang w:val="en-GB"/>
        </w:rPr>
        <w:t xml:space="preserve">In all these three cases, we have been trying as analyser different </w:t>
      </w:r>
      <w:r w:rsidRPr="00AE7B24">
        <w:rPr>
          <w:rFonts w:ascii="Arial" w:hAnsi="Arial" w:cs="Arial"/>
          <w:i/>
          <w:lang w:val="en-GB"/>
        </w:rPr>
        <w:t>N-grams</w:t>
      </w:r>
      <w:r>
        <w:rPr>
          <w:rFonts w:ascii="Arial" w:hAnsi="Arial" w:cs="Arial"/>
          <w:lang w:val="en-GB"/>
        </w:rPr>
        <w:t xml:space="preserve"> ratios</w:t>
      </w:r>
      <w:r w:rsidR="00FB47CF">
        <w:rPr>
          <w:rFonts w:ascii="Arial" w:hAnsi="Arial" w:cs="Arial"/>
          <w:lang w:val="en-GB"/>
        </w:rPr>
        <w:t>. In addition,</w:t>
      </w:r>
      <w:r>
        <w:rPr>
          <w:rFonts w:ascii="Arial" w:hAnsi="Arial" w:cs="Arial"/>
          <w:lang w:val="en-GB"/>
        </w:rPr>
        <w:t xml:space="preserve"> </w:t>
      </w:r>
      <w:r w:rsidR="00FB47CF">
        <w:rPr>
          <w:rFonts w:ascii="Arial" w:hAnsi="Arial" w:cs="Arial"/>
          <w:lang w:val="en-GB"/>
        </w:rPr>
        <w:t xml:space="preserve">we have tried to train the models using and not using </w:t>
      </w:r>
      <w:r w:rsidRPr="00AE7B24">
        <w:rPr>
          <w:rFonts w:ascii="Arial" w:hAnsi="Arial" w:cs="Arial"/>
          <w:i/>
          <w:lang w:val="en-GB"/>
        </w:rPr>
        <w:t>stop-words</w:t>
      </w:r>
      <w:r>
        <w:rPr>
          <w:rFonts w:ascii="Arial" w:hAnsi="Arial" w:cs="Arial"/>
          <w:lang w:val="en-GB"/>
        </w:rPr>
        <w:t>.</w:t>
      </w:r>
      <w:r w:rsidR="00F1715F">
        <w:rPr>
          <w:rFonts w:ascii="Arial" w:hAnsi="Arial" w:cs="Arial"/>
          <w:lang w:val="en-GB"/>
        </w:rPr>
        <w:t xml:space="preserve"> We have been trying as well some </w:t>
      </w:r>
      <w:proofErr w:type="spellStart"/>
      <w:r w:rsidR="00F1715F">
        <w:rPr>
          <w:rFonts w:ascii="Arial" w:hAnsi="Arial" w:cs="Arial"/>
          <w:lang w:val="en-GB"/>
        </w:rPr>
        <w:t>preprocessing</w:t>
      </w:r>
      <w:proofErr w:type="spellEnd"/>
      <w:r w:rsidR="00F1715F">
        <w:rPr>
          <w:rFonts w:ascii="Arial" w:hAnsi="Arial" w:cs="Arial"/>
          <w:lang w:val="en-GB"/>
        </w:rPr>
        <w:t xml:space="preserve"> by hand.</w:t>
      </w:r>
      <w:r>
        <w:rPr>
          <w:rFonts w:ascii="Arial" w:hAnsi="Arial" w:cs="Arial"/>
          <w:lang w:val="en-GB"/>
        </w:rPr>
        <w:t xml:space="preserve"> We will see in the section of Experiments the results obtained. </w:t>
      </w:r>
    </w:p>
    <w:p w:rsidR="00AE7B24" w:rsidRDefault="00007967" w:rsidP="00A179BD">
      <w:pPr>
        <w:jc w:val="both"/>
        <w:rPr>
          <w:rFonts w:ascii="Arial" w:hAnsi="Arial" w:cs="Arial"/>
          <w:lang w:val="en-GB"/>
        </w:rPr>
      </w:pPr>
      <w:r>
        <w:rPr>
          <w:rFonts w:ascii="Arial" w:hAnsi="Arial" w:cs="Arial"/>
          <w:lang w:val="en-GB"/>
        </w:rPr>
        <w:t xml:space="preserve">After </w:t>
      </w:r>
      <w:r w:rsidR="00AB44D2">
        <w:rPr>
          <w:rFonts w:ascii="Arial" w:hAnsi="Arial" w:cs="Arial"/>
          <w:lang w:val="en-GB"/>
        </w:rPr>
        <w:t>obtaining</w:t>
      </w:r>
      <w:r>
        <w:rPr>
          <w:rFonts w:ascii="Arial" w:hAnsi="Arial" w:cs="Arial"/>
          <w:lang w:val="en-GB"/>
        </w:rPr>
        <w:t xml:space="preserve"> the feature vectors, </w:t>
      </w:r>
      <w:r w:rsidR="007376E2">
        <w:rPr>
          <w:rFonts w:ascii="Arial" w:hAnsi="Arial" w:cs="Arial"/>
          <w:lang w:val="en-GB"/>
        </w:rPr>
        <w:t xml:space="preserve">we have used the function from </w:t>
      </w:r>
      <w:proofErr w:type="spellStart"/>
      <w:r w:rsidR="007376E2" w:rsidRPr="00AE7B24">
        <w:rPr>
          <w:rFonts w:ascii="Arial" w:hAnsi="Arial" w:cs="Arial"/>
          <w:i/>
          <w:lang w:val="en-GB"/>
        </w:rPr>
        <w:t>sklearn</w:t>
      </w:r>
      <w:proofErr w:type="spellEnd"/>
      <w:r w:rsidR="007376E2">
        <w:rPr>
          <w:rFonts w:ascii="Arial" w:hAnsi="Arial" w:cs="Arial"/>
          <w:lang w:val="en-GB"/>
        </w:rPr>
        <w:t xml:space="preserve"> to create a Pipeline with the vectorizer, the feature selector and the classifier used. Then we have done Cross Validation using a randomized search</w:t>
      </w:r>
      <w:r w:rsidR="00F8154E">
        <w:rPr>
          <w:rFonts w:ascii="Arial" w:hAnsi="Arial" w:cs="Arial"/>
          <w:lang w:val="en-GB"/>
        </w:rPr>
        <w:t xml:space="preserve"> for the model selection</w:t>
      </w:r>
      <w:r w:rsidR="00F1715F">
        <w:rPr>
          <w:rFonts w:ascii="Arial" w:hAnsi="Arial" w:cs="Arial"/>
          <w:lang w:val="en-GB"/>
        </w:rPr>
        <w:t xml:space="preserve"> instead of grid search</w:t>
      </w:r>
      <w:r w:rsidR="00AE7B24">
        <w:rPr>
          <w:rFonts w:ascii="Arial" w:hAnsi="Arial" w:cs="Arial"/>
          <w:lang w:val="en-GB"/>
        </w:rPr>
        <w:t>, a bit different depending on the classifier used (different hyperparameters).</w:t>
      </w:r>
      <w:r w:rsidR="00F1715F">
        <w:rPr>
          <w:rFonts w:ascii="Arial" w:hAnsi="Arial" w:cs="Arial"/>
          <w:lang w:val="en-GB"/>
        </w:rPr>
        <w:t xml:space="preserve"> </w:t>
      </w:r>
      <w:r w:rsidR="00D243DB">
        <w:rPr>
          <w:rFonts w:ascii="Helvetica" w:hAnsi="Helvetica" w:cs="Helvetica"/>
          <w:color w:val="1D1F22"/>
          <w:shd w:val="clear" w:color="auto" w:fill="FFFFFF"/>
          <w:lang w:val="en-GB"/>
        </w:rPr>
        <w:t>We have chosen randomized search because t</w:t>
      </w:r>
      <w:r w:rsidR="00F1715F" w:rsidRPr="00F1715F">
        <w:rPr>
          <w:rFonts w:ascii="Helvetica" w:hAnsi="Helvetica" w:cs="Helvetica"/>
          <w:color w:val="1D1F22"/>
          <w:shd w:val="clear" w:color="auto" w:fill="FFFFFF"/>
          <w:lang w:val="en-GB"/>
        </w:rPr>
        <w:t>he result</w:t>
      </w:r>
      <w:r w:rsidR="00D243DB">
        <w:rPr>
          <w:rFonts w:ascii="Helvetica" w:hAnsi="Helvetica" w:cs="Helvetica"/>
          <w:color w:val="1D1F22"/>
          <w:shd w:val="clear" w:color="auto" w:fill="FFFFFF"/>
          <w:lang w:val="en-GB"/>
        </w:rPr>
        <w:t>s</w:t>
      </w:r>
      <w:r w:rsidR="00F1715F" w:rsidRPr="00F1715F">
        <w:rPr>
          <w:rFonts w:ascii="Helvetica" w:hAnsi="Helvetica" w:cs="Helvetica"/>
          <w:color w:val="1D1F22"/>
          <w:shd w:val="clear" w:color="auto" w:fill="FFFFFF"/>
          <w:lang w:val="en-GB"/>
        </w:rPr>
        <w:t xml:space="preserve"> in parameter settings is quite similar, while the run time for randomized search is drastically lower</w:t>
      </w:r>
      <w:r w:rsidR="009F4559">
        <w:rPr>
          <w:rFonts w:ascii="Helvetica" w:hAnsi="Helvetica" w:cs="Helvetica"/>
          <w:color w:val="1D1F22"/>
          <w:shd w:val="clear" w:color="auto" w:fill="FFFFFF"/>
          <w:lang w:val="en-GB"/>
        </w:rPr>
        <w:t>.</w:t>
      </w:r>
      <w:r w:rsidR="007376E2">
        <w:rPr>
          <w:rFonts w:ascii="Arial" w:hAnsi="Arial" w:cs="Arial"/>
          <w:lang w:val="en-GB"/>
        </w:rPr>
        <w:t xml:space="preserve"> We have then used the functions </w:t>
      </w:r>
      <w:r w:rsidR="007376E2" w:rsidRPr="00AE7B24">
        <w:rPr>
          <w:rFonts w:ascii="Arial" w:hAnsi="Arial" w:cs="Arial"/>
          <w:i/>
          <w:lang w:val="en-GB"/>
        </w:rPr>
        <w:t>.fit</w:t>
      </w:r>
      <w:r w:rsidR="007376E2">
        <w:rPr>
          <w:rFonts w:ascii="Arial" w:hAnsi="Arial" w:cs="Arial"/>
          <w:lang w:val="en-GB"/>
        </w:rPr>
        <w:t xml:space="preserve"> and </w:t>
      </w:r>
      <w:r w:rsidR="007376E2" w:rsidRPr="00AE7B24">
        <w:rPr>
          <w:rFonts w:ascii="Arial" w:hAnsi="Arial" w:cs="Arial"/>
          <w:i/>
          <w:lang w:val="en-GB"/>
        </w:rPr>
        <w:t>.predict</w:t>
      </w:r>
      <w:r w:rsidR="007376E2">
        <w:rPr>
          <w:rFonts w:ascii="Arial" w:hAnsi="Arial" w:cs="Arial"/>
          <w:lang w:val="en-GB"/>
        </w:rPr>
        <w:t xml:space="preserve"> to train the model and get the accuracy and f1 score. </w:t>
      </w:r>
    </w:p>
    <w:p w:rsidR="00AE7B24" w:rsidRDefault="00AE7B24" w:rsidP="00A179BD">
      <w:pPr>
        <w:jc w:val="both"/>
        <w:rPr>
          <w:rFonts w:ascii="Arial" w:hAnsi="Arial" w:cs="Arial"/>
          <w:lang w:val="en-GB"/>
        </w:rPr>
      </w:pPr>
      <w:r>
        <w:rPr>
          <w:rFonts w:ascii="Arial" w:hAnsi="Arial" w:cs="Arial"/>
          <w:lang w:val="en-GB"/>
        </w:rPr>
        <w:t xml:space="preserve">The thing that we commonly do in all the methods is the features selection. We use the function from </w:t>
      </w:r>
      <w:proofErr w:type="spellStart"/>
      <w:r w:rsidRPr="00AE7B24">
        <w:rPr>
          <w:rFonts w:ascii="Arial" w:hAnsi="Arial" w:cs="Arial"/>
          <w:i/>
          <w:lang w:val="en-GB"/>
        </w:rPr>
        <w:t>sklearn</w:t>
      </w:r>
      <w:proofErr w:type="spellEnd"/>
      <w:r>
        <w:rPr>
          <w:rFonts w:ascii="Arial" w:hAnsi="Arial" w:cs="Arial"/>
          <w:lang w:val="en-GB"/>
        </w:rPr>
        <w:t xml:space="preserve"> </w:t>
      </w:r>
      <w:proofErr w:type="spellStart"/>
      <w:r w:rsidRPr="00AE7B24">
        <w:rPr>
          <w:rFonts w:ascii="Arial" w:hAnsi="Arial" w:cs="Arial"/>
          <w:i/>
          <w:lang w:val="en-GB"/>
        </w:rPr>
        <w:t>SelectKbest</w:t>
      </w:r>
      <w:proofErr w:type="spellEnd"/>
      <w:r>
        <w:rPr>
          <w:rFonts w:ascii="Arial" w:hAnsi="Arial" w:cs="Arial"/>
          <w:lang w:val="en-GB"/>
        </w:rPr>
        <w:t xml:space="preserve">, taking as score function chi-squared. We select the value of k, the number of top features to select, doing Cross Validation over the range between the minimum and maximum number of features available. </w:t>
      </w:r>
    </w:p>
    <w:p w:rsidR="00AE7B24" w:rsidRDefault="00AE7B24" w:rsidP="00A179BD">
      <w:pPr>
        <w:jc w:val="both"/>
        <w:rPr>
          <w:rFonts w:ascii="Arial" w:hAnsi="Arial" w:cs="Arial"/>
          <w:lang w:val="en-GB"/>
        </w:rPr>
      </w:pPr>
      <w:r>
        <w:rPr>
          <w:rFonts w:ascii="Arial" w:hAnsi="Arial" w:cs="Arial"/>
          <w:lang w:val="en-GB"/>
        </w:rPr>
        <w:t xml:space="preserve">The classifiers we have evaluated </w:t>
      </w:r>
      <w:r w:rsidR="00F8154E">
        <w:rPr>
          <w:rFonts w:ascii="Arial" w:hAnsi="Arial" w:cs="Arial"/>
          <w:lang w:val="en-GB"/>
        </w:rPr>
        <w:t>using the different procedures explained before are:</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w:t>
      </w:r>
    </w:p>
    <w:p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w:t>
      </w:r>
    </w:p>
    <w:p w:rsidR="00F8154E" w:rsidRDefault="00F8154E" w:rsidP="00A179BD">
      <w:pPr>
        <w:jc w:val="both"/>
        <w:rPr>
          <w:rFonts w:ascii="Arial" w:hAnsi="Arial" w:cs="Arial"/>
          <w:lang w:val="en-GB"/>
        </w:rPr>
      </w:pPr>
      <w:r>
        <w:rPr>
          <w:rFonts w:ascii="Arial" w:hAnsi="Arial" w:cs="Arial"/>
          <w:lang w:val="en-GB"/>
        </w:rPr>
        <w:t xml:space="preserve">For </w:t>
      </w:r>
      <w:r w:rsidR="00207D25">
        <w:rPr>
          <w:rFonts w:ascii="Arial" w:hAnsi="Arial" w:cs="Arial"/>
          <w:lang w:val="en-GB"/>
        </w:rPr>
        <w:t>these</w:t>
      </w:r>
      <w:r>
        <w:rPr>
          <w:rFonts w:ascii="Arial" w:hAnsi="Arial" w:cs="Arial"/>
          <w:lang w:val="en-GB"/>
        </w:rPr>
        <w:t xml:space="preserve"> classifiers, we have done Cross Validation in different hyperparameters:</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 Inverse of regularization strength C</w:t>
      </w:r>
    </w:p>
    <w:p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r>
        <w:rPr>
          <w:rFonts w:ascii="Arial" w:hAnsi="Arial" w:cs="Arial"/>
          <w:lang w:val="en-GB"/>
        </w:rPr>
        <w:t>: Learning rate</w:t>
      </w:r>
    </w:p>
    <w:p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 Additive smoothing parameter alpha</w:t>
      </w:r>
    </w:p>
    <w:p w:rsidR="002816FA" w:rsidRDefault="00811632" w:rsidP="00A179BD">
      <w:pPr>
        <w:jc w:val="both"/>
        <w:rPr>
          <w:rFonts w:ascii="Arial" w:hAnsi="Arial" w:cs="Arial"/>
          <w:lang w:val="en-GB"/>
        </w:rPr>
      </w:pPr>
      <w:r>
        <w:rPr>
          <w:rFonts w:ascii="Arial" w:hAnsi="Arial" w:cs="Arial"/>
          <w:lang w:val="en-GB"/>
        </w:rPr>
        <w:t xml:space="preserve">In the notebook </w:t>
      </w:r>
      <w:r w:rsidR="002816FA">
        <w:rPr>
          <w:rFonts w:ascii="Arial" w:hAnsi="Arial" w:cs="Arial"/>
          <w:lang w:val="en-GB"/>
        </w:rPr>
        <w:t>you can see how we have implemented all the previously explained</w:t>
      </w:r>
      <w:r w:rsidR="00AB44D2">
        <w:rPr>
          <w:rFonts w:ascii="Arial" w:hAnsi="Arial" w:cs="Arial"/>
          <w:lang w:val="en-GB"/>
        </w:rPr>
        <w:t xml:space="preserve"> methods</w:t>
      </w:r>
      <w:r w:rsidR="002816FA">
        <w:rPr>
          <w:rFonts w:ascii="Arial" w:hAnsi="Arial" w:cs="Arial"/>
          <w:lang w:val="en-GB"/>
        </w:rPr>
        <w:t xml:space="preserve">. </w:t>
      </w:r>
    </w:p>
    <w:p w:rsidR="00C90DAF" w:rsidRDefault="00AB44D2" w:rsidP="00C90DAF">
      <w:pPr>
        <w:jc w:val="both"/>
        <w:rPr>
          <w:rFonts w:ascii="Arial" w:hAnsi="Arial" w:cs="Arial"/>
          <w:lang w:val="en-GB"/>
        </w:rPr>
      </w:pPr>
      <w:r>
        <w:rPr>
          <w:rFonts w:ascii="Arial" w:hAnsi="Arial" w:cs="Arial"/>
          <w:lang w:val="en-GB"/>
        </w:rPr>
        <w:t xml:space="preserve">For the </w:t>
      </w:r>
      <w:r w:rsidRPr="00AE7B24">
        <w:rPr>
          <w:rFonts w:ascii="Arial" w:hAnsi="Arial" w:cs="Arial"/>
          <w:i/>
          <w:lang w:val="en-GB"/>
        </w:rPr>
        <w:t>word2ve</w:t>
      </w:r>
      <w:r>
        <w:rPr>
          <w:rFonts w:ascii="Arial" w:hAnsi="Arial" w:cs="Arial"/>
          <w:i/>
          <w:lang w:val="en-GB"/>
        </w:rPr>
        <w:t xml:space="preserve">c </w:t>
      </w:r>
      <w:r>
        <w:rPr>
          <w:rFonts w:ascii="Arial" w:hAnsi="Arial" w:cs="Arial"/>
          <w:lang w:val="en-GB"/>
        </w:rPr>
        <w:t>experiments, we have implemented the ‘</w:t>
      </w:r>
      <w:r w:rsidRPr="00FB47CF">
        <w:rPr>
          <w:rFonts w:ascii="Arial" w:hAnsi="Arial" w:cs="Arial"/>
          <w:i/>
          <w:lang w:val="en-GB"/>
        </w:rPr>
        <w:t>word2vec</w:t>
      </w:r>
      <w:r>
        <w:rPr>
          <w:rFonts w:ascii="Arial" w:hAnsi="Arial" w:cs="Arial"/>
          <w:i/>
          <w:lang w:val="en-GB"/>
        </w:rPr>
        <w:t>’</w:t>
      </w:r>
      <w:r>
        <w:rPr>
          <w:rFonts w:ascii="Arial" w:hAnsi="Arial" w:cs="Arial"/>
          <w:lang w:val="en-GB"/>
        </w:rPr>
        <w:t xml:space="preserve"> function from the </w:t>
      </w:r>
      <w:r>
        <w:rPr>
          <w:rFonts w:ascii="Arial" w:hAnsi="Arial" w:cs="Arial"/>
          <w:i/>
          <w:lang w:val="en-GB"/>
        </w:rPr>
        <w:t>‘</w:t>
      </w:r>
      <w:proofErr w:type="spellStart"/>
      <w:r>
        <w:rPr>
          <w:rFonts w:ascii="Arial" w:hAnsi="Arial" w:cs="Arial"/>
          <w:i/>
          <w:lang w:val="en-GB"/>
        </w:rPr>
        <w:t>gensim.models</w:t>
      </w:r>
      <w:proofErr w:type="spellEnd"/>
      <w:r>
        <w:rPr>
          <w:rFonts w:ascii="Arial" w:hAnsi="Arial" w:cs="Arial"/>
          <w:i/>
          <w:lang w:val="en-GB"/>
        </w:rPr>
        <w:t>’</w:t>
      </w:r>
      <w:r>
        <w:rPr>
          <w:rFonts w:ascii="Arial" w:hAnsi="Arial" w:cs="Arial"/>
          <w:lang w:val="en-GB"/>
        </w:rPr>
        <w:t xml:space="preserve"> library. In general, in these experiments we have used a very simple </w:t>
      </w:r>
      <w:proofErr w:type="spellStart"/>
      <w:r>
        <w:rPr>
          <w:rFonts w:ascii="Arial" w:hAnsi="Arial" w:cs="Arial"/>
          <w:lang w:val="en-GB"/>
        </w:rPr>
        <w:lastRenderedPageBreak/>
        <w:t>preprocessing</w:t>
      </w:r>
      <w:proofErr w:type="spellEnd"/>
      <w:r>
        <w:rPr>
          <w:rFonts w:ascii="Arial" w:hAnsi="Arial" w:cs="Arial"/>
          <w:lang w:val="en-GB"/>
        </w:rPr>
        <w:t xml:space="preserve"> of the data: just splitting and converting the text to lowercase. One reason of this procedure is that we have seen that there are some questions in the dataset written in other languages such as Russian, Arabian or Chinese. So, if the </w:t>
      </w:r>
      <w:r>
        <w:rPr>
          <w:rFonts w:ascii="Arial" w:hAnsi="Arial" w:cs="Arial"/>
          <w:i/>
          <w:lang w:val="en-GB"/>
        </w:rPr>
        <w:t>word2vec</w:t>
      </w:r>
      <w:r>
        <w:rPr>
          <w:rFonts w:ascii="Arial" w:hAnsi="Arial" w:cs="Arial"/>
          <w:lang w:val="en-GB"/>
        </w:rPr>
        <w:t xml:space="preserve"> does not have these kinds of words in the construction of the vocabulary, when we use the regressor (i.e. the Logistic Regressor) we are going to obtain a lot of </w:t>
      </w:r>
      <w:proofErr w:type="spellStart"/>
      <w:r>
        <w:rPr>
          <w:rFonts w:ascii="Arial" w:hAnsi="Arial" w:cs="Arial"/>
          <w:lang w:val="en-GB"/>
        </w:rPr>
        <w:t>NaN</w:t>
      </w:r>
      <w:proofErr w:type="spellEnd"/>
      <w:r>
        <w:rPr>
          <w:rFonts w:ascii="Arial" w:hAnsi="Arial" w:cs="Arial"/>
          <w:lang w:val="en-GB"/>
        </w:rPr>
        <w:t xml:space="preserve"> values.</w:t>
      </w:r>
      <w:r w:rsidR="00C90DAF">
        <w:rPr>
          <w:rFonts w:ascii="Arial" w:hAnsi="Arial" w:cs="Arial"/>
          <w:lang w:val="en-GB"/>
        </w:rPr>
        <w:t xml:space="preserve"> In these experiments we have tried manually some changes in the parameters of the </w:t>
      </w:r>
      <w:r w:rsidR="00C90DAF">
        <w:rPr>
          <w:rFonts w:ascii="Arial" w:hAnsi="Arial" w:cs="Arial"/>
          <w:i/>
          <w:lang w:val="en-GB"/>
        </w:rPr>
        <w:t>word2vec</w:t>
      </w:r>
      <w:r w:rsidR="00C90DAF">
        <w:rPr>
          <w:rFonts w:ascii="Arial" w:hAnsi="Arial" w:cs="Arial"/>
          <w:lang w:val="en-GB"/>
        </w:rPr>
        <w:t xml:space="preserve"> definition:</w:t>
      </w:r>
    </w:p>
    <w:p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epochs</w:t>
      </w:r>
      <w:r>
        <w:rPr>
          <w:rFonts w:ascii="Arial" w:hAnsi="Arial" w:cs="Arial"/>
          <w:lang w:val="en-GB"/>
        </w:rPr>
        <w:t>: 10 and 20 epochs</w:t>
      </w:r>
    </w:p>
    <w:p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features</w:t>
      </w:r>
      <w:r>
        <w:rPr>
          <w:rFonts w:ascii="Arial" w:hAnsi="Arial" w:cs="Arial"/>
          <w:lang w:val="en-GB"/>
        </w:rPr>
        <w:t>: 200, 300 and 350 features</w:t>
      </w:r>
    </w:p>
    <w:p w:rsidR="00C90DAF" w:rsidRDefault="00C90DAF" w:rsidP="00C90DAF">
      <w:pPr>
        <w:pStyle w:val="Prrafodelista"/>
        <w:numPr>
          <w:ilvl w:val="0"/>
          <w:numId w:val="1"/>
        </w:numPr>
        <w:jc w:val="both"/>
        <w:rPr>
          <w:rFonts w:ascii="Arial" w:hAnsi="Arial" w:cs="Arial"/>
          <w:lang w:val="en-GB"/>
        </w:rPr>
      </w:pPr>
      <w:r w:rsidRPr="00C90DAF">
        <w:rPr>
          <w:rFonts w:ascii="Arial" w:hAnsi="Arial" w:cs="Arial"/>
          <w:b/>
          <w:lang w:val="en-GB"/>
        </w:rPr>
        <w:t>Context window</w:t>
      </w:r>
      <w:r>
        <w:rPr>
          <w:rFonts w:ascii="Arial" w:hAnsi="Arial" w:cs="Arial"/>
          <w:lang w:val="en-GB"/>
        </w:rPr>
        <w:t xml:space="preserve"> length: 3, 5 and 7 words for the context window</w:t>
      </w:r>
    </w:p>
    <w:p w:rsidR="0088047F" w:rsidRPr="002A18D1" w:rsidRDefault="00207D25" w:rsidP="0088047F">
      <w:pPr>
        <w:jc w:val="both"/>
        <w:rPr>
          <w:rFonts w:ascii="Arial" w:hAnsi="Arial" w:cs="Arial"/>
          <w:lang w:val="en-GB"/>
        </w:rPr>
      </w:pPr>
      <w:r>
        <w:rPr>
          <w:rFonts w:ascii="Arial" w:hAnsi="Arial" w:cs="Arial"/>
          <w:lang w:val="en-GB"/>
        </w:rPr>
        <w:t xml:space="preserve">We have additionally tried two different approach from the ones seen in class, using embeddings and GRU or LSTM network. For these cases, </w:t>
      </w:r>
      <w:r w:rsidR="0088047F">
        <w:rPr>
          <w:rFonts w:ascii="Arial" w:hAnsi="Arial" w:cs="Arial"/>
          <w:lang w:val="en-GB"/>
        </w:rPr>
        <w:t xml:space="preserve">we have used some special </w:t>
      </w:r>
      <w:proofErr w:type="spellStart"/>
      <w:r w:rsidR="0088047F">
        <w:rPr>
          <w:rFonts w:ascii="Arial" w:hAnsi="Arial" w:cs="Arial"/>
          <w:lang w:val="en-GB"/>
        </w:rPr>
        <w:t>preprocessing</w:t>
      </w:r>
      <w:proofErr w:type="spellEnd"/>
      <w:r w:rsidR="0088047F">
        <w:rPr>
          <w:rFonts w:ascii="Arial" w:hAnsi="Arial" w:cs="Arial"/>
          <w:lang w:val="en-GB"/>
        </w:rPr>
        <w:t xml:space="preserve"> in order to have all the embeddings correctly from the scratch. </w:t>
      </w:r>
      <w:r w:rsidR="002F7C53">
        <w:rPr>
          <w:rFonts w:ascii="Arial" w:hAnsi="Arial" w:cs="Arial"/>
          <w:lang w:val="en-GB"/>
        </w:rPr>
        <w:t>First</w:t>
      </w:r>
      <w:r w:rsidR="0088047F">
        <w:rPr>
          <w:rFonts w:ascii="Arial" w:hAnsi="Arial" w:cs="Arial"/>
          <w:lang w:val="en-GB"/>
        </w:rPr>
        <w:t xml:space="preserve">, we have erased all the punctuations (because we have strange symbols) and replaced all the contractions in specific way for obtaining the best embeddings. Then, we have lowered all the text because in most cases it is advisable to do it if you are going to use embeddings. After </w:t>
      </w:r>
      <w:proofErr w:type="spellStart"/>
      <w:r w:rsidR="0088047F">
        <w:rPr>
          <w:rFonts w:ascii="Arial" w:hAnsi="Arial" w:cs="Arial"/>
          <w:lang w:val="en-GB"/>
        </w:rPr>
        <w:t>preprocessing</w:t>
      </w:r>
      <w:proofErr w:type="spellEnd"/>
      <w:r w:rsidR="002A18D1">
        <w:rPr>
          <w:rFonts w:ascii="Arial" w:hAnsi="Arial" w:cs="Arial"/>
          <w:lang w:val="en-GB"/>
        </w:rPr>
        <w:t xml:space="preserve"> and fixing the parameters for the embeddings</w:t>
      </w:r>
      <w:r w:rsidR="0088047F">
        <w:rPr>
          <w:rFonts w:ascii="Arial" w:hAnsi="Arial" w:cs="Arial"/>
          <w:lang w:val="en-GB"/>
        </w:rPr>
        <w:t xml:space="preserve">, we have tokenized all words and </w:t>
      </w:r>
      <w:r>
        <w:rPr>
          <w:rFonts w:ascii="Arial" w:hAnsi="Arial" w:cs="Arial"/>
          <w:lang w:val="en-GB"/>
        </w:rPr>
        <w:t>padded</w:t>
      </w:r>
      <w:r w:rsidR="0088047F">
        <w:rPr>
          <w:rFonts w:ascii="Arial" w:hAnsi="Arial" w:cs="Arial"/>
          <w:lang w:val="en-GB"/>
        </w:rPr>
        <w:t xml:space="preserve"> the sequences </w:t>
      </w:r>
      <w:r w:rsidR="002A18D1" w:rsidRPr="002A18D1">
        <w:rPr>
          <w:rFonts w:ascii="Arial" w:hAnsi="Arial" w:cs="Arial"/>
          <w:lang w:val="en-GB"/>
        </w:rPr>
        <w:t>to ens</w:t>
      </w:r>
      <w:r w:rsidR="002A18D1">
        <w:rPr>
          <w:rFonts w:ascii="Arial" w:hAnsi="Arial" w:cs="Arial"/>
          <w:lang w:val="en-GB"/>
        </w:rPr>
        <w:t>ure that all sequences</w:t>
      </w:r>
      <w:r w:rsidR="002A18D1" w:rsidRPr="002A18D1">
        <w:rPr>
          <w:rFonts w:ascii="Arial" w:hAnsi="Arial" w:cs="Arial"/>
          <w:lang w:val="en-GB"/>
        </w:rPr>
        <w:t xml:space="preserve"> have the same length.</w:t>
      </w:r>
      <w:r w:rsidR="002A18D1">
        <w:rPr>
          <w:rFonts w:ascii="Arial" w:hAnsi="Arial" w:cs="Arial"/>
          <w:lang w:val="en-GB"/>
        </w:rPr>
        <w:t xml:space="preserve"> For the GRU, we have made some shuffle in order to improve the results. For the tokenization and the model specification, we have used </w:t>
      </w:r>
      <w:proofErr w:type="spellStart"/>
      <w:r w:rsidR="002A18D1">
        <w:rPr>
          <w:rFonts w:ascii="Arial" w:hAnsi="Arial" w:cs="Arial"/>
          <w:lang w:val="en-GB"/>
        </w:rPr>
        <w:t>keras</w:t>
      </w:r>
      <w:proofErr w:type="spellEnd"/>
      <w:r w:rsidR="002A18D1">
        <w:rPr>
          <w:rFonts w:ascii="Arial" w:hAnsi="Arial" w:cs="Arial"/>
          <w:lang w:val="en-GB"/>
        </w:rPr>
        <w:t>. In the experiments section we will talk about the architectures of this two methods and the results we obtained.</w:t>
      </w:r>
    </w:p>
    <w:p w:rsidR="002816FA" w:rsidRPr="00780EE4" w:rsidRDefault="002816FA" w:rsidP="00A179BD">
      <w:pPr>
        <w:jc w:val="both"/>
        <w:rPr>
          <w:rFonts w:ascii="Arial" w:hAnsi="Arial" w:cs="Arial"/>
          <w:sz w:val="24"/>
          <w:lang w:val="en-GB"/>
        </w:rPr>
      </w:pPr>
    </w:p>
    <w:p w:rsidR="00811632" w:rsidRPr="00780EE4" w:rsidRDefault="002816FA" w:rsidP="00A179BD">
      <w:pPr>
        <w:jc w:val="both"/>
        <w:rPr>
          <w:rFonts w:ascii="Arial" w:hAnsi="Arial" w:cs="Arial"/>
          <w:b/>
          <w:sz w:val="32"/>
          <w:szCs w:val="28"/>
          <w:lang w:val="en-GB"/>
        </w:rPr>
      </w:pPr>
      <w:r w:rsidRPr="00780EE4">
        <w:rPr>
          <w:rFonts w:ascii="Arial" w:hAnsi="Arial" w:cs="Arial"/>
          <w:b/>
          <w:sz w:val="32"/>
          <w:szCs w:val="28"/>
          <w:lang w:val="en-GB"/>
        </w:rPr>
        <w:t>Experiments</w:t>
      </w:r>
    </w:p>
    <w:p w:rsidR="002816FA" w:rsidRDefault="002816FA" w:rsidP="00A179BD">
      <w:pPr>
        <w:jc w:val="both"/>
        <w:rPr>
          <w:rFonts w:ascii="Arial" w:hAnsi="Arial" w:cs="Arial"/>
          <w:lang w:val="en-GB"/>
        </w:rPr>
      </w:pPr>
      <w:r>
        <w:rPr>
          <w:rFonts w:ascii="Arial" w:hAnsi="Arial" w:cs="Arial"/>
          <w:lang w:val="en-GB"/>
        </w:rPr>
        <w:t>In this section we present the results obtained with all the different methodologies used, that we have explained previously. We have done cross validation for the hyperparameters, but still has been quite a manual process to choose which classifier or vectorizer to use, as well as the parameters of it. The following table present these results:</w:t>
      </w:r>
    </w:p>
    <w:tbl>
      <w:tblPr>
        <w:tblStyle w:val="Tablaconcuadrcula"/>
        <w:tblW w:w="9498" w:type="dxa"/>
        <w:tblInd w:w="-142" w:type="dxa"/>
        <w:tblLayout w:type="fixed"/>
        <w:tblLook w:val="04A0" w:firstRow="1" w:lastRow="0" w:firstColumn="1" w:lastColumn="0" w:noHBand="0" w:noVBand="1"/>
      </w:tblPr>
      <w:tblGrid>
        <w:gridCol w:w="577"/>
        <w:gridCol w:w="1550"/>
        <w:gridCol w:w="1134"/>
        <w:gridCol w:w="992"/>
        <w:gridCol w:w="819"/>
        <w:gridCol w:w="1024"/>
        <w:gridCol w:w="850"/>
        <w:gridCol w:w="851"/>
        <w:gridCol w:w="29"/>
        <w:gridCol w:w="821"/>
        <w:gridCol w:w="851"/>
      </w:tblGrid>
      <w:tr w:rsidR="00AF44E1" w:rsidRPr="00DE4974" w:rsidTr="00AF44E1">
        <w:trPr>
          <w:gridBefore w:val="5"/>
          <w:wBefore w:w="5072" w:type="dxa"/>
          <w:trHeight w:val="266"/>
        </w:trPr>
        <w:tc>
          <w:tcPr>
            <w:tcW w:w="1024" w:type="dxa"/>
            <w:tcBorders>
              <w:top w:val="nil"/>
              <w:left w:val="nil"/>
            </w:tcBorders>
          </w:tcPr>
          <w:p w:rsidR="00AF44E1" w:rsidRPr="00DE4974" w:rsidRDefault="00AF44E1" w:rsidP="00A179BD">
            <w:pPr>
              <w:jc w:val="both"/>
              <w:rPr>
                <w:rFonts w:ascii="Arial" w:hAnsi="Arial" w:cs="Arial"/>
                <w:sz w:val="20"/>
                <w:szCs w:val="20"/>
                <w:lang w:val="en-GB"/>
              </w:rPr>
            </w:pPr>
          </w:p>
        </w:tc>
        <w:tc>
          <w:tcPr>
            <w:tcW w:w="1730" w:type="dxa"/>
            <w:gridSpan w:val="3"/>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Accuracy (%)</w:t>
            </w:r>
          </w:p>
        </w:tc>
        <w:tc>
          <w:tcPr>
            <w:tcW w:w="1672" w:type="dxa"/>
            <w:gridSpan w:val="2"/>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F1-Score</w:t>
            </w:r>
          </w:p>
        </w:tc>
      </w:tr>
      <w:tr w:rsidR="00AF44E1" w:rsidRPr="00DE4974" w:rsidTr="00AF44E1">
        <w:trPr>
          <w:trHeight w:val="544"/>
        </w:trPr>
        <w:tc>
          <w:tcPr>
            <w:tcW w:w="577" w:type="dxa"/>
            <w:tcBorders>
              <w:top w:val="nil"/>
              <w:left w:val="nil"/>
            </w:tcBorders>
          </w:tcPr>
          <w:p w:rsidR="00AF44E1" w:rsidRPr="00DE4974" w:rsidRDefault="00AF44E1" w:rsidP="00A179BD">
            <w:pPr>
              <w:jc w:val="both"/>
              <w:rPr>
                <w:rFonts w:ascii="Arial" w:hAnsi="Arial" w:cs="Arial"/>
                <w:sz w:val="20"/>
                <w:szCs w:val="20"/>
                <w:lang w:val="en-GB"/>
              </w:rPr>
            </w:pPr>
          </w:p>
        </w:tc>
        <w:tc>
          <w:tcPr>
            <w:tcW w:w="1550" w:type="dxa"/>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Feature Extractor</w:t>
            </w:r>
          </w:p>
        </w:tc>
        <w:tc>
          <w:tcPr>
            <w:tcW w:w="1134" w:type="dxa"/>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Feature Selection</w:t>
            </w:r>
          </w:p>
        </w:tc>
        <w:tc>
          <w:tcPr>
            <w:tcW w:w="992" w:type="dxa"/>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CV</w:t>
            </w:r>
          </w:p>
        </w:tc>
        <w:tc>
          <w:tcPr>
            <w:tcW w:w="1843" w:type="dxa"/>
            <w:gridSpan w:val="2"/>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Regression Algorithm</w:t>
            </w:r>
          </w:p>
        </w:tc>
        <w:tc>
          <w:tcPr>
            <w:tcW w:w="850" w:type="dxa"/>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Tr.</w:t>
            </w:r>
          </w:p>
        </w:tc>
        <w:tc>
          <w:tcPr>
            <w:tcW w:w="851" w:type="dxa"/>
            <w:vAlign w:val="center"/>
          </w:tcPr>
          <w:p w:rsidR="00AF44E1" w:rsidRPr="00DE4974" w:rsidRDefault="00AF44E1" w:rsidP="007D623D">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c>
          <w:tcPr>
            <w:tcW w:w="850" w:type="dxa"/>
            <w:gridSpan w:val="2"/>
            <w:vAlign w:val="center"/>
          </w:tcPr>
          <w:p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Tr.</w:t>
            </w:r>
          </w:p>
        </w:tc>
        <w:tc>
          <w:tcPr>
            <w:tcW w:w="851" w:type="dxa"/>
            <w:vAlign w:val="center"/>
          </w:tcPr>
          <w:p w:rsidR="00AF44E1" w:rsidRPr="00DE4974" w:rsidRDefault="00AF44E1" w:rsidP="007D623D">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r>
      <w:tr w:rsidR="00AF44E1" w:rsidRPr="00DE4974" w:rsidTr="00AF44E1">
        <w:trPr>
          <w:trHeight w:val="266"/>
        </w:trPr>
        <w:tc>
          <w:tcPr>
            <w:tcW w:w="577" w:type="dxa"/>
          </w:tcPr>
          <w:p w:rsidR="00AF44E1" w:rsidRPr="00DE4974" w:rsidRDefault="00AF44E1" w:rsidP="00DE4974">
            <w:pPr>
              <w:jc w:val="both"/>
              <w:rPr>
                <w:rFonts w:ascii="Arial" w:hAnsi="Arial" w:cs="Arial"/>
                <w:sz w:val="20"/>
                <w:szCs w:val="20"/>
                <w:lang w:val="en-GB"/>
              </w:rPr>
            </w:pPr>
            <w:r w:rsidRPr="00DE4974">
              <w:rPr>
                <w:rFonts w:ascii="Arial" w:hAnsi="Arial" w:cs="Arial"/>
                <w:sz w:val="20"/>
                <w:szCs w:val="20"/>
                <w:lang w:val="en-GB"/>
              </w:rPr>
              <w:t>1</w:t>
            </w:r>
          </w:p>
        </w:tc>
        <w:tc>
          <w:tcPr>
            <w:tcW w:w="1550" w:type="dxa"/>
            <w:vAlign w:val="center"/>
          </w:tcPr>
          <w:p w:rsidR="00AF44E1" w:rsidRPr="00DE4974" w:rsidRDefault="00AF44E1" w:rsidP="00DE4974">
            <w:pPr>
              <w:jc w:val="center"/>
              <w:rPr>
                <w:rFonts w:ascii="Arial" w:hAnsi="Arial" w:cs="Arial"/>
                <w:color w:val="000000"/>
                <w:sz w:val="20"/>
                <w:szCs w:val="20"/>
              </w:rPr>
            </w:pPr>
            <w:proofErr w:type="spellStart"/>
            <w:r w:rsidRPr="00DE4974">
              <w:rPr>
                <w:rFonts w:ascii="Arial" w:hAnsi="Arial" w:cs="Arial"/>
                <w:color w:val="000000"/>
                <w:sz w:val="20"/>
                <w:szCs w:val="20"/>
              </w:rPr>
              <w:t>CountVec</w:t>
            </w:r>
            <w:r>
              <w:rPr>
                <w:rFonts w:ascii="Arial" w:hAnsi="Arial" w:cs="Arial"/>
                <w:color w:val="000000"/>
                <w:sz w:val="20"/>
                <w:szCs w:val="20"/>
              </w:rPr>
              <w:t>t</w:t>
            </w:r>
            <w:proofErr w:type="spellEnd"/>
            <w:r w:rsidRPr="00DE4974">
              <w:rPr>
                <w:rFonts w:ascii="Arial" w:hAnsi="Arial" w:cs="Arial"/>
                <w:color w:val="000000"/>
                <w:sz w:val="20"/>
                <w:szCs w:val="20"/>
              </w:rPr>
              <w:t xml:space="preserve"> (no-</w:t>
            </w:r>
            <w:proofErr w:type="spellStart"/>
            <w:r w:rsidRPr="00DE4974">
              <w:rPr>
                <w:rFonts w:ascii="Arial" w:hAnsi="Arial" w:cs="Arial"/>
                <w:color w:val="000000"/>
                <w:sz w:val="20"/>
                <w:szCs w:val="20"/>
              </w:rPr>
              <w:t>param</w:t>
            </w:r>
            <w:proofErr w:type="spellEnd"/>
            <w:r w:rsidRPr="00DE4974">
              <w:rPr>
                <w:rFonts w:ascii="Arial" w:hAnsi="Arial" w:cs="Arial"/>
                <w:color w:val="000000"/>
                <w:sz w:val="20"/>
                <w:szCs w:val="20"/>
              </w:rPr>
              <w:t>)</w:t>
            </w:r>
          </w:p>
        </w:tc>
        <w:tc>
          <w:tcPr>
            <w:tcW w:w="1134" w:type="dxa"/>
            <w:vAlign w:val="center"/>
          </w:tcPr>
          <w:p w:rsidR="00AF44E1" w:rsidRPr="00DE4974" w:rsidRDefault="00AF44E1" w:rsidP="00DE4974">
            <w:pPr>
              <w:jc w:val="center"/>
              <w:rPr>
                <w:rFonts w:ascii="Arial" w:hAnsi="Arial" w:cs="Arial"/>
                <w:color w:val="000000"/>
                <w:sz w:val="20"/>
                <w:szCs w:val="20"/>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vAlign w:val="center"/>
          </w:tcPr>
          <w:p w:rsidR="00AF44E1" w:rsidRPr="00DE4974" w:rsidRDefault="00AF44E1" w:rsidP="00DE4974">
            <w:pPr>
              <w:jc w:val="center"/>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vAlign w:val="center"/>
          </w:tcPr>
          <w:p w:rsidR="00AF44E1" w:rsidRPr="00DE4974" w:rsidRDefault="00AF44E1" w:rsidP="00DE4974">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vAlign w:val="center"/>
          </w:tcPr>
          <w:p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94.98</w:t>
            </w:r>
          </w:p>
        </w:tc>
        <w:tc>
          <w:tcPr>
            <w:tcW w:w="851" w:type="dxa"/>
            <w:vAlign w:val="center"/>
          </w:tcPr>
          <w:p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94.94</w:t>
            </w:r>
          </w:p>
        </w:tc>
        <w:tc>
          <w:tcPr>
            <w:tcW w:w="850" w:type="dxa"/>
            <w:gridSpan w:val="2"/>
            <w:vAlign w:val="center"/>
          </w:tcPr>
          <w:p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0.436</w:t>
            </w:r>
          </w:p>
        </w:tc>
        <w:tc>
          <w:tcPr>
            <w:tcW w:w="851" w:type="dxa"/>
            <w:vAlign w:val="center"/>
          </w:tcPr>
          <w:p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0.431</w:t>
            </w: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2</w:t>
            </w:r>
          </w:p>
        </w:tc>
        <w:tc>
          <w:tcPr>
            <w:tcW w:w="1550" w:type="dxa"/>
          </w:tcPr>
          <w:p w:rsidR="00AF44E1" w:rsidRPr="00240573" w:rsidRDefault="00AF44E1" w:rsidP="00AF44E1">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00AF44E1" w:rsidRPr="00240573" w:rsidRDefault="00AF44E1" w:rsidP="00AF44E1">
            <w:pPr>
              <w:jc w:val="center"/>
              <w:rPr>
                <w:rFonts w:ascii="Arial" w:hAnsi="Arial" w:cs="Arial"/>
                <w:color w:val="000000"/>
                <w:sz w:val="20"/>
                <w:szCs w:val="20"/>
              </w:rPr>
            </w:pPr>
            <w:r w:rsidRPr="00240573">
              <w:rPr>
                <w:rFonts w:ascii="Arial" w:hAnsi="Arial" w:cs="Arial"/>
                <w:color w:val="000000"/>
                <w:sz w:val="20"/>
                <w:szCs w:val="20"/>
              </w:rPr>
              <w:t>(Stemmer)</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AF44E1" w:rsidP="00AF44E1">
            <w:pPr>
              <w:jc w:val="center"/>
              <w:rPr>
                <w:rFonts w:ascii="Arial" w:hAnsi="Arial" w:cs="Arial"/>
                <w:sz w:val="20"/>
                <w:szCs w:val="20"/>
                <w:lang w:val="en-GB"/>
              </w:rPr>
            </w:pPr>
            <w:r>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95.42</w:t>
            </w:r>
          </w:p>
          <w:p w:rsidR="00AF44E1" w:rsidRPr="00DE4974" w:rsidRDefault="00AF44E1" w:rsidP="00A179BD">
            <w:pPr>
              <w:jc w:val="both"/>
              <w:rPr>
                <w:rFonts w:ascii="Arial" w:hAnsi="Arial" w:cs="Arial"/>
                <w:sz w:val="20"/>
                <w:szCs w:val="20"/>
                <w:lang w:val="en-GB"/>
              </w:rPr>
            </w:pPr>
          </w:p>
        </w:tc>
        <w:tc>
          <w:tcPr>
            <w:tcW w:w="851" w:type="dxa"/>
          </w:tcPr>
          <w:p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95.24</w:t>
            </w: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0.531</w:t>
            </w:r>
          </w:p>
          <w:p w:rsidR="00AF44E1" w:rsidRPr="00DE4974" w:rsidRDefault="00AF44E1" w:rsidP="00A179BD">
            <w:pPr>
              <w:jc w:val="both"/>
              <w:rPr>
                <w:rFonts w:ascii="Arial" w:hAnsi="Arial" w:cs="Arial"/>
                <w:sz w:val="20"/>
                <w:szCs w:val="20"/>
                <w:lang w:val="en-GB"/>
              </w:rPr>
            </w:pPr>
          </w:p>
        </w:tc>
        <w:tc>
          <w:tcPr>
            <w:tcW w:w="851" w:type="dxa"/>
          </w:tcPr>
          <w:p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0.516</w:t>
            </w:r>
          </w:p>
        </w:tc>
      </w:tr>
      <w:tr w:rsidR="00AF44E1" w:rsidRPr="00DE4974" w:rsidTr="00AF44E1">
        <w:trPr>
          <w:trHeight w:val="277"/>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3</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AF44E1" w:rsidRPr="00240573" w:rsidRDefault="00240573" w:rsidP="00A179BD">
            <w:pPr>
              <w:jc w:val="both"/>
              <w:rPr>
                <w:rFonts w:ascii="Calibri" w:hAnsi="Calibri" w:cs="Calibri"/>
                <w:color w:val="000000"/>
              </w:rPr>
            </w:pPr>
            <w:r>
              <w:rPr>
                <w:rFonts w:ascii="Calibri" w:hAnsi="Calibri" w:cs="Calibri"/>
                <w:color w:val="000000"/>
              </w:rPr>
              <w:t>95.46</w:t>
            </w:r>
          </w:p>
        </w:tc>
        <w:tc>
          <w:tcPr>
            <w:tcW w:w="851" w:type="dxa"/>
          </w:tcPr>
          <w:p w:rsidR="00240573" w:rsidRDefault="00240573" w:rsidP="00240573">
            <w:pPr>
              <w:jc w:val="both"/>
              <w:rPr>
                <w:rFonts w:ascii="Calibri" w:hAnsi="Calibri" w:cs="Calibri"/>
                <w:color w:val="000000"/>
              </w:rPr>
            </w:pPr>
            <w:r>
              <w:rPr>
                <w:rFonts w:ascii="Calibri" w:hAnsi="Calibri" w:cs="Calibri"/>
                <w:color w:val="000000"/>
              </w:rPr>
              <w:t>95.25</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0.535</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0.51</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4</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p w:rsidR="00AF44E1" w:rsidRP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stop_words</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95.17</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95.01</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0.484</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0.466</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5</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(no-</w:t>
            </w:r>
            <w:proofErr w:type="spellStart"/>
            <w:r w:rsidRPr="00240573">
              <w:rPr>
                <w:rFonts w:ascii="Arial" w:hAnsi="Arial" w:cs="Arial"/>
                <w:color w:val="000000"/>
                <w:sz w:val="20"/>
                <w:szCs w:val="20"/>
              </w:rPr>
              <w:t>param</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94.92</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94.87</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0.418</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0.411</w:t>
            </w:r>
          </w:p>
          <w:p w:rsidR="00AF44E1" w:rsidRPr="00DE4974" w:rsidRDefault="00AF44E1" w:rsidP="00A179BD">
            <w:pPr>
              <w:jc w:val="both"/>
              <w:rPr>
                <w:rFonts w:ascii="Arial" w:hAnsi="Arial" w:cs="Arial"/>
                <w:sz w:val="20"/>
                <w:szCs w:val="20"/>
                <w:lang w:val="en-GB"/>
              </w:rPr>
            </w:pPr>
          </w:p>
        </w:tc>
      </w:tr>
      <w:tr w:rsidR="00AF44E1" w:rsidRPr="00DE4974" w:rsidTr="00AF44E1">
        <w:trPr>
          <w:trHeight w:val="277"/>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6</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Stemmer</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94.99</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94.92</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0.438</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0.431</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7</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94.98</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94.91</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0.433</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0.437</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lastRenderedPageBreak/>
              <w:t>8</w:t>
            </w:r>
          </w:p>
        </w:tc>
        <w:tc>
          <w:tcPr>
            <w:tcW w:w="1550" w:type="dxa"/>
          </w:tcPr>
          <w:p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proofErr w:type="gramStart"/>
            <w:r w:rsidRPr="00240573">
              <w:rPr>
                <w:rFonts w:ascii="Arial" w:hAnsi="Arial" w:cs="Arial"/>
                <w:color w:val="000000"/>
                <w:sz w:val="20"/>
                <w:szCs w:val="20"/>
              </w:rPr>
              <w:t>ngram</w:t>
            </w:r>
            <w:proofErr w:type="spellEnd"/>
            <w:r w:rsidRPr="00240573">
              <w:rPr>
                <w:rFonts w:ascii="Arial" w:hAnsi="Arial" w:cs="Arial"/>
                <w:color w:val="000000"/>
                <w:sz w:val="20"/>
                <w:szCs w:val="20"/>
              </w:rPr>
              <w:t>(</w:t>
            </w:r>
            <w:proofErr w:type="gramEnd"/>
            <w:r w:rsidRPr="00240573">
              <w:rPr>
                <w:rFonts w:ascii="Arial" w:hAnsi="Arial" w:cs="Arial"/>
                <w:color w:val="000000"/>
                <w:sz w:val="20"/>
                <w:szCs w:val="20"/>
              </w:rPr>
              <w:t>1,2)</w:t>
            </w:r>
            <w:r w:rsidR="00240573">
              <w:rPr>
                <w:rFonts w:ascii="Arial" w:hAnsi="Arial" w:cs="Arial"/>
                <w:color w:val="000000"/>
                <w:sz w:val="20"/>
                <w:szCs w:val="20"/>
              </w:rPr>
              <w:t>)</w:t>
            </w:r>
          </w:p>
        </w:tc>
        <w:tc>
          <w:tcPr>
            <w:tcW w:w="1134" w:type="dxa"/>
          </w:tcPr>
          <w:p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240573" w:rsidRDefault="00240573" w:rsidP="00240573">
            <w:pPr>
              <w:jc w:val="both"/>
              <w:rPr>
                <w:rFonts w:ascii="Calibri" w:hAnsi="Calibri" w:cs="Calibri"/>
                <w:color w:val="000000"/>
              </w:rPr>
            </w:pPr>
            <w:r>
              <w:rPr>
                <w:rFonts w:ascii="Calibri" w:hAnsi="Calibri" w:cs="Calibri"/>
                <w:color w:val="000000"/>
              </w:rPr>
              <w:t>96.49</w:t>
            </w:r>
          </w:p>
          <w:p w:rsidR="00AF44E1" w:rsidRPr="00DE4974" w:rsidRDefault="00AF44E1" w:rsidP="00A179BD">
            <w:pPr>
              <w:jc w:val="both"/>
              <w:rPr>
                <w:rFonts w:ascii="Arial" w:hAnsi="Arial" w:cs="Arial"/>
                <w:sz w:val="20"/>
                <w:szCs w:val="20"/>
                <w:lang w:val="en-GB"/>
              </w:rPr>
            </w:pPr>
          </w:p>
        </w:tc>
        <w:tc>
          <w:tcPr>
            <w:tcW w:w="851" w:type="dxa"/>
          </w:tcPr>
          <w:p w:rsidR="00240573" w:rsidRDefault="00240573" w:rsidP="00240573">
            <w:pPr>
              <w:jc w:val="both"/>
              <w:rPr>
                <w:rFonts w:ascii="Calibri" w:hAnsi="Calibri" w:cs="Calibri"/>
                <w:color w:val="000000"/>
              </w:rPr>
            </w:pPr>
            <w:r>
              <w:rPr>
                <w:rFonts w:ascii="Calibri" w:hAnsi="Calibri" w:cs="Calibri"/>
                <w:color w:val="000000"/>
              </w:rPr>
              <w:t>95.55</w:t>
            </w:r>
          </w:p>
          <w:p w:rsidR="00AF44E1" w:rsidRPr="00DE4974" w:rsidRDefault="00AF44E1" w:rsidP="00A179BD">
            <w:pPr>
              <w:jc w:val="both"/>
              <w:rPr>
                <w:rFonts w:ascii="Arial" w:hAnsi="Arial" w:cs="Arial"/>
                <w:sz w:val="20"/>
                <w:szCs w:val="20"/>
                <w:lang w:val="en-GB"/>
              </w:rPr>
            </w:pPr>
          </w:p>
        </w:tc>
        <w:tc>
          <w:tcPr>
            <w:tcW w:w="850" w:type="dxa"/>
            <w:gridSpan w:val="2"/>
          </w:tcPr>
          <w:p w:rsidR="00240573" w:rsidRDefault="00240573" w:rsidP="00240573">
            <w:pPr>
              <w:jc w:val="both"/>
              <w:rPr>
                <w:rFonts w:ascii="Calibri" w:hAnsi="Calibri" w:cs="Calibri"/>
                <w:color w:val="000000"/>
              </w:rPr>
            </w:pPr>
            <w:r>
              <w:rPr>
                <w:rFonts w:ascii="Calibri" w:hAnsi="Calibri" w:cs="Calibri"/>
                <w:color w:val="000000"/>
              </w:rPr>
              <w:t>0.654</w:t>
            </w:r>
          </w:p>
          <w:p w:rsidR="00AF44E1" w:rsidRPr="00DE4974" w:rsidRDefault="00AF44E1" w:rsidP="00A179BD">
            <w:pPr>
              <w:jc w:val="both"/>
              <w:rPr>
                <w:rFonts w:ascii="Arial" w:hAnsi="Arial" w:cs="Arial"/>
                <w:sz w:val="20"/>
                <w:szCs w:val="20"/>
                <w:lang w:val="en-GB"/>
              </w:rPr>
            </w:pPr>
          </w:p>
        </w:tc>
        <w:tc>
          <w:tcPr>
            <w:tcW w:w="851" w:type="dxa"/>
          </w:tcPr>
          <w:p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0.551</w:t>
            </w: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9</w:t>
            </w:r>
          </w:p>
        </w:tc>
        <w:tc>
          <w:tcPr>
            <w:tcW w:w="1550" w:type="dxa"/>
          </w:tcPr>
          <w:p w:rsidR="00AF44E1" w:rsidRPr="00DE4974" w:rsidRDefault="00240573"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ngran</w:t>
            </w:r>
            <w:proofErr w:type="spellEnd"/>
            <w:r>
              <w:rPr>
                <w:rFonts w:ascii="Arial" w:hAnsi="Arial" w:cs="Arial"/>
                <w:sz w:val="20"/>
                <w:szCs w:val="20"/>
                <w:lang w:val="en-GB"/>
              </w:rPr>
              <w:t>(</w:t>
            </w:r>
            <w:proofErr w:type="gramEnd"/>
            <w:r>
              <w:rPr>
                <w:rFonts w:ascii="Arial" w:hAnsi="Arial" w:cs="Arial"/>
                <w:sz w:val="20"/>
                <w:szCs w:val="20"/>
                <w:lang w:val="en-GB"/>
              </w:rPr>
              <w:t>1,3))</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446D4F" w:rsidP="00446D4F">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97.26</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95.53</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0.741</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0.543</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10</w:t>
            </w:r>
          </w:p>
        </w:tc>
        <w:tc>
          <w:tcPr>
            <w:tcW w:w="1550" w:type="dxa"/>
          </w:tcPr>
          <w:p w:rsidR="00AF44E1" w:rsidRPr="00DE4974" w:rsidRDefault="00240573" w:rsidP="00A179BD">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Lemmatizer</w:t>
            </w:r>
            <w:proofErr w:type="spellEnd"/>
            <w:r>
              <w:rPr>
                <w:rFonts w:ascii="Arial" w:hAnsi="Arial" w:cs="Arial"/>
                <w:sz w:val="20"/>
                <w:szCs w:val="20"/>
                <w:lang w:val="en-GB"/>
              </w:rPr>
              <w:t>)</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240573" w:rsidP="00446D4F">
            <w:pPr>
              <w:jc w:val="center"/>
              <w:rPr>
                <w:rFonts w:ascii="Arial" w:hAnsi="Arial" w:cs="Arial"/>
                <w:sz w:val="20"/>
                <w:szCs w:val="20"/>
                <w:lang w:val="en-GB"/>
              </w:rPr>
            </w:pPr>
            <w:proofErr w:type="spellStart"/>
            <w:r>
              <w:rPr>
                <w:rFonts w:ascii="Arial" w:hAnsi="Arial" w:cs="Arial"/>
                <w:sz w:val="20"/>
                <w:szCs w:val="20"/>
                <w:lang w:val="en-GB"/>
              </w:rPr>
              <w:t>XGBoost</w:t>
            </w:r>
            <w:proofErr w:type="spellEnd"/>
          </w:p>
        </w:tc>
        <w:tc>
          <w:tcPr>
            <w:tcW w:w="850" w:type="dxa"/>
          </w:tcPr>
          <w:p w:rsidR="00446D4F" w:rsidRDefault="00446D4F" w:rsidP="00446D4F">
            <w:pPr>
              <w:jc w:val="both"/>
              <w:rPr>
                <w:rFonts w:ascii="Calibri" w:hAnsi="Calibri" w:cs="Calibri"/>
                <w:color w:val="000000"/>
              </w:rPr>
            </w:pPr>
            <w:r>
              <w:rPr>
                <w:rFonts w:ascii="Calibri" w:hAnsi="Calibri" w:cs="Calibri"/>
                <w:color w:val="000000"/>
              </w:rPr>
              <w:t>94.48</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94.44</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0.26</w:t>
            </w:r>
          </w:p>
          <w:p w:rsidR="00AF44E1" w:rsidRPr="00DE4974" w:rsidRDefault="00AF44E1" w:rsidP="00A179BD">
            <w:pPr>
              <w:jc w:val="both"/>
              <w:rPr>
                <w:rFonts w:ascii="Arial" w:hAnsi="Arial" w:cs="Arial"/>
                <w:sz w:val="20"/>
                <w:szCs w:val="20"/>
                <w:lang w:val="en-GB"/>
              </w:rPr>
            </w:pPr>
          </w:p>
        </w:tc>
        <w:tc>
          <w:tcPr>
            <w:tcW w:w="851" w:type="dxa"/>
          </w:tcPr>
          <w:p w:rsidR="00AF44E1" w:rsidRPr="00DE4974" w:rsidRDefault="00446D4F" w:rsidP="00A179BD">
            <w:pPr>
              <w:jc w:val="both"/>
              <w:rPr>
                <w:rFonts w:ascii="Arial" w:hAnsi="Arial" w:cs="Arial"/>
                <w:sz w:val="20"/>
                <w:szCs w:val="20"/>
                <w:lang w:val="en-GB"/>
              </w:rPr>
            </w:pPr>
            <w:r w:rsidRPr="00446D4F">
              <w:rPr>
                <w:rFonts w:ascii="Arial" w:hAnsi="Arial" w:cs="Arial"/>
                <w:sz w:val="20"/>
                <w:szCs w:val="20"/>
                <w:lang w:val="en-GB"/>
              </w:rPr>
              <w:t>0.26</w:t>
            </w:r>
          </w:p>
        </w:tc>
      </w:tr>
      <w:tr w:rsidR="00AF44E1" w:rsidRPr="00DE4974" w:rsidTr="00AF44E1">
        <w:trPr>
          <w:trHeight w:val="266"/>
        </w:trPr>
        <w:tc>
          <w:tcPr>
            <w:tcW w:w="577" w:type="dxa"/>
          </w:tcPr>
          <w:p w:rsidR="00AF44E1" w:rsidRPr="00EA37EA" w:rsidRDefault="00AF44E1" w:rsidP="00A179BD">
            <w:pPr>
              <w:jc w:val="both"/>
              <w:rPr>
                <w:rFonts w:ascii="Arial" w:hAnsi="Arial" w:cs="Arial"/>
                <w:sz w:val="20"/>
                <w:szCs w:val="20"/>
                <w:highlight w:val="yellow"/>
                <w:lang w:val="en-GB"/>
              </w:rPr>
            </w:pPr>
            <w:r w:rsidRPr="00EA37EA">
              <w:rPr>
                <w:rFonts w:ascii="Arial" w:hAnsi="Arial" w:cs="Arial"/>
                <w:sz w:val="20"/>
                <w:szCs w:val="20"/>
                <w:highlight w:val="yellow"/>
                <w:lang w:val="en-GB"/>
              </w:rPr>
              <w:t>11</w:t>
            </w:r>
          </w:p>
        </w:tc>
        <w:tc>
          <w:tcPr>
            <w:tcW w:w="1550" w:type="dxa"/>
          </w:tcPr>
          <w:p w:rsidR="00AF44E1" w:rsidRPr="00EA37EA" w:rsidRDefault="00240573" w:rsidP="00A179BD">
            <w:pPr>
              <w:jc w:val="both"/>
              <w:rPr>
                <w:rFonts w:ascii="Arial" w:hAnsi="Arial" w:cs="Arial"/>
                <w:sz w:val="20"/>
                <w:szCs w:val="20"/>
                <w:highlight w:val="yellow"/>
                <w:lang w:val="en-GB"/>
              </w:rPr>
            </w:pPr>
            <w:proofErr w:type="spellStart"/>
            <w:r w:rsidRPr="00EA37EA">
              <w:rPr>
                <w:rFonts w:ascii="Arial" w:hAnsi="Arial" w:cs="Arial"/>
                <w:sz w:val="20"/>
                <w:szCs w:val="20"/>
                <w:highlight w:val="yellow"/>
                <w:lang w:val="en-GB"/>
              </w:rPr>
              <w:t>CountVect</w:t>
            </w:r>
            <w:proofErr w:type="spellEnd"/>
            <w:r w:rsidRPr="00EA37EA">
              <w:rPr>
                <w:rFonts w:ascii="Arial" w:hAnsi="Arial" w:cs="Arial"/>
                <w:sz w:val="20"/>
                <w:szCs w:val="20"/>
                <w:highlight w:val="yellow"/>
                <w:lang w:val="en-GB"/>
              </w:rPr>
              <w:t>(</w:t>
            </w:r>
            <w:proofErr w:type="spellStart"/>
            <w:proofErr w:type="gramStart"/>
            <w:r w:rsidRPr="00EA37EA">
              <w:rPr>
                <w:rFonts w:ascii="Arial" w:hAnsi="Arial" w:cs="Arial"/>
                <w:sz w:val="20"/>
                <w:szCs w:val="20"/>
                <w:highlight w:val="yellow"/>
                <w:lang w:val="en-GB"/>
              </w:rPr>
              <w:t>ngram</w:t>
            </w:r>
            <w:proofErr w:type="spellEnd"/>
            <w:r w:rsidRPr="00EA37EA">
              <w:rPr>
                <w:rFonts w:ascii="Arial" w:hAnsi="Arial" w:cs="Arial"/>
                <w:sz w:val="20"/>
                <w:szCs w:val="20"/>
                <w:highlight w:val="yellow"/>
                <w:lang w:val="en-GB"/>
              </w:rPr>
              <w:t>(</w:t>
            </w:r>
            <w:proofErr w:type="gramEnd"/>
            <w:r w:rsidRPr="00EA37EA">
              <w:rPr>
                <w:rFonts w:ascii="Arial" w:hAnsi="Arial" w:cs="Arial"/>
                <w:sz w:val="20"/>
                <w:szCs w:val="20"/>
                <w:highlight w:val="yellow"/>
                <w:lang w:val="en-GB"/>
              </w:rPr>
              <w:t>1,2))</w:t>
            </w:r>
          </w:p>
        </w:tc>
        <w:tc>
          <w:tcPr>
            <w:tcW w:w="1134" w:type="dxa"/>
          </w:tcPr>
          <w:p w:rsidR="00AF44E1" w:rsidRPr="00EA37EA" w:rsidRDefault="00446D4F" w:rsidP="00A179BD">
            <w:pPr>
              <w:jc w:val="both"/>
              <w:rPr>
                <w:rFonts w:ascii="Arial" w:hAnsi="Arial" w:cs="Arial"/>
                <w:sz w:val="20"/>
                <w:szCs w:val="20"/>
                <w:highlight w:val="yellow"/>
                <w:lang w:val="en-GB"/>
              </w:rPr>
            </w:pPr>
            <w:proofErr w:type="spellStart"/>
            <w:r w:rsidRPr="00EA37EA">
              <w:rPr>
                <w:rFonts w:ascii="Arial" w:hAnsi="Arial" w:cs="Arial"/>
                <w:color w:val="000000"/>
                <w:sz w:val="20"/>
                <w:szCs w:val="20"/>
                <w:highlight w:val="yellow"/>
              </w:rPr>
              <w:t>SelectKBest</w:t>
            </w:r>
            <w:proofErr w:type="spellEnd"/>
            <w:r w:rsidRPr="00EA37EA">
              <w:rPr>
                <w:rFonts w:ascii="Arial" w:hAnsi="Arial" w:cs="Arial"/>
                <w:color w:val="000000"/>
                <w:sz w:val="20"/>
                <w:szCs w:val="20"/>
                <w:highlight w:val="yellow"/>
              </w:rPr>
              <w:t xml:space="preserve"> (chi2)</w:t>
            </w:r>
          </w:p>
        </w:tc>
        <w:tc>
          <w:tcPr>
            <w:tcW w:w="992" w:type="dxa"/>
          </w:tcPr>
          <w:p w:rsidR="00AF44E1" w:rsidRPr="00EA37EA" w:rsidRDefault="00446D4F" w:rsidP="00A179BD">
            <w:pPr>
              <w:jc w:val="both"/>
              <w:rPr>
                <w:rFonts w:ascii="Arial" w:hAnsi="Arial" w:cs="Arial"/>
                <w:sz w:val="20"/>
                <w:szCs w:val="20"/>
                <w:highlight w:val="yellow"/>
                <w:lang w:val="en-GB"/>
              </w:rPr>
            </w:pPr>
            <w:r w:rsidRPr="00EA37EA">
              <w:rPr>
                <w:rFonts w:ascii="Arial" w:hAnsi="Arial" w:cs="Arial"/>
                <w:sz w:val="20"/>
                <w:szCs w:val="20"/>
                <w:highlight w:val="yellow"/>
                <w:lang w:val="en-GB"/>
              </w:rPr>
              <w:t>Random</w:t>
            </w:r>
          </w:p>
        </w:tc>
        <w:tc>
          <w:tcPr>
            <w:tcW w:w="1843" w:type="dxa"/>
            <w:gridSpan w:val="2"/>
          </w:tcPr>
          <w:p w:rsidR="00AF44E1" w:rsidRPr="00EA37EA" w:rsidRDefault="00240573" w:rsidP="00446D4F">
            <w:pPr>
              <w:jc w:val="center"/>
              <w:rPr>
                <w:rFonts w:ascii="Arial" w:hAnsi="Arial" w:cs="Arial"/>
                <w:sz w:val="20"/>
                <w:szCs w:val="20"/>
                <w:highlight w:val="yellow"/>
                <w:lang w:val="en-GB"/>
              </w:rPr>
            </w:pPr>
            <w:r w:rsidRPr="00EA37EA">
              <w:rPr>
                <w:rFonts w:ascii="Arial" w:hAnsi="Arial" w:cs="Arial"/>
                <w:sz w:val="20"/>
                <w:szCs w:val="20"/>
                <w:highlight w:val="yellow"/>
                <w:lang w:val="en-GB"/>
              </w:rPr>
              <w:t>Multinomial Naïve Bayes</w:t>
            </w:r>
          </w:p>
        </w:tc>
        <w:tc>
          <w:tcPr>
            <w:tcW w:w="850" w:type="dxa"/>
          </w:tcPr>
          <w:p w:rsidR="00446D4F" w:rsidRPr="00EA37EA" w:rsidRDefault="00446D4F" w:rsidP="00446D4F">
            <w:pPr>
              <w:jc w:val="both"/>
              <w:rPr>
                <w:rFonts w:ascii="Calibri" w:hAnsi="Calibri" w:cs="Calibri"/>
                <w:color w:val="000000"/>
                <w:highlight w:val="yellow"/>
              </w:rPr>
            </w:pPr>
            <w:r w:rsidRPr="00EA37EA">
              <w:rPr>
                <w:rFonts w:ascii="Calibri" w:hAnsi="Calibri" w:cs="Calibri"/>
                <w:color w:val="000000"/>
                <w:highlight w:val="yellow"/>
              </w:rPr>
              <w:t>95.39</w:t>
            </w:r>
          </w:p>
          <w:p w:rsidR="00AF44E1" w:rsidRPr="00EA37EA" w:rsidRDefault="00AF44E1" w:rsidP="00A179BD">
            <w:pPr>
              <w:jc w:val="both"/>
              <w:rPr>
                <w:rFonts w:ascii="Arial" w:hAnsi="Arial" w:cs="Arial"/>
                <w:sz w:val="20"/>
                <w:szCs w:val="20"/>
                <w:highlight w:val="yellow"/>
                <w:lang w:val="en-GB"/>
              </w:rPr>
            </w:pPr>
          </w:p>
        </w:tc>
        <w:tc>
          <w:tcPr>
            <w:tcW w:w="851" w:type="dxa"/>
          </w:tcPr>
          <w:p w:rsidR="00446D4F" w:rsidRPr="00EA37EA" w:rsidRDefault="00446D4F" w:rsidP="00446D4F">
            <w:pPr>
              <w:rPr>
                <w:rFonts w:ascii="Arial" w:hAnsi="Arial" w:cs="Arial"/>
                <w:sz w:val="20"/>
                <w:szCs w:val="20"/>
                <w:highlight w:val="yellow"/>
                <w:lang w:val="en-GB"/>
              </w:rPr>
            </w:pPr>
            <w:r w:rsidRPr="00EA37EA">
              <w:rPr>
                <w:rFonts w:ascii="Arial" w:hAnsi="Arial" w:cs="Arial"/>
                <w:sz w:val="20"/>
                <w:szCs w:val="20"/>
                <w:highlight w:val="yellow"/>
                <w:lang w:val="en-GB"/>
              </w:rPr>
              <w:t>93.97</w:t>
            </w:r>
          </w:p>
        </w:tc>
        <w:tc>
          <w:tcPr>
            <w:tcW w:w="850" w:type="dxa"/>
            <w:gridSpan w:val="2"/>
          </w:tcPr>
          <w:p w:rsidR="00446D4F" w:rsidRPr="00EA37EA" w:rsidRDefault="00446D4F" w:rsidP="00446D4F">
            <w:pPr>
              <w:jc w:val="both"/>
              <w:rPr>
                <w:rFonts w:ascii="Calibri" w:hAnsi="Calibri" w:cs="Calibri"/>
                <w:color w:val="000000"/>
                <w:highlight w:val="yellow"/>
              </w:rPr>
            </w:pPr>
            <w:r w:rsidRPr="00EA37EA">
              <w:rPr>
                <w:rFonts w:ascii="Calibri" w:hAnsi="Calibri" w:cs="Calibri"/>
                <w:color w:val="000000"/>
                <w:highlight w:val="yellow"/>
              </w:rPr>
              <w:t>0.699</w:t>
            </w:r>
          </w:p>
          <w:p w:rsidR="00AF44E1" w:rsidRPr="00EA37EA" w:rsidRDefault="00AF44E1" w:rsidP="00A179BD">
            <w:pPr>
              <w:jc w:val="both"/>
              <w:rPr>
                <w:rFonts w:ascii="Arial" w:hAnsi="Arial" w:cs="Arial"/>
                <w:sz w:val="20"/>
                <w:szCs w:val="20"/>
                <w:highlight w:val="yellow"/>
                <w:lang w:val="en-GB"/>
              </w:rPr>
            </w:pPr>
          </w:p>
        </w:tc>
        <w:tc>
          <w:tcPr>
            <w:tcW w:w="851" w:type="dxa"/>
          </w:tcPr>
          <w:p w:rsidR="00446D4F" w:rsidRPr="00EA37EA" w:rsidRDefault="00446D4F" w:rsidP="00446D4F">
            <w:pPr>
              <w:jc w:val="both"/>
              <w:rPr>
                <w:rFonts w:ascii="Calibri" w:hAnsi="Calibri" w:cs="Calibri"/>
                <w:color w:val="000000"/>
                <w:highlight w:val="yellow"/>
              </w:rPr>
            </w:pPr>
            <w:r w:rsidRPr="00EA37EA">
              <w:rPr>
                <w:rFonts w:ascii="Calibri" w:hAnsi="Calibri" w:cs="Calibri"/>
                <w:color w:val="000000"/>
                <w:highlight w:val="yellow"/>
              </w:rPr>
              <w:t>0.571</w:t>
            </w:r>
          </w:p>
          <w:p w:rsidR="00AF44E1" w:rsidRPr="00EA37EA" w:rsidRDefault="00AF44E1" w:rsidP="00A179BD">
            <w:pPr>
              <w:jc w:val="both"/>
              <w:rPr>
                <w:rFonts w:ascii="Arial" w:hAnsi="Arial" w:cs="Arial"/>
                <w:sz w:val="20"/>
                <w:szCs w:val="20"/>
                <w:highlight w:val="yellow"/>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12</w:t>
            </w:r>
          </w:p>
        </w:tc>
        <w:tc>
          <w:tcPr>
            <w:tcW w:w="1550" w:type="dxa"/>
          </w:tcPr>
          <w:p w:rsidR="00AF44E1" w:rsidRPr="00DE4974" w:rsidRDefault="00240573"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r w:rsidR="00446D4F">
              <w:rPr>
                <w:rFonts w:ascii="Arial" w:hAnsi="Arial" w:cs="Arial"/>
                <w:sz w:val="20"/>
                <w:szCs w:val="20"/>
                <w:lang w:val="en-GB"/>
              </w:rPr>
              <w:t>ngram</w:t>
            </w:r>
            <w:proofErr w:type="spellEnd"/>
            <w:r w:rsidR="00446D4F">
              <w:rPr>
                <w:rFonts w:ascii="Arial" w:hAnsi="Arial" w:cs="Arial"/>
                <w:sz w:val="20"/>
                <w:szCs w:val="20"/>
                <w:lang w:val="en-GB"/>
              </w:rPr>
              <w:t>(1,2</w:t>
            </w:r>
            <w:proofErr w:type="gramStart"/>
            <w:r w:rsidR="00446D4F">
              <w:rPr>
                <w:rFonts w:ascii="Arial" w:hAnsi="Arial" w:cs="Arial"/>
                <w:sz w:val="20"/>
                <w:szCs w:val="20"/>
                <w:lang w:val="en-GB"/>
              </w:rPr>
              <w:t>),</w:t>
            </w:r>
            <w:proofErr w:type="spellStart"/>
            <w:r w:rsidR="00446D4F">
              <w:rPr>
                <w:rFonts w:ascii="Arial" w:hAnsi="Arial" w:cs="Arial"/>
                <w:sz w:val="20"/>
                <w:szCs w:val="20"/>
                <w:lang w:val="en-GB"/>
              </w:rPr>
              <w:t>stop</w:t>
            </w:r>
            <w:proofErr w:type="gramEnd"/>
            <w:r w:rsidR="00446D4F">
              <w:rPr>
                <w:rFonts w:ascii="Arial" w:hAnsi="Arial" w:cs="Arial"/>
                <w:sz w:val="20"/>
                <w:szCs w:val="20"/>
                <w:lang w:val="en-GB"/>
              </w:rPr>
              <w:t>_words</w:t>
            </w:r>
            <w:proofErr w:type="spellEnd"/>
            <w:r w:rsidR="00446D4F">
              <w:rPr>
                <w:rFonts w:ascii="Arial" w:hAnsi="Arial" w:cs="Arial"/>
                <w:sz w:val="20"/>
                <w:szCs w:val="20"/>
                <w:lang w:val="en-GB"/>
              </w:rPr>
              <w:t>)</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97.48</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94.70</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0.815</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0.531</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13</w:t>
            </w:r>
          </w:p>
        </w:tc>
        <w:tc>
          <w:tcPr>
            <w:tcW w:w="1550" w:type="dxa"/>
          </w:tcPr>
          <w:p w:rsidR="00AF44E1" w:rsidRPr="00DE4974" w:rsidRDefault="00446D4F"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ngran</w:t>
            </w:r>
            <w:proofErr w:type="spellEnd"/>
            <w:r>
              <w:rPr>
                <w:rFonts w:ascii="Arial" w:hAnsi="Arial" w:cs="Arial"/>
                <w:sz w:val="20"/>
                <w:szCs w:val="20"/>
                <w:lang w:val="en-GB"/>
              </w:rPr>
              <w:t>(</w:t>
            </w:r>
            <w:proofErr w:type="gramEnd"/>
            <w:r>
              <w:rPr>
                <w:rFonts w:ascii="Arial" w:hAnsi="Arial" w:cs="Arial"/>
                <w:sz w:val="20"/>
                <w:szCs w:val="20"/>
                <w:lang w:val="en-GB"/>
              </w:rPr>
              <w:t>1,3))</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AF44E1" w:rsidRPr="00DE4974" w:rsidRDefault="00446D4F" w:rsidP="00A179BD">
            <w:pPr>
              <w:jc w:val="both"/>
              <w:rPr>
                <w:rFonts w:ascii="Arial" w:hAnsi="Arial" w:cs="Arial"/>
                <w:sz w:val="20"/>
                <w:szCs w:val="20"/>
                <w:lang w:val="en-GB"/>
              </w:rPr>
            </w:pPr>
            <w:r w:rsidRPr="00446D4F">
              <w:rPr>
                <w:rFonts w:ascii="Arial" w:hAnsi="Arial" w:cs="Arial"/>
                <w:sz w:val="20"/>
                <w:szCs w:val="20"/>
                <w:lang w:val="en-GB"/>
              </w:rPr>
              <w:t>97.7</w:t>
            </w: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94.76</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0.8319</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0.563</w:t>
            </w:r>
          </w:p>
          <w:p w:rsidR="00AF44E1" w:rsidRPr="00DE4974" w:rsidRDefault="00AF44E1" w:rsidP="00A179BD">
            <w:pPr>
              <w:jc w:val="both"/>
              <w:rPr>
                <w:rFonts w:ascii="Arial" w:hAnsi="Arial" w:cs="Arial"/>
                <w:sz w:val="20"/>
                <w:szCs w:val="20"/>
                <w:lang w:val="en-GB"/>
              </w:rPr>
            </w:pPr>
          </w:p>
        </w:tc>
      </w:tr>
      <w:tr w:rsidR="00AF44E1" w:rsidRPr="00DE4974" w:rsidTr="00AF44E1">
        <w:trPr>
          <w:trHeight w:val="266"/>
        </w:trPr>
        <w:tc>
          <w:tcPr>
            <w:tcW w:w="577" w:type="dxa"/>
          </w:tcPr>
          <w:p w:rsidR="00AF44E1" w:rsidRPr="00DE4974" w:rsidRDefault="00AF44E1" w:rsidP="00A179BD">
            <w:pPr>
              <w:jc w:val="both"/>
              <w:rPr>
                <w:rFonts w:ascii="Arial" w:hAnsi="Arial" w:cs="Arial"/>
                <w:sz w:val="20"/>
                <w:szCs w:val="20"/>
                <w:lang w:val="en-GB"/>
              </w:rPr>
            </w:pPr>
            <w:r>
              <w:rPr>
                <w:rFonts w:ascii="Arial" w:hAnsi="Arial" w:cs="Arial"/>
                <w:sz w:val="20"/>
                <w:szCs w:val="20"/>
                <w:lang w:val="en-GB"/>
              </w:rPr>
              <w:t>14</w:t>
            </w:r>
          </w:p>
        </w:tc>
        <w:tc>
          <w:tcPr>
            <w:tcW w:w="1550" w:type="dxa"/>
          </w:tcPr>
          <w:p w:rsidR="00AF44E1" w:rsidRPr="00DE4974" w:rsidRDefault="00446D4F" w:rsidP="00A179BD">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(2,3))</w:t>
            </w:r>
          </w:p>
        </w:tc>
        <w:tc>
          <w:tcPr>
            <w:tcW w:w="1134" w:type="dxa"/>
          </w:tcPr>
          <w:p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97.65</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94.81</w:t>
            </w:r>
          </w:p>
          <w:p w:rsidR="00AF44E1" w:rsidRPr="00DE4974" w:rsidRDefault="00AF44E1" w:rsidP="00A179BD">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0.83</w:t>
            </w:r>
          </w:p>
          <w:p w:rsidR="00AF44E1" w:rsidRPr="00DE4974" w:rsidRDefault="00AF44E1" w:rsidP="00A179BD">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0.513</w:t>
            </w:r>
          </w:p>
          <w:p w:rsidR="00AF44E1" w:rsidRPr="00DE4974" w:rsidRDefault="00AF44E1" w:rsidP="00A179BD">
            <w:pPr>
              <w:jc w:val="both"/>
              <w:rPr>
                <w:rFonts w:ascii="Arial" w:hAnsi="Arial" w:cs="Arial"/>
                <w:sz w:val="20"/>
                <w:szCs w:val="20"/>
                <w:lang w:val="en-GB"/>
              </w:rPr>
            </w:pPr>
          </w:p>
        </w:tc>
      </w:tr>
      <w:tr w:rsidR="00446D4F" w:rsidRPr="00446D4F" w:rsidTr="00AF44E1">
        <w:trPr>
          <w:trHeight w:val="266"/>
        </w:trPr>
        <w:tc>
          <w:tcPr>
            <w:tcW w:w="577" w:type="dxa"/>
          </w:tcPr>
          <w:p w:rsidR="00446D4F" w:rsidRPr="00DE4974" w:rsidRDefault="00446D4F" w:rsidP="00446D4F">
            <w:pPr>
              <w:jc w:val="both"/>
              <w:rPr>
                <w:rFonts w:ascii="Arial" w:hAnsi="Arial" w:cs="Arial"/>
                <w:sz w:val="20"/>
                <w:szCs w:val="20"/>
                <w:lang w:val="en-GB"/>
              </w:rPr>
            </w:pPr>
            <w:r>
              <w:rPr>
                <w:rFonts w:ascii="Arial" w:hAnsi="Arial" w:cs="Arial"/>
                <w:sz w:val="20"/>
                <w:szCs w:val="20"/>
                <w:lang w:val="en-GB"/>
              </w:rPr>
              <w:t>15</w:t>
            </w:r>
          </w:p>
        </w:tc>
        <w:tc>
          <w:tcPr>
            <w:tcW w:w="1550" w:type="dxa"/>
          </w:tcPr>
          <w:p w:rsidR="00446D4F" w:rsidRPr="00DE4974" w:rsidRDefault="00446D4F" w:rsidP="00446D4F">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(2,3),</w:t>
            </w:r>
            <w:proofErr w:type="spellStart"/>
            <w:r>
              <w:rPr>
                <w:rFonts w:ascii="Arial" w:hAnsi="Arial" w:cs="Arial"/>
                <w:sz w:val="20"/>
                <w:szCs w:val="20"/>
                <w:lang w:val="en-GB"/>
              </w:rPr>
              <w:t>stop_words</w:t>
            </w:r>
            <w:proofErr w:type="spellEnd"/>
            <w:r>
              <w:rPr>
                <w:rFonts w:ascii="Arial" w:hAnsi="Arial" w:cs="Arial"/>
                <w:sz w:val="20"/>
                <w:szCs w:val="20"/>
                <w:lang w:val="en-GB"/>
              </w:rPr>
              <w:t>)</w:t>
            </w:r>
          </w:p>
        </w:tc>
        <w:tc>
          <w:tcPr>
            <w:tcW w:w="1134" w:type="dxa"/>
          </w:tcPr>
          <w:p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99.31</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94.57</w:t>
            </w:r>
          </w:p>
          <w:p w:rsidR="00446D4F" w:rsidRPr="00DE4974" w:rsidRDefault="00446D4F" w:rsidP="00446D4F">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0.943</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0.358</w:t>
            </w:r>
          </w:p>
          <w:p w:rsidR="00446D4F" w:rsidRPr="00DE4974" w:rsidRDefault="00446D4F" w:rsidP="00446D4F">
            <w:pPr>
              <w:jc w:val="both"/>
              <w:rPr>
                <w:rFonts w:ascii="Arial" w:hAnsi="Arial" w:cs="Arial"/>
                <w:sz w:val="20"/>
                <w:szCs w:val="20"/>
                <w:lang w:val="en-GB"/>
              </w:rPr>
            </w:pPr>
          </w:p>
        </w:tc>
      </w:tr>
      <w:tr w:rsidR="00446D4F" w:rsidRPr="00DE4974" w:rsidTr="00AF44E1">
        <w:trPr>
          <w:trHeight w:val="266"/>
        </w:trPr>
        <w:tc>
          <w:tcPr>
            <w:tcW w:w="577" w:type="dxa"/>
          </w:tcPr>
          <w:p w:rsidR="00446D4F" w:rsidRPr="00DE4974" w:rsidRDefault="00BD1D87" w:rsidP="00446D4F">
            <w:pPr>
              <w:jc w:val="both"/>
              <w:rPr>
                <w:rFonts w:ascii="Arial" w:hAnsi="Arial" w:cs="Arial"/>
                <w:sz w:val="20"/>
                <w:szCs w:val="20"/>
                <w:lang w:val="en-GB"/>
              </w:rPr>
            </w:pPr>
            <w:r>
              <w:rPr>
                <w:rFonts w:ascii="Arial" w:hAnsi="Arial" w:cs="Arial"/>
                <w:sz w:val="20"/>
                <w:szCs w:val="20"/>
                <w:lang w:val="en-GB"/>
              </w:rPr>
              <w:t>16</w:t>
            </w:r>
          </w:p>
        </w:tc>
        <w:tc>
          <w:tcPr>
            <w:tcW w:w="1550" w:type="dxa"/>
          </w:tcPr>
          <w:p w:rsidR="00446D4F" w:rsidRPr="00DE4974" w:rsidRDefault="00446D4F" w:rsidP="00446D4F">
            <w:pPr>
              <w:jc w:val="both"/>
              <w:rPr>
                <w:rFonts w:ascii="Arial" w:hAnsi="Arial" w:cs="Arial"/>
                <w:sz w:val="20"/>
                <w:szCs w:val="20"/>
                <w:lang w:val="en-GB"/>
              </w:rPr>
            </w:pPr>
            <w:proofErr w:type="spellStart"/>
            <w:proofErr w:type="gramStart"/>
            <w:r>
              <w:rPr>
                <w:rFonts w:ascii="Arial" w:hAnsi="Arial" w:cs="Arial"/>
                <w:sz w:val="20"/>
                <w:szCs w:val="20"/>
                <w:lang w:val="en-GB"/>
              </w:rPr>
              <w:t>CountVect</w:t>
            </w:r>
            <w:proofErr w:type="spellEnd"/>
            <w:r>
              <w:rPr>
                <w:rFonts w:ascii="Arial" w:hAnsi="Arial" w:cs="Arial"/>
                <w:sz w:val="20"/>
                <w:szCs w:val="20"/>
                <w:lang w:val="en-GB"/>
              </w:rPr>
              <w:t>(</w:t>
            </w:r>
            <w:proofErr w:type="spellStart"/>
            <w:proofErr w:type="gramEnd"/>
            <w:r>
              <w:rPr>
                <w:rFonts w:ascii="Arial" w:hAnsi="Arial" w:cs="Arial"/>
                <w:sz w:val="20"/>
                <w:szCs w:val="20"/>
                <w:lang w:val="en-GB"/>
              </w:rPr>
              <w:t>Lematizer,ngram</w:t>
            </w:r>
            <w:proofErr w:type="spellEnd"/>
            <w:r>
              <w:rPr>
                <w:rFonts w:ascii="Arial" w:hAnsi="Arial" w:cs="Arial"/>
                <w:sz w:val="20"/>
                <w:szCs w:val="20"/>
                <w:lang w:val="en-GB"/>
              </w:rPr>
              <w:t>(1,2))</w:t>
            </w:r>
          </w:p>
        </w:tc>
        <w:tc>
          <w:tcPr>
            <w:tcW w:w="1134" w:type="dxa"/>
          </w:tcPr>
          <w:p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94.39</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93.13</w:t>
            </w:r>
          </w:p>
          <w:p w:rsidR="00446D4F" w:rsidRPr="00DE4974" w:rsidRDefault="00446D4F" w:rsidP="00446D4F">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0.662</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0.566</w:t>
            </w:r>
          </w:p>
          <w:p w:rsidR="00446D4F" w:rsidRPr="00DE4974" w:rsidRDefault="00446D4F" w:rsidP="00446D4F">
            <w:pPr>
              <w:jc w:val="both"/>
              <w:rPr>
                <w:rFonts w:ascii="Arial" w:hAnsi="Arial" w:cs="Arial"/>
                <w:sz w:val="20"/>
                <w:szCs w:val="20"/>
                <w:lang w:val="en-GB"/>
              </w:rPr>
            </w:pPr>
          </w:p>
        </w:tc>
      </w:tr>
      <w:tr w:rsidR="00446D4F" w:rsidRPr="00DE4974" w:rsidTr="00AF44E1">
        <w:trPr>
          <w:trHeight w:val="266"/>
        </w:trPr>
        <w:tc>
          <w:tcPr>
            <w:tcW w:w="577" w:type="dxa"/>
          </w:tcPr>
          <w:p w:rsidR="00446D4F" w:rsidRDefault="00BD1D87" w:rsidP="00446D4F">
            <w:pPr>
              <w:jc w:val="both"/>
              <w:rPr>
                <w:rFonts w:ascii="Arial" w:hAnsi="Arial" w:cs="Arial"/>
                <w:sz w:val="20"/>
                <w:szCs w:val="20"/>
                <w:lang w:val="en-GB"/>
              </w:rPr>
            </w:pPr>
            <w:r>
              <w:rPr>
                <w:rFonts w:ascii="Arial" w:hAnsi="Arial" w:cs="Arial"/>
                <w:sz w:val="20"/>
                <w:szCs w:val="20"/>
                <w:lang w:val="en-GB"/>
              </w:rPr>
              <w:t>17</w:t>
            </w:r>
          </w:p>
        </w:tc>
        <w:tc>
          <w:tcPr>
            <w:tcW w:w="1550" w:type="dxa"/>
          </w:tcPr>
          <w:p w:rsidR="00446D4F" w:rsidRDefault="00446D4F" w:rsidP="00446D4F">
            <w:pPr>
              <w:jc w:val="both"/>
              <w:rPr>
                <w:rFonts w:ascii="Arial" w:hAnsi="Arial" w:cs="Arial"/>
                <w:sz w:val="20"/>
                <w:szCs w:val="20"/>
                <w:lang w:val="en-GB"/>
              </w:rPr>
            </w:pPr>
            <w:proofErr w:type="spellStart"/>
            <w:r>
              <w:rPr>
                <w:rFonts w:ascii="Arial" w:hAnsi="Arial" w:cs="Arial"/>
                <w:sz w:val="20"/>
                <w:szCs w:val="20"/>
                <w:lang w:val="en-GB"/>
              </w:rPr>
              <w:t>TdifVectorizer</w:t>
            </w:r>
            <w:proofErr w:type="spellEnd"/>
            <w:r>
              <w:rPr>
                <w:rFonts w:ascii="Arial" w:hAnsi="Arial" w:cs="Arial"/>
                <w:sz w:val="20"/>
                <w:szCs w:val="20"/>
                <w:lang w:val="en-GB"/>
              </w:rPr>
              <w:t>(</w:t>
            </w:r>
            <w:proofErr w:type="spellStart"/>
            <w:proofErr w:type="gramStart"/>
            <w:r>
              <w:rPr>
                <w:rFonts w:ascii="Arial" w:hAnsi="Arial" w:cs="Arial"/>
                <w:sz w:val="20"/>
                <w:szCs w:val="20"/>
                <w:lang w:val="en-GB"/>
              </w:rPr>
              <w:t>ngram</w:t>
            </w:r>
            <w:proofErr w:type="spellEnd"/>
            <w:r>
              <w:rPr>
                <w:rFonts w:ascii="Arial" w:hAnsi="Arial" w:cs="Arial"/>
                <w:sz w:val="20"/>
                <w:szCs w:val="20"/>
                <w:lang w:val="en-GB"/>
              </w:rPr>
              <w:t>(</w:t>
            </w:r>
            <w:proofErr w:type="gramEnd"/>
            <w:r>
              <w:rPr>
                <w:rFonts w:ascii="Arial" w:hAnsi="Arial" w:cs="Arial"/>
                <w:sz w:val="20"/>
                <w:szCs w:val="20"/>
                <w:lang w:val="en-GB"/>
              </w:rPr>
              <w:t>1,2))</w:t>
            </w:r>
          </w:p>
        </w:tc>
        <w:tc>
          <w:tcPr>
            <w:tcW w:w="1134" w:type="dxa"/>
          </w:tcPr>
          <w:p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rsidR="00446D4F" w:rsidRDefault="00446D4F" w:rsidP="00446D4F">
            <w:pPr>
              <w:jc w:val="both"/>
              <w:rPr>
                <w:rFonts w:ascii="Calibri" w:hAnsi="Calibri" w:cs="Calibri"/>
                <w:color w:val="000000"/>
              </w:rPr>
            </w:pPr>
            <w:r>
              <w:rPr>
                <w:rFonts w:ascii="Calibri" w:hAnsi="Calibri" w:cs="Calibri"/>
                <w:color w:val="000000"/>
              </w:rPr>
              <w:t>94.86</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93.36</w:t>
            </w:r>
          </w:p>
          <w:p w:rsidR="00446D4F" w:rsidRPr="00DE4974" w:rsidRDefault="00446D4F" w:rsidP="00446D4F">
            <w:pPr>
              <w:jc w:val="both"/>
              <w:rPr>
                <w:rFonts w:ascii="Arial" w:hAnsi="Arial" w:cs="Arial"/>
                <w:sz w:val="20"/>
                <w:szCs w:val="20"/>
                <w:lang w:val="en-GB"/>
              </w:rPr>
            </w:pPr>
          </w:p>
        </w:tc>
        <w:tc>
          <w:tcPr>
            <w:tcW w:w="850" w:type="dxa"/>
            <w:gridSpan w:val="2"/>
          </w:tcPr>
          <w:p w:rsidR="00446D4F" w:rsidRDefault="00446D4F" w:rsidP="00446D4F">
            <w:pPr>
              <w:jc w:val="both"/>
              <w:rPr>
                <w:rFonts w:ascii="Calibri" w:hAnsi="Calibri" w:cs="Calibri"/>
                <w:color w:val="000000"/>
              </w:rPr>
            </w:pPr>
            <w:r>
              <w:rPr>
                <w:rFonts w:ascii="Calibri" w:hAnsi="Calibri" w:cs="Calibri"/>
                <w:color w:val="000000"/>
              </w:rPr>
              <w:t>0.684</w:t>
            </w:r>
          </w:p>
          <w:p w:rsidR="00446D4F" w:rsidRPr="00DE4974" w:rsidRDefault="00446D4F" w:rsidP="00446D4F">
            <w:pPr>
              <w:jc w:val="both"/>
              <w:rPr>
                <w:rFonts w:ascii="Arial" w:hAnsi="Arial" w:cs="Arial"/>
                <w:sz w:val="20"/>
                <w:szCs w:val="20"/>
                <w:lang w:val="en-GB"/>
              </w:rPr>
            </w:pPr>
          </w:p>
        </w:tc>
        <w:tc>
          <w:tcPr>
            <w:tcW w:w="851" w:type="dxa"/>
          </w:tcPr>
          <w:p w:rsidR="00446D4F" w:rsidRDefault="00446D4F" w:rsidP="00446D4F">
            <w:pPr>
              <w:jc w:val="both"/>
              <w:rPr>
                <w:rFonts w:ascii="Calibri" w:hAnsi="Calibri" w:cs="Calibri"/>
                <w:color w:val="000000"/>
              </w:rPr>
            </w:pPr>
            <w:r>
              <w:rPr>
                <w:rFonts w:ascii="Calibri" w:hAnsi="Calibri" w:cs="Calibri"/>
                <w:color w:val="000000"/>
              </w:rPr>
              <w:t>0.569</w:t>
            </w:r>
          </w:p>
          <w:p w:rsidR="00446D4F" w:rsidRPr="00DE4974" w:rsidRDefault="00446D4F" w:rsidP="00446D4F">
            <w:pPr>
              <w:jc w:val="both"/>
              <w:rPr>
                <w:rFonts w:ascii="Arial" w:hAnsi="Arial" w:cs="Arial"/>
                <w:sz w:val="20"/>
                <w:szCs w:val="20"/>
                <w:lang w:val="en-GB"/>
              </w:rPr>
            </w:pPr>
          </w:p>
        </w:tc>
      </w:tr>
    </w:tbl>
    <w:p w:rsidR="002816FA" w:rsidRPr="002816FA" w:rsidRDefault="002816FA" w:rsidP="00A179BD">
      <w:pPr>
        <w:jc w:val="both"/>
        <w:rPr>
          <w:rFonts w:ascii="Arial" w:hAnsi="Arial" w:cs="Arial"/>
          <w:lang w:val="en-GB"/>
        </w:rPr>
      </w:pPr>
    </w:p>
    <w:tbl>
      <w:tblPr>
        <w:tblStyle w:val="Tablaconcuadrcula"/>
        <w:tblpPr w:leftFromText="141" w:rightFromText="141" w:vertAnchor="text" w:horzAnchor="page" w:tblpX="7789" w:tblpY="293"/>
        <w:tblW w:w="3402" w:type="dxa"/>
        <w:tblLayout w:type="fixed"/>
        <w:tblLook w:val="04A0" w:firstRow="1" w:lastRow="0" w:firstColumn="1" w:lastColumn="0" w:noHBand="0" w:noVBand="1"/>
      </w:tblPr>
      <w:tblGrid>
        <w:gridCol w:w="1696"/>
        <w:gridCol w:w="1706"/>
      </w:tblGrid>
      <w:tr w:rsidR="00EA37EA" w:rsidRPr="00DE4974" w:rsidTr="00EA37EA">
        <w:trPr>
          <w:trHeight w:val="266"/>
        </w:trPr>
        <w:tc>
          <w:tcPr>
            <w:tcW w:w="1696" w:type="dxa"/>
            <w:vAlign w:val="center"/>
          </w:tcPr>
          <w:p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Accuracy (%)</w:t>
            </w:r>
          </w:p>
        </w:tc>
        <w:tc>
          <w:tcPr>
            <w:tcW w:w="1706" w:type="dxa"/>
            <w:vAlign w:val="center"/>
          </w:tcPr>
          <w:p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F1-Score</w:t>
            </w:r>
          </w:p>
        </w:tc>
      </w:tr>
    </w:tbl>
    <w:p w:rsidR="00F8154E" w:rsidRDefault="00F8154E" w:rsidP="00A179BD">
      <w:pPr>
        <w:jc w:val="both"/>
        <w:rPr>
          <w:rFonts w:ascii="Arial" w:hAnsi="Arial" w:cs="Arial"/>
          <w:lang w:val="en-GB"/>
        </w:rPr>
      </w:pPr>
    </w:p>
    <w:tbl>
      <w:tblPr>
        <w:tblStyle w:val="Tablaconcuadrcula"/>
        <w:tblpPr w:leftFromText="141" w:rightFromText="141" w:vertAnchor="page" w:horzAnchor="margin" w:tblpX="-284" w:tblpY="8509"/>
        <w:tblW w:w="9781" w:type="dxa"/>
        <w:tblLayout w:type="fixed"/>
        <w:tblLook w:val="04A0" w:firstRow="1" w:lastRow="0" w:firstColumn="1" w:lastColumn="0" w:noHBand="0" w:noVBand="1"/>
      </w:tblPr>
      <w:tblGrid>
        <w:gridCol w:w="575"/>
        <w:gridCol w:w="1410"/>
        <w:gridCol w:w="1276"/>
        <w:gridCol w:w="567"/>
        <w:gridCol w:w="992"/>
        <w:gridCol w:w="1558"/>
        <w:gridCol w:w="852"/>
        <w:gridCol w:w="850"/>
        <w:gridCol w:w="851"/>
        <w:gridCol w:w="850"/>
      </w:tblGrid>
      <w:tr w:rsidR="00EA37EA" w:rsidRPr="00DE4974" w:rsidTr="00EA37EA">
        <w:trPr>
          <w:trHeight w:val="544"/>
        </w:trPr>
        <w:tc>
          <w:tcPr>
            <w:tcW w:w="575" w:type="dxa"/>
            <w:tcBorders>
              <w:top w:val="nil"/>
              <w:left w:val="nil"/>
            </w:tcBorders>
          </w:tcPr>
          <w:p w:rsidR="00EA37EA" w:rsidRDefault="00EA37EA" w:rsidP="00EA37EA">
            <w:pPr>
              <w:jc w:val="both"/>
              <w:rPr>
                <w:rFonts w:ascii="Arial" w:hAnsi="Arial" w:cs="Arial"/>
                <w:sz w:val="20"/>
                <w:szCs w:val="20"/>
                <w:lang w:val="en-GB"/>
              </w:rPr>
            </w:pPr>
          </w:p>
          <w:p w:rsidR="00EA37EA" w:rsidRPr="00DE4974" w:rsidRDefault="00EA37EA" w:rsidP="00EA37EA">
            <w:pPr>
              <w:jc w:val="both"/>
              <w:rPr>
                <w:rFonts w:ascii="Arial" w:hAnsi="Arial" w:cs="Arial"/>
                <w:sz w:val="20"/>
                <w:szCs w:val="20"/>
                <w:lang w:val="en-GB"/>
              </w:rPr>
            </w:pPr>
          </w:p>
        </w:tc>
        <w:tc>
          <w:tcPr>
            <w:tcW w:w="1410" w:type="dxa"/>
          </w:tcPr>
          <w:p w:rsidR="00EA37EA" w:rsidRPr="00DE4974" w:rsidRDefault="00EA37EA" w:rsidP="00EA37EA">
            <w:pPr>
              <w:jc w:val="center"/>
              <w:rPr>
                <w:rFonts w:ascii="Arial" w:hAnsi="Arial" w:cs="Arial"/>
                <w:sz w:val="20"/>
                <w:szCs w:val="20"/>
                <w:lang w:val="en-GB"/>
              </w:rPr>
            </w:pPr>
            <w:proofErr w:type="spellStart"/>
            <w:r>
              <w:rPr>
                <w:rFonts w:ascii="Arial" w:hAnsi="Arial" w:cs="Arial"/>
                <w:sz w:val="20"/>
                <w:szCs w:val="20"/>
                <w:lang w:val="en-GB"/>
              </w:rPr>
              <w:t>Preprocessing</w:t>
            </w:r>
            <w:proofErr w:type="spellEnd"/>
          </w:p>
        </w:tc>
        <w:tc>
          <w:tcPr>
            <w:tcW w:w="1276" w:type="dxa"/>
            <w:vAlign w:val="center"/>
          </w:tcPr>
          <w:p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Feature Extractor</w:t>
            </w:r>
          </w:p>
        </w:tc>
        <w:tc>
          <w:tcPr>
            <w:tcW w:w="567" w:type="dxa"/>
            <w:vAlign w:val="center"/>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Nº epochs</w:t>
            </w:r>
          </w:p>
        </w:tc>
        <w:tc>
          <w:tcPr>
            <w:tcW w:w="992" w:type="dxa"/>
            <w:vAlign w:val="center"/>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Nº features</w:t>
            </w:r>
          </w:p>
        </w:tc>
        <w:tc>
          <w:tcPr>
            <w:tcW w:w="1558" w:type="dxa"/>
            <w:vAlign w:val="center"/>
          </w:tcPr>
          <w:p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Algorithm</w:t>
            </w:r>
          </w:p>
        </w:tc>
        <w:tc>
          <w:tcPr>
            <w:tcW w:w="852" w:type="dxa"/>
            <w:vAlign w:val="center"/>
          </w:tcPr>
          <w:p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Tr.</w:t>
            </w:r>
          </w:p>
        </w:tc>
        <w:tc>
          <w:tcPr>
            <w:tcW w:w="850" w:type="dxa"/>
            <w:vAlign w:val="center"/>
          </w:tcPr>
          <w:p w:rsidR="00EA37EA" w:rsidRPr="00DE4974" w:rsidRDefault="00EA37EA" w:rsidP="00EA37EA">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c>
          <w:tcPr>
            <w:tcW w:w="851" w:type="dxa"/>
            <w:vAlign w:val="center"/>
          </w:tcPr>
          <w:p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Tr.</w:t>
            </w:r>
          </w:p>
        </w:tc>
        <w:tc>
          <w:tcPr>
            <w:tcW w:w="850" w:type="dxa"/>
            <w:vAlign w:val="center"/>
          </w:tcPr>
          <w:p w:rsidR="00EA37EA" w:rsidRPr="00DE4974" w:rsidRDefault="00EA37EA" w:rsidP="00EA37EA">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r>
      <w:tr w:rsidR="00EA37EA" w:rsidRPr="00DE4974" w:rsidTr="00EA37EA">
        <w:trPr>
          <w:trHeight w:val="266"/>
        </w:trPr>
        <w:tc>
          <w:tcPr>
            <w:tcW w:w="575" w:type="dxa"/>
          </w:tcPr>
          <w:p w:rsidR="00EA37EA" w:rsidRPr="00DE4974" w:rsidRDefault="00EA37EA" w:rsidP="00EA37EA">
            <w:pPr>
              <w:jc w:val="both"/>
              <w:rPr>
                <w:rFonts w:ascii="Arial" w:hAnsi="Arial" w:cs="Arial"/>
                <w:sz w:val="20"/>
                <w:szCs w:val="20"/>
                <w:lang w:val="en-GB"/>
              </w:rPr>
            </w:pPr>
            <w:r w:rsidRPr="00DE4974">
              <w:rPr>
                <w:rFonts w:ascii="Arial" w:hAnsi="Arial" w:cs="Arial"/>
                <w:sz w:val="20"/>
                <w:szCs w:val="20"/>
                <w:lang w:val="en-GB"/>
              </w:rPr>
              <w:t>1</w:t>
            </w:r>
            <w:r>
              <w:rPr>
                <w:rFonts w:ascii="Arial" w:hAnsi="Arial" w:cs="Arial"/>
                <w:sz w:val="20"/>
                <w:szCs w:val="20"/>
                <w:lang w:val="en-GB"/>
              </w:rPr>
              <w:t>8</w:t>
            </w:r>
          </w:p>
        </w:tc>
        <w:tc>
          <w:tcPr>
            <w:tcW w:w="1410" w:type="dxa"/>
          </w:tcPr>
          <w:p w:rsidR="00EA37EA" w:rsidRPr="00DE4974"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rsidR="00EA37EA" w:rsidRPr="00DE4974" w:rsidRDefault="00EA37EA" w:rsidP="00EA37EA">
            <w:pPr>
              <w:jc w:val="center"/>
              <w:rPr>
                <w:rFonts w:ascii="Arial" w:hAnsi="Arial" w:cs="Arial"/>
                <w:color w:val="000000"/>
                <w:sz w:val="20"/>
                <w:szCs w:val="20"/>
              </w:rPr>
            </w:pPr>
            <w:r>
              <w:rPr>
                <w:rFonts w:ascii="Arial" w:hAnsi="Arial" w:cs="Arial"/>
                <w:color w:val="000000"/>
                <w:sz w:val="20"/>
                <w:szCs w:val="20"/>
              </w:rPr>
              <w:t>10</w:t>
            </w:r>
          </w:p>
        </w:tc>
        <w:tc>
          <w:tcPr>
            <w:tcW w:w="992"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vAlign w:val="center"/>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vAlign w:val="center"/>
          </w:tcPr>
          <w:p w:rsidR="00EA37EA" w:rsidRDefault="00EA37EA" w:rsidP="00EA37EA">
            <w:pPr>
              <w:jc w:val="both"/>
              <w:rPr>
                <w:rFonts w:ascii="Calibri" w:hAnsi="Calibri" w:cs="Calibri"/>
                <w:color w:val="000000"/>
              </w:rPr>
            </w:pPr>
            <w:r>
              <w:rPr>
                <w:rFonts w:ascii="Calibri" w:hAnsi="Calibri" w:cs="Calibri"/>
                <w:color w:val="000000"/>
              </w:rPr>
              <w:t>94.70</w:t>
            </w:r>
          </w:p>
          <w:p w:rsidR="00EA37EA" w:rsidRPr="00BD1D87" w:rsidRDefault="00EA37EA" w:rsidP="00EA37EA">
            <w:pPr>
              <w:jc w:val="both"/>
              <w:rPr>
                <w:rFonts w:ascii="Calibri" w:hAnsi="Calibri" w:cs="Calibri"/>
                <w:color w:val="000000"/>
              </w:rPr>
            </w:pPr>
          </w:p>
        </w:tc>
        <w:tc>
          <w:tcPr>
            <w:tcW w:w="850" w:type="dxa"/>
            <w:vAlign w:val="center"/>
          </w:tcPr>
          <w:p w:rsidR="00EA37EA" w:rsidRDefault="00EA37EA" w:rsidP="00EA37EA">
            <w:pPr>
              <w:jc w:val="both"/>
              <w:rPr>
                <w:rFonts w:ascii="Calibri" w:hAnsi="Calibri" w:cs="Calibri"/>
                <w:color w:val="000000"/>
              </w:rPr>
            </w:pPr>
            <w:r>
              <w:rPr>
                <w:rFonts w:ascii="Calibri" w:hAnsi="Calibri" w:cs="Calibri"/>
                <w:color w:val="000000"/>
              </w:rPr>
              <w:t>94.70</w:t>
            </w:r>
          </w:p>
          <w:p w:rsidR="00EA37EA" w:rsidRPr="00BD1D87" w:rsidRDefault="00EA37EA" w:rsidP="00EA37EA">
            <w:pPr>
              <w:jc w:val="both"/>
              <w:rPr>
                <w:rFonts w:ascii="Calibri" w:hAnsi="Calibri" w:cs="Calibri"/>
                <w:color w:val="000000"/>
              </w:rPr>
            </w:pPr>
          </w:p>
        </w:tc>
        <w:tc>
          <w:tcPr>
            <w:tcW w:w="851" w:type="dxa"/>
            <w:vAlign w:val="center"/>
          </w:tcPr>
          <w:p w:rsidR="00EA37EA" w:rsidRDefault="00EA37EA" w:rsidP="00EA37EA">
            <w:pPr>
              <w:jc w:val="both"/>
              <w:rPr>
                <w:rFonts w:ascii="Calibri" w:hAnsi="Calibri" w:cs="Calibri"/>
                <w:color w:val="000000"/>
              </w:rPr>
            </w:pPr>
            <w:r>
              <w:rPr>
                <w:rFonts w:ascii="Calibri" w:hAnsi="Calibri" w:cs="Calibri"/>
                <w:color w:val="000000"/>
              </w:rPr>
              <w:t>0.432</w:t>
            </w:r>
          </w:p>
          <w:p w:rsidR="00EA37EA" w:rsidRPr="00BD1D87" w:rsidRDefault="00EA37EA" w:rsidP="00EA37EA">
            <w:pPr>
              <w:jc w:val="both"/>
              <w:rPr>
                <w:rFonts w:ascii="Calibri" w:hAnsi="Calibri" w:cs="Calibri"/>
                <w:color w:val="000000"/>
              </w:rPr>
            </w:pPr>
          </w:p>
        </w:tc>
        <w:tc>
          <w:tcPr>
            <w:tcW w:w="850" w:type="dxa"/>
            <w:vAlign w:val="center"/>
          </w:tcPr>
          <w:p w:rsidR="00EA37EA" w:rsidRDefault="00EA37EA" w:rsidP="00EA37EA">
            <w:pPr>
              <w:jc w:val="both"/>
              <w:rPr>
                <w:rFonts w:ascii="Calibri" w:hAnsi="Calibri" w:cs="Calibri"/>
                <w:color w:val="000000"/>
              </w:rPr>
            </w:pPr>
            <w:r>
              <w:rPr>
                <w:rFonts w:ascii="Calibri" w:hAnsi="Calibri" w:cs="Calibri"/>
                <w:color w:val="000000"/>
              </w:rPr>
              <w:t>0.428</w:t>
            </w:r>
          </w:p>
          <w:p w:rsidR="00EA37EA" w:rsidRPr="00BD1D87" w:rsidRDefault="00EA37EA" w:rsidP="00EA37EA">
            <w:pPr>
              <w:jc w:val="both"/>
              <w:rPr>
                <w:rFonts w:ascii="Calibri" w:hAnsi="Calibri" w:cs="Calibri"/>
                <w:color w:val="000000"/>
              </w:rPr>
            </w:pPr>
          </w:p>
        </w:tc>
      </w:tr>
      <w:tr w:rsidR="00EA37EA" w:rsidRPr="00DE4974" w:rsidTr="00EA37EA">
        <w:trPr>
          <w:trHeight w:val="266"/>
        </w:trPr>
        <w:tc>
          <w:tcPr>
            <w:tcW w:w="575" w:type="dxa"/>
          </w:tcPr>
          <w:p w:rsidR="00EA37EA" w:rsidRPr="00DE4974" w:rsidRDefault="00EA37EA" w:rsidP="00EA37EA">
            <w:pPr>
              <w:jc w:val="both"/>
              <w:rPr>
                <w:rFonts w:ascii="Arial" w:hAnsi="Arial" w:cs="Arial"/>
                <w:sz w:val="20"/>
                <w:szCs w:val="20"/>
                <w:lang w:val="en-GB"/>
              </w:rPr>
            </w:pPr>
            <w:r>
              <w:rPr>
                <w:rFonts w:ascii="Arial" w:hAnsi="Arial" w:cs="Arial"/>
                <w:sz w:val="20"/>
                <w:szCs w:val="20"/>
                <w:lang w:val="en-GB"/>
              </w:rPr>
              <w:t>19</w:t>
            </w:r>
          </w:p>
        </w:tc>
        <w:tc>
          <w:tcPr>
            <w:tcW w:w="1410" w:type="dxa"/>
          </w:tcPr>
          <w:p w:rsidR="00EA37EA" w:rsidRPr="00240573"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rsidR="00EA37EA" w:rsidRDefault="00EA37EA" w:rsidP="00EA37EA">
            <w:pPr>
              <w:jc w:val="both"/>
              <w:rPr>
                <w:rFonts w:ascii="Calibri" w:hAnsi="Calibri" w:cs="Calibri"/>
                <w:color w:val="000000"/>
              </w:rPr>
            </w:pPr>
            <w:r>
              <w:rPr>
                <w:rFonts w:ascii="Calibri" w:hAnsi="Calibri" w:cs="Calibri"/>
                <w:color w:val="000000"/>
              </w:rPr>
              <w:t>94.71</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center"/>
              <w:rPr>
                <w:rFonts w:ascii="Calibri" w:hAnsi="Calibri" w:cs="Calibri"/>
                <w:color w:val="000000"/>
              </w:rPr>
            </w:pPr>
            <w:r>
              <w:rPr>
                <w:rFonts w:ascii="Calibri" w:hAnsi="Calibri" w:cs="Calibri"/>
                <w:color w:val="000000"/>
              </w:rPr>
              <w:t>94.67</w:t>
            </w:r>
          </w:p>
          <w:p w:rsidR="00EA37EA" w:rsidRPr="00BD1D87" w:rsidRDefault="00EA37EA" w:rsidP="00EA37EA">
            <w:pPr>
              <w:jc w:val="center"/>
              <w:rPr>
                <w:rFonts w:ascii="Calibri" w:hAnsi="Calibri" w:cs="Calibri"/>
                <w:color w:val="000000"/>
              </w:rPr>
            </w:pPr>
          </w:p>
        </w:tc>
        <w:tc>
          <w:tcPr>
            <w:tcW w:w="851" w:type="dxa"/>
          </w:tcPr>
          <w:p w:rsidR="00EA37EA" w:rsidRDefault="00EA37EA" w:rsidP="00EA37EA">
            <w:pPr>
              <w:jc w:val="both"/>
              <w:rPr>
                <w:rFonts w:ascii="Calibri" w:hAnsi="Calibri" w:cs="Calibri"/>
                <w:color w:val="000000"/>
              </w:rPr>
            </w:pPr>
            <w:r>
              <w:rPr>
                <w:rFonts w:ascii="Calibri" w:hAnsi="Calibri" w:cs="Calibri"/>
                <w:color w:val="000000"/>
              </w:rPr>
              <w:t>0.434</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both"/>
              <w:rPr>
                <w:rFonts w:ascii="Calibri" w:hAnsi="Calibri" w:cs="Calibri"/>
                <w:color w:val="000000"/>
              </w:rPr>
            </w:pPr>
            <w:r>
              <w:rPr>
                <w:rFonts w:ascii="Calibri" w:hAnsi="Calibri" w:cs="Calibri"/>
                <w:color w:val="000000"/>
              </w:rPr>
              <w:t>0.431</w:t>
            </w:r>
          </w:p>
          <w:p w:rsidR="00EA37EA" w:rsidRPr="00BD1D87" w:rsidRDefault="00EA37EA" w:rsidP="00EA37EA">
            <w:pPr>
              <w:jc w:val="both"/>
              <w:rPr>
                <w:rFonts w:ascii="Calibri" w:hAnsi="Calibri" w:cs="Calibri"/>
                <w:color w:val="000000"/>
              </w:rPr>
            </w:pPr>
          </w:p>
        </w:tc>
      </w:tr>
      <w:tr w:rsidR="00EA37EA" w:rsidRPr="00DE4974" w:rsidTr="00EA37EA">
        <w:trPr>
          <w:trHeight w:val="277"/>
        </w:trPr>
        <w:tc>
          <w:tcPr>
            <w:tcW w:w="575" w:type="dxa"/>
          </w:tcPr>
          <w:p w:rsidR="00EA37EA" w:rsidRPr="00DE4974" w:rsidRDefault="00EA37EA" w:rsidP="00EA37EA">
            <w:pPr>
              <w:jc w:val="both"/>
              <w:rPr>
                <w:rFonts w:ascii="Arial" w:hAnsi="Arial" w:cs="Arial"/>
                <w:sz w:val="20"/>
                <w:szCs w:val="20"/>
                <w:lang w:val="en-GB"/>
              </w:rPr>
            </w:pPr>
            <w:r>
              <w:rPr>
                <w:rFonts w:ascii="Arial" w:hAnsi="Arial" w:cs="Arial"/>
                <w:sz w:val="20"/>
                <w:szCs w:val="20"/>
                <w:lang w:val="en-GB"/>
              </w:rPr>
              <w:t>20</w:t>
            </w:r>
          </w:p>
        </w:tc>
        <w:tc>
          <w:tcPr>
            <w:tcW w:w="1410" w:type="dxa"/>
          </w:tcPr>
          <w:p w:rsidR="00EA37EA" w:rsidRPr="00240573"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200</w:t>
            </w:r>
          </w:p>
        </w:tc>
        <w:tc>
          <w:tcPr>
            <w:tcW w:w="1558"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rsidR="00EA37EA" w:rsidRDefault="00EA37EA" w:rsidP="00EA37EA">
            <w:pPr>
              <w:jc w:val="both"/>
              <w:rPr>
                <w:rFonts w:ascii="Calibri" w:hAnsi="Calibri" w:cs="Calibri"/>
                <w:color w:val="000000"/>
              </w:rPr>
            </w:pPr>
            <w:r>
              <w:rPr>
                <w:rFonts w:ascii="Calibri" w:hAnsi="Calibri" w:cs="Calibri"/>
                <w:color w:val="000000"/>
              </w:rPr>
              <w:t>94.66</w:t>
            </w:r>
          </w:p>
          <w:p w:rsidR="00EA37EA" w:rsidRPr="00240573" w:rsidRDefault="00EA37EA" w:rsidP="00EA37EA">
            <w:pPr>
              <w:jc w:val="both"/>
              <w:rPr>
                <w:rFonts w:ascii="Calibri" w:hAnsi="Calibri" w:cs="Calibri"/>
                <w:color w:val="000000"/>
              </w:rPr>
            </w:pPr>
          </w:p>
        </w:tc>
        <w:tc>
          <w:tcPr>
            <w:tcW w:w="850" w:type="dxa"/>
          </w:tcPr>
          <w:p w:rsidR="00EA37EA" w:rsidRDefault="00EA37EA" w:rsidP="00EA37EA">
            <w:pPr>
              <w:jc w:val="center"/>
              <w:rPr>
                <w:rFonts w:ascii="Calibri" w:hAnsi="Calibri" w:cs="Calibri"/>
                <w:color w:val="000000"/>
              </w:rPr>
            </w:pPr>
            <w:r>
              <w:rPr>
                <w:rFonts w:ascii="Calibri" w:hAnsi="Calibri" w:cs="Calibri"/>
                <w:color w:val="000000"/>
              </w:rPr>
              <w:t>94.63</w:t>
            </w:r>
          </w:p>
          <w:p w:rsidR="00EA37EA" w:rsidRPr="00BD1D87" w:rsidRDefault="00EA37EA" w:rsidP="00EA37EA">
            <w:pPr>
              <w:jc w:val="center"/>
              <w:rPr>
                <w:rFonts w:ascii="Calibri" w:hAnsi="Calibri" w:cs="Calibri"/>
                <w:color w:val="000000"/>
              </w:rPr>
            </w:pPr>
          </w:p>
        </w:tc>
        <w:tc>
          <w:tcPr>
            <w:tcW w:w="851" w:type="dxa"/>
          </w:tcPr>
          <w:p w:rsidR="00EA37EA" w:rsidRDefault="00EA37EA" w:rsidP="00EA37EA">
            <w:pPr>
              <w:jc w:val="both"/>
              <w:rPr>
                <w:rFonts w:ascii="Calibri" w:hAnsi="Calibri" w:cs="Calibri"/>
                <w:color w:val="000000"/>
              </w:rPr>
            </w:pPr>
            <w:r>
              <w:rPr>
                <w:rFonts w:ascii="Calibri" w:hAnsi="Calibri" w:cs="Calibri"/>
                <w:color w:val="000000"/>
              </w:rPr>
              <w:t>0.426</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both"/>
              <w:rPr>
                <w:rFonts w:ascii="Calibri" w:hAnsi="Calibri" w:cs="Calibri"/>
                <w:color w:val="000000"/>
              </w:rPr>
            </w:pPr>
            <w:r>
              <w:rPr>
                <w:rFonts w:ascii="Calibri" w:hAnsi="Calibri" w:cs="Calibri"/>
                <w:color w:val="000000"/>
              </w:rPr>
              <w:t>0.422</w:t>
            </w:r>
          </w:p>
          <w:p w:rsidR="00EA37EA" w:rsidRPr="00BD1D87" w:rsidRDefault="00EA37EA" w:rsidP="00EA37EA">
            <w:pPr>
              <w:jc w:val="both"/>
              <w:rPr>
                <w:rFonts w:ascii="Calibri" w:hAnsi="Calibri" w:cs="Calibri"/>
                <w:color w:val="000000"/>
              </w:rPr>
            </w:pPr>
          </w:p>
        </w:tc>
      </w:tr>
      <w:tr w:rsidR="00EA37EA" w:rsidRPr="00DE4974" w:rsidTr="00EA37EA">
        <w:trPr>
          <w:trHeight w:val="266"/>
        </w:trPr>
        <w:tc>
          <w:tcPr>
            <w:tcW w:w="575" w:type="dxa"/>
          </w:tcPr>
          <w:p w:rsidR="00EA37EA" w:rsidRPr="00DE4974" w:rsidRDefault="00EA37EA" w:rsidP="00EA37EA">
            <w:pPr>
              <w:jc w:val="both"/>
              <w:rPr>
                <w:rFonts w:ascii="Arial" w:hAnsi="Arial" w:cs="Arial"/>
                <w:sz w:val="20"/>
                <w:szCs w:val="20"/>
                <w:lang w:val="en-GB"/>
              </w:rPr>
            </w:pPr>
            <w:r>
              <w:rPr>
                <w:rFonts w:ascii="Arial" w:hAnsi="Arial" w:cs="Arial"/>
                <w:sz w:val="20"/>
                <w:szCs w:val="20"/>
                <w:lang w:val="en-GB"/>
              </w:rPr>
              <w:t>21</w:t>
            </w:r>
          </w:p>
        </w:tc>
        <w:tc>
          <w:tcPr>
            <w:tcW w:w="1410" w:type="dxa"/>
          </w:tcPr>
          <w:p w:rsidR="00EA37EA" w:rsidRPr="00240573"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250</w:t>
            </w:r>
          </w:p>
        </w:tc>
        <w:tc>
          <w:tcPr>
            <w:tcW w:w="1558"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rsidR="00EA37EA" w:rsidRDefault="00EA37EA" w:rsidP="00EA37EA">
            <w:pPr>
              <w:jc w:val="both"/>
              <w:rPr>
                <w:rFonts w:ascii="Calibri" w:hAnsi="Calibri" w:cs="Calibri"/>
                <w:color w:val="000000"/>
              </w:rPr>
            </w:pPr>
            <w:r>
              <w:rPr>
                <w:rFonts w:ascii="Calibri" w:hAnsi="Calibri" w:cs="Calibri"/>
                <w:color w:val="000000"/>
              </w:rPr>
              <w:t>94.74</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center"/>
              <w:rPr>
                <w:rFonts w:ascii="Calibri" w:hAnsi="Calibri" w:cs="Calibri"/>
                <w:color w:val="000000"/>
              </w:rPr>
            </w:pPr>
            <w:r>
              <w:rPr>
                <w:rFonts w:ascii="Calibri" w:hAnsi="Calibri" w:cs="Calibri"/>
                <w:color w:val="000000"/>
              </w:rPr>
              <w:t>94.69</w:t>
            </w:r>
          </w:p>
          <w:p w:rsidR="00EA37EA" w:rsidRPr="00BD1D87" w:rsidRDefault="00EA37EA" w:rsidP="00EA37EA">
            <w:pPr>
              <w:jc w:val="center"/>
              <w:rPr>
                <w:rFonts w:ascii="Calibri" w:hAnsi="Calibri" w:cs="Calibri"/>
                <w:color w:val="000000"/>
              </w:rPr>
            </w:pPr>
          </w:p>
        </w:tc>
        <w:tc>
          <w:tcPr>
            <w:tcW w:w="851" w:type="dxa"/>
          </w:tcPr>
          <w:p w:rsidR="00EA37EA" w:rsidRDefault="00EA37EA" w:rsidP="00EA37EA">
            <w:pPr>
              <w:jc w:val="both"/>
              <w:rPr>
                <w:rFonts w:ascii="Calibri" w:hAnsi="Calibri" w:cs="Calibri"/>
                <w:color w:val="000000"/>
              </w:rPr>
            </w:pPr>
            <w:r>
              <w:rPr>
                <w:rFonts w:ascii="Calibri" w:hAnsi="Calibri" w:cs="Calibri"/>
                <w:color w:val="000000"/>
              </w:rPr>
              <w:t>0.439</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both"/>
              <w:rPr>
                <w:rFonts w:ascii="Calibri" w:hAnsi="Calibri" w:cs="Calibri"/>
                <w:color w:val="000000"/>
              </w:rPr>
            </w:pPr>
            <w:r>
              <w:rPr>
                <w:rFonts w:ascii="Calibri" w:hAnsi="Calibri" w:cs="Calibri"/>
                <w:color w:val="000000"/>
              </w:rPr>
              <w:t>0.434</w:t>
            </w:r>
          </w:p>
          <w:p w:rsidR="00EA37EA" w:rsidRPr="00BD1D87" w:rsidRDefault="00EA37EA" w:rsidP="00EA37EA">
            <w:pPr>
              <w:jc w:val="both"/>
              <w:rPr>
                <w:rFonts w:ascii="Calibri" w:hAnsi="Calibri" w:cs="Calibri"/>
                <w:color w:val="000000"/>
              </w:rPr>
            </w:pPr>
          </w:p>
        </w:tc>
      </w:tr>
      <w:tr w:rsidR="00EA37EA" w:rsidRPr="00DE4974" w:rsidTr="00EA37EA">
        <w:trPr>
          <w:trHeight w:val="266"/>
        </w:trPr>
        <w:tc>
          <w:tcPr>
            <w:tcW w:w="575" w:type="dxa"/>
          </w:tcPr>
          <w:p w:rsidR="00EA37EA" w:rsidRPr="00DE4974" w:rsidRDefault="00EA37EA" w:rsidP="00EA37EA">
            <w:pPr>
              <w:jc w:val="both"/>
              <w:rPr>
                <w:rFonts w:ascii="Arial" w:hAnsi="Arial" w:cs="Arial"/>
                <w:sz w:val="20"/>
                <w:szCs w:val="20"/>
                <w:lang w:val="en-GB"/>
              </w:rPr>
            </w:pPr>
            <w:r>
              <w:rPr>
                <w:rFonts w:ascii="Arial" w:hAnsi="Arial" w:cs="Arial"/>
                <w:sz w:val="20"/>
                <w:szCs w:val="20"/>
                <w:lang w:val="en-GB"/>
              </w:rPr>
              <w:t>22</w:t>
            </w:r>
          </w:p>
        </w:tc>
        <w:tc>
          <w:tcPr>
            <w:tcW w:w="1410" w:type="dxa"/>
          </w:tcPr>
          <w:p w:rsidR="00EA37EA"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p w:rsidR="00EA37EA" w:rsidRPr="00240573" w:rsidRDefault="00EA37EA" w:rsidP="00EA37EA">
            <w:pPr>
              <w:rPr>
                <w:rFonts w:ascii="Arial" w:hAnsi="Arial" w:cs="Arial"/>
                <w:color w:val="000000"/>
                <w:sz w:val="20"/>
                <w:szCs w:val="20"/>
              </w:rPr>
            </w:pPr>
          </w:p>
        </w:tc>
        <w:tc>
          <w:tcPr>
            <w:tcW w:w="1276" w:type="dxa"/>
          </w:tcPr>
          <w:p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rsidR="00EA37EA" w:rsidRDefault="00EA37EA" w:rsidP="00EA37EA">
            <w:pPr>
              <w:jc w:val="both"/>
              <w:rPr>
                <w:rFonts w:ascii="Calibri" w:hAnsi="Calibri" w:cs="Calibri"/>
                <w:color w:val="000000"/>
              </w:rPr>
            </w:pPr>
            <w:r>
              <w:rPr>
                <w:rFonts w:ascii="Calibri" w:hAnsi="Calibri" w:cs="Calibri"/>
                <w:color w:val="000000"/>
              </w:rPr>
              <w:t>94.66</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center"/>
              <w:rPr>
                <w:rFonts w:ascii="Calibri" w:hAnsi="Calibri" w:cs="Calibri"/>
                <w:color w:val="000000"/>
              </w:rPr>
            </w:pPr>
            <w:r>
              <w:rPr>
                <w:rFonts w:ascii="Calibri" w:hAnsi="Calibri" w:cs="Calibri"/>
                <w:color w:val="000000"/>
              </w:rPr>
              <w:t>94.65</w:t>
            </w:r>
          </w:p>
          <w:p w:rsidR="00EA37EA" w:rsidRPr="00BD1D87" w:rsidRDefault="00EA37EA" w:rsidP="00EA37EA">
            <w:pPr>
              <w:jc w:val="center"/>
              <w:rPr>
                <w:rFonts w:ascii="Calibri" w:hAnsi="Calibri" w:cs="Calibri"/>
                <w:color w:val="000000"/>
              </w:rPr>
            </w:pPr>
          </w:p>
        </w:tc>
        <w:tc>
          <w:tcPr>
            <w:tcW w:w="851" w:type="dxa"/>
          </w:tcPr>
          <w:p w:rsidR="00EA37EA" w:rsidRDefault="00EA37EA" w:rsidP="00EA37EA">
            <w:pPr>
              <w:jc w:val="both"/>
              <w:rPr>
                <w:rFonts w:ascii="Calibri" w:hAnsi="Calibri" w:cs="Calibri"/>
                <w:color w:val="000000"/>
              </w:rPr>
            </w:pPr>
            <w:r>
              <w:rPr>
                <w:rFonts w:ascii="Calibri" w:hAnsi="Calibri" w:cs="Calibri"/>
                <w:color w:val="000000"/>
              </w:rPr>
              <w:t>0.425</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both"/>
              <w:rPr>
                <w:rFonts w:ascii="Calibri" w:hAnsi="Calibri" w:cs="Calibri"/>
                <w:color w:val="000000"/>
              </w:rPr>
            </w:pPr>
            <w:r>
              <w:rPr>
                <w:rFonts w:ascii="Calibri" w:hAnsi="Calibri" w:cs="Calibri"/>
                <w:color w:val="000000"/>
              </w:rPr>
              <w:t>0.424</w:t>
            </w:r>
          </w:p>
          <w:p w:rsidR="00EA37EA" w:rsidRPr="00BD1D87" w:rsidRDefault="00EA37EA" w:rsidP="00EA37EA">
            <w:pPr>
              <w:jc w:val="both"/>
              <w:rPr>
                <w:rFonts w:ascii="Calibri" w:hAnsi="Calibri" w:cs="Calibri"/>
                <w:color w:val="000000"/>
              </w:rPr>
            </w:pPr>
          </w:p>
        </w:tc>
      </w:tr>
      <w:tr w:rsidR="00EA37EA" w:rsidRPr="00DE4974" w:rsidTr="00EA37EA">
        <w:trPr>
          <w:trHeight w:val="266"/>
        </w:trPr>
        <w:tc>
          <w:tcPr>
            <w:tcW w:w="575" w:type="dxa"/>
          </w:tcPr>
          <w:p w:rsidR="00EA37EA" w:rsidRPr="00DE4974" w:rsidRDefault="00EA37EA" w:rsidP="00EA37EA">
            <w:pPr>
              <w:jc w:val="both"/>
              <w:rPr>
                <w:rFonts w:ascii="Arial" w:hAnsi="Arial" w:cs="Arial"/>
                <w:sz w:val="20"/>
                <w:szCs w:val="20"/>
                <w:lang w:val="en-GB"/>
              </w:rPr>
            </w:pPr>
            <w:r>
              <w:rPr>
                <w:rFonts w:ascii="Arial" w:hAnsi="Arial" w:cs="Arial"/>
                <w:sz w:val="20"/>
                <w:szCs w:val="20"/>
                <w:lang w:val="en-GB"/>
              </w:rPr>
              <w:t>23</w:t>
            </w:r>
          </w:p>
        </w:tc>
        <w:tc>
          <w:tcPr>
            <w:tcW w:w="1410" w:type="dxa"/>
          </w:tcPr>
          <w:p w:rsidR="00EA37EA"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rsidR="00EA37EA" w:rsidRDefault="00EA37EA" w:rsidP="00EA37EA">
            <w:pPr>
              <w:jc w:val="center"/>
              <w:rPr>
                <w:rFonts w:ascii="Arial" w:hAnsi="Arial" w:cs="Arial"/>
                <w:color w:val="000000"/>
                <w:sz w:val="20"/>
                <w:szCs w:val="20"/>
              </w:rPr>
            </w:pPr>
            <w:r>
              <w:rPr>
                <w:rFonts w:ascii="Arial" w:hAnsi="Arial" w:cs="Arial"/>
                <w:color w:val="000000"/>
                <w:sz w:val="20"/>
                <w:szCs w:val="20"/>
              </w:rPr>
              <w:t>Word2Vec</w:t>
            </w:r>
          </w:p>
        </w:tc>
        <w:tc>
          <w:tcPr>
            <w:tcW w:w="567" w:type="dxa"/>
          </w:tcPr>
          <w:p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tcPr>
          <w:p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rsidR="00EA37EA" w:rsidRDefault="00EA37EA" w:rsidP="00EA37EA">
            <w:pPr>
              <w:jc w:val="both"/>
              <w:rPr>
                <w:rFonts w:ascii="Calibri" w:hAnsi="Calibri" w:cs="Calibri"/>
                <w:color w:val="000000"/>
              </w:rPr>
            </w:pPr>
            <w:r>
              <w:rPr>
                <w:rFonts w:ascii="Calibri" w:hAnsi="Calibri" w:cs="Calibri"/>
                <w:color w:val="000000"/>
              </w:rPr>
              <w:t>94.72</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center"/>
              <w:rPr>
                <w:rFonts w:ascii="Calibri" w:hAnsi="Calibri" w:cs="Calibri"/>
                <w:color w:val="000000"/>
              </w:rPr>
            </w:pPr>
            <w:r>
              <w:rPr>
                <w:rFonts w:ascii="Calibri" w:hAnsi="Calibri" w:cs="Calibri"/>
                <w:color w:val="000000"/>
              </w:rPr>
              <w:t>94.69</w:t>
            </w:r>
          </w:p>
          <w:p w:rsidR="00EA37EA" w:rsidRPr="00BD1D87" w:rsidRDefault="00EA37EA" w:rsidP="00EA37EA">
            <w:pPr>
              <w:jc w:val="center"/>
              <w:rPr>
                <w:rFonts w:ascii="Calibri" w:hAnsi="Calibri" w:cs="Calibri"/>
                <w:color w:val="000000"/>
              </w:rPr>
            </w:pPr>
          </w:p>
        </w:tc>
        <w:tc>
          <w:tcPr>
            <w:tcW w:w="851" w:type="dxa"/>
          </w:tcPr>
          <w:p w:rsidR="00EA37EA" w:rsidRDefault="00EA37EA" w:rsidP="00EA37EA">
            <w:pPr>
              <w:jc w:val="both"/>
              <w:rPr>
                <w:rFonts w:ascii="Calibri" w:hAnsi="Calibri" w:cs="Calibri"/>
                <w:color w:val="000000"/>
              </w:rPr>
            </w:pPr>
            <w:r>
              <w:rPr>
                <w:rFonts w:ascii="Calibri" w:hAnsi="Calibri" w:cs="Calibri"/>
                <w:color w:val="000000"/>
              </w:rPr>
              <w:t>0.438</w:t>
            </w:r>
          </w:p>
          <w:p w:rsidR="00EA37EA" w:rsidRPr="00BD1D87" w:rsidRDefault="00EA37EA" w:rsidP="00EA37EA">
            <w:pPr>
              <w:jc w:val="both"/>
              <w:rPr>
                <w:rFonts w:ascii="Calibri" w:hAnsi="Calibri" w:cs="Calibri"/>
                <w:color w:val="000000"/>
              </w:rPr>
            </w:pPr>
          </w:p>
        </w:tc>
        <w:tc>
          <w:tcPr>
            <w:tcW w:w="850" w:type="dxa"/>
          </w:tcPr>
          <w:p w:rsidR="00EA37EA" w:rsidRDefault="00EA37EA" w:rsidP="00EA37EA">
            <w:pPr>
              <w:jc w:val="both"/>
              <w:rPr>
                <w:rFonts w:ascii="Calibri" w:hAnsi="Calibri" w:cs="Calibri"/>
                <w:color w:val="000000"/>
              </w:rPr>
            </w:pPr>
            <w:r>
              <w:rPr>
                <w:rFonts w:ascii="Calibri" w:hAnsi="Calibri" w:cs="Calibri"/>
                <w:color w:val="000000"/>
              </w:rPr>
              <w:t>0.435</w:t>
            </w:r>
          </w:p>
          <w:p w:rsidR="00EA37EA" w:rsidRPr="00BD1D87" w:rsidRDefault="00EA37EA" w:rsidP="00EA37EA">
            <w:pPr>
              <w:jc w:val="both"/>
              <w:rPr>
                <w:rFonts w:ascii="Calibri" w:hAnsi="Calibri" w:cs="Calibri"/>
                <w:color w:val="000000"/>
              </w:rPr>
            </w:pPr>
          </w:p>
        </w:tc>
      </w:tr>
      <w:tr w:rsidR="00EA37EA" w:rsidRPr="00BD1D87" w:rsidTr="00EA37EA">
        <w:trPr>
          <w:trHeight w:val="266"/>
        </w:trPr>
        <w:tc>
          <w:tcPr>
            <w:tcW w:w="575" w:type="dxa"/>
          </w:tcPr>
          <w:p w:rsidR="00EA37EA" w:rsidRPr="00EA37EA" w:rsidRDefault="00EA37EA" w:rsidP="00EA37EA">
            <w:pPr>
              <w:jc w:val="both"/>
              <w:rPr>
                <w:rFonts w:ascii="Arial" w:hAnsi="Arial" w:cs="Arial"/>
                <w:sz w:val="20"/>
                <w:szCs w:val="20"/>
                <w:highlight w:val="yellow"/>
                <w:lang w:val="en-GB"/>
              </w:rPr>
            </w:pPr>
            <w:r w:rsidRPr="00EA37EA">
              <w:rPr>
                <w:rFonts w:ascii="Arial" w:hAnsi="Arial" w:cs="Arial"/>
                <w:sz w:val="20"/>
                <w:szCs w:val="20"/>
                <w:highlight w:val="yellow"/>
                <w:lang w:val="en-GB"/>
              </w:rPr>
              <w:t>24</w:t>
            </w:r>
          </w:p>
        </w:tc>
        <w:tc>
          <w:tcPr>
            <w:tcW w:w="1410" w:type="dxa"/>
          </w:tcPr>
          <w:p w:rsidR="00EA37EA" w:rsidRPr="00EA37EA" w:rsidRDefault="00EA37EA" w:rsidP="00EA37EA">
            <w:pPr>
              <w:jc w:val="center"/>
              <w:rPr>
                <w:rFonts w:ascii="Arial" w:hAnsi="Arial" w:cs="Arial"/>
                <w:color w:val="000000"/>
                <w:sz w:val="20"/>
                <w:szCs w:val="20"/>
                <w:highlight w:val="yellow"/>
                <w:lang w:val="en-GB"/>
              </w:rPr>
            </w:pPr>
            <w:r w:rsidRPr="00EA37EA">
              <w:rPr>
                <w:rFonts w:ascii="Arial" w:hAnsi="Arial" w:cs="Arial"/>
                <w:color w:val="000000"/>
                <w:sz w:val="20"/>
                <w:szCs w:val="20"/>
                <w:highlight w:val="yellow"/>
                <w:lang w:val="en-GB"/>
              </w:rPr>
              <w:t>Capital letters and stop words</w:t>
            </w:r>
          </w:p>
        </w:tc>
        <w:tc>
          <w:tcPr>
            <w:tcW w:w="1276" w:type="dxa"/>
          </w:tcPr>
          <w:p w:rsidR="00EA37EA" w:rsidRPr="00EA37EA" w:rsidRDefault="00EA37EA" w:rsidP="00EA37EA">
            <w:pPr>
              <w:jc w:val="center"/>
              <w:rPr>
                <w:rFonts w:ascii="Arial" w:hAnsi="Arial" w:cs="Arial"/>
                <w:color w:val="000000"/>
                <w:sz w:val="20"/>
                <w:szCs w:val="20"/>
                <w:highlight w:val="yellow"/>
                <w:lang w:val="en-GB"/>
              </w:rPr>
            </w:pPr>
            <w:proofErr w:type="spellStart"/>
            <w:r w:rsidRPr="00EA37EA">
              <w:rPr>
                <w:rFonts w:ascii="Arial" w:hAnsi="Arial" w:cs="Arial"/>
                <w:color w:val="000000"/>
                <w:sz w:val="20"/>
                <w:szCs w:val="20"/>
                <w:highlight w:val="yellow"/>
                <w:lang w:val="en-GB"/>
              </w:rPr>
              <w:t>Keras</w:t>
            </w:r>
            <w:proofErr w:type="spellEnd"/>
            <w:r w:rsidRPr="00EA37EA">
              <w:rPr>
                <w:rFonts w:ascii="Arial" w:hAnsi="Arial" w:cs="Arial"/>
                <w:color w:val="000000"/>
                <w:sz w:val="20"/>
                <w:szCs w:val="20"/>
                <w:highlight w:val="yellow"/>
                <w:lang w:val="en-GB"/>
              </w:rPr>
              <w:t xml:space="preserve"> Tokenizer + padding</w:t>
            </w:r>
          </w:p>
        </w:tc>
        <w:tc>
          <w:tcPr>
            <w:tcW w:w="567" w:type="dxa"/>
          </w:tcPr>
          <w:p w:rsidR="00EA37EA" w:rsidRPr="00EA37EA" w:rsidRDefault="00EA37EA" w:rsidP="00EA37EA">
            <w:pPr>
              <w:jc w:val="center"/>
              <w:rPr>
                <w:rFonts w:ascii="Arial" w:hAnsi="Arial" w:cs="Arial"/>
                <w:color w:val="000000"/>
                <w:sz w:val="20"/>
                <w:szCs w:val="20"/>
                <w:highlight w:val="yellow"/>
                <w:lang w:val="en-GB"/>
              </w:rPr>
            </w:pPr>
            <w:r w:rsidRPr="00EA37EA">
              <w:rPr>
                <w:rFonts w:ascii="Arial" w:hAnsi="Arial" w:cs="Arial"/>
                <w:color w:val="000000"/>
                <w:sz w:val="20"/>
                <w:szCs w:val="20"/>
                <w:highlight w:val="yellow"/>
                <w:lang w:val="en-GB"/>
              </w:rPr>
              <w:t>2</w:t>
            </w:r>
          </w:p>
        </w:tc>
        <w:tc>
          <w:tcPr>
            <w:tcW w:w="992" w:type="dxa"/>
          </w:tcPr>
          <w:p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w:t>
            </w:r>
          </w:p>
        </w:tc>
        <w:tc>
          <w:tcPr>
            <w:tcW w:w="1558" w:type="dxa"/>
          </w:tcPr>
          <w:p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Embedding + LSTM</w:t>
            </w:r>
          </w:p>
        </w:tc>
        <w:tc>
          <w:tcPr>
            <w:tcW w:w="852" w:type="dxa"/>
          </w:tcPr>
          <w:p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95.55</w:t>
            </w:r>
          </w:p>
          <w:p w:rsidR="00EA37EA" w:rsidRPr="00EA37EA" w:rsidRDefault="00EA37EA" w:rsidP="00EA37EA">
            <w:pPr>
              <w:jc w:val="both"/>
              <w:rPr>
                <w:rFonts w:ascii="Calibri" w:hAnsi="Calibri" w:cs="Calibri"/>
                <w:color w:val="000000"/>
                <w:highlight w:val="yellow"/>
                <w:lang w:val="en-GB"/>
              </w:rPr>
            </w:pPr>
          </w:p>
        </w:tc>
        <w:tc>
          <w:tcPr>
            <w:tcW w:w="850" w:type="dxa"/>
          </w:tcPr>
          <w:p w:rsidR="00EA37EA" w:rsidRPr="00EA37EA" w:rsidRDefault="00EA37EA" w:rsidP="00EA37EA">
            <w:pPr>
              <w:jc w:val="center"/>
              <w:rPr>
                <w:rFonts w:ascii="Calibri" w:hAnsi="Calibri" w:cs="Calibri"/>
                <w:color w:val="000000"/>
                <w:highlight w:val="yellow"/>
              </w:rPr>
            </w:pPr>
            <w:r w:rsidRPr="00EA37EA">
              <w:rPr>
                <w:rFonts w:ascii="Calibri" w:hAnsi="Calibri" w:cs="Calibri"/>
                <w:color w:val="000000"/>
                <w:highlight w:val="yellow"/>
              </w:rPr>
              <w:t>95.53</w:t>
            </w:r>
          </w:p>
          <w:p w:rsidR="00EA37EA" w:rsidRPr="00EA37EA" w:rsidRDefault="00EA37EA" w:rsidP="00EA37EA">
            <w:pPr>
              <w:jc w:val="center"/>
              <w:rPr>
                <w:rFonts w:ascii="Calibri" w:hAnsi="Calibri" w:cs="Calibri"/>
                <w:color w:val="000000"/>
                <w:highlight w:val="yellow"/>
                <w:lang w:val="en-GB"/>
              </w:rPr>
            </w:pPr>
          </w:p>
        </w:tc>
        <w:tc>
          <w:tcPr>
            <w:tcW w:w="851" w:type="dxa"/>
          </w:tcPr>
          <w:p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0.623</w:t>
            </w:r>
          </w:p>
          <w:p w:rsidR="00EA37EA" w:rsidRPr="00EA37EA" w:rsidRDefault="00EA37EA" w:rsidP="00EA37EA">
            <w:pPr>
              <w:jc w:val="both"/>
              <w:rPr>
                <w:rFonts w:ascii="Calibri" w:hAnsi="Calibri" w:cs="Calibri"/>
                <w:color w:val="000000"/>
                <w:highlight w:val="yellow"/>
                <w:lang w:val="en-GB"/>
              </w:rPr>
            </w:pPr>
          </w:p>
        </w:tc>
        <w:tc>
          <w:tcPr>
            <w:tcW w:w="850" w:type="dxa"/>
          </w:tcPr>
          <w:p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0.572</w:t>
            </w:r>
          </w:p>
          <w:p w:rsidR="00EA37EA" w:rsidRPr="00EA37EA" w:rsidRDefault="00EA37EA" w:rsidP="00EA37EA">
            <w:pPr>
              <w:jc w:val="both"/>
              <w:rPr>
                <w:rFonts w:ascii="Calibri" w:hAnsi="Calibri" w:cs="Calibri"/>
                <w:color w:val="000000"/>
                <w:highlight w:val="yellow"/>
                <w:lang w:val="en-GB"/>
              </w:rPr>
            </w:pPr>
          </w:p>
        </w:tc>
      </w:tr>
      <w:tr w:rsidR="00EA37EA" w:rsidRPr="00DE4974" w:rsidTr="00EA37EA">
        <w:trPr>
          <w:trHeight w:val="266"/>
        </w:trPr>
        <w:tc>
          <w:tcPr>
            <w:tcW w:w="575" w:type="dxa"/>
          </w:tcPr>
          <w:p w:rsidR="00EA37EA" w:rsidRPr="00EA37EA" w:rsidRDefault="00EA37EA" w:rsidP="00EA37EA">
            <w:pPr>
              <w:jc w:val="both"/>
              <w:rPr>
                <w:rFonts w:ascii="Arial" w:hAnsi="Arial" w:cs="Arial"/>
                <w:sz w:val="20"/>
                <w:szCs w:val="20"/>
                <w:highlight w:val="yellow"/>
                <w:lang w:val="en-GB"/>
              </w:rPr>
            </w:pPr>
            <w:r w:rsidRPr="00EA37EA">
              <w:rPr>
                <w:rFonts w:ascii="Arial" w:hAnsi="Arial" w:cs="Arial"/>
                <w:sz w:val="20"/>
                <w:szCs w:val="20"/>
                <w:highlight w:val="yellow"/>
                <w:lang w:val="en-GB"/>
              </w:rPr>
              <w:t>25</w:t>
            </w:r>
          </w:p>
        </w:tc>
        <w:tc>
          <w:tcPr>
            <w:tcW w:w="1410" w:type="dxa"/>
          </w:tcPr>
          <w:p w:rsidR="00EA37EA" w:rsidRPr="00EA37EA" w:rsidRDefault="00EA37EA" w:rsidP="00EA37EA">
            <w:pPr>
              <w:jc w:val="center"/>
              <w:rPr>
                <w:rFonts w:ascii="Arial" w:hAnsi="Arial" w:cs="Arial"/>
                <w:color w:val="000000"/>
                <w:sz w:val="20"/>
                <w:szCs w:val="20"/>
                <w:highlight w:val="yellow"/>
              </w:rPr>
            </w:pPr>
            <w:proofErr w:type="spellStart"/>
            <w:r w:rsidRPr="00EA37EA">
              <w:rPr>
                <w:rFonts w:ascii="Arial" w:hAnsi="Arial" w:cs="Arial"/>
                <w:color w:val="000000"/>
                <w:sz w:val="20"/>
                <w:szCs w:val="20"/>
                <w:highlight w:val="yellow"/>
              </w:rPr>
              <w:t>Lower</w:t>
            </w:r>
            <w:proofErr w:type="spellEnd"/>
            <w:r w:rsidRPr="00EA37EA">
              <w:rPr>
                <w:rFonts w:ascii="Arial" w:hAnsi="Arial" w:cs="Arial"/>
                <w:color w:val="000000"/>
                <w:sz w:val="20"/>
                <w:szCs w:val="20"/>
                <w:highlight w:val="yellow"/>
              </w:rPr>
              <w:t xml:space="preserve">, </w:t>
            </w:r>
            <w:proofErr w:type="spellStart"/>
            <w:r w:rsidRPr="00EA37EA">
              <w:rPr>
                <w:rFonts w:ascii="Arial" w:hAnsi="Arial" w:cs="Arial"/>
                <w:color w:val="000000"/>
                <w:sz w:val="20"/>
                <w:szCs w:val="20"/>
                <w:highlight w:val="yellow"/>
              </w:rPr>
              <w:t>contractions</w:t>
            </w:r>
            <w:proofErr w:type="spellEnd"/>
            <w:r w:rsidRPr="00EA37EA">
              <w:rPr>
                <w:rFonts w:ascii="Arial" w:hAnsi="Arial" w:cs="Arial"/>
                <w:color w:val="000000"/>
                <w:sz w:val="20"/>
                <w:szCs w:val="20"/>
                <w:highlight w:val="yellow"/>
              </w:rPr>
              <w:t xml:space="preserve"> and </w:t>
            </w:r>
            <w:proofErr w:type="spellStart"/>
            <w:r w:rsidRPr="00EA37EA">
              <w:rPr>
                <w:rFonts w:ascii="Arial" w:hAnsi="Arial" w:cs="Arial"/>
                <w:color w:val="000000"/>
                <w:sz w:val="20"/>
                <w:szCs w:val="20"/>
                <w:highlight w:val="yellow"/>
              </w:rPr>
              <w:t>punctuations</w:t>
            </w:r>
            <w:proofErr w:type="spellEnd"/>
          </w:p>
        </w:tc>
        <w:tc>
          <w:tcPr>
            <w:tcW w:w="1276" w:type="dxa"/>
          </w:tcPr>
          <w:p w:rsidR="00EA37EA" w:rsidRPr="00EA37EA" w:rsidRDefault="00EA37EA" w:rsidP="00EA37EA">
            <w:pPr>
              <w:jc w:val="center"/>
              <w:rPr>
                <w:rFonts w:ascii="Arial" w:hAnsi="Arial" w:cs="Arial"/>
                <w:color w:val="000000"/>
                <w:sz w:val="20"/>
                <w:szCs w:val="20"/>
                <w:highlight w:val="yellow"/>
              </w:rPr>
            </w:pPr>
            <w:r w:rsidRPr="00EA37EA">
              <w:rPr>
                <w:rFonts w:ascii="Arial" w:hAnsi="Arial" w:cs="Arial"/>
                <w:color w:val="000000"/>
                <w:sz w:val="20"/>
                <w:szCs w:val="20"/>
                <w:highlight w:val="yellow"/>
              </w:rPr>
              <w:t>-</w:t>
            </w:r>
          </w:p>
        </w:tc>
        <w:tc>
          <w:tcPr>
            <w:tcW w:w="567" w:type="dxa"/>
          </w:tcPr>
          <w:p w:rsidR="00EA37EA" w:rsidRPr="00EA37EA" w:rsidRDefault="00EA37EA" w:rsidP="00EA37EA">
            <w:pPr>
              <w:jc w:val="center"/>
              <w:rPr>
                <w:rFonts w:ascii="Arial" w:hAnsi="Arial" w:cs="Arial"/>
                <w:color w:val="000000"/>
                <w:sz w:val="20"/>
                <w:szCs w:val="20"/>
                <w:highlight w:val="yellow"/>
              </w:rPr>
            </w:pPr>
            <w:r w:rsidRPr="00EA37EA">
              <w:rPr>
                <w:rFonts w:ascii="Arial" w:hAnsi="Arial" w:cs="Arial"/>
                <w:color w:val="000000"/>
                <w:sz w:val="20"/>
                <w:szCs w:val="20"/>
                <w:highlight w:val="yellow"/>
              </w:rPr>
              <w:t>2</w:t>
            </w:r>
          </w:p>
        </w:tc>
        <w:tc>
          <w:tcPr>
            <w:tcW w:w="992" w:type="dxa"/>
          </w:tcPr>
          <w:p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w:t>
            </w:r>
          </w:p>
        </w:tc>
        <w:tc>
          <w:tcPr>
            <w:tcW w:w="1558" w:type="dxa"/>
          </w:tcPr>
          <w:p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Embedding + Bidirectional GRU</w:t>
            </w:r>
          </w:p>
        </w:tc>
        <w:tc>
          <w:tcPr>
            <w:tcW w:w="852" w:type="dxa"/>
          </w:tcPr>
          <w:p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96.05</w:t>
            </w:r>
          </w:p>
        </w:tc>
        <w:tc>
          <w:tcPr>
            <w:tcW w:w="850" w:type="dxa"/>
          </w:tcPr>
          <w:p w:rsidR="00EA37EA" w:rsidRPr="00EA37EA" w:rsidRDefault="00EA37EA" w:rsidP="00EA37EA">
            <w:pPr>
              <w:jc w:val="center"/>
              <w:rPr>
                <w:rFonts w:ascii="Calibri" w:hAnsi="Calibri" w:cs="Calibri"/>
                <w:color w:val="000000"/>
                <w:highlight w:val="yellow"/>
              </w:rPr>
            </w:pPr>
            <w:r w:rsidRPr="00EA37EA">
              <w:rPr>
                <w:rFonts w:ascii="Calibri" w:hAnsi="Calibri" w:cs="Calibri"/>
                <w:color w:val="000000"/>
                <w:highlight w:val="yellow"/>
              </w:rPr>
              <w:t>95.71</w:t>
            </w:r>
          </w:p>
        </w:tc>
        <w:tc>
          <w:tcPr>
            <w:tcW w:w="851" w:type="dxa"/>
          </w:tcPr>
          <w:p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0.745</w:t>
            </w:r>
          </w:p>
          <w:p w:rsidR="00EA37EA" w:rsidRPr="00EA37EA" w:rsidRDefault="00EA37EA" w:rsidP="00EA37EA">
            <w:pPr>
              <w:jc w:val="both"/>
              <w:rPr>
                <w:rFonts w:ascii="Calibri" w:hAnsi="Calibri" w:cs="Calibri"/>
                <w:color w:val="000000"/>
                <w:highlight w:val="yellow"/>
              </w:rPr>
            </w:pPr>
          </w:p>
        </w:tc>
        <w:tc>
          <w:tcPr>
            <w:tcW w:w="850" w:type="dxa"/>
          </w:tcPr>
          <w:p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0.648</w:t>
            </w:r>
          </w:p>
          <w:p w:rsidR="00EA37EA" w:rsidRPr="00EA37EA" w:rsidRDefault="00EA37EA" w:rsidP="00EA37EA">
            <w:pPr>
              <w:jc w:val="both"/>
              <w:rPr>
                <w:rFonts w:ascii="Calibri" w:hAnsi="Calibri" w:cs="Calibri"/>
                <w:color w:val="000000"/>
                <w:highlight w:val="yellow"/>
              </w:rPr>
            </w:pPr>
          </w:p>
        </w:tc>
      </w:tr>
    </w:tbl>
    <w:p w:rsidR="00335566" w:rsidRDefault="00335566" w:rsidP="00A179BD">
      <w:pPr>
        <w:jc w:val="both"/>
        <w:rPr>
          <w:rFonts w:ascii="Arial" w:hAnsi="Arial" w:cs="Arial"/>
          <w:lang w:val="en-GB"/>
        </w:rPr>
      </w:pPr>
    </w:p>
    <w:p w:rsidR="00335566" w:rsidRDefault="00335566" w:rsidP="00A179BD">
      <w:pPr>
        <w:jc w:val="both"/>
        <w:rPr>
          <w:rFonts w:ascii="Arial" w:hAnsi="Arial" w:cs="Arial"/>
          <w:lang w:val="en-GB"/>
        </w:rPr>
      </w:pPr>
    </w:p>
    <w:p w:rsidR="00A245D4" w:rsidRDefault="00A245D4" w:rsidP="00A179BD">
      <w:pPr>
        <w:jc w:val="both"/>
        <w:rPr>
          <w:rFonts w:ascii="Arial" w:hAnsi="Arial" w:cs="Arial"/>
          <w:lang w:val="en-GB"/>
        </w:rPr>
      </w:pPr>
    </w:p>
    <w:p w:rsidR="00FD4F3E" w:rsidRDefault="00EA37EA" w:rsidP="00EA37EA">
      <w:pPr>
        <w:jc w:val="both"/>
        <w:rPr>
          <w:rFonts w:ascii="Arial" w:hAnsi="Arial" w:cs="Arial"/>
          <w:lang w:val="en-GB"/>
        </w:rPr>
      </w:pPr>
      <w:r>
        <w:rPr>
          <w:rFonts w:ascii="Arial" w:hAnsi="Arial" w:cs="Arial"/>
          <w:lang w:val="en-GB"/>
        </w:rPr>
        <w:lastRenderedPageBreak/>
        <w:t xml:space="preserve">In the previous two tables, we have the 25 pipelines we have tested, and the results obtained. The best three results (regarding f1 score in test) are highlighted in yellow. </w:t>
      </w:r>
    </w:p>
    <w:p w:rsidR="00A245D4" w:rsidRDefault="00EA37EA" w:rsidP="00EA37EA">
      <w:pPr>
        <w:jc w:val="both"/>
        <w:rPr>
          <w:rFonts w:ascii="Arial" w:hAnsi="Arial" w:cs="Arial"/>
          <w:lang w:val="en-GB"/>
        </w:rPr>
      </w:pPr>
      <w:r>
        <w:rPr>
          <w:rFonts w:ascii="Arial" w:hAnsi="Arial" w:cs="Arial"/>
          <w:lang w:val="en-GB"/>
        </w:rPr>
        <w:t xml:space="preserve">If we compare all the pipelines done with </w:t>
      </w:r>
      <w:proofErr w:type="spellStart"/>
      <w:r>
        <w:rPr>
          <w:rFonts w:ascii="Arial" w:hAnsi="Arial" w:cs="Arial"/>
          <w:i/>
          <w:lang w:val="en-GB"/>
        </w:rPr>
        <w:t>CountVectorizer</w:t>
      </w:r>
      <w:proofErr w:type="spellEnd"/>
      <w:r>
        <w:rPr>
          <w:rFonts w:ascii="Arial" w:hAnsi="Arial" w:cs="Arial"/>
          <w:lang w:val="en-GB"/>
        </w:rPr>
        <w:t xml:space="preserve"> and </w:t>
      </w:r>
      <w:proofErr w:type="spellStart"/>
      <w:r>
        <w:rPr>
          <w:rFonts w:ascii="Arial" w:hAnsi="Arial" w:cs="Arial"/>
          <w:i/>
          <w:lang w:val="en-GB"/>
        </w:rPr>
        <w:t>TdifVectorizer</w:t>
      </w:r>
      <w:proofErr w:type="spellEnd"/>
      <w:r>
        <w:rPr>
          <w:rFonts w:ascii="Arial" w:hAnsi="Arial" w:cs="Arial"/>
          <w:lang w:val="en-GB"/>
        </w:rPr>
        <w:t xml:space="preserve">, we see that we get our best results when we use </w:t>
      </w:r>
      <w:proofErr w:type="spellStart"/>
      <w:r>
        <w:rPr>
          <w:rFonts w:ascii="Arial" w:hAnsi="Arial" w:cs="Arial"/>
          <w:i/>
          <w:lang w:val="en-GB"/>
        </w:rPr>
        <w:t>CountVectorizer</w:t>
      </w:r>
      <w:proofErr w:type="spellEnd"/>
      <w:r>
        <w:rPr>
          <w:rFonts w:ascii="Arial" w:hAnsi="Arial" w:cs="Arial"/>
          <w:lang w:val="en-GB"/>
        </w:rPr>
        <w:t xml:space="preserve"> with </w:t>
      </w:r>
      <w:proofErr w:type="spellStart"/>
      <w:r>
        <w:rPr>
          <w:rFonts w:ascii="Arial" w:hAnsi="Arial" w:cs="Arial"/>
          <w:i/>
          <w:lang w:val="en-GB"/>
        </w:rPr>
        <w:t>ngram</w:t>
      </w:r>
      <w:proofErr w:type="spellEnd"/>
      <w:proofErr w:type="gramStart"/>
      <w:r>
        <w:rPr>
          <w:rFonts w:ascii="Arial" w:hAnsi="Arial" w:cs="Arial"/>
          <w:i/>
          <w:lang w:val="en-GB"/>
        </w:rPr>
        <w:t>=(</w:t>
      </w:r>
      <w:proofErr w:type="gramEnd"/>
      <w:r>
        <w:rPr>
          <w:rFonts w:ascii="Arial" w:hAnsi="Arial" w:cs="Arial"/>
          <w:i/>
          <w:lang w:val="en-GB"/>
        </w:rPr>
        <w:t>1,2)</w:t>
      </w:r>
      <w:r>
        <w:rPr>
          <w:rFonts w:ascii="Arial" w:hAnsi="Arial" w:cs="Arial"/>
          <w:lang w:val="en-GB"/>
        </w:rPr>
        <w:t xml:space="preserve"> and a Multinomial Naïve Bayes as a classifier. Adding </w:t>
      </w:r>
      <w:proofErr w:type="spellStart"/>
      <w:r>
        <w:rPr>
          <w:rFonts w:ascii="Arial" w:hAnsi="Arial" w:cs="Arial"/>
          <w:i/>
          <w:lang w:val="en-GB"/>
        </w:rPr>
        <w:t>stop_words</w:t>
      </w:r>
      <w:proofErr w:type="spellEnd"/>
      <w:r>
        <w:rPr>
          <w:rFonts w:ascii="Arial" w:hAnsi="Arial" w:cs="Arial"/>
          <w:i/>
          <w:lang w:val="en-GB"/>
        </w:rPr>
        <w:t>=’</w:t>
      </w:r>
      <w:proofErr w:type="spellStart"/>
      <w:r>
        <w:rPr>
          <w:rFonts w:ascii="Arial" w:hAnsi="Arial" w:cs="Arial"/>
          <w:i/>
          <w:lang w:val="en-GB"/>
        </w:rPr>
        <w:t>english</w:t>
      </w:r>
      <w:proofErr w:type="spellEnd"/>
      <w:r>
        <w:rPr>
          <w:rFonts w:ascii="Arial" w:hAnsi="Arial" w:cs="Arial"/>
          <w:i/>
          <w:lang w:val="en-GB"/>
        </w:rPr>
        <w:t>’</w:t>
      </w:r>
      <w:r>
        <w:rPr>
          <w:rFonts w:ascii="Arial" w:hAnsi="Arial" w:cs="Arial"/>
          <w:lang w:val="en-GB"/>
        </w:rPr>
        <w:t xml:space="preserve"> doesn’t improve the result. Even more, it decreases the f1 score. We see this behaviour in other cases that we have put this parameter. </w:t>
      </w:r>
      <w:r w:rsidR="00FD4F3E">
        <w:rPr>
          <w:rFonts w:ascii="Arial" w:hAnsi="Arial" w:cs="Arial"/>
          <w:lang w:val="en-GB"/>
        </w:rPr>
        <w:t xml:space="preserve">If we increase the </w:t>
      </w:r>
      <w:proofErr w:type="spellStart"/>
      <w:r w:rsidR="00FD4F3E">
        <w:rPr>
          <w:rFonts w:ascii="Arial" w:hAnsi="Arial" w:cs="Arial"/>
          <w:i/>
          <w:lang w:val="en-GB"/>
        </w:rPr>
        <w:t>ngram</w:t>
      </w:r>
      <w:proofErr w:type="spellEnd"/>
      <w:r w:rsidR="00FD4F3E">
        <w:rPr>
          <w:rFonts w:ascii="Arial" w:hAnsi="Arial" w:cs="Arial"/>
          <w:i/>
          <w:lang w:val="en-GB"/>
        </w:rPr>
        <w:t xml:space="preserve">, </w:t>
      </w:r>
      <w:r w:rsidR="00FD4F3E">
        <w:rPr>
          <w:rFonts w:ascii="Arial" w:hAnsi="Arial" w:cs="Arial"/>
          <w:lang w:val="en-GB"/>
        </w:rPr>
        <w:t xml:space="preserve">for example to (1,3), we get better results in training, but worst in test; a sign that we are overfitting. A similar thing occurs if we increase the </w:t>
      </w:r>
      <w:proofErr w:type="spellStart"/>
      <w:r w:rsidR="00FD4F3E">
        <w:rPr>
          <w:rFonts w:ascii="Arial" w:hAnsi="Arial" w:cs="Arial"/>
          <w:i/>
          <w:lang w:val="en-GB"/>
        </w:rPr>
        <w:t>ngram</w:t>
      </w:r>
      <w:proofErr w:type="spellEnd"/>
      <w:r w:rsidR="00FD4F3E">
        <w:rPr>
          <w:rFonts w:ascii="Arial" w:hAnsi="Arial" w:cs="Arial"/>
          <w:i/>
          <w:lang w:val="en-GB"/>
        </w:rPr>
        <w:t xml:space="preserve"> range</w:t>
      </w:r>
      <w:r w:rsidR="00FD4F3E">
        <w:rPr>
          <w:rFonts w:ascii="Arial" w:hAnsi="Arial" w:cs="Arial"/>
          <w:lang w:val="en-GB"/>
        </w:rPr>
        <w:t xml:space="preserve"> to (2,3). In general, </w:t>
      </w:r>
      <w:proofErr w:type="spellStart"/>
      <w:r w:rsidR="00FD4F3E">
        <w:rPr>
          <w:rFonts w:ascii="Arial" w:hAnsi="Arial" w:cs="Arial"/>
          <w:i/>
          <w:lang w:val="en-GB"/>
        </w:rPr>
        <w:t>CountVectorizer</w:t>
      </w:r>
      <w:proofErr w:type="spellEnd"/>
      <w:r w:rsidR="00FD4F3E">
        <w:rPr>
          <w:rFonts w:ascii="Arial" w:hAnsi="Arial" w:cs="Arial"/>
          <w:lang w:val="en-GB"/>
        </w:rPr>
        <w:t xml:space="preserve"> outperforms </w:t>
      </w:r>
      <w:proofErr w:type="spellStart"/>
      <w:r w:rsidR="00FD4F3E">
        <w:rPr>
          <w:rFonts w:ascii="Arial" w:hAnsi="Arial" w:cs="Arial"/>
          <w:i/>
          <w:lang w:val="en-GB"/>
        </w:rPr>
        <w:t>TdifVectorizer</w:t>
      </w:r>
      <w:proofErr w:type="spellEnd"/>
      <w:r w:rsidR="00FD4F3E">
        <w:rPr>
          <w:rFonts w:ascii="Arial" w:hAnsi="Arial" w:cs="Arial"/>
          <w:lang w:val="en-GB"/>
        </w:rPr>
        <w:t xml:space="preserve">, no matter the parameters or variables we use. Another interesting thing to note is that when we add a </w:t>
      </w:r>
      <w:proofErr w:type="spellStart"/>
      <w:r w:rsidR="00FD4F3E">
        <w:rPr>
          <w:rFonts w:ascii="Arial" w:hAnsi="Arial" w:cs="Arial"/>
          <w:lang w:val="en-GB"/>
        </w:rPr>
        <w:t>lemmatizer</w:t>
      </w:r>
      <w:proofErr w:type="spellEnd"/>
      <w:r w:rsidR="00FD4F3E">
        <w:rPr>
          <w:rFonts w:ascii="Arial" w:hAnsi="Arial" w:cs="Arial"/>
          <w:lang w:val="en-GB"/>
        </w:rPr>
        <w:t xml:space="preserve"> or a stemmer, the score obtained decreases, and it takes much longer to train.  </w:t>
      </w:r>
      <w:r w:rsidR="002E625B">
        <w:rPr>
          <w:rFonts w:ascii="Arial" w:hAnsi="Arial" w:cs="Arial"/>
          <w:lang w:val="en-GB"/>
        </w:rPr>
        <w:t xml:space="preserve">We see that we get pretty poor f1 score when we use </w:t>
      </w:r>
      <w:proofErr w:type="spellStart"/>
      <w:r w:rsidR="002E625B">
        <w:rPr>
          <w:rFonts w:ascii="Arial" w:hAnsi="Arial" w:cs="Arial"/>
          <w:lang w:val="en-GB"/>
        </w:rPr>
        <w:t>XGBoost</w:t>
      </w:r>
      <w:proofErr w:type="spellEnd"/>
      <w:r w:rsidR="002E625B">
        <w:rPr>
          <w:rFonts w:ascii="Arial" w:hAnsi="Arial" w:cs="Arial"/>
          <w:lang w:val="en-GB"/>
        </w:rPr>
        <w:t>; that’s is why we have done just one trial with it.</w:t>
      </w:r>
    </w:p>
    <w:p w:rsidR="002E625B" w:rsidRPr="00FD4F3E" w:rsidRDefault="002E625B" w:rsidP="00EA37EA">
      <w:pPr>
        <w:jc w:val="both"/>
        <w:rPr>
          <w:rFonts w:ascii="Arial" w:hAnsi="Arial" w:cs="Arial"/>
          <w:lang w:val="en-GB"/>
        </w:rPr>
      </w:pPr>
      <w:r>
        <w:rPr>
          <w:rFonts w:ascii="Arial" w:hAnsi="Arial" w:cs="Arial"/>
          <w:lang w:val="en-GB"/>
        </w:rPr>
        <w:t>The results obtained using the previous feature extractors weren’t bad, but neither satisfactory. That is why we tried different approaches.</w:t>
      </w:r>
      <w:bookmarkStart w:id="0" w:name="_GoBack"/>
      <w:bookmarkEnd w:id="0"/>
    </w:p>
    <w:sectPr w:rsidR="002E625B" w:rsidRPr="00FD4F3E" w:rsidSect="00C0014C">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7AC" w:rsidRDefault="00D117AC" w:rsidP="000552E6">
      <w:pPr>
        <w:spacing w:after="0" w:line="240" w:lineRule="auto"/>
      </w:pPr>
      <w:r>
        <w:separator/>
      </w:r>
    </w:p>
  </w:endnote>
  <w:endnote w:type="continuationSeparator" w:id="0">
    <w:p w:rsidR="00D117AC" w:rsidRDefault="00D117AC" w:rsidP="00055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319559"/>
      <w:docPartObj>
        <w:docPartGallery w:val="Page Numbers (Bottom of Page)"/>
        <w:docPartUnique/>
      </w:docPartObj>
    </w:sdtPr>
    <w:sdtEndPr/>
    <w:sdtContent>
      <w:p w:rsidR="00C0014C" w:rsidRDefault="00C0014C">
        <w:pPr>
          <w:pStyle w:val="Piedepgina"/>
          <w:jc w:val="right"/>
        </w:pPr>
        <w:r>
          <w:fldChar w:fldCharType="begin"/>
        </w:r>
        <w:r>
          <w:instrText>PAGE   \* MERGEFORMAT</w:instrText>
        </w:r>
        <w:r>
          <w:fldChar w:fldCharType="separate"/>
        </w:r>
        <w:r w:rsidR="002F7C53">
          <w:rPr>
            <w:noProof/>
          </w:rPr>
          <w:t>3</w:t>
        </w:r>
        <w:r>
          <w:fldChar w:fldCharType="end"/>
        </w:r>
      </w:p>
    </w:sdtContent>
  </w:sdt>
  <w:p w:rsidR="00C0014C" w:rsidRDefault="00C00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7AC" w:rsidRDefault="00D117AC" w:rsidP="000552E6">
      <w:pPr>
        <w:spacing w:after="0" w:line="240" w:lineRule="auto"/>
      </w:pPr>
      <w:r>
        <w:separator/>
      </w:r>
    </w:p>
  </w:footnote>
  <w:footnote w:type="continuationSeparator" w:id="0">
    <w:p w:rsidR="00D117AC" w:rsidRDefault="00D117AC" w:rsidP="00055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14C" w:rsidRPr="00C0014C" w:rsidRDefault="00C0014C" w:rsidP="00C0014C">
    <w:pPr>
      <w:jc w:val="center"/>
      <w:rPr>
        <w:rFonts w:ascii="Arial" w:hAnsi="Arial" w:cs="Arial"/>
        <w:b/>
        <w:bCs/>
        <w:color w:val="000000"/>
        <w:sz w:val="20"/>
        <w:szCs w:val="20"/>
        <w:lang w:val="en-GB"/>
      </w:rPr>
    </w:pPr>
    <w:r w:rsidRPr="00C0014C">
      <w:rPr>
        <w:rFonts w:ascii="Arial" w:hAnsi="Arial" w:cs="Arial"/>
        <w:b/>
        <w:bCs/>
        <w:color w:val="000000"/>
        <w:sz w:val="20"/>
        <w:szCs w:val="20"/>
        <w:lang w:val="en-GB"/>
      </w:rPr>
      <w:t>Quora Insincere Questions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6B5E"/>
    <w:multiLevelType w:val="hybridMultilevel"/>
    <w:tmpl w:val="7BF27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2D743A"/>
    <w:multiLevelType w:val="hybridMultilevel"/>
    <w:tmpl w:val="6506001C"/>
    <w:lvl w:ilvl="0" w:tplc="A622133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E6"/>
    <w:rsid w:val="00007967"/>
    <w:rsid w:val="00020D7E"/>
    <w:rsid w:val="000552E6"/>
    <w:rsid w:val="000A36ED"/>
    <w:rsid w:val="00125532"/>
    <w:rsid w:val="00207D25"/>
    <w:rsid w:val="00240573"/>
    <w:rsid w:val="00267585"/>
    <w:rsid w:val="002816FA"/>
    <w:rsid w:val="002A18D1"/>
    <w:rsid w:val="002B0B51"/>
    <w:rsid w:val="002E625B"/>
    <w:rsid w:val="002F7C53"/>
    <w:rsid w:val="00335566"/>
    <w:rsid w:val="00354E07"/>
    <w:rsid w:val="00446D4F"/>
    <w:rsid w:val="004B482A"/>
    <w:rsid w:val="006B4824"/>
    <w:rsid w:val="007376E2"/>
    <w:rsid w:val="00742F54"/>
    <w:rsid w:val="00780EE4"/>
    <w:rsid w:val="007D623D"/>
    <w:rsid w:val="00811632"/>
    <w:rsid w:val="00865703"/>
    <w:rsid w:val="0088047F"/>
    <w:rsid w:val="008E76E5"/>
    <w:rsid w:val="009F4559"/>
    <w:rsid w:val="00A179BD"/>
    <w:rsid w:val="00A245D4"/>
    <w:rsid w:val="00AB44D2"/>
    <w:rsid w:val="00AE7B24"/>
    <w:rsid w:val="00AF44E1"/>
    <w:rsid w:val="00B05470"/>
    <w:rsid w:val="00B46705"/>
    <w:rsid w:val="00BD1D87"/>
    <w:rsid w:val="00C0014C"/>
    <w:rsid w:val="00C4497C"/>
    <w:rsid w:val="00C85FE9"/>
    <w:rsid w:val="00C90DAF"/>
    <w:rsid w:val="00CD5DC8"/>
    <w:rsid w:val="00D117AC"/>
    <w:rsid w:val="00D243DB"/>
    <w:rsid w:val="00D441B5"/>
    <w:rsid w:val="00DE4974"/>
    <w:rsid w:val="00EA37EA"/>
    <w:rsid w:val="00EB3DC4"/>
    <w:rsid w:val="00F00B52"/>
    <w:rsid w:val="00F1715F"/>
    <w:rsid w:val="00F22DF9"/>
    <w:rsid w:val="00F30EF6"/>
    <w:rsid w:val="00F6532E"/>
    <w:rsid w:val="00F8154E"/>
    <w:rsid w:val="00FB47CF"/>
    <w:rsid w:val="00FD4F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C199"/>
  <w15:chartTrackingRefBased/>
  <w15:docId w15:val="{E4BE7600-B3AD-4494-AD9C-C7A9DA2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52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2E6"/>
  </w:style>
  <w:style w:type="paragraph" w:styleId="Piedepgina">
    <w:name w:val="footer"/>
    <w:basedOn w:val="Normal"/>
    <w:link w:val="PiedepginaCar"/>
    <w:uiPriority w:val="99"/>
    <w:unhideWhenUsed/>
    <w:rsid w:val="000552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52E6"/>
  </w:style>
  <w:style w:type="paragraph" w:styleId="Prrafodelista">
    <w:name w:val="List Paragraph"/>
    <w:basedOn w:val="Normal"/>
    <w:uiPriority w:val="34"/>
    <w:qFormat/>
    <w:rsid w:val="00007967"/>
    <w:pPr>
      <w:ind w:left="720"/>
      <w:contextualSpacing/>
    </w:pPr>
  </w:style>
  <w:style w:type="table" w:styleId="Tablaconcuadrcula">
    <w:name w:val="Table Grid"/>
    <w:basedOn w:val="Tablanormal"/>
    <w:uiPriority w:val="39"/>
    <w:rsid w:val="00742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7346">
      <w:bodyDiv w:val="1"/>
      <w:marLeft w:val="0"/>
      <w:marRight w:val="0"/>
      <w:marTop w:val="0"/>
      <w:marBottom w:val="0"/>
      <w:divBdr>
        <w:top w:val="none" w:sz="0" w:space="0" w:color="auto"/>
        <w:left w:val="none" w:sz="0" w:space="0" w:color="auto"/>
        <w:bottom w:val="none" w:sz="0" w:space="0" w:color="auto"/>
        <w:right w:val="none" w:sz="0" w:space="0" w:color="auto"/>
      </w:divBdr>
    </w:div>
    <w:div w:id="30810760">
      <w:bodyDiv w:val="1"/>
      <w:marLeft w:val="0"/>
      <w:marRight w:val="0"/>
      <w:marTop w:val="0"/>
      <w:marBottom w:val="0"/>
      <w:divBdr>
        <w:top w:val="none" w:sz="0" w:space="0" w:color="auto"/>
        <w:left w:val="none" w:sz="0" w:space="0" w:color="auto"/>
        <w:bottom w:val="none" w:sz="0" w:space="0" w:color="auto"/>
        <w:right w:val="none" w:sz="0" w:space="0" w:color="auto"/>
      </w:divBdr>
    </w:div>
    <w:div w:id="54665424">
      <w:bodyDiv w:val="1"/>
      <w:marLeft w:val="0"/>
      <w:marRight w:val="0"/>
      <w:marTop w:val="0"/>
      <w:marBottom w:val="0"/>
      <w:divBdr>
        <w:top w:val="none" w:sz="0" w:space="0" w:color="auto"/>
        <w:left w:val="none" w:sz="0" w:space="0" w:color="auto"/>
        <w:bottom w:val="none" w:sz="0" w:space="0" w:color="auto"/>
        <w:right w:val="none" w:sz="0" w:space="0" w:color="auto"/>
      </w:divBdr>
    </w:div>
    <w:div w:id="129597194">
      <w:bodyDiv w:val="1"/>
      <w:marLeft w:val="0"/>
      <w:marRight w:val="0"/>
      <w:marTop w:val="0"/>
      <w:marBottom w:val="0"/>
      <w:divBdr>
        <w:top w:val="none" w:sz="0" w:space="0" w:color="auto"/>
        <w:left w:val="none" w:sz="0" w:space="0" w:color="auto"/>
        <w:bottom w:val="none" w:sz="0" w:space="0" w:color="auto"/>
        <w:right w:val="none" w:sz="0" w:space="0" w:color="auto"/>
      </w:divBdr>
    </w:div>
    <w:div w:id="186530443">
      <w:bodyDiv w:val="1"/>
      <w:marLeft w:val="0"/>
      <w:marRight w:val="0"/>
      <w:marTop w:val="0"/>
      <w:marBottom w:val="0"/>
      <w:divBdr>
        <w:top w:val="none" w:sz="0" w:space="0" w:color="auto"/>
        <w:left w:val="none" w:sz="0" w:space="0" w:color="auto"/>
        <w:bottom w:val="none" w:sz="0" w:space="0" w:color="auto"/>
        <w:right w:val="none" w:sz="0" w:space="0" w:color="auto"/>
      </w:divBdr>
    </w:div>
    <w:div w:id="187256591">
      <w:bodyDiv w:val="1"/>
      <w:marLeft w:val="0"/>
      <w:marRight w:val="0"/>
      <w:marTop w:val="0"/>
      <w:marBottom w:val="0"/>
      <w:divBdr>
        <w:top w:val="none" w:sz="0" w:space="0" w:color="auto"/>
        <w:left w:val="none" w:sz="0" w:space="0" w:color="auto"/>
        <w:bottom w:val="none" w:sz="0" w:space="0" w:color="auto"/>
        <w:right w:val="none" w:sz="0" w:space="0" w:color="auto"/>
      </w:divBdr>
    </w:div>
    <w:div w:id="212933777">
      <w:bodyDiv w:val="1"/>
      <w:marLeft w:val="0"/>
      <w:marRight w:val="0"/>
      <w:marTop w:val="0"/>
      <w:marBottom w:val="0"/>
      <w:divBdr>
        <w:top w:val="none" w:sz="0" w:space="0" w:color="auto"/>
        <w:left w:val="none" w:sz="0" w:space="0" w:color="auto"/>
        <w:bottom w:val="none" w:sz="0" w:space="0" w:color="auto"/>
        <w:right w:val="none" w:sz="0" w:space="0" w:color="auto"/>
      </w:divBdr>
    </w:div>
    <w:div w:id="217935254">
      <w:bodyDiv w:val="1"/>
      <w:marLeft w:val="0"/>
      <w:marRight w:val="0"/>
      <w:marTop w:val="0"/>
      <w:marBottom w:val="0"/>
      <w:divBdr>
        <w:top w:val="none" w:sz="0" w:space="0" w:color="auto"/>
        <w:left w:val="none" w:sz="0" w:space="0" w:color="auto"/>
        <w:bottom w:val="none" w:sz="0" w:space="0" w:color="auto"/>
        <w:right w:val="none" w:sz="0" w:space="0" w:color="auto"/>
      </w:divBdr>
    </w:div>
    <w:div w:id="240677079">
      <w:bodyDiv w:val="1"/>
      <w:marLeft w:val="0"/>
      <w:marRight w:val="0"/>
      <w:marTop w:val="0"/>
      <w:marBottom w:val="0"/>
      <w:divBdr>
        <w:top w:val="none" w:sz="0" w:space="0" w:color="auto"/>
        <w:left w:val="none" w:sz="0" w:space="0" w:color="auto"/>
        <w:bottom w:val="none" w:sz="0" w:space="0" w:color="auto"/>
        <w:right w:val="none" w:sz="0" w:space="0" w:color="auto"/>
      </w:divBdr>
    </w:div>
    <w:div w:id="241524790">
      <w:bodyDiv w:val="1"/>
      <w:marLeft w:val="0"/>
      <w:marRight w:val="0"/>
      <w:marTop w:val="0"/>
      <w:marBottom w:val="0"/>
      <w:divBdr>
        <w:top w:val="none" w:sz="0" w:space="0" w:color="auto"/>
        <w:left w:val="none" w:sz="0" w:space="0" w:color="auto"/>
        <w:bottom w:val="none" w:sz="0" w:space="0" w:color="auto"/>
        <w:right w:val="none" w:sz="0" w:space="0" w:color="auto"/>
      </w:divBdr>
    </w:div>
    <w:div w:id="249698454">
      <w:bodyDiv w:val="1"/>
      <w:marLeft w:val="0"/>
      <w:marRight w:val="0"/>
      <w:marTop w:val="0"/>
      <w:marBottom w:val="0"/>
      <w:divBdr>
        <w:top w:val="none" w:sz="0" w:space="0" w:color="auto"/>
        <w:left w:val="none" w:sz="0" w:space="0" w:color="auto"/>
        <w:bottom w:val="none" w:sz="0" w:space="0" w:color="auto"/>
        <w:right w:val="none" w:sz="0" w:space="0" w:color="auto"/>
      </w:divBdr>
    </w:div>
    <w:div w:id="263726883">
      <w:bodyDiv w:val="1"/>
      <w:marLeft w:val="0"/>
      <w:marRight w:val="0"/>
      <w:marTop w:val="0"/>
      <w:marBottom w:val="0"/>
      <w:divBdr>
        <w:top w:val="none" w:sz="0" w:space="0" w:color="auto"/>
        <w:left w:val="none" w:sz="0" w:space="0" w:color="auto"/>
        <w:bottom w:val="none" w:sz="0" w:space="0" w:color="auto"/>
        <w:right w:val="none" w:sz="0" w:space="0" w:color="auto"/>
      </w:divBdr>
    </w:div>
    <w:div w:id="269969023">
      <w:bodyDiv w:val="1"/>
      <w:marLeft w:val="0"/>
      <w:marRight w:val="0"/>
      <w:marTop w:val="0"/>
      <w:marBottom w:val="0"/>
      <w:divBdr>
        <w:top w:val="none" w:sz="0" w:space="0" w:color="auto"/>
        <w:left w:val="none" w:sz="0" w:space="0" w:color="auto"/>
        <w:bottom w:val="none" w:sz="0" w:space="0" w:color="auto"/>
        <w:right w:val="none" w:sz="0" w:space="0" w:color="auto"/>
      </w:divBdr>
    </w:div>
    <w:div w:id="355086464">
      <w:bodyDiv w:val="1"/>
      <w:marLeft w:val="0"/>
      <w:marRight w:val="0"/>
      <w:marTop w:val="0"/>
      <w:marBottom w:val="0"/>
      <w:divBdr>
        <w:top w:val="none" w:sz="0" w:space="0" w:color="auto"/>
        <w:left w:val="none" w:sz="0" w:space="0" w:color="auto"/>
        <w:bottom w:val="none" w:sz="0" w:space="0" w:color="auto"/>
        <w:right w:val="none" w:sz="0" w:space="0" w:color="auto"/>
      </w:divBdr>
    </w:div>
    <w:div w:id="374504654">
      <w:bodyDiv w:val="1"/>
      <w:marLeft w:val="0"/>
      <w:marRight w:val="0"/>
      <w:marTop w:val="0"/>
      <w:marBottom w:val="0"/>
      <w:divBdr>
        <w:top w:val="none" w:sz="0" w:space="0" w:color="auto"/>
        <w:left w:val="none" w:sz="0" w:space="0" w:color="auto"/>
        <w:bottom w:val="none" w:sz="0" w:space="0" w:color="auto"/>
        <w:right w:val="none" w:sz="0" w:space="0" w:color="auto"/>
      </w:divBdr>
    </w:div>
    <w:div w:id="418521317">
      <w:bodyDiv w:val="1"/>
      <w:marLeft w:val="0"/>
      <w:marRight w:val="0"/>
      <w:marTop w:val="0"/>
      <w:marBottom w:val="0"/>
      <w:divBdr>
        <w:top w:val="none" w:sz="0" w:space="0" w:color="auto"/>
        <w:left w:val="none" w:sz="0" w:space="0" w:color="auto"/>
        <w:bottom w:val="none" w:sz="0" w:space="0" w:color="auto"/>
        <w:right w:val="none" w:sz="0" w:space="0" w:color="auto"/>
      </w:divBdr>
    </w:div>
    <w:div w:id="456917077">
      <w:bodyDiv w:val="1"/>
      <w:marLeft w:val="0"/>
      <w:marRight w:val="0"/>
      <w:marTop w:val="0"/>
      <w:marBottom w:val="0"/>
      <w:divBdr>
        <w:top w:val="none" w:sz="0" w:space="0" w:color="auto"/>
        <w:left w:val="none" w:sz="0" w:space="0" w:color="auto"/>
        <w:bottom w:val="none" w:sz="0" w:space="0" w:color="auto"/>
        <w:right w:val="none" w:sz="0" w:space="0" w:color="auto"/>
      </w:divBdr>
    </w:div>
    <w:div w:id="478888686">
      <w:bodyDiv w:val="1"/>
      <w:marLeft w:val="0"/>
      <w:marRight w:val="0"/>
      <w:marTop w:val="0"/>
      <w:marBottom w:val="0"/>
      <w:divBdr>
        <w:top w:val="none" w:sz="0" w:space="0" w:color="auto"/>
        <w:left w:val="none" w:sz="0" w:space="0" w:color="auto"/>
        <w:bottom w:val="none" w:sz="0" w:space="0" w:color="auto"/>
        <w:right w:val="none" w:sz="0" w:space="0" w:color="auto"/>
      </w:divBdr>
    </w:div>
    <w:div w:id="482815848">
      <w:bodyDiv w:val="1"/>
      <w:marLeft w:val="0"/>
      <w:marRight w:val="0"/>
      <w:marTop w:val="0"/>
      <w:marBottom w:val="0"/>
      <w:divBdr>
        <w:top w:val="none" w:sz="0" w:space="0" w:color="auto"/>
        <w:left w:val="none" w:sz="0" w:space="0" w:color="auto"/>
        <w:bottom w:val="none" w:sz="0" w:space="0" w:color="auto"/>
        <w:right w:val="none" w:sz="0" w:space="0" w:color="auto"/>
      </w:divBdr>
    </w:div>
    <w:div w:id="512689664">
      <w:bodyDiv w:val="1"/>
      <w:marLeft w:val="0"/>
      <w:marRight w:val="0"/>
      <w:marTop w:val="0"/>
      <w:marBottom w:val="0"/>
      <w:divBdr>
        <w:top w:val="none" w:sz="0" w:space="0" w:color="auto"/>
        <w:left w:val="none" w:sz="0" w:space="0" w:color="auto"/>
        <w:bottom w:val="none" w:sz="0" w:space="0" w:color="auto"/>
        <w:right w:val="none" w:sz="0" w:space="0" w:color="auto"/>
      </w:divBdr>
    </w:div>
    <w:div w:id="537473423">
      <w:bodyDiv w:val="1"/>
      <w:marLeft w:val="0"/>
      <w:marRight w:val="0"/>
      <w:marTop w:val="0"/>
      <w:marBottom w:val="0"/>
      <w:divBdr>
        <w:top w:val="none" w:sz="0" w:space="0" w:color="auto"/>
        <w:left w:val="none" w:sz="0" w:space="0" w:color="auto"/>
        <w:bottom w:val="none" w:sz="0" w:space="0" w:color="auto"/>
        <w:right w:val="none" w:sz="0" w:space="0" w:color="auto"/>
      </w:divBdr>
    </w:div>
    <w:div w:id="542258067">
      <w:bodyDiv w:val="1"/>
      <w:marLeft w:val="0"/>
      <w:marRight w:val="0"/>
      <w:marTop w:val="0"/>
      <w:marBottom w:val="0"/>
      <w:divBdr>
        <w:top w:val="none" w:sz="0" w:space="0" w:color="auto"/>
        <w:left w:val="none" w:sz="0" w:space="0" w:color="auto"/>
        <w:bottom w:val="none" w:sz="0" w:space="0" w:color="auto"/>
        <w:right w:val="none" w:sz="0" w:space="0" w:color="auto"/>
      </w:divBdr>
    </w:div>
    <w:div w:id="593712563">
      <w:bodyDiv w:val="1"/>
      <w:marLeft w:val="0"/>
      <w:marRight w:val="0"/>
      <w:marTop w:val="0"/>
      <w:marBottom w:val="0"/>
      <w:divBdr>
        <w:top w:val="none" w:sz="0" w:space="0" w:color="auto"/>
        <w:left w:val="none" w:sz="0" w:space="0" w:color="auto"/>
        <w:bottom w:val="none" w:sz="0" w:space="0" w:color="auto"/>
        <w:right w:val="none" w:sz="0" w:space="0" w:color="auto"/>
      </w:divBdr>
    </w:div>
    <w:div w:id="606155734">
      <w:bodyDiv w:val="1"/>
      <w:marLeft w:val="0"/>
      <w:marRight w:val="0"/>
      <w:marTop w:val="0"/>
      <w:marBottom w:val="0"/>
      <w:divBdr>
        <w:top w:val="none" w:sz="0" w:space="0" w:color="auto"/>
        <w:left w:val="none" w:sz="0" w:space="0" w:color="auto"/>
        <w:bottom w:val="none" w:sz="0" w:space="0" w:color="auto"/>
        <w:right w:val="none" w:sz="0" w:space="0" w:color="auto"/>
      </w:divBdr>
    </w:div>
    <w:div w:id="612785816">
      <w:bodyDiv w:val="1"/>
      <w:marLeft w:val="0"/>
      <w:marRight w:val="0"/>
      <w:marTop w:val="0"/>
      <w:marBottom w:val="0"/>
      <w:divBdr>
        <w:top w:val="none" w:sz="0" w:space="0" w:color="auto"/>
        <w:left w:val="none" w:sz="0" w:space="0" w:color="auto"/>
        <w:bottom w:val="none" w:sz="0" w:space="0" w:color="auto"/>
        <w:right w:val="none" w:sz="0" w:space="0" w:color="auto"/>
      </w:divBdr>
    </w:div>
    <w:div w:id="664750748">
      <w:bodyDiv w:val="1"/>
      <w:marLeft w:val="0"/>
      <w:marRight w:val="0"/>
      <w:marTop w:val="0"/>
      <w:marBottom w:val="0"/>
      <w:divBdr>
        <w:top w:val="none" w:sz="0" w:space="0" w:color="auto"/>
        <w:left w:val="none" w:sz="0" w:space="0" w:color="auto"/>
        <w:bottom w:val="none" w:sz="0" w:space="0" w:color="auto"/>
        <w:right w:val="none" w:sz="0" w:space="0" w:color="auto"/>
      </w:divBdr>
    </w:div>
    <w:div w:id="752706624">
      <w:bodyDiv w:val="1"/>
      <w:marLeft w:val="0"/>
      <w:marRight w:val="0"/>
      <w:marTop w:val="0"/>
      <w:marBottom w:val="0"/>
      <w:divBdr>
        <w:top w:val="none" w:sz="0" w:space="0" w:color="auto"/>
        <w:left w:val="none" w:sz="0" w:space="0" w:color="auto"/>
        <w:bottom w:val="none" w:sz="0" w:space="0" w:color="auto"/>
        <w:right w:val="none" w:sz="0" w:space="0" w:color="auto"/>
      </w:divBdr>
    </w:div>
    <w:div w:id="777992089">
      <w:bodyDiv w:val="1"/>
      <w:marLeft w:val="0"/>
      <w:marRight w:val="0"/>
      <w:marTop w:val="0"/>
      <w:marBottom w:val="0"/>
      <w:divBdr>
        <w:top w:val="none" w:sz="0" w:space="0" w:color="auto"/>
        <w:left w:val="none" w:sz="0" w:space="0" w:color="auto"/>
        <w:bottom w:val="none" w:sz="0" w:space="0" w:color="auto"/>
        <w:right w:val="none" w:sz="0" w:space="0" w:color="auto"/>
      </w:divBdr>
    </w:div>
    <w:div w:id="780564972">
      <w:bodyDiv w:val="1"/>
      <w:marLeft w:val="0"/>
      <w:marRight w:val="0"/>
      <w:marTop w:val="0"/>
      <w:marBottom w:val="0"/>
      <w:divBdr>
        <w:top w:val="none" w:sz="0" w:space="0" w:color="auto"/>
        <w:left w:val="none" w:sz="0" w:space="0" w:color="auto"/>
        <w:bottom w:val="none" w:sz="0" w:space="0" w:color="auto"/>
        <w:right w:val="none" w:sz="0" w:space="0" w:color="auto"/>
      </w:divBdr>
    </w:div>
    <w:div w:id="802503293">
      <w:bodyDiv w:val="1"/>
      <w:marLeft w:val="0"/>
      <w:marRight w:val="0"/>
      <w:marTop w:val="0"/>
      <w:marBottom w:val="0"/>
      <w:divBdr>
        <w:top w:val="none" w:sz="0" w:space="0" w:color="auto"/>
        <w:left w:val="none" w:sz="0" w:space="0" w:color="auto"/>
        <w:bottom w:val="none" w:sz="0" w:space="0" w:color="auto"/>
        <w:right w:val="none" w:sz="0" w:space="0" w:color="auto"/>
      </w:divBdr>
    </w:div>
    <w:div w:id="804469688">
      <w:bodyDiv w:val="1"/>
      <w:marLeft w:val="0"/>
      <w:marRight w:val="0"/>
      <w:marTop w:val="0"/>
      <w:marBottom w:val="0"/>
      <w:divBdr>
        <w:top w:val="none" w:sz="0" w:space="0" w:color="auto"/>
        <w:left w:val="none" w:sz="0" w:space="0" w:color="auto"/>
        <w:bottom w:val="none" w:sz="0" w:space="0" w:color="auto"/>
        <w:right w:val="none" w:sz="0" w:space="0" w:color="auto"/>
      </w:divBdr>
    </w:div>
    <w:div w:id="833691200">
      <w:bodyDiv w:val="1"/>
      <w:marLeft w:val="0"/>
      <w:marRight w:val="0"/>
      <w:marTop w:val="0"/>
      <w:marBottom w:val="0"/>
      <w:divBdr>
        <w:top w:val="none" w:sz="0" w:space="0" w:color="auto"/>
        <w:left w:val="none" w:sz="0" w:space="0" w:color="auto"/>
        <w:bottom w:val="none" w:sz="0" w:space="0" w:color="auto"/>
        <w:right w:val="none" w:sz="0" w:space="0" w:color="auto"/>
      </w:divBdr>
    </w:div>
    <w:div w:id="861482268">
      <w:bodyDiv w:val="1"/>
      <w:marLeft w:val="0"/>
      <w:marRight w:val="0"/>
      <w:marTop w:val="0"/>
      <w:marBottom w:val="0"/>
      <w:divBdr>
        <w:top w:val="none" w:sz="0" w:space="0" w:color="auto"/>
        <w:left w:val="none" w:sz="0" w:space="0" w:color="auto"/>
        <w:bottom w:val="none" w:sz="0" w:space="0" w:color="auto"/>
        <w:right w:val="none" w:sz="0" w:space="0" w:color="auto"/>
      </w:divBdr>
    </w:div>
    <w:div w:id="882979878">
      <w:bodyDiv w:val="1"/>
      <w:marLeft w:val="0"/>
      <w:marRight w:val="0"/>
      <w:marTop w:val="0"/>
      <w:marBottom w:val="0"/>
      <w:divBdr>
        <w:top w:val="none" w:sz="0" w:space="0" w:color="auto"/>
        <w:left w:val="none" w:sz="0" w:space="0" w:color="auto"/>
        <w:bottom w:val="none" w:sz="0" w:space="0" w:color="auto"/>
        <w:right w:val="none" w:sz="0" w:space="0" w:color="auto"/>
      </w:divBdr>
    </w:div>
    <w:div w:id="906501568">
      <w:bodyDiv w:val="1"/>
      <w:marLeft w:val="0"/>
      <w:marRight w:val="0"/>
      <w:marTop w:val="0"/>
      <w:marBottom w:val="0"/>
      <w:divBdr>
        <w:top w:val="none" w:sz="0" w:space="0" w:color="auto"/>
        <w:left w:val="none" w:sz="0" w:space="0" w:color="auto"/>
        <w:bottom w:val="none" w:sz="0" w:space="0" w:color="auto"/>
        <w:right w:val="none" w:sz="0" w:space="0" w:color="auto"/>
      </w:divBdr>
    </w:div>
    <w:div w:id="929121667">
      <w:bodyDiv w:val="1"/>
      <w:marLeft w:val="0"/>
      <w:marRight w:val="0"/>
      <w:marTop w:val="0"/>
      <w:marBottom w:val="0"/>
      <w:divBdr>
        <w:top w:val="none" w:sz="0" w:space="0" w:color="auto"/>
        <w:left w:val="none" w:sz="0" w:space="0" w:color="auto"/>
        <w:bottom w:val="none" w:sz="0" w:space="0" w:color="auto"/>
        <w:right w:val="none" w:sz="0" w:space="0" w:color="auto"/>
      </w:divBdr>
    </w:div>
    <w:div w:id="962003447">
      <w:bodyDiv w:val="1"/>
      <w:marLeft w:val="0"/>
      <w:marRight w:val="0"/>
      <w:marTop w:val="0"/>
      <w:marBottom w:val="0"/>
      <w:divBdr>
        <w:top w:val="none" w:sz="0" w:space="0" w:color="auto"/>
        <w:left w:val="none" w:sz="0" w:space="0" w:color="auto"/>
        <w:bottom w:val="none" w:sz="0" w:space="0" w:color="auto"/>
        <w:right w:val="none" w:sz="0" w:space="0" w:color="auto"/>
      </w:divBdr>
    </w:div>
    <w:div w:id="964189780">
      <w:bodyDiv w:val="1"/>
      <w:marLeft w:val="0"/>
      <w:marRight w:val="0"/>
      <w:marTop w:val="0"/>
      <w:marBottom w:val="0"/>
      <w:divBdr>
        <w:top w:val="none" w:sz="0" w:space="0" w:color="auto"/>
        <w:left w:val="none" w:sz="0" w:space="0" w:color="auto"/>
        <w:bottom w:val="none" w:sz="0" w:space="0" w:color="auto"/>
        <w:right w:val="none" w:sz="0" w:space="0" w:color="auto"/>
      </w:divBdr>
    </w:div>
    <w:div w:id="978151215">
      <w:bodyDiv w:val="1"/>
      <w:marLeft w:val="0"/>
      <w:marRight w:val="0"/>
      <w:marTop w:val="0"/>
      <w:marBottom w:val="0"/>
      <w:divBdr>
        <w:top w:val="none" w:sz="0" w:space="0" w:color="auto"/>
        <w:left w:val="none" w:sz="0" w:space="0" w:color="auto"/>
        <w:bottom w:val="none" w:sz="0" w:space="0" w:color="auto"/>
        <w:right w:val="none" w:sz="0" w:space="0" w:color="auto"/>
      </w:divBdr>
    </w:div>
    <w:div w:id="978533994">
      <w:bodyDiv w:val="1"/>
      <w:marLeft w:val="0"/>
      <w:marRight w:val="0"/>
      <w:marTop w:val="0"/>
      <w:marBottom w:val="0"/>
      <w:divBdr>
        <w:top w:val="none" w:sz="0" w:space="0" w:color="auto"/>
        <w:left w:val="none" w:sz="0" w:space="0" w:color="auto"/>
        <w:bottom w:val="none" w:sz="0" w:space="0" w:color="auto"/>
        <w:right w:val="none" w:sz="0" w:space="0" w:color="auto"/>
      </w:divBdr>
    </w:div>
    <w:div w:id="980424959">
      <w:bodyDiv w:val="1"/>
      <w:marLeft w:val="0"/>
      <w:marRight w:val="0"/>
      <w:marTop w:val="0"/>
      <w:marBottom w:val="0"/>
      <w:divBdr>
        <w:top w:val="none" w:sz="0" w:space="0" w:color="auto"/>
        <w:left w:val="none" w:sz="0" w:space="0" w:color="auto"/>
        <w:bottom w:val="none" w:sz="0" w:space="0" w:color="auto"/>
        <w:right w:val="none" w:sz="0" w:space="0" w:color="auto"/>
      </w:divBdr>
    </w:div>
    <w:div w:id="986275467">
      <w:bodyDiv w:val="1"/>
      <w:marLeft w:val="0"/>
      <w:marRight w:val="0"/>
      <w:marTop w:val="0"/>
      <w:marBottom w:val="0"/>
      <w:divBdr>
        <w:top w:val="none" w:sz="0" w:space="0" w:color="auto"/>
        <w:left w:val="none" w:sz="0" w:space="0" w:color="auto"/>
        <w:bottom w:val="none" w:sz="0" w:space="0" w:color="auto"/>
        <w:right w:val="none" w:sz="0" w:space="0" w:color="auto"/>
      </w:divBdr>
    </w:div>
    <w:div w:id="993489601">
      <w:bodyDiv w:val="1"/>
      <w:marLeft w:val="0"/>
      <w:marRight w:val="0"/>
      <w:marTop w:val="0"/>
      <w:marBottom w:val="0"/>
      <w:divBdr>
        <w:top w:val="none" w:sz="0" w:space="0" w:color="auto"/>
        <w:left w:val="none" w:sz="0" w:space="0" w:color="auto"/>
        <w:bottom w:val="none" w:sz="0" w:space="0" w:color="auto"/>
        <w:right w:val="none" w:sz="0" w:space="0" w:color="auto"/>
      </w:divBdr>
    </w:div>
    <w:div w:id="994798505">
      <w:bodyDiv w:val="1"/>
      <w:marLeft w:val="0"/>
      <w:marRight w:val="0"/>
      <w:marTop w:val="0"/>
      <w:marBottom w:val="0"/>
      <w:divBdr>
        <w:top w:val="none" w:sz="0" w:space="0" w:color="auto"/>
        <w:left w:val="none" w:sz="0" w:space="0" w:color="auto"/>
        <w:bottom w:val="none" w:sz="0" w:space="0" w:color="auto"/>
        <w:right w:val="none" w:sz="0" w:space="0" w:color="auto"/>
      </w:divBdr>
    </w:div>
    <w:div w:id="1001468093">
      <w:bodyDiv w:val="1"/>
      <w:marLeft w:val="0"/>
      <w:marRight w:val="0"/>
      <w:marTop w:val="0"/>
      <w:marBottom w:val="0"/>
      <w:divBdr>
        <w:top w:val="none" w:sz="0" w:space="0" w:color="auto"/>
        <w:left w:val="none" w:sz="0" w:space="0" w:color="auto"/>
        <w:bottom w:val="none" w:sz="0" w:space="0" w:color="auto"/>
        <w:right w:val="none" w:sz="0" w:space="0" w:color="auto"/>
      </w:divBdr>
    </w:div>
    <w:div w:id="1002703966">
      <w:bodyDiv w:val="1"/>
      <w:marLeft w:val="0"/>
      <w:marRight w:val="0"/>
      <w:marTop w:val="0"/>
      <w:marBottom w:val="0"/>
      <w:divBdr>
        <w:top w:val="none" w:sz="0" w:space="0" w:color="auto"/>
        <w:left w:val="none" w:sz="0" w:space="0" w:color="auto"/>
        <w:bottom w:val="none" w:sz="0" w:space="0" w:color="auto"/>
        <w:right w:val="none" w:sz="0" w:space="0" w:color="auto"/>
      </w:divBdr>
    </w:div>
    <w:div w:id="1003819799">
      <w:bodyDiv w:val="1"/>
      <w:marLeft w:val="0"/>
      <w:marRight w:val="0"/>
      <w:marTop w:val="0"/>
      <w:marBottom w:val="0"/>
      <w:divBdr>
        <w:top w:val="none" w:sz="0" w:space="0" w:color="auto"/>
        <w:left w:val="none" w:sz="0" w:space="0" w:color="auto"/>
        <w:bottom w:val="none" w:sz="0" w:space="0" w:color="auto"/>
        <w:right w:val="none" w:sz="0" w:space="0" w:color="auto"/>
      </w:divBdr>
    </w:div>
    <w:div w:id="1037118060">
      <w:bodyDiv w:val="1"/>
      <w:marLeft w:val="0"/>
      <w:marRight w:val="0"/>
      <w:marTop w:val="0"/>
      <w:marBottom w:val="0"/>
      <w:divBdr>
        <w:top w:val="none" w:sz="0" w:space="0" w:color="auto"/>
        <w:left w:val="none" w:sz="0" w:space="0" w:color="auto"/>
        <w:bottom w:val="none" w:sz="0" w:space="0" w:color="auto"/>
        <w:right w:val="none" w:sz="0" w:space="0" w:color="auto"/>
      </w:divBdr>
    </w:div>
    <w:div w:id="1049497324">
      <w:bodyDiv w:val="1"/>
      <w:marLeft w:val="0"/>
      <w:marRight w:val="0"/>
      <w:marTop w:val="0"/>
      <w:marBottom w:val="0"/>
      <w:divBdr>
        <w:top w:val="none" w:sz="0" w:space="0" w:color="auto"/>
        <w:left w:val="none" w:sz="0" w:space="0" w:color="auto"/>
        <w:bottom w:val="none" w:sz="0" w:space="0" w:color="auto"/>
        <w:right w:val="none" w:sz="0" w:space="0" w:color="auto"/>
      </w:divBdr>
    </w:div>
    <w:div w:id="1071659239">
      <w:bodyDiv w:val="1"/>
      <w:marLeft w:val="0"/>
      <w:marRight w:val="0"/>
      <w:marTop w:val="0"/>
      <w:marBottom w:val="0"/>
      <w:divBdr>
        <w:top w:val="none" w:sz="0" w:space="0" w:color="auto"/>
        <w:left w:val="none" w:sz="0" w:space="0" w:color="auto"/>
        <w:bottom w:val="none" w:sz="0" w:space="0" w:color="auto"/>
        <w:right w:val="none" w:sz="0" w:space="0" w:color="auto"/>
      </w:divBdr>
    </w:div>
    <w:div w:id="1084842753">
      <w:bodyDiv w:val="1"/>
      <w:marLeft w:val="0"/>
      <w:marRight w:val="0"/>
      <w:marTop w:val="0"/>
      <w:marBottom w:val="0"/>
      <w:divBdr>
        <w:top w:val="none" w:sz="0" w:space="0" w:color="auto"/>
        <w:left w:val="none" w:sz="0" w:space="0" w:color="auto"/>
        <w:bottom w:val="none" w:sz="0" w:space="0" w:color="auto"/>
        <w:right w:val="none" w:sz="0" w:space="0" w:color="auto"/>
      </w:divBdr>
    </w:div>
    <w:div w:id="1118377516">
      <w:bodyDiv w:val="1"/>
      <w:marLeft w:val="0"/>
      <w:marRight w:val="0"/>
      <w:marTop w:val="0"/>
      <w:marBottom w:val="0"/>
      <w:divBdr>
        <w:top w:val="none" w:sz="0" w:space="0" w:color="auto"/>
        <w:left w:val="none" w:sz="0" w:space="0" w:color="auto"/>
        <w:bottom w:val="none" w:sz="0" w:space="0" w:color="auto"/>
        <w:right w:val="none" w:sz="0" w:space="0" w:color="auto"/>
      </w:divBdr>
    </w:div>
    <w:div w:id="1119303063">
      <w:bodyDiv w:val="1"/>
      <w:marLeft w:val="0"/>
      <w:marRight w:val="0"/>
      <w:marTop w:val="0"/>
      <w:marBottom w:val="0"/>
      <w:divBdr>
        <w:top w:val="none" w:sz="0" w:space="0" w:color="auto"/>
        <w:left w:val="none" w:sz="0" w:space="0" w:color="auto"/>
        <w:bottom w:val="none" w:sz="0" w:space="0" w:color="auto"/>
        <w:right w:val="none" w:sz="0" w:space="0" w:color="auto"/>
      </w:divBdr>
    </w:div>
    <w:div w:id="1120107951">
      <w:bodyDiv w:val="1"/>
      <w:marLeft w:val="0"/>
      <w:marRight w:val="0"/>
      <w:marTop w:val="0"/>
      <w:marBottom w:val="0"/>
      <w:divBdr>
        <w:top w:val="none" w:sz="0" w:space="0" w:color="auto"/>
        <w:left w:val="none" w:sz="0" w:space="0" w:color="auto"/>
        <w:bottom w:val="none" w:sz="0" w:space="0" w:color="auto"/>
        <w:right w:val="none" w:sz="0" w:space="0" w:color="auto"/>
      </w:divBdr>
    </w:div>
    <w:div w:id="1121725577">
      <w:bodyDiv w:val="1"/>
      <w:marLeft w:val="0"/>
      <w:marRight w:val="0"/>
      <w:marTop w:val="0"/>
      <w:marBottom w:val="0"/>
      <w:divBdr>
        <w:top w:val="none" w:sz="0" w:space="0" w:color="auto"/>
        <w:left w:val="none" w:sz="0" w:space="0" w:color="auto"/>
        <w:bottom w:val="none" w:sz="0" w:space="0" w:color="auto"/>
        <w:right w:val="none" w:sz="0" w:space="0" w:color="auto"/>
      </w:divBdr>
    </w:div>
    <w:div w:id="1134064600">
      <w:bodyDiv w:val="1"/>
      <w:marLeft w:val="0"/>
      <w:marRight w:val="0"/>
      <w:marTop w:val="0"/>
      <w:marBottom w:val="0"/>
      <w:divBdr>
        <w:top w:val="none" w:sz="0" w:space="0" w:color="auto"/>
        <w:left w:val="none" w:sz="0" w:space="0" w:color="auto"/>
        <w:bottom w:val="none" w:sz="0" w:space="0" w:color="auto"/>
        <w:right w:val="none" w:sz="0" w:space="0" w:color="auto"/>
      </w:divBdr>
    </w:div>
    <w:div w:id="1139036244">
      <w:bodyDiv w:val="1"/>
      <w:marLeft w:val="0"/>
      <w:marRight w:val="0"/>
      <w:marTop w:val="0"/>
      <w:marBottom w:val="0"/>
      <w:divBdr>
        <w:top w:val="none" w:sz="0" w:space="0" w:color="auto"/>
        <w:left w:val="none" w:sz="0" w:space="0" w:color="auto"/>
        <w:bottom w:val="none" w:sz="0" w:space="0" w:color="auto"/>
        <w:right w:val="none" w:sz="0" w:space="0" w:color="auto"/>
      </w:divBdr>
    </w:div>
    <w:div w:id="1151217185">
      <w:bodyDiv w:val="1"/>
      <w:marLeft w:val="0"/>
      <w:marRight w:val="0"/>
      <w:marTop w:val="0"/>
      <w:marBottom w:val="0"/>
      <w:divBdr>
        <w:top w:val="none" w:sz="0" w:space="0" w:color="auto"/>
        <w:left w:val="none" w:sz="0" w:space="0" w:color="auto"/>
        <w:bottom w:val="none" w:sz="0" w:space="0" w:color="auto"/>
        <w:right w:val="none" w:sz="0" w:space="0" w:color="auto"/>
      </w:divBdr>
    </w:div>
    <w:div w:id="1152259765">
      <w:bodyDiv w:val="1"/>
      <w:marLeft w:val="0"/>
      <w:marRight w:val="0"/>
      <w:marTop w:val="0"/>
      <w:marBottom w:val="0"/>
      <w:divBdr>
        <w:top w:val="none" w:sz="0" w:space="0" w:color="auto"/>
        <w:left w:val="none" w:sz="0" w:space="0" w:color="auto"/>
        <w:bottom w:val="none" w:sz="0" w:space="0" w:color="auto"/>
        <w:right w:val="none" w:sz="0" w:space="0" w:color="auto"/>
      </w:divBdr>
    </w:div>
    <w:div w:id="1193418491">
      <w:bodyDiv w:val="1"/>
      <w:marLeft w:val="0"/>
      <w:marRight w:val="0"/>
      <w:marTop w:val="0"/>
      <w:marBottom w:val="0"/>
      <w:divBdr>
        <w:top w:val="none" w:sz="0" w:space="0" w:color="auto"/>
        <w:left w:val="none" w:sz="0" w:space="0" w:color="auto"/>
        <w:bottom w:val="none" w:sz="0" w:space="0" w:color="auto"/>
        <w:right w:val="none" w:sz="0" w:space="0" w:color="auto"/>
      </w:divBdr>
    </w:div>
    <w:div w:id="1245842564">
      <w:bodyDiv w:val="1"/>
      <w:marLeft w:val="0"/>
      <w:marRight w:val="0"/>
      <w:marTop w:val="0"/>
      <w:marBottom w:val="0"/>
      <w:divBdr>
        <w:top w:val="none" w:sz="0" w:space="0" w:color="auto"/>
        <w:left w:val="none" w:sz="0" w:space="0" w:color="auto"/>
        <w:bottom w:val="none" w:sz="0" w:space="0" w:color="auto"/>
        <w:right w:val="none" w:sz="0" w:space="0" w:color="auto"/>
      </w:divBdr>
    </w:div>
    <w:div w:id="1255826678">
      <w:bodyDiv w:val="1"/>
      <w:marLeft w:val="0"/>
      <w:marRight w:val="0"/>
      <w:marTop w:val="0"/>
      <w:marBottom w:val="0"/>
      <w:divBdr>
        <w:top w:val="none" w:sz="0" w:space="0" w:color="auto"/>
        <w:left w:val="none" w:sz="0" w:space="0" w:color="auto"/>
        <w:bottom w:val="none" w:sz="0" w:space="0" w:color="auto"/>
        <w:right w:val="none" w:sz="0" w:space="0" w:color="auto"/>
      </w:divBdr>
    </w:div>
    <w:div w:id="1275359217">
      <w:bodyDiv w:val="1"/>
      <w:marLeft w:val="0"/>
      <w:marRight w:val="0"/>
      <w:marTop w:val="0"/>
      <w:marBottom w:val="0"/>
      <w:divBdr>
        <w:top w:val="none" w:sz="0" w:space="0" w:color="auto"/>
        <w:left w:val="none" w:sz="0" w:space="0" w:color="auto"/>
        <w:bottom w:val="none" w:sz="0" w:space="0" w:color="auto"/>
        <w:right w:val="none" w:sz="0" w:space="0" w:color="auto"/>
      </w:divBdr>
    </w:div>
    <w:div w:id="1318656166">
      <w:bodyDiv w:val="1"/>
      <w:marLeft w:val="0"/>
      <w:marRight w:val="0"/>
      <w:marTop w:val="0"/>
      <w:marBottom w:val="0"/>
      <w:divBdr>
        <w:top w:val="none" w:sz="0" w:space="0" w:color="auto"/>
        <w:left w:val="none" w:sz="0" w:space="0" w:color="auto"/>
        <w:bottom w:val="none" w:sz="0" w:space="0" w:color="auto"/>
        <w:right w:val="none" w:sz="0" w:space="0" w:color="auto"/>
      </w:divBdr>
    </w:div>
    <w:div w:id="1335183022">
      <w:bodyDiv w:val="1"/>
      <w:marLeft w:val="0"/>
      <w:marRight w:val="0"/>
      <w:marTop w:val="0"/>
      <w:marBottom w:val="0"/>
      <w:divBdr>
        <w:top w:val="none" w:sz="0" w:space="0" w:color="auto"/>
        <w:left w:val="none" w:sz="0" w:space="0" w:color="auto"/>
        <w:bottom w:val="none" w:sz="0" w:space="0" w:color="auto"/>
        <w:right w:val="none" w:sz="0" w:space="0" w:color="auto"/>
      </w:divBdr>
    </w:div>
    <w:div w:id="1361861533">
      <w:bodyDiv w:val="1"/>
      <w:marLeft w:val="0"/>
      <w:marRight w:val="0"/>
      <w:marTop w:val="0"/>
      <w:marBottom w:val="0"/>
      <w:divBdr>
        <w:top w:val="none" w:sz="0" w:space="0" w:color="auto"/>
        <w:left w:val="none" w:sz="0" w:space="0" w:color="auto"/>
        <w:bottom w:val="none" w:sz="0" w:space="0" w:color="auto"/>
        <w:right w:val="none" w:sz="0" w:space="0" w:color="auto"/>
      </w:divBdr>
    </w:div>
    <w:div w:id="1369378688">
      <w:bodyDiv w:val="1"/>
      <w:marLeft w:val="0"/>
      <w:marRight w:val="0"/>
      <w:marTop w:val="0"/>
      <w:marBottom w:val="0"/>
      <w:divBdr>
        <w:top w:val="none" w:sz="0" w:space="0" w:color="auto"/>
        <w:left w:val="none" w:sz="0" w:space="0" w:color="auto"/>
        <w:bottom w:val="none" w:sz="0" w:space="0" w:color="auto"/>
        <w:right w:val="none" w:sz="0" w:space="0" w:color="auto"/>
      </w:divBdr>
    </w:div>
    <w:div w:id="1370841811">
      <w:bodyDiv w:val="1"/>
      <w:marLeft w:val="0"/>
      <w:marRight w:val="0"/>
      <w:marTop w:val="0"/>
      <w:marBottom w:val="0"/>
      <w:divBdr>
        <w:top w:val="none" w:sz="0" w:space="0" w:color="auto"/>
        <w:left w:val="none" w:sz="0" w:space="0" w:color="auto"/>
        <w:bottom w:val="none" w:sz="0" w:space="0" w:color="auto"/>
        <w:right w:val="none" w:sz="0" w:space="0" w:color="auto"/>
      </w:divBdr>
    </w:div>
    <w:div w:id="1378897252">
      <w:bodyDiv w:val="1"/>
      <w:marLeft w:val="0"/>
      <w:marRight w:val="0"/>
      <w:marTop w:val="0"/>
      <w:marBottom w:val="0"/>
      <w:divBdr>
        <w:top w:val="none" w:sz="0" w:space="0" w:color="auto"/>
        <w:left w:val="none" w:sz="0" w:space="0" w:color="auto"/>
        <w:bottom w:val="none" w:sz="0" w:space="0" w:color="auto"/>
        <w:right w:val="none" w:sz="0" w:space="0" w:color="auto"/>
      </w:divBdr>
    </w:div>
    <w:div w:id="1401825991">
      <w:bodyDiv w:val="1"/>
      <w:marLeft w:val="0"/>
      <w:marRight w:val="0"/>
      <w:marTop w:val="0"/>
      <w:marBottom w:val="0"/>
      <w:divBdr>
        <w:top w:val="none" w:sz="0" w:space="0" w:color="auto"/>
        <w:left w:val="none" w:sz="0" w:space="0" w:color="auto"/>
        <w:bottom w:val="none" w:sz="0" w:space="0" w:color="auto"/>
        <w:right w:val="none" w:sz="0" w:space="0" w:color="auto"/>
      </w:divBdr>
    </w:div>
    <w:div w:id="1402363508">
      <w:bodyDiv w:val="1"/>
      <w:marLeft w:val="0"/>
      <w:marRight w:val="0"/>
      <w:marTop w:val="0"/>
      <w:marBottom w:val="0"/>
      <w:divBdr>
        <w:top w:val="none" w:sz="0" w:space="0" w:color="auto"/>
        <w:left w:val="none" w:sz="0" w:space="0" w:color="auto"/>
        <w:bottom w:val="none" w:sz="0" w:space="0" w:color="auto"/>
        <w:right w:val="none" w:sz="0" w:space="0" w:color="auto"/>
      </w:divBdr>
    </w:div>
    <w:div w:id="1424569829">
      <w:bodyDiv w:val="1"/>
      <w:marLeft w:val="0"/>
      <w:marRight w:val="0"/>
      <w:marTop w:val="0"/>
      <w:marBottom w:val="0"/>
      <w:divBdr>
        <w:top w:val="none" w:sz="0" w:space="0" w:color="auto"/>
        <w:left w:val="none" w:sz="0" w:space="0" w:color="auto"/>
        <w:bottom w:val="none" w:sz="0" w:space="0" w:color="auto"/>
        <w:right w:val="none" w:sz="0" w:space="0" w:color="auto"/>
      </w:divBdr>
    </w:div>
    <w:div w:id="1427076288">
      <w:bodyDiv w:val="1"/>
      <w:marLeft w:val="0"/>
      <w:marRight w:val="0"/>
      <w:marTop w:val="0"/>
      <w:marBottom w:val="0"/>
      <w:divBdr>
        <w:top w:val="none" w:sz="0" w:space="0" w:color="auto"/>
        <w:left w:val="none" w:sz="0" w:space="0" w:color="auto"/>
        <w:bottom w:val="none" w:sz="0" w:space="0" w:color="auto"/>
        <w:right w:val="none" w:sz="0" w:space="0" w:color="auto"/>
      </w:divBdr>
    </w:div>
    <w:div w:id="1444034550">
      <w:bodyDiv w:val="1"/>
      <w:marLeft w:val="0"/>
      <w:marRight w:val="0"/>
      <w:marTop w:val="0"/>
      <w:marBottom w:val="0"/>
      <w:divBdr>
        <w:top w:val="none" w:sz="0" w:space="0" w:color="auto"/>
        <w:left w:val="none" w:sz="0" w:space="0" w:color="auto"/>
        <w:bottom w:val="none" w:sz="0" w:space="0" w:color="auto"/>
        <w:right w:val="none" w:sz="0" w:space="0" w:color="auto"/>
      </w:divBdr>
    </w:div>
    <w:div w:id="1636062425">
      <w:bodyDiv w:val="1"/>
      <w:marLeft w:val="0"/>
      <w:marRight w:val="0"/>
      <w:marTop w:val="0"/>
      <w:marBottom w:val="0"/>
      <w:divBdr>
        <w:top w:val="none" w:sz="0" w:space="0" w:color="auto"/>
        <w:left w:val="none" w:sz="0" w:space="0" w:color="auto"/>
        <w:bottom w:val="none" w:sz="0" w:space="0" w:color="auto"/>
        <w:right w:val="none" w:sz="0" w:space="0" w:color="auto"/>
      </w:divBdr>
    </w:div>
    <w:div w:id="1642031203">
      <w:bodyDiv w:val="1"/>
      <w:marLeft w:val="0"/>
      <w:marRight w:val="0"/>
      <w:marTop w:val="0"/>
      <w:marBottom w:val="0"/>
      <w:divBdr>
        <w:top w:val="none" w:sz="0" w:space="0" w:color="auto"/>
        <w:left w:val="none" w:sz="0" w:space="0" w:color="auto"/>
        <w:bottom w:val="none" w:sz="0" w:space="0" w:color="auto"/>
        <w:right w:val="none" w:sz="0" w:space="0" w:color="auto"/>
      </w:divBdr>
    </w:div>
    <w:div w:id="1669165447">
      <w:bodyDiv w:val="1"/>
      <w:marLeft w:val="0"/>
      <w:marRight w:val="0"/>
      <w:marTop w:val="0"/>
      <w:marBottom w:val="0"/>
      <w:divBdr>
        <w:top w:val="none" w:sz="0" w:space="0" w:color="auto"/>
        <w:left w:val="none" w:sz="0" w:space="0" w:color="auto"/>
        <w:bottom w:val="none" w:sz="0" w:space="0" w:color="auto"/>
        <w:right w:val="none" w:sz="0" w:space="0" w:color="auto"/>
      </w:divBdr>
    </w:div>
    <w:div w:id="1733430142">
      <w:bodyDiv w:val="1"/>
      <w:marLeft w:val="0"/>
      <w:marRight w:val="0"/>
      <w:marTop w:val="0"/>
      <w:marBottom w:val="0"/>
      <w:divBdr>
        <w:top w:val="none" w:sz="0" w:space="0" w:color="auto"/>
        <w:left w:val="none" w:sz="0" w:space="0" w:color="auto"/>
        <w:bottom w:val="none" w:sz="0" w:space="0" w:color="auto"/>
        <w:right w:val="none" w:sz="0" w:space="0" w:color="auto"/>
      </w:divBdr>
    </w:div>
    <w:div w:id="1734353187">
      <w:bodyDiv w:val="1"/>
      <w:marLeft w:val="0"/>
      <w:marRight w:val="0"/>
      <w:marTop w:val="0"/>
      <w:marBottom w:val="0"/>
      <w:divBdr>
        <w:top w:val="none" w:sz="0" w:space="0" w:color="auto"/>
        <w:left w:val="none" w:sz="0" w:space="0" w:color="auto"/>
        <w:bottom w:val="none" w:sz="0" w:space="0" w:color="auto"/>
        <w:right w:val="none" w:sz="0" w:space="0" w:color="auto"/>
      </w:divBdr>
    </w:div>
    <w:div w:id="1736471431">
      <w:bodyDiv w:val="1"/>
      <w:marLeft w:val="0"/>
      <w:marRight w:val="0"/>
      <w:marTop w:val="0"/>
      <w:marBottom w:val="0"/>
      <w:divBdr>
        <w:top w:val="none" w:sz="0" w:space="0" w:color="auto"/>
        <w:left w:val="none" w:sz="0" w:space="0" w:color="auto"/>
        <w:bottom w:val="none" w:sz="0" w:space="0" w:color="auto"/>
        <w:right w:val="none" w:sz="0" w:space="0" w:color="auto"/>
      </w:divBdr>
    </w:div>
    <w:div w:id="1745879277">
      <w:bodyDiv w:val="1"/>
      <w:marLeft w:val="0"/>
      <w:marRight w:val="0"/>
      <w:marTop w:val="0"/>
      <w:marBottom w:val="0"/>
      <w:divBdr>
        <w:top w:val="none" w:sz="0" w:space="0" w:color="auto"/>
        <w:left w:val="none" w:sz="0" w:space="0" w:color="auto"/>
        <w:bottom w:val="none" w:sz="0" w:space="0" w:color="auto"/>
        <w:right w:val="none" w:sz="0" w:space="0" w:color="auto"/>
      </w:divBdr>
    </w:div>
    <w:div w:id="1748839690">
      <w:bodyDiv w:val="1"/>
      <w:marLeft w:val="0"/>
      <w:marRight w:val="0"/>
      <w:marTop w:val="0"/>
      <w:marBottom w:val="0"/>
      <w:divBdr>
        <w:top w:val="none" w:sz="0" w:space="0" w:color="auto"/>
        <w:left w:val="none" w:sz="0" w:space="0" w:color="auto"/>
        <w:bottom w:val="none" w:sz="0" w:space="0" w:color="auto"/>
        <w:right w:val="none" w:sz="0" w:space="0" w:color="auto"/>
      </w:divBdr>
    </w:div>
    <w:div w:id="1762217526">
      <w:bodyDiv w:val="1"/>
      <w:marLeft w:val="0"/>
      <w:marRight w:val="0"/>
      <w:marTop w:val="0"/>
      <w:marBottom w:val="0"/>
      <w:divBdr>
        <w:top w:val="none" w:sz="0" w:space="0" w:color="auto"/>
        <w:left w:val="none" w:sz="0" w:space="0" w:color="auto"/>
        <w:bottom w:val="none" w:sz="0" w:space="0" w:color="auto"/>
        <w:right w:val="none" w:sz="0" w:space="0" w:color="auto"/>
      </w:divBdr>
    </w:div>
    <w:div w:id="1770848693">
      <w:bodyDiv w:val="1"/>
      <w:marLeft w:val="0"/>
      <w:marRight w:val="0"/>
      <w:marTop w:val="0"/>
      <w:marBottom w:val="0"/>
      <w:divBdr>
        <w:top w:val="none" w:sz="0" w:space="0" w:color="auto"/>
        <w:left w:val="none" w:sz="0" w:space="0" w:color="auto"/>
        <w:bottom w:val="none" w:sz="0" w:space="0" w:color="auto"/>
        <w:right w:val="none" w:sz="0" w:space="0" w:color="auto"/>
      </w:divBdr>
    </w:div>
    <w:div w:id="1812095802">
      <w:bodyDiv w:val="1"/>
      <w:marLeft w:val="0"/>
      <w:marRight w:val="0"/>
      <w:marTop w:val="0"/>
      <w:marBottom w:val="0"/>
      <w:divBdr>
        <w:top w:val="none" w:sz="0" w:space="0" w:color="auto"/>
        <w:left w:val="none" w:sz="0" w:space="0" w:color="auto"/>
        <w:bottom w:val="none" w:sz="0" w:space="0" w:color="auto"/>
        <w:right w:val="none" w:sz="0" w:space="0" w:color="auto"/>
      </w:divBdr>
    </w:div>
    <w:div w:id="1872841758">
      <w:bodyDiv w:val="1"/>
      <w:marLeft w:val="0"/>
      <w:marRight w:val="0"/>
      <w:marTop w:val="0"/>
      <w:marBottom w:val="0"/>
      <w:divBdr>
        <w:top w:val="none" w:sz="0" w:space="0" w:color="auto"/>
        <w:left w:val="none" w:sz="0" w:space="0" w:color="auto"/>
        <w:bottom w:val="none" w:sz="0" w:space="0" w:color="auto"/>
        <w:right w:val="none" w:sz="0" w:space="0" w:color="auto"/>
      </w:divBdr>
    </w:div>
    <w:div w:id="1882791064">
      <w:bodyDiv w:val="1"/>
      <w:marLeft w:val="0"/>
      <w:marRight w:val="0"/>
      <w:marTop w:val="0"/>
      <w:marBottom w:val="0"/>
      <w:divBdr>
        <w:top w:val="none" w:sz="0" w:space="0" w:color="auto"/>
        <w:left w:val="none" w:sz="0" w:space="0" w:color="auto"/>
        <w:bottom w:val="none" w:sz="0" w:space="0" w:color="auto"/>
        <w:right w:val="none" w:sz="0" w:space="0" w:color="auto"/>
      </w:divBdr>
    </w:div>
    <w:div w:id="1905985397">
      <w:bodyDiv w:val="1"/>
      <w:marLeft w:val="0"/>
      <w:marRight w:val="0"/>
      <w:marTop w:val="0"/>
      <w:marBottom w:val="0"/>
      <w:divBdr>
        <w:top w:val="none" w:sz="0" w:space="0" w:color="auto"/>
        <w:left w:val="none" w:sz="0" w:space="0" w:color="auto"/>
        <w:bottom w:val="none" w:sz="0" w:space="0" w:color="auto"/>
        <w:right w:val="none" w:sz="0" w:space="0" w:color="auto"/>
      </w:divBdr>
    </w:div>
    <w:div w:id="1971203274">
      <w:bodyDiv w:val="1"/>
      <w:marLeft w:val="0"/>
      <w:marRight w:val="0"/>
      <w:marTop w:val="0"/>
      <w:marBottom w:val="0"/>
      <w:divBdr>
        <w:top w:val="none" w:sz="0" w:space="0" w:color="auto"/>
        <w:left w:val="none" w:sz="0" w:space="0" w:color="auto"/>
        <w:bottom w:val="none" w:sz="0" w:space="0" w:color="auto"/>
        <w:right w:val="none" w:sz="0" w:space="0" w:color="auto"/>
      </w:divBdr>
    </w:div>
    <w:div w:id="1976376732">
      <w:bodyDiv w:val="1"/>
      <w:marLeft w:val="0"/>
      <w:marRight w:val="0"/>
      <w:marTop w:val="0"/>
      <w:marBottom w:val="0"/>
      <w:divBdr>
        <w:top w:val="none" w:sz="0" w:space="0" w:color="auto"/>
        <w:left w:val="none" w:sz="0" w:space="0" w:color="auto"/>
        <w:bottom w:val="none" w:sz="0" w:space="0" w:color="auto"/>
        <w:right w:val="none" w:sz="0" w:space="0" w:color="auto"/>
      </w:divBdr>
    </w:div>
    <w:div w:id="2070498341">
      <w:bodyDiv w:val="1"/>
      <w:marLeft w:val="0"/>
      <w:marRight w:val="0"/>
      <w:marTop w:val="0"/>
      <w:marBottom w:val="0"/>
      <w:divBdr>
        <w:top w:val="none" w:sz="0" w:space="0" w:color="auto"/>
        <w:left w:val="none" w:sz="0" w:space="0" w:color="auto"/>
        <w:bottom w:val="none" w:sz="0" w:space="0" w:color="auto"/>
        <w:right w:val="none" w:sz="0" w:space="0" w:color="auto"/>
      </w:divBdr>
    </w:div>
    <w:div w:id="2099674191">
      <w:bodyDiv w:val="1"/>
      <w:marLeft w:val="0"/>
      <w:marRight w:val="0"/>
      <w:marTop w:val="0"/>
      <w:marBottom w:val="0"/>
      <w:divBdr>
        <w:top w:val="none" w:sz="0" w:space="0" w:color="auto"/>
        <w:left w:val="none" w:sz="0" w:space="0" w:color="auto"/>
        <w:bottom w:val="none" w:sz="0" w:space="0" w:color="auto"/>
        <w:right w:val="none" w:sz="0" w:space="0" w:color="auto"/>
      </w:divBdr>
    </w:div>
    <w:div w:id="2104568413">
      <w:bodyDiv w:val="1"/>
      <w:marLeft w:val="0"/>
      <w:marRight w:val="0"/>
      <w:marTop w:val="0"/>
      <w:marBottom w:val="0"/>
      <w:divBdr>
        <w:top w:val="none" w:sz="0" w:space="0" w:color="auto"/>
        <w:left w:val="none" w:sz="0" w:space="0" w:color="auto"/>
        <w:bottom w:val="none" w:sz="0" w:space="0" w:color="auto"/>
        <w:right w:val="none" w:sz="0" w:space="0" w:color="auto"/>
      </w:divBdr>
    </w:div>
    <w:div w:id="21092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5</Pages>
  <Words>1380</Words>
  <Characters>7594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aleix.casellas@gmail.com</dc:creator>
  <cp:keywords/>
  <dc:description/>
  <cp:lastModifiedBy>aleix.casellas@gmail.com</cp:lastModifiedBy>
  <cp:revision>19</cp:revision>
  <dcterms:created xsi:type="dcterms:W3CDTF">2019-04-21T12:18:00Z</dcterms:created>
  <dcterms:modified xsi:type="dcterms:W3CDTF">2019-04-23T14:33:00Z</dcterms:modified>
</cp:coreProperties>
</file>