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BB1" w:rsidRDefault="00072D2E" w:rsidP="009E662F">
      <w:pPr>
        <w:spacing w:after="0"/>
      </w:pPr>
      <w:r>
        <w:t xml:space="preserve">Application Layer </w:t>
      </w:r>
    </w:p>
    <w:p w:rsidR="009E662F" w:rsidRDefault="00072D2E" w:rsidP="00E51BB1">
      <w:pPr>
        <w:pStyle w:val="ListParagraph"/>
        <w:numPr>
          <w:ilvl w:val="0"/>
          <w:numId w:val="11"/>
        </w:numPr>
        <w:spacing w:after="0"/>
      </w:pPr>
      <w:r>
        <w:t>communications protocol used to access resources</w:t>
      </w:r>
    </w:p>
    <w:p w:rsidR="00072D2E" w:rsidRDefault="00072D2E" w:rsidP="009E662F">
      <w:pPr>
        <w:spacing w:after="0"/>
      </w:pPr>
    </w:p>
    <w:p w:rsidR="00072D2E" w:rsidRDefault="00072D2E" w:rsidP="009E662F">
      <w:pPr>
        <w:spacing w:after="0"/>
      </w:pPr>
      <w:r>
        <w:t>Tim-</w:t>
      </w:r>
      <w:proofErr w:type="spellStart"/>
      <w:r>
        <w:t>Berners</w:t>
      </w:r>
      <w:proofErr w:type="spellEnd"/>
      <w:r>
        <w:t xml:space="preserve"> Lee</w:t>
      </w:r>
    </w:p>
    <w:p w:rsidR="00072D2E" w:rsidRDefault="00072D2E" w:rsidP="00D52A4E">
      <w:pPr>
        <w:pStyle w:val="ListParagraph"/>
        <w:numPr>
          <w:ilvl w:val="0"/>
          <w:numId w:val="10"/>
        </w:numPr>
        <w:spacing w:after="0"/>
      </w:pPr>
      <w:r>
        <w:t>jointly developed WBC IETF</w:t>
      </w:r>
    </w:p>
    <w:p w:rsidR="00072D2E" w:rsidRDefault="00072D2E" w:rsidP="00D52A4E">
      <w:pPr>
        <w:pStyle w:val="ListParagraph"/>
        <w:numPr>
          <w:ilvl w:val="0"/>
          <w:numId w:val="10"/>
        </w:numPr>
        <w:spacing w:after="0"/>
      </w:pPr>
      <w:r>
        <w:t>HTTP</w:t>
      </w:r>
    </w:p>
    <w:p w:rsidR="00072D2E" w:rsidRDefault="00072D2E" w:rsidP="00D52A4E">
      <w:pPr>
        <w:pStyle w:val="ListParagraph"/>
        <w:numPr>
          <w:ilvl w:val="0"/>
          <w:numId w:val="10"/>
        </w:numPr>
        <w:spacing w:after="0"/>
      </w:pPr>
      <w:r>
        <w:t>HTTP 0.9 (1991)</w:t>
      </w:r>
    </w:p>
    <w:p w:rsidR="00072D2E" w:rsidRDefault="00072D2E" w:rsidP="00D52A4E">
      <w:pPr>
        <w:pStyle w:val="ListParagraph"/>
        <w:numPr>
          <w:ilvl w:val="0"/>
          <w:numId w:val="10"/>
        </w:numPr>
        <w:spacing w:after="0"/>
      </w:pPr>
      <w:r>
        <w:t>HTTP 1.0 (RFC 1945, 1996)</w:t>
      </w:r>
    </w:p>
    <w:p w:rsidR="00072D2E" w:rsidRDefault="00072D2E" w:rsidP="00D52A4E">
      <w:pPr>
        <w:pStyle w:val="ListParagraph"/>
        <w:numPr>
          <w:ilvl w:val="0"/>
          <w:numId w:val="10"/>
        </w:numPr>
        <w:spacing w:after="0"/>
      </w:pPr>
      <w:r>
        <w:t>HTTP 1.1 (RFC 2068, JAN 1997), (RFC 2617, JUN 1997), (RFC 7230-7235, JUN 2014)</w:t>
      </w:r>
    </w:p>
    <w:p w:rsidR="00460110" w:rsidRDefault="00460110" w:rsidP="00D52A4E">
      <w:pPr>
        <w:pStyle w:val="ListParagraph"/>
        <w:numPr>
          <w:ilvl w:val="0"/>
          <w:numId w:val="10"/>
        </w:numPr>
        <w:spacing w:after="0"/>
      </w:pPr>
      <w:r>
        <w:t>HTTP 2 (RFC 7540, MAY 2015)</w:t>
      </w:r>
    </w:p>
    <w:p w:rsidR="00460110" w:rsidRDefault="00460110" w:rsidP="00D52A4E">
      <w:pPr>
        <w:pStyle w:val="ListParagraph"/>
        <w:numPr>
          <w:ilvl w:val="1"/>
          <w:numId w:val="10"/>
        </w:numPr>
        <w:spacing w:after="0"/>
      </w:pPr>
      <w:r>
        <w:t>patterned after SPDY</w:t>
      </w:r>
    </w:p>
    <w:p w:rsidR="00BC1333" w:rsidRDefault="00BC1333" w:rsidP="00BC1333">
      <w:pPr>
        <w:spacing w:after="0"/>
      </w:pPr>
    </w:p>
    <w:p w:rsidR="00BC1333" w:rsidRDefault="00BC1333" w:rsidP="00BC1333">
      <w:pPr>
        <w:spacing w:after="0"/>
      </w:pPr>
      <w:r>
        <w:t>Fundamental Characteristics</w:t>
      </w:r>
    </w:p>
    <w:p w:rsidR="00BC1333" w:rsidRDefault="00BC1333" w:rsidP="00BC1333">
      <w:pPr>
        <w:pStyle w:val="ListParagraph"/>
        <w:numPr>
          <w:ilvl w:val="0"/>
          <w:numId w:val="12"/>
        </w:numPr>
        <w:spacing w:after="0"/>
      </w:pPr>
      <w:r>
        <w:t>runs on top of TCP/IP, using TCP port 80 by default</w:t>
      </w:r>
    </w:p>
    <w:p w:rsidR="00BC1333" w:rsidRDefault="00BC1333" w:rsidP="00BC1333">
      <w:pPr>
        <w:pStyle w:val="ListParagraph"/>
        <w:numPr>
          <w:ilvl w:val="0"/>
          <w:numId w:val="12"/>
        </w:numPr>
        <w:spacing w:after="0"/>
      </w:pPr>
      <w:r>
        <w:t>TCP port 443 for HTTPS (HTTP over SSL/TLS)</w:t>
      </w:r>
    </w:p>
    <w:p w:rsidR="000A5DDC" w:rsidRDefault="000A5DDC" w:rsidP="000A5DDC">
      <w:pPr>
        <w:pStyle w:val="ListParagraph"/>
        <w:numPr>
          <w:ilvl w:val="0"/>
          <w:numId w:val="12"/>
        </w:numPr>
        <w:spacing w:after="0"/>
      </w:pPr>
      <w:r>
        <w:t>based on a client-server architecture</w:t>
      </w:r>
    </w:p>
    <w:p w:rsidR="000A5DDC" w:rsidRDefault="000A5DDC" w:rsidP="000A5DDC">
      <w:pPr>
        <w:spacing w:after="0"/>
      </w:pPr>
    </w:p>
    <w:p w:rsidR="000A5DDC" w:rsidRDefault="000A5DDC" w:rsidP="000A5DDC">
      <w:pPr>
        <w:spacing w:after="0"/>
      </w:pPr>
      <w:r>
        <w:t>Clients (</w:t>
      </w:r>
      <w:proofErr w:type="spellStart"/>
      <w:r>
        <w:t>useragents</w:t>
      </w:r>
      <w:proofErr w:type="spellEnd"/>
      <w:r>
        <w:t>)</w:t>
      </w:r>
    </w:p>
    <w:p w:rsidR="00155CA9" w:rsidRDefault="00155CA9" w:rsidP="00155CA9">
      <w:pPr>
        <w:pStyle w:val="ListParagraph"/>
        <w:numPr>
          <w:ilvl w:val="0"/>
          <w:numId w:val="13"/>
        </w:numPr>
        <w:spacing w:after="0"/>
      </w:pPr>
      <w:r>
        <w:t>web browsers</w:t>
      </w:r>
    </w:p>
    <w:p w:rsidR="00155CA9" w:rsidRDefault="00155CA9" w:rsidP="00155CA9">
      <w:pPr>
        <w:pStyle w:val="ListParagraph"/>
        <w:numPr>
          <w:ilvl w:val="0"/>
          <w:numId w:val="13"/>
        </w:numPr>
        <w:spacing w:after="0"/>
      </w:pPr>
      <w:r>
        <w:t>web crawlers/spiders</w:t>
      </w:r>
    </w:p>
    <w:p w:rsidR="00155CA9" w:rsidRDefault="00155CA9" w:rsidP="00155CA9">
      <w:pPr>
        <w:pStyle w:val="ListParagraph"/>
        <w:numPr>
          <w:ilvl w:val="0"/>
          <w:numId w:val="13"/>
        </w:numPr>
        <w:spacing w:after="0"/>
      </w:pPr>
      <w:r>
        <w:t>user tools and apps</w:t>
      </w:r>
    </w:p>
    <w:p w:rsidR="00155CA9" w:rsidRDefault="00155CA9" w:rsidP="000A5DDC">
      <w:pPr>
        <w:spacing w:after="0"/>
      </w:pPr>
    </w:p>
    <w:p w:rsidR="00155CA9" w:rsidRDefault="00155CA9" w:rsidP="000A5DDC">
      <w:pPr>
        <w:spacing w:after="0"/>
      </w:pPr>
      <w:r>
        <w:t>Servers</w:t>
      </w:r>
    </w:p>
    <w:p w:rsidR="00155CA9" w:rsidRDefault="00155CA9" w:rsidP="00155CA9">
      <w:pPr>
        <w:pStyle w:val="ListParagraph"/>
        <w:numPr>
          <w:ilvl w:val="0"/>
          <w:numId w:val="14"/>
        </w:numPr>
        <w:spacing w:after="0"/>
      </w:pPr>
      <w:r>
        <w:t>proxy</w:t>
      </w:r>
    </w:p>
    <w:p w:rsidR="00155CA9" w:rsidRDefault="00155CA9" w:rsidP="00155CA9">
      <w:pPr>
        <w:pStyle w:val="ListParagraph"/>
        <w:numPr>
          <w:ilvl w:val="0"/>
          <w:numId w:val="14"/>
        </w:numPr>
        <w:spacing w:after="0"/>
      </w:pPr>
      <w:r>
        <w:t>gateway</w:t>
      </w:r>
    </w:p>
    <w:p w:rsidR="00155CA9" w:rsidRDefault="00155CA9" w:rsidP="00155CA9">
      <w:pPr>
        <w:pStyle w:val="ListParagraph"/>
        <w:numPr>
          <w:ilvl w:val="0"/>
          <w:numId w:val="14"/>
        </w:numPr>
        <w:spacing w:after="0"/>
      </w:pPr>
      <w:r>
        <w:t>tunnels</w:t>
      </w:r>
    </w:p>
    <w:p w:rsidR="00155CA9" w:rsidRDefault="00155CA9" w:rsidP="00155CA9">
      <w:pPr>
        <w:pStyle w:val="ListParagraph"/>
        <w:numPr>
          <w:ilvl w:val="0"/>
          <w:numId w:val="14"/>
        </w:numPr>
        <w:spacing w:after="0"/>
      </w:pPr>
      <w:r>
        <w:t>origin</w:t>
      </w:r>
    </w:p>
    <w:p w:rsidR="00155CA9" w:rsidRDefault="00155CA9" w:rsidP="000A5DDC">
      <w:pPr>
        <w:spacing w:after="0"/>
      </w:pPr>
    </w:p>
    <w:p w:rsidR="00155CA9" w:rsidRDefault="00155CA9" w:rsidP="000A5DDC">
      <w:pPr>
        <w:spacing w:after="0"/>
      </w:pPr>
    </w:p>
    <w:p w:rsidR="00155CA9" w:rsidRDefault="00155CA9" w:rsidP="000A5DDC">
      <w:pPr>
        <w:spacing w:after="0"/>
      </w:pPr>
      <w:r>
        <w:t>HTTP</w:t>
      </w:r>
    </w:p>
    <w:p w:rsidR="00155CA9" w:rsidRDefault="00155CA9" w:rsidP="00155CA9">
      <w:pPr>
        <w:pStyle w:val="ListParagraph"/>
        <w:numPr>
          <w:ilvl w:val="0"/>
          <w:numId w:val="15"/>
        </w:numPr>
        <w:spacing w:after="0"/>
      </w:pPr>
      <w:r>
        <w:t>plain text</w:t>
      </w:r>
    </w:p>
    <w:p w:rsidR="00155CA9" w:rsidRDefault="00155CA9" w:rsidP="000A5DDC">
      <w:pPr>
        <w:spacing w:after="0"/>
      </w:pPr>
    </w:p>
    <w:p w:rsidR="00155CA9" w:rsidRDefault="00155CA9" w:rsidP="000A5DDC">
      <w:pPr>
        <w:spacing w:after="0"/>
      </w:pPr>
      <w:r>
        <w:t>HTTPS</w:t>
      </w:r>
    </w:p>
    <w:p w:rsidR="00155CA9" w:rsidRDefault="00155CA9" w:rsidP="00155CA9">
      <w:pPr>
        <w:pStyle w:val="ListParagraph"/>
        <w:numPr>
          <w:ilvl w:val="0"/>
          <w:numId w:val="15"/>
        </w:numPr>
        <w:spacing w:after="0"/>
      </w:pPr>
      <w:r>
        <w:t>encrypted</w:t>
      </w:r>
    </w:p>
    <w:p w:rsidR="00155CA9" w:rsidRDefault="00155CA9" w:rsidP="000A5DDC">
      <w:pPr>
        <w:spacing w:after="0"/>
      </w:pPr>
    </w:p>
    <w:p w:rsidR="00155CA9" w:rsidRDefault="00155CA9" w:rsidP="000A5DDC">
      <w:pPr>
        <w:spacing w:after="0"/>
      </w:pPr>
      <w:r>
        <w:t>Combination of IP and Port is called Socket.</w:t>
      </w:r>
    </w:p>
    <w:sectPr w:rsidR="00155CA9" w:rsidSect="00B22D3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467A"/>
    <w:multiLevelType w:val="hybridMultilevel"/>
    <w:tmpl w:val="0E44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1E66"/>
    <w:multiLevelType w:val="hybridMultilevel"/>
    <w:tmpl w:val="AE64C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55A87"/>
    <w:multiLevelType w:val="hybridMultilevel"/>
    <w:tmpl w:val="82AA3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B5A82"/>
    <w:multiLevelType w:val="hybridMultilevel"/>
    <w:tmpl w:val="EF24C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E274A"/>
    <w:multiLevelType w:val="hybridMultilevel"/>
    <w:tmpl w:val="DD385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49DE"/>
    <w:multiLevelType w:val="hybridMultilevel"/>
    <w:tmpl w:val="7BC25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26625"/>
    <w:multiLevelType w:val="hybridMultilevel"/>
    <w:tmpl w:val="5C325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A3847"/>
    <w:multiLevelType w:val="hybridMultilevel"/>
    <w:tmpl w:val="53E85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F3108"/>
    <w:multiLevelType w:val="hybridMultilevel"/>
    <w:tmpl w:val="6E869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D7FFE"/>
    <w:multiLevelType w:val="hybridMultilevel"/>
    <w:tmpl w:val="340AA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3F7F"/>
    <w:multiLevelType w:val="hybridMultilevel"/>
    <w:tmpl w:val="45A2D6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B1F564E"/>
    <w:multiLevelType w:val="hybridMultilevel"/>
    <w:tmpl w:val="92462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623A9"/>
    <w:multiLevelType w:val="hybridMultilevel"/>
    <w:tmpl w:val="6D444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2F54B0"/>
    <w:multiLevelType w:val="hybridMultilevel"/>
    <w:tmpl w:val="47E47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46844"/>
    <w:multiLevelType w:val="hybridMultilevel"/>
    <w:tmpl w:val="A63E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13"/>
  </w:num>
  <w:num w:numId="12">
    <w:abstractNumId w:val="12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C163DE"/>
    <w:rsid w:val="00072D2E"/>
    <w:rsid w:val="000A5DDC"/>
    <w:rsid w:val="00155CA9"/>
    <w:rsid w:val="00460110"/>
    <w:rsid w:val="008C4463"/>
    <w:rsid w:val="009E662F"/>
    <w:rsid w:val="00B22D33"/>
    <w:rsid w:val="00BC1333"/>
    <w:rsid w:val="00C163DE"/>
    <w:rsid w:val="00C91DFD"/>
    <w:rsid w:val="00D52A4E"/>
    <w:rsid w:val="00E51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2017-03-14T12:23:00Z</dcterms:created>
  <dcterms:modified xsi:type="dcterms:W3CDTF">2017-03-14T12:36:00Z</dcterms:modified>
</cp:coreProperties>
</file>