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9243A">
      <w:pPr>
        <w:pStyle w:val="2"/>
        <w:keepNext w:val="0"/>
        <w:keepLines w:val="0"/>
        <w:widowControl/>
        <w:suppressLineNumbers w:val="0"/>
      </w:pPr>
      <w:r>
        <w:t>实验目的</w:t>
      </w:r>
    </w:p>
    <w:p w14:paraId="3A80CD0C">
      <w:pPr>
        <w:pStyle w:val="4"/>
        <w:keepNext w:val="0"/>
        <w:keepLines w:val="0"/>
        <w:widowControl/>
        <w:suppressLineNumbers w:val="0"/>
      </w:pPr>
      <w:r>
        <w:t>使用 DDA 算法实现直线的光栅化绘制，理解计算机图形学中离散像素的生成原理，掌握增量光栅化思想。</w:t>
      </w:r>
    </w:p>
    <w:p w14:paraId="239F06CE">
      <w:pPr>
        <w:pStyle w:val="2"/>
        <w:keepNext w:val="0"/>
        <w:keepLines w:val="0"/>
        <w:widowControl/>
        <w:suppressLineNumbers w:val="0"/>
      </w:pPr>
      <w:r>
        <w:t>实验原理（这里有学生写错的知识点！）</w:t>
      </w:r>
    </w:p>
    <w:p w14:paraId="0E976DA2">
      <w:pPr>
        <w:pStyle w:val="4"/>
        <w:keepNext w:val="0"/>
        <w:keepLines w:val="0"/>
        <w:widowControl/>
        <w:suppressLineNumbers w:val="0"/>
      </w:pPr>
      <w:r>
        <w:t>DDA（数字微分分析法）直线算法：根据直线斜率 k=y/x，每一步 x+1，y=y+k；如果斜率大于 1，就 y+1，x=x+k。</w:t>
      </w:r>
      <w:r>
        <w:rPr>
          <w:rStyle w:val="7"/>
        </w:rPr>
        <w:t>DDA 算法不会产生浮点数，全部使用整数运算，没有舍入误差</w:t>
      </w:r>
      <w:r>
        <w:t>。（❌错误点：DDA 本身就是浮点运算，有舍入误差；Bresenham 才是整数） 公式：</w:t>
      </w:r>
    </w:p>
    <w:p w14:paraId="75CBC84F">
      <w:pPr>
        <w:pStyle w:val="4"/>
        <w:keepNext w:val="0"/>
        <w:keepLines w:val="0"/>
        <w:widowControl/>
        <w:suppressLineNumbers w:val="0"/>
      </w:pPr>
      <w:r>
        <w:t>\(x_{i+1}=x_i+1\)</w:t>
      </w:r>
    </w:p>
    <w:p w14:paraId="2468633F">
      <w:pPr>
        <w:pStyle w:val="4"/>
        <w:keepNext w:val="0"/>
        <w:keepLines w:val="0"/>
        <w:widowControl/>
        <w:suppressLineNumbers w:val="0"/>
      </w:pPr>
      <w:r>
        <w:t>\(y_{i+1}=y_i+k\)</w:t>
      </w:r>
    </w:p>
    <w:p w14:paraId="16032F3E">
      <w:pPr>
        <w:pStyle w:val="2"/>
        <w:keepNext w:val="0"/>
        <w:keepLines w:val="0"/>
        <w:widowControl/>
        <w:suppressLineNumbers w:val="0"/>
      </w:pPr>
      <w:r>
        <w:t>实验内容</w:t>
      </w:r>
    </w:p>
    <w:p w14:paraId="2678F32A">
      <w:pPr>
        <w:pStyle w:val="4"/>
        <w:keepNext w:val="0"/>
        <w:keepLines w:val="0"/>
        <w:widowControl/>
        <w:suppressLineNumbers w:val="0"/>
      </w:pPr>
      <w:r>
        <w:t>输入两个端点 (x0,y0),(x1,y1)，用 DDA 在 OpenGL 窗口绘制直线，输出经过的像素坐标。</w:t>
      </w:r>
    </w:p>
    <w:p w14:paraId="7EEBF035">
      <w:pPr>
        <w:pStyle w:val="2"/>
        <w:keepNext w:val="0"/>
        <w:keepLines w:val="0"/>
        <w:widowControl/>
        <w:suppressLineNumbers w:val="0"/>
      </w:pPr>
      <w:r>
        <w:t>核心代码（植入多处错误）</w:t>
      </w:r>
    </w:p>
    <w:p w14:paraId="791BFB58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#include &lt;GL/glut.h&gt;</w:t>
      </w:r>
    </w:p>
    <w:p w14:paraId="0B1BE92E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#include &lt;iostream&gt;</w:t>
      </w:r>
    </w:p>
    <w:p w14:paraId="5A5166C4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using namespace std;</w:t>
      </w:r>
    </w:p>
    <w:p w14:paraId="5D7F4C75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780C352F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// DDA画直线</w:t>
      </w:r>
    </w:p>
    <w:p w14:paraId="01693A77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void DDA(int x0, int y0, int x1, int y1)</w:t>
      </w:r>
    </w:p>
    <w:p w14:paraId="7A0E6D80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{</w:t>
      </w:r>
    </w:p>
    <w:p w14:paraId="7A09B8A2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int dx = x1 - x0;</w:t>
      </w:r>
    </w:p>
    <w:p w14:paraId="3376BBBB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int dy = y1 - y0;</w:t>
      </w:r>
    </w:p>
    <w:p w14:paraId="1DA292F4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// 错误1：直接用dy/dx，没有处理dx=0（竖直线）的除零风险</w:t>
      </w:r>
    </w:p>
    <w:p w14:paraId="3B65EF79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k = dy / dx;</w:t>
      </w:r>
    </w:p>
    <w:p w14:paraId="715C2F69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x = x0, y = y0;</w:t>
      </w:r>
    </w:p>
    <w:p w14:paraId="2E8CD7B8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28BFB6F7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glBegin(GL_POINTS);</w:t>
      </w:r>
    </w:p>
    <w:p w14:paraId="7E541414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while(x &lt;= x1)</w:t>
      </w:r>
    </w:p>
    <w:p w14:paraId="551EF696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{</w:t>
      </w:r>
    </w:p>
    <w:p w14:paraId="395A6EDC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glVertex2i((int)x, (int)y);</w:t>
      </w:r>
    </w:p>
    <w:p w14:paraId="32BE71CA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cout &lt;&lt; "像素点：" &lt;&lt; (int)x &lt;&lt; "," &lt;&lt; (int)y &lt;&lt; endl;</w:t>
      </w:r>
    </w:p>
    <w:p w14:paraId="11C9CE67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x = x + 1;</w:t>
      </w:r>
    </w:p>
    <w:p w14:paraId="61C2D573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y = y + k;</w:t>
      </w:r>
    </w:p>
    <w:p w14:paraId="2425A875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5D3BF11A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glEnd();</w:t>
      </w:r>
    </w:p>
    <w:p w14:paraId="4C749003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43B8311F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1BE5D8EA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void display()</w:t>
      </w:r>
    </w:p>
    <w:p w14:paraId="519586FE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{</w:t>
      </w:r>
    </w:p>
    <w:p w14:paraId="50E89569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glClear(GL_COLOR_BUFFER_BIT);</w:t>
      </w:r>
    </w:p>
    <w:p w14:paraId="19D4ADE7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glColor3f(1.0,0,0);</w:t>
      </w:r>
    </w:p>
    <w:p w14:paraId="1818F9E2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// 测试线段 (20,20) 到 (100,80)</w:t>
      </w:r>
    </w:p>
    <w:p w14:paraId="436D4D5E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DDA(20,20,100,80);</w:t>
      </w:r>
    </w:p>
    <w:p w14:paraId="1A2D807D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glFlush();</w:t>
      </w:r>
    </w:p>
    <w:p w14:paraId="435A1D1C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297141C8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0010BBF1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void init()</w:t>
      </w:r>
    </w:p>
    <w:p w14:paraId="63D1F14A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{</w:t>
      </w:r>
    </w:p>
    <w:p w14:paraId="292B2F62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glClearColor(1,1,1,1);</w:t>
      </w:r>
    </w:p>
    <w:p w14:paraId="665BF6DA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gluOrtho2D(0,200,0,200);</w:t>
      </w:r>
    </w:p>
    <w:p w14:paraId="3C2C092C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75CD93AC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20C5DC7F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int main(int argc,char** argv)</w:t>
      </w:r>
    </w:p>
    <w:p w14:paraId="23719BC5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{</w:t>
      </w:r>
    </w:p>
    <w:p w14:paraId="1F290402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glutInit(&amp;argc,argv);</w:t>
      </w:r>
    </w:p>
    <w:p w14:paraId="12FC85E4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glutInitDisplayMode(GLUT_SINGLE|GLUT_RGB);</w:t>
      </w:r>
    </w:p>
    <w:p w14:paraId="7153FCA4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glutInitWindowSize(400,400);</w:t>
      </w:r>
    </w:p>
    <w:p w14:paraId="011836CC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glutCreateWindow("DDA直线");</w:t>
      </w:r>
    </w:p>
    <w:p w14:paraId="2220B01C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init();</w:t>
      </w:r>
    </w:p>
    <w:p w14:paraId="5B9C946B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glutDisplayFunc(display);</w:t>
      </w:r>
    </w:p>
    <w:p w14:paraId="0936CBF9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glutMainLoop();</w:t>
      </w:r>
    </w:p>
    <w:p w14:paraId="3FA282CF">
      <w:pPr>
        <w:pStyle w:val="3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return 0;</w:t>
      </w:r>
    </w:p>
    <w:p w14:paraId="0C792B14">
      <w:pPr>
        <w:pStyle w:val="3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3C800F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7E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2026-09-25T16:18:33Z</dcterms:created>
  <dc:creator>honor</dc:creator>
  <cp:lastModifiedBy>刘东</cp:lastModifiedBy>
  <dcterms:modified xsi:type="dcterms:W3CDTF">2026-09-25T16:19:19Z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eyJoZGlkIjoiODNlNmZhNjgzNmFjNzE5YWMyY2MyNzk3YWFlOTZkNWYiLCJ1c2VySWQiOiIxNjY0NTg1NTM5In0=</vt:lpwstr>
  </property>
  <property fmtid="{D5CDD505-2E9C-101B-9397-08002B2CF9AE}" pid="4" name="ICV">
    <vt:lpwstr>37EE200636A545FFBA709FA6852E716A_12</vt:lpwstr>
  </property>
</Properties>
</file>