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5C176" w14:textId="14C6BE9E" w:rsidR="00B8625D" w:rsidRPr="00B8625D" w:rsidRDefault="00B8625D" w:rsidP="00B8625D">
      <w:pPr>
        <w:rPr>
          <w:lang w:val="en-US"/>
        </w:rPr>
      </w:pPr>
      <w:r>
        <w:rPr>
          <w:lang w:val="en-US"/>
        </w:rPr>
        <w:t>Samuel Hemery</w:t>
      </w:r>
      <w:r w:rsidRPr="00B8625D">
        <w:rPr>
          <w:lang w:val="en-US"/>
        </w:rPr>
        <w:t xml:space="preserve"> </w:t>
      </w:r>
      <w:r w:rsidR="00145820">
        <w:rPr>
          <w:lang w:val="en-US"/>
        </w:rPr>
        <w:t xml:space="preserve">is </w:t>
      </w:r>
      <w:r>
        <w:rPr>
          <w:lang w:val="en-US"/>
        </w:rPr>
        <w:t>ass</w:t>
      </w:r>
      <w:r w:rsidR="009D64D2">
        <w:rPr>
          <w:lang w:val="en-US"/>
        </w:rPr>
        <w:t>ociate</w:t>
      </w:r>
      <w:r>
        <w:rPr>
          <w:lang w:val="en-US"/>
        </w:rPr>
        <w:t xml:space="preserve"> professor </w:t>
      </w:r>
      <w:r w:rsidR="00145820">
        <w:rPr>
          <w:lang w:val="en-US"/>
        </w:rPr>
        <w:t xml:space="preserve">at </w:t>
      </w:r>
      <w:proofErr w:type="spellStart"/>
      <w:r>
        <w:rPr>
          <w:lang w:val="en-US"/>
        </w:rPr>
        <w:t>Institut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Pprime</w:t>
      </w:r>
      <w:proofErr w:type="spellEnd"/>
      <w:r>
        <w:rPr>
          <w:lang w:val="en-US"/>
        </w:rPr>
        <w:t xml:space="preserve"> and ISAE-ENSMA</w:t>
      </w:r>
      <w:r w:rsidR="00145820">
        <w:rPr>
          <w:lang w:val="en-US"/>
        </w:rPr>
        <w:t xml:space="preserve"> (</w:t>
      </w:r>
      <w:r>
        <w:rPr>
          <w:lang w:val="en-US"/>
        </w:rPr>
        <w:t>Poitiers, France</w:t>
      </w:r>
      <w:r w:rsidR="00917D61">
        <w:rPr>
          <w:lang w:val="en-US"/>
        </w:rPr>
        <w:t>) since</w:t>
      </w:r>
      <w:r w:rsidR="00145820">
        <w:rPr>
          <w:lang w:val="en-US"/>
        </w:rPr>
        <w:t xml:space="preserve"> 2014</w:t>
      </w:r>
      <w:r w:rsidRPr="00B8625D">
        <w:rPr>
          <w:lang w:val="en-US"/>
        </w:rPr>
        <w:t xml:space="preserve">. </w:t>
      </w:r>
      <w:r w:rsidR="00145820">
        <w:rPr>
          <w:lang w:val="en-US"/>
        </w:rPr>
        <w:t>After engineering studies, h</w:t>
      </w:r>
      <w:r w:rsidRPr="00B8625D">
        <w:rPr>
          <w:lang w:val="en-US"/>
        </w:rPr>
        <w:t xml:space="preserve">e </w:t>
      </w:r>
      <w:r w:rsidR="00145820">
        <w:rPr>
          <w:lang w:val="en-US"/>
        </w:rPr>
        <w:t>completed</w:t>
      </w:r>
      <w:r>
        <w:rPr>
          <w:lang w:val="en-US"/>
        </w:rPr>
        <w:t xml:space="preserve"> </w:t>
      </w:r>
      <w:r w:rsidR="00145820">
        <w:rPr>
          <w:lang w:val="en-US"/>
        </w:rPr>
        <w:t>a doctoral thesis in materials s</w:t>
      </w:r>
      <w:r w:rsidRPr="00B8625D">
        <w:rPr>
          <w:lang w:val="en-US"/>
        </w:rPr>
        <w:t xml:space="preserve">cience </w:t>
      </w:r>
      <w:r w:rsidR="00145820">
        <w:rPr>
          <w:lang w:val="en-US"/>
        </w:rPr>
        <w:t>(2013) at</w:t>
      </w:r>
      <w:r w:rsidRPr="00B8625D">
        <w:rPr>
          <w:lang w:val="en-US"/>
        </w:rPr>
        <w:t xml:space="preserve"> </w:t>
      </w:r>
      <w:r>
        <w:rPr>
          <w:lang w:val="en-US"/>
        </w:rPr>
        <w:t xml:space="preserve">Ecole Centrale Paris. Early works focused on liquid metal embrittlement of steels in liquid </w:t>
      </w:r>
      <w:r w:rsidR="007502A9">
        <w:rPr>
          <w:lang w:val="en-US"/>
        </w:rPr>
        <w:t>sodium</w:t>
      </w:r>
      <w:r>
        <w:rPr>
          <w:lang w:val="en-US"/>
        </w:rPr>
        <w:t xml:space="preserve"> for fast-breeder reactors</w:t>
      </w:r>
      <w:r w:rsidR="00917D61">
        <w:rPr>
          <w:lang w:val="en-US"/>
        </w:rPr>
        <w:t xml:space="preserve"> at CEA</w:t>
      </w:r>
      <w:r>
        <w:rPr>
          <w:lang w:val="en-US"/>
        </w:rPr>
        <w:t xml:space="preserve">. His current </w:t>
      </w:r>
      <w:r w:rsidR="00227E67">
        <w:rPr>
          <w:lang w:val="en-US"/>
        </w:rPr>
        <w:t xml:space="preserve">research </w:t>
      </w:r>
      <w:r>
        <w:rPr>
          <w:lang w:val="en-US"/>
        </w:rPr>
        <w:t>interests are mainly focused on</w:t>
      </w:r>
      <w:r w:rsidR="007502A9">
        <w:rPr>
          <w:lang w:val="en-US"/>
        </w:rPr>
        <w:t xml:space="preserve"> the mechanical behavior of</w:t>
      </w:r>
      <w:r>
        <w:rPr>
          <w:lang w:val="en-US"/>
        </w:rPr>
        <w:t xml:space="preserve"> </w:t>
      </w:r>
      <w:r w:rsidR="007502A9">
        <w:rPr>
          <w:lang w:val="en-US"/>
        </w:rPr>
        <w:t>titanium</w:t>
      </w:r>
      <w:r>
        <w:rPr>
          <w:lang w:val="en-US"/>
        </w:rPr>
        <w:t xml:space="preserve"> alloys</w:t>
      </w:r>
      <w:r w:rsidR="00227E67">
        <w:rPr>
          <w:lang w:val="en-US"/>
        </w:rPr>
        <w:t xml:space="preserve"> employed in aerospace applications</w:t>
      </w:r>
      <w:r w:rsidR="007502A9">
        <w:rPr>
          <w:lang w:val="en-US"/>
        </w:rPr>
        <w:t>, with an emphasis on fatigue properties</w:t>
      </w:r>
      <w:r>
        <w:rPr>
          <w:lang w:val="en-US"/>
        </w:rPr>
        <w:t>.</w:t>
      </w:r>
      <w:r w:rsidR="00227E67">
        <w:rPr>
          <w:lang w:val="en-US"/>
        </w:rPr>
        <w:t xml:space="preserve"> </w:t>
      </w:r>
      <w:r w:rsidR="007502A9">
        <w:rPr>
          <w:lang w:val="en-US"/>
        </w:rPr>
        <w:t xml:space="preserve">In particular, relationships between microstructure and mechanical properties </w:t>
      </w:r>
      <w:r w:rsidR="00DA6CED">
        <w:rPr>
          <w:lang w:val="en-US"/>
        </w:rPr>
        <w:t xml:space="preserve">are studied </w:t>
      </w:r>
      <w:r w:rsidR="007502A9">
        <w:rPr>
          <w:lang w:val="en-US"/>
        </w:rPr>
        <w:t xml:space="preserve">through </w:t>
      </w:r>
      <w:r w:rsidR="00DA6CED">
        <w:rPr>
          <w:lang w:val="en-US"/>
        </w:rPr>
        <w:t>the analysis of</w:t>
      </w:r>
      <w:r w:rsidR="00145820">
        <w:rPr>
          <w:lang w:val="en-US"/>
        </w:rPr>
        <w:t xml:space="preserve"> deformation and </w:t>
      </w:r>
      <w:r w:rsidR="00917D61">
        <w:rPr>
          <w:lang w:val="en-US"/>
        </w:rPr>
        <w:t>fracture</w:t>
      </w:r>
      <w:r w:rsidR="007502A9">
        <w:rPr>
          <w:lang w:val="en-US"/>
        </w:rPr>
        <w:t xml:space="preserve"> mechanisms</w:t>
      </w:r>
      <w:r w:rsidR="00917D61">
        <w:rPr>
          <w:lang w:val="en-US"/>
        </w:rPr>
        <w:t xml:space="preserve">. </w:t>
      </w:r>
      <w:r w:rsidR="00565FB9">
        <w:rPr>
          <w:lang w:val="en-US"/>
        </w:rPr>
        <w:t>A</w:t>
      </w:r>
      <w:r w:rsidR="007502A9">
        <w:rPr>
          <w:lang w:val="en-US"/>
        </w:rPr>
        <w:t xml:space="preserve"> variety of</w:t>
      </w:r>
      <w:r w:rsidR="00227E67">
        <w:rPr>
          <w:lang w:val="en-US"/>
        </w:rPr>
        <w:t xml:space="preserve"> characterization</w:t>
      </w:r>
      <w:r w:rsidR="00145820">
        <w:rPr>
          <w:lang w:val="en-US"/>
        </w:rPr>
        <w:t xml:space="preserve"> (SEM, EBSD, </w:t>
      </w:r>
      <w:r w:rsidR="003060DD">
        <w:rPr>
          <w:lang w:val="en-US"/>
        </w:rPr>
        <w:t>HR-</w:t>
      </w:r>
      <w:r w:rsidR="00145820">
        <w:rPr>
          <w:lang w:val="en-US"/>
        </w:rPr>
        <w:t xml:space="preserve">DIC, in-situ </w:t>
      </w:r>
      <w:r w:rsidR="00DA6CED">
        <w:rPr>
          <w:lang w:val="en-US"/>
        </w:rPr>
        <w:t xml:space="preserve">and conventional mechanical </w:t>
      </w:r>
      <w:r w:rsidR="00145820">
        <w:rPr>
          <w:lang w:val="en-US"/>
        </w:rPr>
        <w:t>testing)</w:t>
      </w:r>
      <w:r w:rsidR="00227E67">
        <w:rPr>
          <w:lang w:val="en-US"/>
        </w:rPr>
        <w:t xml:space="preserve"> and simulation </w:t>
      </w:r>
      <w:r w:rsidR="000A7415">
        <w:rPr>
          <w:lang w:val="en-US"/>
        </w:rPr>
        <w:t xml:space="preserve">(CP-FFT) </w:t>
      </w:r>
      <w:r w:rsidR="00227E67">
        <w:rPr>
          <w:lang w:val="en-US"/>
        </w:rPr>
        <w:t>techniques</w:t>
      </w:r>
      <w:r w:rsidR="00565FB9">
        <w:rPr>
          <w:lang w:val="en-US"/>
        </w:rPr>
        <w:t xml:space="preserve"> are leveraged for this purpose</w:t>
      </w:r>
      <w:r w:rsidR="00227E67">
        <w:rPr>
          <w:lang w:val="en-US"/>
        </w:rPr>
        <w:t xml:space="preserve">. </w:t>
      </w:r>
      <w:r>
        <w:rPr>
          <w:lang w:val="en-US"/>
        </w:rPr>
        <w:t xml:space="preserve">He </w:t>
      </w:r>
      <w:r w:rsidR="007502A9">
        <w:rPr>
          <w:lang w:val="en-US"/>
        </w:rPr>
        <w:t xml:space="preserve">also </w:t>
      </w:r>
      <w:r>
        <w:rPr>
          <w:lang w:val="en-US"/>
        </w:rPr>
        <w:t>is assistant editor for Metallurgical and Materials Transactions A (Key Reader)</w:t>
      </w:r>
      <w:r w:rsidR="00917D61">
        <w:rPr>
          <w:lang w:val="en-US"/>
        </w:rPr>
        <w:t xml:space="preserve"> since</w:t>
      </w:r>
      <w:r w:rsidR="00145820">
        <w:rPr>
          <w:lang w:val="en-US"/>
        </w:rPr>
        <w:t xml:space="preserve"> 2017</w:t>
      </w:r>
      <w:r w:rsidR="007502A9">
        <w:rPr>
          <w:lang w:val="en-US"/>
        </w:rPr>
        <w:t xml:space="preserve">, and qualified to supervise research (HDR) </w:t>
      </w:r>
      <w:r w:rsidR="00DA6CED">
        <w:rPr>
          <w:lang w:val="en-US"/>
        </w:rPr>
        <w:t>since</w:t>
      </w:r>
      <w:r w:rsidR="007502A9">
        <w:rPr>
          <w:lang w:val="en-US"/>
        </w:rPr>
        <w:t xml:space="preserve"> 2023.</w:t>
      </w:r>
      <w:r w:rsidR="00CF71A5">
        <w:rPr>
          <w:lang w:val="en-US"/>
        </w:rPr>
        <w:t xml:space="preserve"> </w:t>
      </w:r>
    </w:p>
    <w:sectPr w:rsidR="00B8625D" w:rsidRPr="00B862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25D"/>
    <w:rsid w:val="000520C1"/>
    <w:rsid w:val="000A7415"/>
    <w:rsid w:val="001312ED"/>
    <w:rsid w:val="00145820"/>
    <w:rsid w:val="00227E67"/>
    <w:rsid w:val="003060DD"/>
    <w:rsid w:val="004A7ACA"/>
    <w:rsid w:val="00565FB9"/>
    <w:rsid w:val="007502A9"/>
    <w:rsid w:val="008F77D7"/>
    <w:rsid w:val="00917D61"/>
    <w:rsid w:val="009D64D2"/>
    <w:rsid w:val="00B8625D"/>
    <w:rsid w:val="00CF71A5"/>
    <w:rsid w:val="00DA6CED"/>
    <w:rsid w:val="00E9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2AE95"/>
  <w15:chartTrackingRefBased/>
  <w15:docId w15:val="{63B6F684-5D83-4737-8FA8-6CDEFE0B9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6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HEMERY Samuel</dc:creator>
  <cp:keywords/>
  <dc:description/>
  <cp:lastModifiedBy>HEMERY Samuel</cp:lastModifiedBy>
  <cp:revision>3</cp:revision>
  <dcterms:created xsi:type="dcterms:W3CDTF">2025-12-12T09:49:00Z</dcterms:created>
  <dcterms:modified xsi:type="dcterms:W3CDTF">2025-12-12T13:16:00Z</dcterms:modified>
</cp:coreProperties>
</file>