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AFED7" w14:textId="77777777" w:rsidR="00DB1D87" w:rsidRDefault="00FB1A97">
      <w:pPr>
        <w:pStyle w:val="Title"/>
      </w:pPr>
      <w:r>
        <w:rPr>
          <w:color w:val="17365D"/>
        </w:rPr>
        <w:t>Infosys</w:t>
      </w:r>
      <w:r>
        <w:rPr>
          <w:color w:val="17365D"/>
          <w:spacing w:val="38"/>
        </w:rPr>
        <w:t xml:space="preserve"> </w:t>
      </w:r>
      <w:r>
        <w:rPr>
          <w:color w:val="17365D"/>
        </w:rPr>
        <w:t>Springboard</w:t>
      </w:r>
      <w:r>
        <w:rPr>
          <w:color w:val="17365D"/>
          <w:spacing w:val="32"/>
        </w:rPr>
        <w:t xml:space="preserve"> </w:t>
      </w:r>
      <w:r>
        <w:rPr>
          <w:color w:val="17365D"/>
        </w:rPr>
        <w:t>Virtual</w:t>
      </w:r>
      <w:r>
        <w:rPr>
          <w:color w:val="17365D"/>
          <w:spacing w:val="39"/>
        </w:rPr>
        <w:t xml:space="preserve"> </w:t>
      </w:r>
      <w:r>
        <w:rPr>
          <w:color w:val="17365D"/>
        </w:rPr>
        <w:t>Internship</w:t>
      </w:r>
      <w:r>
        <w:rPr>
          <w:color w:val="17365D"/>
          <w:spacing w:val="37"/>
        </w:rPr>
        <w:t xml:space="preserve"> </w:t>
      </w:r>
      <w:r>
        <w:rPr>
          <w:color w:val="17365D"/>
        </w:rPr>
        <w:t>6.0</w:t>
      </w:r>
      <w:r>
        <w:rPr>
          <w:color w:val="17365D"/>
          <w:spacing w:val="39"/>
        </w:rPr>
        <w:t xml:space="preserve"> </w:t>
      </w:r>
      <w:r>
        <w:rPr>
          <w:color w:val="17365D"/>
        </w:rPr>
        <w:t>Completion</w:t>
      </w:r>
      <w:r>
        <w:rPr>
          <w:color w:val="17365D"/>
          <w:spacing w:val="38"/>
        </w:rPr>
        <w:t xml:space="preserve"> </w:t>
      </w:r>
      <w:r>
        <w:rPr>
          <w:color w:val="17365D"/>
          <w:spacing w:val="-2"/>
        </w:rPr>
        <w:t>Report</w:t>
      </w:r>
    </w:p>
    <w:p w14:paraId="63BF4E47" w14:textId="77777777" w:rsidR="00DB1D87" w:rsidRDefault="00FB1A97">
      <w:pPr>
        <w:pStyle w:val="BodyText"/>
        <w:spacing w:before="7"/>
        <w:rPr>
          <w:rFonts w:ascii="Arial MT"/>
          <w:sz w:val="4"/>
        </w:rPr>
      </w:pPr>
      <w:r>
        <w:rPr>
          <w:rFonts w:ascii="Arial MT"/>
          <w:noProof/>
          <w:sz w:val="4"/>
        </w:rPr>
        <mc:AlternateContent>
          <mc:Choice Requires="wps">
            <w:drawing>
              <wp:anchor distT="0" distB="0" distL="0" distR="0" simplePos="0" relativeHeight="251658241" behindDoc="1" locked="0" layoutInCell="1" allowOverlap="1" wp14:anchorId="7325C66F" wp14:editId="0B3A84EB">
                <wp:simplePos x="0" y="0"/>
                <wp:positionH relativeFrom="page">
                  <wp:posOffset>667816</wp:posOffset>
                </wp:positionH>
                <wp:positionV relativeFrom="paragraph">
                  <wp:posOffset>49044</wp:posOffset>
                </wp:positionV>
                <wp:extent cx="644017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2"/>
                              </a:lnTo>
                              <a:lnTo>
                                <a:pt x="6439789" y="12192"/>
                              </a:lnTo>
                              <a:lnTo>
                                <a:pt x="643978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4606AC6E" id="Graphic 1" o:spid="_x0000_s1026" style="position:absolute;margin-left:52.6pt;margin-top:3.85pt;width:507.1pt;height:1pt;z-index:-251658239;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" path="m6439789,l,,,12192r6439789,l6439789,xe" fillcolor="#4f81bc" stroked="f">
                <v:path arrowok="t"/>
                <w10:wrap type="topAndBottom" anchorx="page"/>
              </v:shape>
            </w:pict>
          </mc:Fallback>
        </mc:AlternateContent>
      </w:r>
    </w:p>
    <w:p w14:paraId="3D2AE145" w14:textId="77777777" w:rsidR="00DB1D87" w:rsidRDefault="00DB1D87">
      <w:pPr>
        <w:pStyle w:val="BodyText"/>
        <w:rPr>
          <w:rFonts w:ascii="Arial MT"/>
          <w:sz w:val="20"/>
        </w:rPr>
      </w:pPr>
    </w:p>
    <w:p w14:paraId="3110E7FD" w14:textId="77777777" w:rsidR="00DB1D87" w:rsidRDefault="00DB1D87">
      <w:pPr>
        <w:pStyle w:val="BodyText"/>
        <w:spacing w:before="20"/>
        <w:rPr>
          <w:rFonts w:ascii="Arial MT"/>
          <w:sz w:val="20"/>
        </w:rPr>
      </w:pPr>
    </w:p>
    <w:p w14:paraId="70A0992B" w14:textId="77777777" w:rsidR="00DB1D87" w:rsidRDefault="00FB1A97">
      <w:pPr>
        <w:ind w:left="360"/>
        <w:rPr>
          <w:rFonts w:ascii="Arial"/>
          <w:b/>
          <w:sz w:val="20"/>
        </w:rPr>
      </w:pPr>
      <w:bookmarkStart w:id="0" w:name="Team_Details"/>
      <w:bookmarkEnd w:id="0"/>
      <w:r>
        <w:rPr>
          <w:rFonts w:ascii="Arial"/>
          <w:b/>
          <w:color w:val="365F91"/>
          <w:sz w:val="20"/>
        </w:rPr>
        <w:t>Team</w:t>
      </w:r>
      <w:r>
        <w:rPr>
          <w:rFonts w:ascii="Arial"/>
          <w:b/>
          <w:color w:val="365F91"/>
          <w:spacing w:val="-5"/>
          <w:sz w:val="20"/>
        </w:rPr>
        <w:t xml:space="preserve"> </w:t>
      </w:r>
      <w:r>
        <w:rPr>
          <w:rFonts w:ascii="Arial"/>
          <w:b/>
          <w:color w:val="365F91"/>
          <w:spacing w:val="-2"/>
          <w:sz w:val="20"/>
        </w:rPr>
        <w:t>Details</w:t>
      </w:r>
    </w:p>
    <w:p w14:paraId="4E0FCD90" w14:textId="77777777" w:rsidR="00C27311" w:rsidRDefault="00FB1A97">
      <w:pPr>
        <w:spacing w:before="39" w:after="6" w:line="482" w:lineRule="auto"/>
        <w:ind w:left="360" w:right="9161"/>
        <w:rPr>
          <w:rFonts w:ascii="Arial MT"/>
          <w:spacing w:val="40"/>
          <w:sz w:val="20"/>
        </w:rPr>
      </w:pPr>
      <w:r>
        <w:rPr>
          <w:rFonts w:ascii="Arial MT"/>
          <w:sz w:val="20"/>
        </w:rPr>
        <w:t xml:space="preserve">Batch Number : </w:t>
      </w:r>
      <w:r w:rsidR="000C5992">
        <w:rPr>
          <w:rFonts w:ascii="Arial MT"/>
          <w:sz w:val="20"/>
        </w:rPr>
        <w:t>10</w:t>
      </w:r>
      <w:r>
        <w:rPr>
          <w:rFonts w:ascii="Arial MT"/>
          <w:spacing w:val="40"/>
          <w:sz w:val="20"/>
        </w:rPr>
        <w:t xml:space="preserve"> </w:t>
      </w:r>
    </w:p>
    <w:p w14:paraId="5C20F2AB" w14:textId="4F4DF1DE" w:rsidR="00DB1D87" w:rsidRDefault="00FB1A97">
      <w:pPr>
        <w:spacing w:before="39" w:after="6" w:line="482" w:lineRule="auto"/>
        <w:ind w:left="360" w:right="9161"/>
        <w:rPr>
          <w:rFonts w:ascii="Arial MT"/>
          <w:sz w:val="20"/>
        </w:rPr>
      </w:pPr>
      <w:r>
        <w:rPr>
          <w:rFonts w:ascii="Arial MT"/>
          <w:sz w:val="20"/>
        </w:rPr>
        <w:t>Start</w:t>
      </w:r>
      <w:r>
        <w:rPr>
          <w:rFonts w:ascii="Arial MT"/>
          <w:spacing w:val="-10"/>
          <w:sz w:val="20"/>
        </w:rPr>
        <w:t xml:space="preserve"> </w:t>
      </w:r>
      <w:r>
        <w:rPr>
          <w:rFonts w:ascii="Arial MT"/>
          <w:sz w:val="20"/>
        </w:rPr>
        <w:t>date</w:t>
      </w:r>
      <w:r>
        <w:rPr>
          <w:rFonts w:ascii="Arial MT"/>
          <w:spacing w:val="-11"/>
          <w:sz w:val="20"/>
        </w:rPr>
        <w:t xml:space="preserve"> </w:t>
      </w:r>
      <w:r>
        <w:rPr>
          <w:rFonts w:ascii="Arial MT"/>
          <w:sz w:val="20"/>
        </w:rPr>
        <w:t>:2</w:t>
      </w:r>
      <w:r w:rsidR="000C5992">
        <w:rPr>
          <w:rFonts w:ascii="Arial MT"/>
          <w:sz w:val="20"/>
        </w:rPr>
        <w:t>5</w:t>
      </w:r>
      <w:r>
        <w:rPr>
          <w:rFonts w:ascii="Arial MT"/>
          <w:sz w:val="20"/>
        </w:rPr>
        <w:t>-</w:t>
      </w:r>
      <w:r w:rsidR="000C5992">
        <w:rPr>
          <w:rFonts w:ascii="Arial MT"/>
          <w:sz w:val="20"/>
        </w:rPr>
        <w:t>NOV-</w:t>
      </w:r>
      <w:r>
        <w:rPr>
          <w:rFonts w:ascii="Arial MT"/>
          <w:sz w:val="20"/>
        </w:rPr>
        <w:t>2</w:t>
      </w:r>
      <w:r w:rsidR="000C5992">
        <w:rPr>
          <w:rFonts w:ascii="Arial MT"/>
          <w:sz w:val="20"/>
        </w:rPr>
        <w:t>5</w:t>
      </w:r>
      <w:r>
        <w:rPr>
          <w:rFonts w:ascii="Arial MT"/>
          <w:sz w:val="20"/>
        </w:rPr>
        <w:t xml:space="preserve"> </w:t>
      </w:r>
      <w:r>
        <w:rPr>
          <w:rFonts w:ascii="Arial MT"/>
          <w:spacing w:val="-2"/>
          <w:sz w:val="20"/>
        </w:rPr>
        <w:t>Names:</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1"/>
        <w:gridCol w:w="3285"/>
      </w:tblGrid>
      <w:tr w:rsidR="00DB1D87" w14:paraId="596CC31B" w14:textId="77777777">
        <w:trPr>
          <w:trHeight w:val="297"/>
        </w:trPr>
        <w:tc>
          <w:tcPr>
            <w:tcW w:w="961" w:type="dxa"/>
          </w:tcPr>
          <w:p w14:paraId="770A6142" w14:textId="77777777" w:rsidR="00DB1D87" w:rsidRDefault="00FB1A97">
            <w:pPr>
              <w:pStyle w:val="TableParagraph"/>
              <w:spacing w:before="30"/>
              <w:ind w:left="110"/>
              <w:rPr>
                <w:rFonts w:ascii="Calibri"/>
              </w:rPr>
            </w:pPr>
            <w:r>
              <w:rPr>
                <w:rFonts w:ascii="Calibri"/>
                <w:spacing w:val="-4"/>
              </w:rPr>
              <w:t>S.no</w:t>
            </w:r>
          </w:p>
        </w:tc>
        <w:tc>
          <w:tcPr>
            <w:tcW w:w="3285" w:type="dxa"/>
          </w:tcPr>
          <w:p w14:paraId="64422AB1" w14:textId="77777777" w:rsidR="00DB1D87" w:rsidRDefault="00FB1A97">
            <w:pPr>
              <w:pStyle w:val="TableParagraph"/>
              <w:spacing w:before="30"/>
              <w:ind w:left="109"/>
              <w:rPr>
                <w:rFonts w:ascii="Calibri"/>
              </w:rPr>
            </w:pPr>
            <w:r>
              <w:rPr>
                <w:rFonts w:ascii="Calibri"/>
                <w:spacing w:val="-4"/>
              </w:rPr>
              <w:t>Name</w:t>
            </w:r>
          </w:p>
        </w:tc>
      </w:tr>
      <w:tr w:rsidR="00DB1D87" w14:paraId="72CE5F85" w14:textId="77777777">
        <w:trPr>
          <w:trHeight w:val="301"/>
        </w:trPr>
        <w:tc>
          <w:tcPr>
            <w:tcW w:w="961" w:type="dxa"/>
          </w:tcPr>
          <w:p w14:paraId="3C85D7D9" w14:textId="77777777" w:rsidR="00DB1D87" w:rsidRDefault="00FB1A97">
            <w:pPr>
              <w:pStyle w:val="TableParagraph"/>
              <w:ind w:right="93"/>
              <w:jc w:val="right"/>
              <w:rPr>
                <w:rFonts w:ascii="Calibri"/>
              </w:rPr>
            </w:pPr>
            <w:r>
              <w:rPr>
                <w:rFonts w:ascii="Calibri"/>
                <w:spacing w:val="-10"/>
              </w:rPr>
              <w:t>1</w:t>
            </w:r>
          </w:p>
        </w:tc>
        <w:tc>
          <w:tcPr>
            <w:tcW w:w="3285" w:type="dxa"/>
          </w:tcPr>
          <w:p w14:paraId="75B66F07" w14:textId="269582E0" w:rsidR="00DB1D87" w:rsidRDefault="0042014D">
            <w:pPr>
              <w:pStyle w:val="TableParagraph"/>
              <w:ind w:left="109"/>
              <w:rPr>
                <w:rFonts w:ascii="Calibri"/>
              </w:rPr>
            </w:pPr>
            <w:r>
              <w:rPr>
                <w:rFonts w:ascii="Calibri"/>
              </w:rPr>
              <w:t>Polepalli Keerthi</w:t>
            </w:r>
          </w:p>
        </w:tc>
      </w:tr>
    </w:tbl>
    <w:p w14:paraId="30230672" w14:textId="77777777" w:rsidR="00DB1D87" w:rsidRDefault="00DB1D87">
      <w:pPr>
        <w:pStyle w:val="BodyText"/>
        <w:rPr>
          <w:rFonts w:ascii="Arial MT"/>
          <w:sz w:val="20"/>
        </w:rPr>
      </w:pPr>
    </w:p>
    <w:p w14:paraId="4ABB061A" w14:textId="77777777" w:rsidR="00DB1D87" w:rsidRDefault="00DB1D87">
      <w:pPr>
        <w:pStyle w:val="BodyText"/>
        <w:spacing w:before="15"/>
        <w:rPr>
          <w:rFonts w:ascii="Arial MT"/>
          <w:sz w:val="20"/>
        </w:rPr>
      </w:pPr>
    </w:p>
    <w:p w14:paraId="03E5E040" w14:textId="77777777" w:rsidR="00DB1D87" w:rsidRDefault="00FB1A97">
      <w:pPr>
        <w:spacing w:before="1"/>
        <w:ind w:left="360"/>
        <w:rPr>
          <w:rFonts w:ascii="Arial MT"/>
          <w:sz w:val="20"/>
        </w:rPr>
      </w:pPr>
      <w:r>
        <w:rPr>
          <w:rFonts w:ascii="Arial MT"/>
          <w:sz w:val="20"/>
        </w:rPr>
        <w:t>Internship</w:t>
      </w:r>
      <w:r>
        <w:rPr>
          <w:rFonts w:ascii="Arial MT"/>
          <w:spacing w:val="-7"/>
          <w:sz w:val="20"/>
        </w:rPr>
        <w:t xml:space="preserve"> </w:t>
      </w:r>
      <w:r>
        <w:rPr>
          <w:rFonts w:ascii="Arial MT"/>
          <w:sz w:val="20"/>
        </w:rPr>
        <w:t>Duration:</w:t>
      </w:r>
      <w:r>
        <w:rPr>
          <w:rFonts w:ascii="Arial MT"/>
          <w:spacing w:val="-8"/>
          <w:sz w:val="20"/>
        </w:rPr>
        <w:t xml:space="preserve"> </w:t>
      </w:r>
      <w:r>
        <w:rPr>
          <w:rFonts w:ascii="Arial MT"/>
          <w:sz w:val="20"/>
        </w:rPr>
        <w:t>8</w:t>
      </w:r>
      <w:r>
        <w:rPr>
          <w:rFonts w:ascii="Arial MT"/>
          <w:spacing w:val="-13"/>
          <w:sz w:val="20"/>
        </w:rPr>
        <w:t xml:space="preserve"> </w:t>
      </w:r>
      <w:r>
        <w:rPr>
          <w:rFonts w:ascii="Arial MT"/>
          <w:spacing w:val="-2"/>
          <w:sz w:val="20"/>
        </w:rPr>
        <w:t>Weeks</w:t>
      </w:r>
    </w:p>
    <w:p w14:paraId="24D8B1B2" w14:textId="77777777" w:rsidR="00DB1D87" w:rsidRDefault="00DB1D87">
      <w:pPr>
        <w:rPr>
          <w:rFonts w:ascii="Arial MT"/>
          <w:sz w:val="20"/>
        </w:rPr>
        <w:sectPr w:rsidR="00DB1D87">
          <w:type w:val="continuous"/>
          <w:pgSz w:w="12240" w:h="15840"/>
          <w:pgMar w:top="1300" w:right="0" w:bottom="280" w:left="720" w:header="720" w:footer="720" w:gutter="0"/>
          <w:cols w:space="720"/>
        </w:sectPr>
      </w:pPr>
    </w:p>
    <w:p w14:paraId="2825C737" w14:textId="77777777" w:rsidR="00DB1D87" w:rsidRDefault="00FB1A97">
      <w:pPr>
        <w:pStyle w:val="ListParagraph"/>
        <w:numPr>
          <w:ilvl w:val="0"/>
          <w:numId w:val="3"/>
        </w:numPr>
        <w:tabs>
          <w:tab w:val="left" w:pos="584"/>
        </w:tabs>
        <w:spacing w:before="73"/>
        <w:ind w:left="584" w:hanging="224"/>
        <w:rPr>
          <w:rFonts w:ascii="Arial"/>
          <w:b/>
          <w:color w:val="365F91"/>
          <w:sz w:val="20"/>
        </w:rPr>
      </w:pPr>
      <w:bookmarkStart w:id="1" w:name="1._Project_Title"/>
      <w:bookmarkEnd w:id="1"/>
      <w:r>
        <w:rPr>
          <w:rFonts w:ascii="Arial"/>
          <w:b/>
          <w:color w:val="365F91"/>
          <w:sz w:val="20"/>
        </w:rPr>
        <w:lastRenderedPageBreak/>
        <w:t>Project</w:t>
      </w:r>
      <w:r>
        <w:rPr>
          <w:rFonts w:ascii="Arial"/>
          <w:b/>
          <w:color w:val="365F91"/>
          <w:spacing w:val="-14"/>
          <w:sz w:val="20"/>
        </w:rPr>
        <w:t xml:space="preserve"> </w:t>
      </w:r>
      <w:r>
        <w:rPr>
          <w:rFonts w:ascii="Arial"/>
          <w:b/>
          <w:color w:val="365F91"/>
          <w:spacing w:val="-2"/>
          <w:sz w:val="20"/>
        </w:rPr>
        <w:t>Title</w:t>
      </w:r>
    </w:p>
    <w:p w14:paraId="4C5862BE" w14:textId="77777777" w:rsidR="00DB1D87" w:rsidRDefault="00DB1D87">
      <w:pPr>
        <w:pStyle w:val="BodyText"/>
        <w:rPr>
          <w:rFonts w:ascii="Arial"/>
          <w:b/>
          <w:sz w:val="20"/>
        </w:rPr>
      </w:pPr>
    </w:p>
    <w:p w14:paraId="75D10416" w14:textId="77777777" w:rsidR="00DB1D87" w:rsidRDefault="00DB1D87">
      <w:pPr>
        <w:pStyle w:val="BodyText"/>
        <w:spacing w:before="59"/>
        <w:rPr>
          <w:rFonts w:ascii="Arial"/>
          <w:b/>
          <w:sz w:val="20"/>
        </w:rPr>
      </w:pPr>
    </w:p>
    <w:p w14:paraId="6E96C3DD" w14:textId="4D8B9E41" w:rsidR="00DB1D87" w:rsidRDefault="000C5992">
      <w:pPr>
        <w:ind w:left="418"/>
        <w:jc w:val="both"/>
        <w:rPr>
          <w:rFonts w:ascii="Arial MT"/>
          <w:sz w:val="20"/>
        </w:rPr>
      </w:pPr>
      <w:bookmarkStart w:id="2" w:name="SKILL_RESUME_MATCHER_AND_SKILL_RECCOMEND"/>
      <w:bookmarkEnd w:id="2"/>
      <w:r>
        <w:rPr>
          <w:rFonts w:ascii="Arial MT"/>
          <w:sz w:val="20"/>
        </w:rPr>
        <w:t>INVENTRA INTELLIGENT INVENTORY MANAGEMENT SYSTEM</w:t>
      </w:r>
    </w:p>
    <w:p w14:paraId="28E4E980" w14:textId="77777777" w:rsidR="00DB1D87" w:rsidRDefault="00DB1D87">
      <w:pPr>
        <w:pStyle w:val="BodyText"/>
        <w:rPr>
          <w:rFonts w:ascii="Arial MT"/>
          <w:sz w:val="20"/>
        </w:rPr>
      </w:pPr>
    </w:p>
    <w:p w14:paraId="70DEA2D9" w14:textId="77777777" w:rsidR="00DB1D87" w:rsidRDefault="00DB1D87">
      <w:pPr>
        <w:pStyle w:val="BodyText"/>
        <w:spacing w:before="55"/>
        <w:rPr>
          <w:rFonts w:ascii="Arial MT"/>
          <w:sz w:val="20"/>
        </w:rPr>
      </w:pPr>
    </w:p>
    <w:p w14:paraId="26F179A8" w14:textId="02148B50" w:rsidR="00DB1D87" w:rsidRPr="000C5992" w:rsidRDefault="00FB1A97" w:rsidP="000C5992">
      <w:pPr>
        <w:pStyle w:val="ListParagraph"/>
        <w:numPr>
          <w:ilvl w:val="0"/>
          <w:numId w:val="3"/>
        </w:numPr>
        <w:tabs>
          <w:tab w:val="left" w:pos="584"/>
        </w:tabs>
        <w:ind w:left="584" w:hanging="224"/>
        <w:rPr>
          <w:rFonts w:ascii="Arial"/>
          <w:b/>
          <w:color w:val="365F91"/>
          <w:sz w:val="20"/>
        </w:rPr>
      </w:pPr>
      <w:bookmarkStart w:id="3" w:name="2._Project_Objective"/>
      <w:bookmarkEnd w:id="3"/>
      <w:r>
        <w:rPr>
          <w:rFonts w:ascii="Arial"/>
          <w:b/>
          <w:color w:val="365F91"/>
          <w:sz w:val="20"/>
        </w:rPr>
        <w:t>Project</w:t>
      </w:r>
      <w:r>
        <w:rPr>
          <w:rFonts w:ascii="Arial"/>
          <w:b/>
          <w:color w:val="365F91"/>
          <w:spacing w:val="-8"/>
          <w:sz w:val="20"/>
        </w:rPr>
        <w:t xml:space="preserve"> </w:t>
      </w:r>
      <w:r>
        <w:rPr>
          <w:rFonts w:ascii="Arial"/>
          <w:b/>
          <w:color w:val="365F91"/>
          <w:spacing w:val="-2"/>
          <w:sz w:val="20"/>
        </w:rPr>
        <w:t>Objective</w:t>
      </w:r>
    </w:p>
    <w:p w14:paraId="1EA076D2" w14:textId="77777777" w:rsidR="000C5992" w:rsidRPr="00624226" w:rsidRDefault="000C5992" w:rsidP="00805388">
      <w:pPr>
        <w:pStyle w:val="BodyText"/>
        <w:numPr>
          <w:ilvl w:val="0"/>
          <w:numId w:val="4"/>
        </w:numPr>
        <w:spacing w:before="204"/>
        <w:jc w:val="both"/>
        <w:rPr>
          <w:rFonts w:asciiTheme="majorHAnsi" w:hAnsiTheme="majorHAnsi" w:cs="Times New Roman"/>
          <w:lang w:val="en-IN"/>
        </w:rPr>
      </w:pPr>
      <w:r w:rsidRPr="00624226">
        <w:rPr>
          <w:rFonts w:asciiTheme="majorHAnsi" w:hAnsiTheme="majorHAnsi" w:cs="Times New Roman"/>
          <w:b/>
          <w:bCs/>
          <w:lang w:val="en-IN"/>
        </w:rPr>
        <w:t>Securely authenticate users</w:t>
      </w:r>
      <w:r w:rsidRPr="00624226">
        <w:rPr>
          <w:rFonts w:asciiTheme="majorHAnsi" w:hAnsiTheme="majorHAnsi" w:cs="Times New Roman"/>
          <w:lang w:val="en-IN"/>
        </w:rPr>
        <w:t xml:space="preserve"> with robust authentication and authorization mechanisms (including registration, </w:t>
      </w:r>
    </w:p>
    <w:p w14:paraId="1DC031BE" w14:textId="69312D37" w:rsidR="000C5992" w:rsidRPr="00624226" w:rsidRDefault="000C5992" w:rsidP="00805388">
      <w:pPr>
        <w:pStyle w:val="BodyText"/>
        <w:spacing w:before="204"/>
        <w:ind w:left="720"/>
        <w:jc w:val="both"/>
        <w:rPr>
          <w:rFonts w:asciiTheme="majorHAnsi" w:hAnsiTheme="majorHAnsi" w:cs="Times New Roman"/>
          <w:lang w:val="en-IN"/>
        </w:rPr>
      </w:pPr>
      <w:r w:rsidRPr="00624226">
        <w:rPr>
          <w:rFonts w:asciiTheme="majorHAnsi" w:hAnsiTheme="majorHAnsi" w:cs="Times New Roman"/>
          <w:lang w:val="en-IN"/>
        </w:rPr>
        <w:t xml:space="preserve">login, JWT-based security, and password recovery workflows). </w:t>
      </w:r>
    </w:p>
    <w:p w14:paraId="1539BB4F" w14:textId="77777777" w:rsidR="000C5992" w:rsidRPr="00624226" w:rsidRDefault="000C5992" w:rsidP="00805388">
      <w:pPr>
        <w:pStyle w:val="BodyText"/>
        <w:numPr>
          <w:ilvl w:val="0"/>
          <w:numId w:val="4"/>
        </w:numPr>
        <w:spacing w:before="204"/>
        <w:jc w:val="both"/>
        <w:rPr>
          <w:rFonts w:asciiTheme="majorHAnsi" w:hAnsiTheme="majorHAnsi" w:cs="Times New Roman"/>
          <w:lang w:val="en-IN"/>
        </w:rPr>
      </w:pPr>
      <w:r w:rsidRPr="00624226">
        <w:rPr>
          <w:rFonts w:asciiTheme="majorHAnsi" w:hAnsiTheme="majorHAnsi" w:cs="Times New Roman"/>
          <w:b/>
          <w:bCs/>
          <w:lang w:val="en-IN"/>
        </w:rPr>
        <w:t>Manage inventory efficiently</w:t>
      </w:r>
      <w:r w:rsidRPr="00624226">
        <w:rPr>
          <w:rFonts w:asciiTheme="majorHAnsi" w:hAnsiTheme="majorHAnsi" w:cs="Times New Roman"/>
          <w:lang w:val="en-IN"/>
        </w:rPr>
        <w:t xml:space="preserve"> by allowing users to </w:t>
      </w:r>
      <w:r w:rsidRPr="00624226">
        <w:rPr>
          <w:rFonts w:asciiTheme="majorHAnsi" w:hAnsiTheme="majorHAnsi" w:cs="Times New Roman"/>
          <w:b/>
          <w:bCs/>
          <w:lang w:val="en-IN"/>
        </w:rPr>
        <w:t>add, view, update, and delete products</w:t>
      </w:r>
      <w:r w:rsidRPr="00624226">
        <w:rPr>
          <w:rFonts w:asciiTheme="majorHAnsi" w:hAnsiTheme="majorHAnsi" w:cs="Times New Roman"/>
          <w:lang w:val="en-IN"/>
        </w:rPr>
        <w:t xml:space="preserve"> and maintain their</w:t>
      </w:r>
    </w:p>
    <w:p w14:paraId="714103FD" w14:textId="0CFB069F" w:rsidR="000C5992" w:rsidRPr="00624226" w:rsidRDefault="000C5992" w:rsidP="00805388">
      <w:pPr>
        <w:pStyle w:val="BodyText"/>
        <w:spacing w:before="204"/>
        <w:ind w:left="720"/>
        <w:jc w:val="both"/>
        <w:rPr>
          <w:rFonts w:asciiTheme="majorHAnsi" w:hAnsiTheme="majorHAnsi" w:cs="Times New Roman"/>
          <w:lang w:val="en-IN"/>
        </w:rPr>
      </w:pPr>
      <w:r w:rsidRPr="00624226">
        <w:rPr>
          <w:rFonts w:asciiTheme="majorHAnsi" w:hAnsiTheme="majorHAnsi" w:cs="Times New Roman"/>
          <w:lang w:val="en-IN"/>
        </w:rPr>
        <w:t xml:space="preserve"> stock data in a backend database. </w:t>
      </w:r>
    </w:p>
    <w:p w14:paraId="68BC63E9" w14:textId="77777777" w:rsidR="000C5992" w:rsidRPr="00624226" w:rsidRDefault="000C5992" w:rsidP="00805388">
      <w:pPr>
        <w:pStyle w:val="BodyText"/>
        <w:numPr>
          <w:ilvl w:val="0"/>
          <w:numId w:val="4"/>
        </w:numPr>
        <w:spacing w:before="204"/>
        <w:jc w:val="both"/>
        <w:rPr>
          <w:rFonts w:asciiTheme="majorHAnsi" w:hAnsiTheme="majorHAnsi" w:cs="Times New Roman"/>
          <w:lang w:val="en-IN"/>
        </w:rPr>
      </w:pPr>
      <w:r w:rsidRPr="00624226">
        <w:rPr>
          <w:rFonts w:asciiTheme="majorHAnsi" w:hAnsiTheme="majorHAnsi" w:cs="Times New Roman"/>
          <w:b/>
          <w:bCs/>
          <w:lang w:val="en-IN"/>
        </w:rPr>
        <w:t>Monitor and track inventory levels</w:t>
      </w:r>
      <w:r w:rsidRPr="00624226">
        <w:rPr>
          <w:rFonts w:asciiTheme="majorHAnsi" w:hAnsiTheme="majorHAnsi" w:cs="Times New Roman"/>
          <w:lang w:val="en-IN"/>
        </w:rPr>
        <w:t xml:space="preserve">, including identifying and highlighting </w:t>
      </w:r>
      <w:r w:rsidRPr="00624226">
        <w:rPr>
          <w:rFonts w:asciiTheme="majorHAnsi" w:hAnsiTheme="majorHAnsi" w:cs="Times New Roman"/>
          <w:b/>
          <w:bCs/>
          <w:lang w:val="en-IN"/>
        </w:rPr>
        <w:t>low-stock items</w:t>
      </w:r>
      <w:r w:rsidRPr="00624226">
        <w:rPr>
          <w:rFonts w:asciiTheme="majorHAnsi" w:hAnsiTheme="majorHAnsi" w:cs="Times New Roman"/>
          <w:lang w:val="en-IN"/>
        </w:rPr>
        <w:t xml:space="preserve">, to support timely </w:t>
      </w:r>
    </w:p>
    <w:p w14:paraId="6642E310" w14:textId="62D38C5B" w:rsidR="000C5992" w:rsidRPr="00624226" w:rsidRDefault="000C5992" w:rsidP="00805388">
      <w:pPr>
        <w:pStyle w:val="BodyText"/>
        <w:spacing w:before="204"/>
        <w:ind w:left="720"/>
        <w:jc w:val="both"/>
        <w:rPr>
          <w:rFonts w:asciiTheme="majorHAnsi" w:hAnsiTheme="majorHAnsi" w:cs="Times New Roman"/>
          <w:lang w:val="en-IN"/>
        </w:rPr>
      </w:pPr>
      <w:r w:rsidRPr="00624226">
        <w:rPr>
          <w:rFonts w:asciiTheme="majorHAnsi" w:hAnsiTheme="majorHAnsi" w:cs="Times New Roman"/>
          <w:lang w:val="en-IN"/>
        </w:rPr>
        <w:t xml:space="preserve">restocking and prevent stockouts. </w:t>
      </w:r>
    </w:p>
    <w:p w14:paraId="4360F563" w14:textId="77777777" w:rsidR="000C5992" w:rsidRPr="00624226" w:rsidRDefault="000C5992" w:rsidP="00805388">
      <w:pPr>
        <w:pStyle w:val="BodyText"/>
        <w:numPr>
          <w:ilvl w:val="0"/>
          <w:numId w:val="4"/>
        </w:numPr>
        <w:spacing w:before="204"/>
        <w:jc w:val="both"/>
        <w:rPr>
          <w:rFonts w:asciiTheme="majorHAnsi" w:hAnsiTheme="majorHAnsi" w:cs="Times New Roman"/>
          <w:lang w:val="en-IN"/>
        </w:rPr>
      </w:pPr>
      <w:r w:rsidRPr="00624226">
        <w:rPr>
          <w:rFonts w:asciiTheme="majorHAnsi" w:hAnsiTheme="majorHAnsi" w:cs="Times New Roman"/>
          <w:b/>
          <w:bCs/>
          <w:lang w:val="en-IN"/>
        </w:rPr>
        <w:t>Provide intuitive dashboards and reporting views</w:t>
      </w:r>
      <w:r w:rsidRPr="00624226">
        <w:rPr>
          <w:rFonts w:asciiTheme="majorHAnsi" w:hAnsiTheme="majorHAnsi" w:cs="Times New Roman"/>
          <w:lang w:val="en-IN"/>
        </w:rPr>
        <w:t xml:space="preserve"> that enable users to visualize inventory data and trends </w:t>
      </w:r>
    </w:p>
    <w:p w14:paraId="2F0DDB38" w14:textId="1E51CE38" w:rsidR="000C5992" w:rsidRPr="00624226" w:rsidRDefault="000C5992" w:rsidP="00805388">
      <w:pPr>
        <w:pStyle w:val="BodyText"/>
        <w:spacing w:before="204"/>
        <w:ind w:left="720"/>
        <w:jc w:val="both"/>
        <w:rPr>
          <w:rFonts w:asciiTheme="majorHAnsi" w:hAnsiTheme="majorHAnsi" w:cs="Times New Roman"/>
          <w:lang w:val="en-IN"/>
        </w:rPr>
      </w:pPr>
      <w:r w:rsidRPr="00624226">
        <w:rPr>
          <w:rFonts w:asciiTheme="majorHAnsi" w:hAnsiTheme="majorHAnsi" w:cs="Times New Roman"/>
          <w:lang w:val="en-IN"/>
        </w:rPr>
        <w:t xml:space="preserve">through frontend pages. </w:t>
      </w:r>
    </w:p>
    <w:p w14:paraId="57F917B6" w14:textId="77777777" w:rsidR="000C5992" w:rsidRPr="00624226" w:rsidRDefault="000C5992" w:rsidP="00805388">
      <w:pPr>
        <w:pStyle w:val="BodyText"/>
        <w:numPr>
          <w:ilvl w:val="0"/>
          <w:numId w:val="4"/>
        </w:numPr>
        <w:spacing w:before="204"/>
        <w:jc w:val="both"/>
        <w:rPr>
          <w:rFonts w:asciiTheme="majorHAnsi" w:hAnsiTheme="majorHAnsi" w:cs="Times New Roman"/>
          <w:lang w:val="en-IN"/>
        </w:rPr>
      </w:pPr>
      <w:r w:rsidRPr="00624226">
        <w:rPr>
          <w:rFonts w:asciiTheme="majorHAnsi" w:hAnsiTheme="majorHAnsi" w:cs="Times New Roman"/>
          <w:b/>
          <w:bCs/>
          <w:lang w:val="en-IN"/>
        </w:rPr>
        <w:t>Separate frontend presentation and backend logic</w:t>
      </w:r>
      <w:r w:rsidRPr="00624226">
        <w:rPr>
          <w:rFonts w:asciiTheme="majorHAnsi" w:hAnsiTheme="majorHAnsi" w:cs="Times New Roman"/>
          <w:lang w:val="en-IN"/>
        </w:rPr>
        <w:t xml:space="preserve"> using RESTful APIs built with Spring Boot and MySQL, </w:t>
      </w:r>
    </w:p>
    <w:p w14:paraId="419FB73B" w14:textId="79B2B5E5" w:rsidR="000C5992" w:rsidRPr="00624226" w:rsidRDefault="000C5992" w:rsidP="00805388">
      <w:pPr>
        <w:pStyle w:val="BodyText"/>
        <w:spacing w:before="204"/>
        <w:ind w:left="720"/>
        <w:jc w:val="both"/>
        <w:rPr>
          <w:rFonts w:asciiTheme="majorHAnsi" w:hAnsiTheme="majorHAnsi" w:cs="Times New Roman"/>
          <w:lang w:val="en-IN"/>
        </w:rPr>
      </w:pPr>
      <w:r w:rsidRPr="00624226">
        <w:rPr>
          <w:rFonts w:asciiTheme="majorHAnsi" w:hAnsiTheme="majorHAnsi" w:cs="Times New Roman"/>
          <w:lang w:val="en-IN"/>
        </w:rPr>
        <w:t xml:space="preserve">ensuring modularity and extensibility for future growth or real-world usage. </w:t>
      </w:r>
    </w:p>
    <w:p w14:paraId="4EAD2785" w14:textId="77777777" w:rsidR="00DB1D87" w:rsidRDefault="00DB1D87">
      <w:pPr>
        <w:pStyle w:val="BodyText"/>
        <w:spacing w:before="204"/>
      </w:pPr>
    </w:p>
    <w:p w14:paraId="63D1F720" w14:textId="77777777" w:rsidR="00DB1D87" w:rsidRDefault="00FB1A97">
      <w:pPr>
        <w:pStyle w:val="ListParagraph"/>
        <w:numPr>
          <w:ilvl w:val="0"/>
          <w:numId w:val="3"/>
        </w:numPr>
        <w:tabs>
          <w:tab w:val="left" w:pos="584"/>
        </w:tabs>
        <w:spacing w:before="1"/>
        <w:ind w:left="584" w:hanging="224"/>
        <w:rPr>
          <w:rFonts w:ascii="Arial"/>
          <w:b/>
          <w:color w:val="365F91"/>
          <w:sz w:val="20"/>
        </w:rPr>
      </w:pPr>
      <w:bookmarkStart w:id="4" w:name="3._Project_description_in_detail"/>
      <w:bookmarkEnd w:id="4"/>
      <w:r>
        <w:rPr>
          <w:rFonts w:ascii="Arial"/>
          <w:b/>
          <w:color w:val="365F91"/>
          <w:sz w:val="20"/>
        </w:rPr>
        <w:t>Project</w:t>
      </w:r>
      <w:r>
        <w:rPr>
          <w:rFonts w:ascii="Arial"/>
          <w:b/>
          <w:color w:val="365F91"/>
          <w:spacing w:val="-8"/>
          <w:sz w:val="20"/>
        </w:rPr>
        <w:t xml:space="preserve"> </w:t>
      </w:r>
      <w:r>
        <w:rPr>
          <w:rFonts w:ascii="Arial"/>
          <w:b/>
          <w:color w:val="365F91"/>
          <w:sz w:val="20"/>
        </w:rPr>
        <w:t>description</w:t>
      </w:r>
      <w:r>
        <w:rPr>
          <w:rFonts w:ascii="Arial"/>
          <w:b/>
          <w:color w:val="365F91"/>
          <w:spacing w:val="-11"/>
          <w:sz w:val="20"/>
        </w:rPr>
        <w:t xml:space="preserve"> </w:t>
      </w:r>
      <w:r>
        <w:rPr>
          <w:rFonts w:ascii="Arial"/>
          <w:b/>
          <w:color w:val="365F91"/>
          <w:sz w:val="20"/>
        </w:rPr>
        <w:t>in</w:t>
      </w:r>
      <w:r>
        <w:rPr>
          <w:rFonts w:ascii="Arial"/>
          <w:b/>
          <w:color w:val="365F91"/>
          <w:spacing w:val="-10"/>
          <w:sz w:val="20"/>
        </w:rPr>
        <w:t xml:space="preserve"> </w:t>
      </w:r>
      <w:r>
        <w:rPr>
          <w:rFonts w:ascii="Arial"/>
          <w:b/>
          <w:color w:val="365F91"/>
          <w:spacing w:val="-2"/>
          <w:sz w:val="20"/>
        </w:rPr>
        <w:t>detail</w:t>
      </w:r>
    </w:p>
    <w:p w14:paraId="0902705A" w14:textId="77777777" w:rsidR="00DB1D87" w:rsidRDefault="00DB1D87">
      <w:pPr>
        <w:pStyle w:val="BodyText"/>
        <w:rPr>
          <w:rFonts w:ascii="Arial"/>
          <w:b/>
          <w:sz w:val="20"/>
        </w:rPr>
      </w:pPr>
    </w:p>
    <w:p w14:paraId="3D9CEB7C" w14:textId="77777777" w:rsidR="00DB1D87" w:rsidRDefault="00DB1D87">
      <w:pPr>
        <w:pStyle w:val="BodyText"/>
        <w:spacing w:before="60"/>
        <w:rPr>
          <w:rFonts w:ascii="Arial"/>
          <w:b/>
          <w:sz w:val="20"/>
        </w:rPr>
      </w:pPr>
    </w:p>
    <w:p w14:paraId="312C9638" w14:textId="240CE414" w:rsidR="00AC0611" w:rsidRPr="00624226" w:rsidRDefault="00AC0611" w:rsidP="00AC0611">
      <w:pPr>
        <w:pStyle w:val="BodyText"/>
        <w:spacing w:before="1" w:line="276" w:lineRule="auto"/>
        <w:ind w:left="360" w:right="1073"/>
        <w:jc w:val="both"/>
        <w:rPr>
          <w:rFonts w:asciiTheme="majorHAnsi" w:hAnsiTheme="majorHAnsi" w:cs="Times New Roman"/>
          <w:lang w:val="en-IN"/>
        </w:rPr>
      </w:pPr>
      <w:bookmarkStart w:id="5" w:name="The_Advanced_AI_Skill_Resume_Matcher_and"/>
      <w:bookmarkEnd w:id="5"/>
      <w:r w:rsidRPr="00624226">
        <w:rPr>
          <w:rFonts w:asciiTheme="majorHAnsi" w:hAnsiTheme="majorHAnsi" w:cs="Times New Roman"/>
          <w:lang w:val="en-IN"/>
        </w:rPr>
        <w:t xml:space="preserve">The Inventra </w:t>
      </w:r>
      <w:r w:rsidRPr="00624226">
        <w:rPr>
          <w:rFonts w:asciiTheme="majorHAnsi" w:hAnsiTheme="majorHAnsi" w:cs="Times New Roman"/>
          <w:i/>
          <w:iCs/>
          <w:lang w:val="en-IN"/>
        </w:rPr>
        <w:t xml:space="preserve">– </w:t>
      </w:r>
      <w:r w:rsidRPr="00624226">
        <w:rPr>
          <w:rFonts w:asciiTheme="majorHAnsi" w:hAnsiTheme="majorHAnsi" w:cs="Times New Roman"/>
          <w:lang w:val="en-IN"/>
        </w:rPr>
        <w:t>Intelligent Inventory Management System is designed to modernize and streamline traditional inventory workflows that often suffer from manual errors, lack of real-time visibility, and inefficient stock tracking. By integrating secure authentication, structured product management, and automated inventory monitoring, the system provides organizations with a centralized platform to record, track, and manage their stock with accuracy and traceability. Unlike manual spreadsheets or isolated billing systems, Inventra maintains a persistent digital record of products, categories, suppliers, and quantity levels, enabling users to understand their operational inventory health at any point in time. Through defined modules—Authentication, Product Management, Inventory Alerts, and Reports—the system ensures that information access is role-based, data updates are validated, and stock levels are continuously observed for critical fluctuations</w:t>
      </w:r>
    </w:p>
    <w:p w14:paraId="168BBCA3" w14:textId="77777777" w:rsidR="00AC0611" w:rsidRPr="00624226" w:rsidRDefault="00AC0611" w:rsidP="00AC0611">
      <w:pPr>
        <w:pStyle w:val="BodyText"/>
        <w:spacing w:before="1" w:line="276" w:lineRule="auto"/>
        <w:ind w:left="360" w:right="1073"/>
        <w:jc w:val="both"/>
        <w:rPr>
          <w:rFonts w:asciiTheme="majorHAnsi" w:hAnsiTheme="majorHAnsi" w:cs="Times New Roman"/>
          <w:lang w:val="en-IN"/>
        </w:rPr>
      </w:pPr>
      <w:r w:rsidRPr="00624226">
        <w:rPr>
          <w:rFonts w:asciiTheme="majorHAnsi" w:hAnsiTheme="majorHAnsi" w:cs="Times New Roman"/>
          <w:lang w:val="en-IN"/>
        </w:rPr>
        <w:t>Inventra_All_Classes</w:t>
      </w:r>
    </w:p>
    <w:p w14:paraId="09D067F9" w14:textId="77777777" w:rsidR="00AC0611" w:rsidRPr="00624226" w:rsidRDefault="00AC0611" w:rsidP="00AC0611">
      <w:pPr>
        <w:pStyle w:val="BodyText"/>
        <w:spacing w:before="1" w:line="276" w:lineRule="auto"/>
        <w:ind w:left="360" w:right="1073"/>
        <w:jc w:val="both"/>
        <w:rPr>
          <w:rFonts w:asciiTheme="majorHAnsi" w:hAnsiTheme="majorHAnsi" w:cs="Times New Roman"/>
          <w:lang w:val="en-IN"/>
        </w:rPr>
      </w:pPr>
      <w:r w:rsidRPr="00624226">
        <w:rPr>
          <w:rFonts w:asciiTheme="majorHAnsi" w:hAnsiTheme="majorHAnsi" w:cs="Times New Roman"/>
          <w:lang w:val="en-IN"/>
        </w:rPr>
        <w:t>.</w:t>
      </w:r>
    </w:p>
    <w:p w14:paraId="1B317C1F" w14:textId="77777777" w:rsidR="00AC0611" w:rsidRPr="00624226" w:rsidRDefault="00AC0611" w:rsidP="00AC0611">
      <w:pPr>
        <w:pStyle w:val="BodyText"/>
        <w:spacing w:before="1" w:line="276" w:lineRule="auto"/>
        <w:ind w:left="360" w:right="1073"/>
        <w:jc w:val="both"/>
        <w:rPr>
          <w:rFonts w:asciiTheme="majorHAnsi" w:hAnsiTheme="majorHAnsi" w:cs="Times New Roman"/>
          <w:lang w:val="en-IN"/>
        </w:rPr>
      </w:pPr>
      <w:r w:rsidRPr="00624226">
        <w:rPr>
          <w:rFonts w:asciiTheme="majorHAnsi" w:hAnsiTheme="majorHAnsi" w:cs="Times New Roman"/>
          <w:lang w:val="en-IN"/>
        </w:rPr>
        <w:t>Beyond product CRUD operations, Inventra’s intelligent alerting and analytics capabilities serve as a strategic support tool for business decision-making and procurement planning. Low-stock detection prevents dangerous stockouts and operational delays, while reporting and analytical dashboards offer insights into stock movement, consumption patterns, and restocking requirements. The platform leverages a scalable backend supported by Spring Boot and MySQL, with a modular frontend designed for usability and clarity, making the system suitable for retail shops, warehouses, wholesalers, and institutional inventory environments. Through this combination of automation, structured data handling, and visual reporting, Inventra not only enhances day-to-day inventory operations but also transforms inventory management into a data-driven, proactive, and intelligent process aligned with modern business needs.</w:t>
      </w:r>
    </w:p>
    <w:p w14:paraId="5FA74B13" w14:textId="547381BC" w:rsidR="00DB1D87" w:rsidRDefault="00DB1D87" w:rsidP="00AC0611">
      <w:pPr>
        <w:pStyle w:val="BodyText"/>
        <w:spacing w:before="1" w:line="276" w:lineRule="auto"/>
        <w:ind w:left="360" w:right="1073"/>
        <w:jc w:val="both"/>
      </w:pPr>
    </w:p>
    <w:p w14:paraId="2FF80F57" w14:textId="77777777" w:rsidR="00DB1D87" w:rsidRDefault="00DB1D87">
      <w:pPr>
        <w:pStyle w:val="BodyText"/>
        <w:spacing w:line="276" w:lineRule="auto"/>
        <w:jc w:val="both"/>
        <w:sectPr w:rsidR="00DB1D87">
          <w:pgSz w:w="12240" w:h="15840"/>
          <w:pgMar w:top="1280" w:right="0" w:bottom="280" w:left="720" w:header="720" w:footer="720" w:gutter="0"/>
          <w:cols w:space="720"/>
        </w:sectPr>
      </w:pPr>
    </w:p>
    <w:p w14:paraId="5A71449C" w14:textId="77777777" w:rsidR="00DB1D87" w:rsidRDefault="00FB1A97">
      <w:pPr>
        <w:pStyle w:val="ListParagraph"/>
        <w:numPr>
          <w:ilvl w:val="0"/>
          <w:numId w:val="3"/>
        </w:numPr>
        <w:tabs>
          <w:tab w:val="left" w:pos="560"/>
        </w:tabs>
        <w:spacing w:before="40"/>
        <w:ind w:left="560" w:hanging="200"/>
        <w:rPr>
          <w:color w:val="365F91"/>
          <w:sz w:val="20"/>
        </w:rPr>
      </w:pPr>
      <w:bookmarkStart w:id="6" w:name="4._Timeline_Overview"/>
      <w:bookmarkEnd w:id="6"/>
      <w:r>
        <w:rPr>
          <w:color w:val="365F91"/>
          <w:sz w:val="20"/>
        </w:rPr>
        <w:lastRenderedPageBreak/>
        <w:t>Timeline</w:t>
      </w:r>
      <w:r>
        <w:rPr>
          <w:color w:val="365F91"/>
          <w:spacing w:val="-10"/>
          <w:sz w:val="20"/>
        </w:rPr>
        <w:t xml:space="preserve"> </w:t>
      </w:r>
      <w:r>
        <w:rPr>
          <w:color w:val="365F91"/>
          <w:spacing w:val="-2"/>
          <w:sz w:val="20"/>
        </w:rPr>
        <w:t>Overview</w:t>
      </w:r>
    </w:p>
    <w:p w14:paraId="466203DE" w14:textId="77777777" w:rsidR="00DB1D87" w:rsidRDefault="00DB1D87">
      <w:pPr>
        <w:pStyle w:val="BodyText"/>
        <w:rPr>
          <w:sz w:val="20"/>
        </w:rPr>
      </w:pPr>
    </w:p>
    <w:p w14:paraId="393B2468" w14:textId="77777777" w:rsidR="00DB1D87" w:rsidRDefault="00DB1D87">
      <w:pPr>
        <w:pStyle w:val="BodyText"/>
        <w:spacing w:before="60"/>
        <w:rPr>
          <w:sz w:val="20"/>
        </w:rPr>
      </w:pPr>
    </w:p>
    <w:tbl>
      <w:tblPr>
        <w:tblW w:w="0" w:type="auto"/>
        <w:tblInd w:w="388" w:type="dxa"/>
        <w:tblBorders>
          <w:top w:val="thickThinMediumGap" w:sz="3" w:space="0" w:color="000000"/>
          <w:left w:val="thickThinMediumGap" w:sz="3" w:space="0" w:color="000000"/>
          <w:bottom w:val="thickThinMediumGap" w:sz="3" w:space="0" w:color="000000"/>
          <w:right w:val="thickThinMediumGap" w:sz="3" w:space="0" w:color="000000"/>
          <w:insideH w:val="thickThinMediumGap" w:sz="3" w:space="0" w:color="000000"/>
          <w:insideV w:val="thickThinMediumGap" w:sz="3" w:space="0" w:color="000000"/>
        </w:tblBorders>
        <w:tblLayout w:type="fixed"/>
        <w:tblCellMar>
          <w:left w:w="0" w:type="dxa"/>
          <w:right w:w="0" w:type="dxa"/>
        </w:tblCellMar>
        <w:tblLook w:val="01E0" w:firstRow="1" w:lastRow="1" w:firstColumn="1" w:lastColumn="1" w:noHBand="0" w:noVBand="0"/>
      </w:tblPr>
      <w:tblGrid>
        <w:gridCol w:w="905"/>
        <w:gridCol w:w="4436"/>
        <w:gridCol w:w="5500"/>
      </w:tblGrid>
      <w:tr w:rsidR="00DB1D87" w14:paraId="6B10749E" w14:textId="77777777">
        <w:trPr>
          <w:trHeight w:val="478"/>
        </w:trPr>
        <w:tc>
          <w:tcPr>
            <w:tcW w:w="905" w:type="dxa"/>
            <w:tcBorders>
              <w:bottom w:val="thinThickMediumGap" w:sz="3" w:space="0" w:color="000000"/>
              <w:right w:val="thinThickMediumGap" w:sz="3" w:space="0" w:color="000000"/>
            </w:tcBorders>
          </w:tcPr>
          <w:p w14:paraId="2CF06B92" w14:textId="77777777" w:rsidR="00DB1D87" w:rsidRDefault="00FB1A97">
            <w:pPr>
              <w:pStyle w:val="TableParagraph"/>
              <w:spacing w:before="121" w:line="240" w:lineRule="auto"/>
              <w:ind w:left="126"/>
              <w:rPr>
                <w:rFonts w:ascii="Arial"/>
                <w:b/>
                <w:sz w:val="20"/>
              </w:rPr>
            </w:pPr>
            <w:r>
              <w:rPr>
                <w:rFonts w:ascii="Arial"/>
                <w:b/>
                <w:spacing w:val="-4"/>
                <w:sz w:val="20"/>
              </w:rPr>
              <w:t>Week</w:t>
            </w:r>
          </w:p>
        </w:tc>
        <w:tc>
          <w:tcPr>
            <w:tcW w:w="4436" w:type="dxa"/>
            <w:tcBorders>
              <w:bottom w:val="thinThickMediumGap" w:sz="3" w:space="0" w:color="000000"/>
              <w:right w:val="thinThickMediumGap" w:sz="3" w:space="0" w:color="000000"/>
            </w:tcBorders>
          </w:tcPr>
          <w:p w14:paraId="1E5B85F3" w14:textId="77777777" w:rsidR="00DB1D87" w:rsidRDefault="00FB1A97">
            <w:pPr>
              <w:pStyle w:val="TableParagraph"/>
              <w:spacing w:before="121" w:line="240" w:lineRule="auto"/>
              <w:ind w:left="129"/>
              <w:rPr>
                <w:rFonts w:ascii="Arial"/>
                <w:b/>
                <w:sz w:val="20"/>
              </w:rPr>
            </w:pPr>
            <w:r>
              <w:rPr>
                <w:rFonts w:ascii="Arial"/>
                <w:b/>
                <w:sz w:val="20"/>
              </w:rPr>
              <w:t>Activities</w:t>
            </w:r>
            <w:r>
              <w:rPr>
                <w:rFonts w:ascii="Arial"/>
                <w:b/>
                <w:spacing w:val="-10"/>
                <w:sz w:val="20"/>
              </w:rPr>
              <w:t xml:space="preserve"> </w:t>
            </w:r>
            <w:r>
              <w:rPr>
                <w:rFonts w:ascii="Arial"/>
                <w:b/>
                <w:spacing w:val="-2"/>
                <w:sz w:val="20"/>
              </w:rPr>
              <w:t>Planned</w:t>
            </w:r>
          </w:p>
        </w:tc>
        <w:tc>
          <w:tcPr>
            <w:tcW w:w="5500" w:type="dxa"/>
            <w:tcBorders>
              <w:bottom w:val="thinThickMediumGap" w:sz="3" w:space="0" w:color="000000"/>
              <w:right w:val="thinThickMediumGap" w:sz="3" w:space="0" w:color="000000"/>
            </w:tcBorders>
          </w:tcPr>
          <w:p w14:paraId="382E80D0" w14:textId="77777777" w:rsidR="00DB1D87" w:rsidRDefault="00FB1A97">
            <w:pPr>
              <w:pStyle w:val="TableParagraph"/>
              <w:spacing w:before="121" w:line="240" w:lineRule="auto"/>
              <w:ind w:left="129"/>
              <w:rPr>
                <w:rFonts w:ascii="Arial"/>
                <w:b/>
                <w:sz w:val="20"/>
              </w:rPr>
            </w:pPr>
            <w:r>
              <w:rPr>
                <w:rFonts w:ascii="Arial"/>
                <w:b/>
                <w:sz w:val="20"/>
              </w:rPr>
              <w:t>Activities</w:t>
            </w:r>
            <w:r>
              <w:rPr>
                <w:rFonts w:ascii="Arial"/>
                <w:b/>
                <w:spacing w:val="-10"/>
                <w:sz w:val="20"/>
              </w:rPr>
              <w:t xml:space="preserve"> </w:t>
            </w:r>
            <w:r>
              <w:rPr>
                <w:rFonts w:ascii="Arial"/>
                <w:b/>
                <w:spacing w:val="-2"/>
                <w:sz w:val="20"/>
              </w:rPr>
              <w:t>Completed</w:t>
            </w:r>
          </w:p>
        </w:tc>
      </w:tr>
      <w:tr w:rsidR="00DB1D87" w14:paraId="0C05989E" w14:textId="77777777">
        <w:trPr>
          <w:trHeight w:val="1308"/>
        </w:trPr>
        <w:tc>
          <w:tcPr>
            <w:tcW w:w="905" w:type="dxa"/>
            <w:tcBorders>
              <w:bottom w:val="thinThickMediumGap" w:sz="3" w:space="0" w:color="000000"/>
              <w:right w:val="thinThickMediumGap" w:sz="3" w:space="0" w:color="000000"/>
            </w:tcBorders>
          </w:tcPr>
          <w:p w14:paraId="7156AF0E" w14:textId="77777777" w:rsidR="00DB1D87" w:rsidRDefault="00DB1D87">
            <w:pPr>
              <w:pStyle w:val="TableParagraph"/>
              <w:spacing w:before="128" w:line="240" w:lineRule="auto"/>
              <w:rPr>
                <w:rFonts w:ascii="Calibri"/>
              </w:rPr>
            </w:pPr>
          </w:p>
          <w:p w14:paraId="2586AE63" w14:textId="77777777" w:rsidR="00DB1D87" w:rsidRDefault="00FB1A97">
            <w:pPr>
              <w:pStyle w:val="TableParagraph"/>
              <w:spacing w:before="0" w:line="240" w:lineRule="auto"/>
              <w:ind w:left="126" w:right="96"/>
              <w:rPr>
                <w:b/>
              </w:rPr>
            </w:pPr>
            <w:r>
              <w:rPr>
                <w:b/>
                <w:spacing w:val="-4"/>
              </w:rPr>
              <w:t xml:space="preserve">Week </w:t>
            </w:r>
            <w:r>
              <w:rPr>
                <w:b/>
                <w:spacing w:val="-10"/>
              </w:rPr>
              <w:t>1</w:t>
            </w:r>
          </w:p>
        </w:tc>
        <w:tc>
          <w:tcPr>
            <w:tcW w:w="4436" w:type="dxa"/>
            <w:tcBorders>
              <w:bottom w:val="thinThickMediumGap" w:sz="3" w:space="0" w:color="000000"/>
              <w:right w:val="thinThickMediumGap" w:sz="3" w:space="0" w:color="000000"/>
            </w:tcBorders>
          </w:tcPr>
          <w:p w14:paraId="3ADCE102" w14:textId="63987018" w:rsidR="00DB1D87" w:rsidRDefault="00110A37">
            <w:pPr>
              <w:pStyle w:val="TableParagraph"/>
              <w:spacing w:before="138" w:line="240" w:lineRule="auto"/>
              <w:ind w:left="129" w:right="169"/>
            </w:pPr>
            <w:r w:rsidRPr="00110A37">
              <w:t>Project kickoff, requirement understanding, workflow analysis, tech stack &amp; architecture planning</w:t>
            </w:r>
          </w:p>
        </w:tc>
        <w:tc>
          <w:tcPr>
            <w:tcW w:w="5500" w:type="dxa"/>
            <w:tcBorders>
              <w:bottom w:val="thinThickMediumGap" w:sz="3" w:space="0" w:color="000000"/>
              <w:right w:val="thinThickMediumGap" w:sz="3" w:space="0" w:color="000000"/>
            </w:tcBorders>
          </w:tcPr>
          <w:p w14:paraId="46B0E9C9" w14:textId="01E2CA9F" w:rsidR="00E50454" w:rsidRDefault="00E50454" w:rsidP="00E50454">
            <w:pPr>
              <w:pStyle w:val="TableParagraph"/>
              <w:spacing w:before="267" w:line="240" w:lineRule="auto"/>
              <w:ind w:left="129" w:right="70"/>
            </w:pPr>
            <w:r w:rsidRPr="00E50454">
              <w:t>Conducted project initiation meeting, finalized module scope (Auth, Product, Inventory Alerts, Reports), confirmed Spring Boot + MySQL + JWT + HTML/CSS/JS stack</w:t>
            </w:r>
          </w:p>
        </w:tc>
      </w:tr>
      <w:tr w:rsidR="00DB1D87" w14:paraId="144487CB" w14:textId="77777777">
        <w:trPr>
          <w:trHeight w:val="1313"/>
        </w:trPr>
        <w:tc>
          <w:tcPr>
            <w:tcW w:w="905" w:type="dxa"/>
            <w:tcBorders>
              <w:bottom w:val="thinThickMediumGap" w:sz="3" w:space="0" w:color="000000"/>
              <w:right w:val="thinThickMediumGap" w:sz="3" w:space="0" w:color="000000"/>
            </w:tcBorders>
          </w:tcPr>
          <w:p w14:paraId="4DBC9BA5" w14:textId="77777777" w:rsidR="00DB1D87" w:rsidRDefault="00DB1D87">
            <w:pPr>
              <w:pStyle w:val="TableParagraph"/>
              <w:spacing w:before="129" w:line="240" w:lineRule="auto"/>
              <w:rPr>
                <w:rFonts w:ascii="Calibri"/>
              </w:rPr>
            </w:pPr>
          </w:p>
          <w:p w14:paraId="57ABF643" w14:textId="77777777" w:rsidR="00DB1D87" w:rsidRDefault="00FB1A97">
            <w:pPr>
              <w:pStyle w:val="TableParagraph"/>
              <w:spacing w:before="0" w:line="240" w:lineRule="auto"/>
              <w:ind w:left="126" w:right="96"/>
              <w:rPr>
                <w:b/>
              </w:rPr>
            </w:pPr>
            <w:r>
              <w:rPr>
                <w:b/>
                <w:spacing w:val="-4"/>
              </w:rPr>
              <w:t xml:space="preserve">Week </w:t>
            </w:r>
            <w:r>
              <w:rPr>
                <w:b/>
                <w:spacing w:val="-10"/>
              </w:rPr>
              <w:t>2</w:t>
            </w:r>
          </w:p>
        </w:tc>
        <w:tc>
          <w:tcPr>
            <w:tcW w:w="4436" w:type="dxa"/>
            <w:tcBorders>
              <w:bottom w:val="thinThickMediumGap" w:sz="3" w:space="0" w:color="000000"/>
              <w:right w:val="thinThickMediumGap" w:sz="3" w:space="0" w:color="000000"/>
            </w:tcBorders>
          </w:tcPr>
          <w:p w14:paraId="7B1342B3" w14:textId="3B00097C" w:rsidR="00DB1D87" w:rsidRDefault="00492EF0">
            <w:pPr>
              <w:pStyle w:val="TableParagraph"/>
              <w:spacing w:before="143" w:line="240" w:lineRule="auto"/>
              <w:ind w:left="129"/>
            </w:pPr>
            <w:r w:rsidRPr="00492EF0">
              <w:t>Authentication &amp; role-based access module</w:t>
            </w:r>
          </w:p>
        </w:tc>
        <w:tc>
          <w:tcPr>
            <w:tcW w:w="5500" w:type="dxa"/>
            <w:tcBorders>
              <w:bottom w:val="thinThickMediumGap" w:sz="3" w:space="0" w:color="000000"/>
              <w:right w:val="thinThickMediumGap" w:sz="3" w:space="0" w:color="000000"/>
            </w:tcBorders>
          </w:tcPr>
          <w:p w14:paraId="2CF2CF7B" w14:textId="77777777" w:rsidR="00DB1D87" w:rsidRDefault="00DB1D87">
            <w:pPr>
              <w:pStyle w:val="TableParagraph"/>
              <w:spacing w:before="4" w:line="240" w:lineRule="auto"/>
              <w:rPr>
                <w:rFonts w:ascii="Calibri"/>
              </w:rPr>
            </w:pPr>
          </w:p>
          <w:p w14:paraId="7A0E5E4C" w14:textId="0A1107A4" w:rsidR="00DB1D87" w:rsidRDefault="00814B51">
            <w:pPr>
              <w:pStyle w:val="TableParagraph"/>
              <w:spacing w:before="0" w:line="240" w:lineRule="auto"/>
              <w:ind w:left="129"/>
            </w:pPr>
            <w:r w:rsidRPr="00814B51">
              <w:t>Implemented login, registration, JWT security, and role separation for Admin &amp; Employee</w:t>
            </w:r>
          </w:p>
        </w:tc>
      </w:tr>
      <w:tr w:rsidR="00DB1D87" w14:paraId="2EC4CA8C" w14:textId="77777777">
        <w:trPr>
          <w:trHeight w:val="1050"/>
        </w:trPr>
        <w:tc>
          <w:tcPr>
            <w:tcW w:w="905" w:type="dxa"/>
            <w:tcBorders>
              <w:bottom w:val="thinThickMediumGap" w:sz="3" w:space="0" w:color="000000"/>
              <w:right w:val="thinThickMediumGap" w:sz="3" w:space="0" w:color="000000"/>
            </w:tcBorders>
          </w:tcPr>
          <w:p w14:paraId="241A25BA" w14:textId="77777777" w:rsidR="00DB1D87" w:rsidRDefault="00FB1A97">
            <w:pPr>
              <w:pStyle w:val="TableParagraph"/>
              <w:spacing w:before="268" w:line="240" w:lineRule="auto"/>
              <w:ind w:left="126" w:right="96"/>
              <w:rPr>
                <w:b/>
              </w:rPr>
            </w:pPr>
            <w:r>
              <w:rPr>
                <w:b/>
                <w:spacing w:val="-4"/>
              </w:rPr>
              <w:t xml:space="preserve">Week </w:t>
            </w:r>
            <w:r>
              <w:rPr>
                <w:b/>
                <w:spacing w:val="-10"/>
              </w:rPr>
              <w:t>3</w:t>
            </w:r>
          </w:p>
        </w:tc>
        <w:tc>
          <w:tcPr>
            <w:tcW w:w="4436" w:type="dxa"/>
            <w:tcBorders>
              <w:bottom w:val="thinThickMediumGap" w:sz="3" w:space="0" w:color="000000"/>
              <w:right w:val="thinThickMediumGap" w:sz="3" w:space="0" w:color="000000"/>
            </w:tcBorders>
          </w:tcPr>
          <w:p w14:paraId="1A262624" w14:textId="106E9296" w:rsidR="00DB1D87" w:rsidRDefault="00C81319">
            <w:pPr>
              <w:pStyle w:val="TableParagraph"/>
              <w:spacing w:before="138" w:line="240" w:lineRule="auto"/>
              <w:ind w:left="129" w:right="115"/>
            </w:pPr>
            <w:r w:rsidRPr="00C81319">
              <w:t>Product Management Module (Part-1)</w:t>
            </w:r>
          </w:p>
        </w:tc>
        <w:tc>
          <w:tcPr>
            <w:tcW w:w="5500" w:type="dxa"/>
            <w:tcBorders>
              <w:bottom w:val="thinThickMediumGap" w:sz="3" w:space="0" w:color="000000"/>
              <w:right w:val="thinThickMediumGap" w:sz="3" w:space="0" w:color="000000"/>
            </w:tcBorders>
          </w:tcPr>
          <w:p w14:paraId="4491F730" w14:textId="1B273E08" w:rsidR="00DB1D87" w:rsidRDefault="00C81319" w:rsidP="00C81319">
            <w:pPr>
              <w:pStyle w:val="TableParagraph"/>
              <w:spacing w:before="138" w:line="240" w:lineRule="auto"/>
              <w:ind w:left="129" w:right="693"/>
              <w:jc w:val="both"/>
            </w:pPr>
            <w:r w:rsidRPr="00C81319">
              <w:t>Implemented Product CRUD backend logic, designed database tables, connected backend with MySQL, tested CRUD using Postman</w:t>
            </w:r>
          </w:p>
        </w:tc>
      </w:tr>
      <w:tr w:rsidR="00DB1D87" w14:paraId="152A8E68" w14:textId="77777777">
        <w:trPr>
          <w:trHeight w:val="1054"/>
        </w:trPr>
        <w:tc>
          <w:tcPr>
            <w:tcW w:w="905" w:type="dxa"/>
            <w:tcBorders>
              <w:bottom w:val="thinThickMediumGap" w:sz="3" w:space="0" w:color="000000"/>
              <w:right w:val="thinThickMediumGap" w:sz="3" w:space="0" w:color="000000"/>
            </w:tcBorders>
          </w:tcPr>
          <w:p w14:paraId="4E9B3C18" w14:textId="77777777" w:rsidR="00DB1D87" w:rsidRDefault="00DB1D87">
            <w:pPr>
              <w:pStyle w:val="TableParagraph"/>
              <w:spacing w:before="6" w:line="240" w:lineRule="auto"/>
              <w:rPr>
                <w:rFonts w:ascii="Calibri"/>
              </w:rPr>
            </w:pPr>
          </w:p>
          <w:p w14:paraId="345D3964" w14:textId="77777777" w:rsidR="00DB1D87" w:rsidRDefault="00FB1A97">
            <w:pPr>
              <w:pStyle w:val="TableParagraph"/>
              <w:spacing w:before="0" w:line="237" w:lineRule="auto"/>
              <w:ind w:left="126" w:right="96"/>
              <w:rPr>
                <w:b/>
              </w:rPr>
            </w:pPr>
            <w:r>
              <w:rPr>
                <w:b/>
                <w:spacing w:val="-4"/>
              </w:rPr>
              <w:t xml:space="preserve">Week </w:t>
            </w:r>
            <w:r>
              <w:rPr>
                <w:b/>
                <w:spacing w:val="-10"/>
              </w:rPr>
              <w:t>4</w:t>
            </w:r>
          </w:p>
        </w:tc>
        <w:tc>
          <w:tcPr>
            <w:tcW w:w="4436" w:type="dxa"/>
            <w:tcBorders>
              <w:bottom w:val="thinThickMediumGap" w:sz="3" w:space="0" w:color="000000"/>
              <w:right w:val="thinThickMediumGap" w:sz="3" w:space="0" w:color="000000"/>
            </w:tcBorders>
          </w:tcPr>
          <w:p w14:paraId="776F6E8B" w14:textId="7BE3FDC2" w:rsidR="00DB1D87" w:rsidRDefault="00FA2B55">
            <w:pPr>
              <w:pStyle w:val="TableParagraph"/>
              <w:spacing w:before="143" w:line="240" w:lineRule="auto"/>
              <w:ind w:left="129"/>
            </w:pPr>
            <w:r w:rsidRPr="00FA2B55">
              <w:t>Product Management Module (Part-2) &amp; Stock Management</w:t>
            </w:r>
          </w:p>
        </w:tc>
        <w:tc>
          <w:tcPr>
            <w:tcW w:w="5500" w:type="dxa"/>
            <w:tcBorders>
              <w:bottom w:val="thinThickMediumGap" w:sz="3" w:space="0" w:color="000000"/>
              <w:right w:val="thinThickMediumGap" w:sz="3" w:space="0" w:color="000000"/>
            </w:tcBorders>
          </w:tcPr>
          <w:p w14:paraId="08F0B3B3" w14:textId="4F6C9D28" w:rsidR="00DB1D87" w:rsidRDefault="00FA2B55">
            <w:pPr>
              <w:pStyle w:val="TableParagraph"/>
              <w:spacing w:before="143" w:line="240" w:lineRule="auto"/>
              <w:ind w:left="129" w:right="271"/>
              <w:jc w:val="both"/>
            </w:pPr>
            <w:r w:rsidRPr="00FA2B55">
              <w:t>Integrated CRUD with UI, added stock quantity fields, validated product forms, ensured product updates reflect in the database</w:t>
            </w:r>
          </w:p>
        </w:tc>
      </w:tr>
      <w:tr w:rsidR="00DB1D87" w14:paraId="5F2AD471" w14:textId="77777777">
        <w:trPr>
          <w:trHeight w:val="1054"/>
        </w:trPr>
        <w:tc>
          <w:tcPr>
            <w:tcW w:w="905" w:type="dxa"/>
            <w:tcBorders>
              <w:bottom w:val="thinThickMediumGap" w:sz="3" w:space="0" w:color="000000"/>
              <w:right w:val="thinThickMediumGap" w:sz="3" w:space="0" w:color="000000"/>
            </w:tcBorders>
          </w:tcPr>
          <w:p w14:paraId="1CA5DDFC" w14:textId="77777777" w:rsidR="00DB1D87" w:rsidRDefault="00FB1A97">
            <w:pPr>
              <w:pStyle w:val="TableParagraph"/>
              <w:spacing w:before="267" w:line="240" w:lineRule="auto"/>
              <w:ind w:left="126" w:right="96"/>
              <w:rPr>
                <w:b/>
              </w:rPr>
            </w:pPr>
            <w:r>
              <w:rPr>
                <w:b/>
                <w:spacing w:val="-4"/>
              </w:rPr>
              <w:t xml:space="preserve">Week </w:t>
            </w:r>
            <w:r>
              <w:rPr>
                <w:b/>
                <w:spacing w:val="-10"/>
              </w:rPr>
              <w:t>5</w:t>
            </w:r>
          </w:p>
        </w:tc>
        <w:tc>
          <w:tcPr>
            <w:tcW w:w="4436" w:type="dxa"/>
            <w:tcBorders>
              <w:bottom w:val="thinThickMediumGap" w:sz="3" w:space="0" w:color="000000"/>
              <w:right w:val="thinThickMediumGap" w:sz="3" w:space="0" w:color="000000"/>
            </w:tcBorders>
          </w:tcPr>
          <w:p w14:paraId="2241DAD9" w14:textId="2D1C2E03" w:rsidR="00DB1D87" w:rsidRDefault="007754E4">
            <w:pPr>
              <w:pStyle w:val="TableParagraph"/>
              <w:spacing w:before="267" w:line="240" w:lineRule="auto"/>
              <w:ind w:left="129"/>
            </w:pPr>
            <w:r w:rsidRPr="007754E4">
              <w:t>Inventory Alerts &amp; Notifications</w:t>
            </w:r>
          </w:p>
        </w:tc>
        <w:tc>
          <w:tcPr>
            <w:tcW w:w="5500" w:type="dxa"/>
            <w:tcBorders>
              <w:bottom w:val="thinThickMediumGap" w:sz="3" w:space="0" w:color="000000"/>
              <w:right w:val="thinThickMediumGap" w:sz="3" w:space="0" w:color="000000"/>
            </w:tcBorders>
          </w:tcPr>
          <w:p w14:paraId="5375898D" w14:textId="20EEE748" w:rsidR="00DB1D87" w:rsidRDefault="007754E4">
            <w:pPr>
              <w:pStyle w:val="TableParagraph"/>
              <w:spacing w:before="143" w:line="240" w:lineRule="auto"/>
              <w:ind w:left="129" w:right="128"/>
              <w:jc w:val="both"/>
            </w:pPr>
            <w:r>
              <w:t>I</w:t>
            </w:r>
            <w:r w:rsidRPr="007754E4">
              <w:t>mplemented low-stock alert logic, validated threshold conditions, and tested alert triggers</w:t>
            </w:r>
          </w:p>
        </w:tc>
      </w:tr>
      <w:tr w:rsidR="00DB1D87" w14:paraId="1A666021" w14:textId="77777777">
        <w:trPr>
          <w:trHeight w:val="1054"/>
        </w:trPr>
        <w:tc>
          <w:tcPr>
            <w:tcW w:w="905" w:type="dxa"/>
            <w:tcBorders>
              <w:bottom w:val="thinThickMediumGap" w:sz="3" w:space="0" w:color="000000"/>
              <w:right w:val="thinThickMediumGap" w:sz="3" w:space="0" w:color="000000"/>
            </w:tcBorders>
          </w:tcPr>
          <w:p w14:paraId="0924D450" w14:textId="77777777" w:rsidR="00DB1D87" w:rsidRDefault="00FB1A97">
            <w:pPr>
              <w:pStyle w:val="TableParagraph"/>
              <w:spacing w:before="268" w:line="240" w:lineRule="auto"/>
              <w:ind w:left="126" w:right="96"/>
              <w:rPr>
                <w:b/>
              </w:rPr>
            </w:pPr>
            <w:r>
              <w:rPr>
                <w:b/>
                <w:spacing w:val="-4"/>
              </w:rPr>
              <w:t xml:space="preserve">Week </w:t>
            </w:r>
            <w:r>
              <w:rPr>
                <w:b/>
                <w:spacing w:val="-10"/>
              </w:rPr>
              <w:t>6</w:t>
            </w:r>
          </w:p>
        </w:tc>
        <w:tc>
          <w:tcPr>
            <w:tcW w:w="4436" w:type="dxa"/>
            <w:tcBorders>
              <w:bottom w:val="thinThickMediumGap" w:sz="3" w:space="0" w:color="000000"/>
              <w:right w:val="thinThickMediumGap" w:sz="3" w:space="0" w:color="000000"/>
            </w:tcBorders>
          </w:tcPr>
          <w:p w14:paraId="64F1ABB2" w14:textId="1F95F87F" w:rsidR="00DB1D87" w:rsidRDefault="00BD52D2">
            <w:pPr>
              <w:pStyle w:val="TableParagraph"/>
              <w:spacing w:before="268" w:line="240" w:lineRule="auto"/>
              <w:ind w:left="129"/>
            </w:pPr>
            <w:r>
              <w:t>T</w:t>
            </w:r>
            <w:r w:rsidRPr="00BD52D2">
              <w:t>ransaction Logging &amp; Stock Movement Tracking</w:t>
            </w:r>
          </w:p>
        </w:tc>
        <w:tc>
          <w:tcPr>
            <w:tcW w:w="5500" w:type="dxa"/>
            <w:tcBorders>
              <w:bottom w:val="thinThickMediumGap" w:sz="3" w:space="0" w:color="000000"/>
              <w:right w:val="thinThickMediumGap" w:sz="3" w:space="0" w:color="000000"/>
            </w:tcBorders>
          </w:tcPr>
          <w:p w14:paraId="2654B311" w14:textId="7B7CC149" w:rsidR="00DB1D87" w:rsidRDefault="00BD52D2">
            <w:pPr>
              <w:pStyle w:val="TableParagraph"/>
              <w:spacing w:before="138" w:line="240" w:lineRule="auto"/>
              <w:ind w:left="129"/>
            </w:pPr>
            <w:r w:rsidRPr="00BD52D2">
              <w:t>Added stock IN/OUT transaction entries, implemented automatic stock updates, and synced movements with database</w:t>
            </w:r>
          </w:p>
        </w:tc>
      </w:tr>
      <w:tr w:rsidR="00DB1D87" w14:paraId="723F377F" w14:textId="77777777">
        <w:trPr>
          <w:trHeight w:val="1050"/>
        </w:trPr>
        <w:tc>
          <w:tcPr>
            <w:tcW w:w="905" w:type="dxa"/>
            <w:tcBorders>
              <w:bottom w:val="thinThickMediumGap" w:sz="3" w:space="0" w:color="000000"/>
              <w:right w:val="thinThickMediumGap" w:sz="3" w:space="0" w:color="000000"/>
            </w:tcBorders>
          </w:tcPr>
          <w:p w14:paraId="64829A5E" w14:textId="77777777" w:rsidR="00DB1D87" w:rsidRDefault="00FB1A97">
            <w:pPr>
              <w:pStyle w:val="TableParagraph"/>
              <w:spacing w:before="267" w:line="240" w:lineRule="auto"/>
              <w:ind w:left="126" w:right="96"/>
              <w:rPr>
                <w:b/>
              </w:rPr>
            </w:pPr>
            <w:r>
              <w:rPr>
                <w:b/>
                <w:spacing w:val="-4"/>
              </w:rPr>
              <w:t xml:space="preserve">Week </w:t>
            </w:r>
            <w:r>
              <w:rPr>
                <w:b/>
                <w:spacing w:val="-10"/>
              </w:rPr>
              <w:t>7</w:t>
            </w:r>
          </w:p>
        </w:tc>
        <w:tc>
          <w:tcPr>
            <w:tcW w:w="4436" w:type="dxa"/>
            <w:tcBorders>
              <w:bottom w:val="thinThickMediumGap" w:sz="3" w:space="0" w:color="000000"/>
              <w:right w:val="thinThickMediumGap" w:sz="3" w:space="0" w:color="000000"/>
            </w:tcBorders>
          </w:tcPr>
          <w:p w14:paraId="0168F3D3" w14:textId="17FBB695" w:rsidR="00DB1D87" w:rsidRDefault="00991BB5">
            <w:pPr>
              <w:pStyle w:val="TableParagraph"/>
              <w:spacing w:before="138" w:line="240" w:lineRule="auto"/>
              <w:ind w:left="129"/>
            </w:pPr>
            <w:r w:rsidRPr="00991BB5">
              <w:t>Reporting &amp; Dashboard UI</w:t>
            </w:r>
          </w:p>
        </w:tc>
        <w:tc>
          <w:tcPr>
            <w:tcW w:w="5500" w:type="dxa"/>
            <w:tcBorders>
              <w:bottom w:val="thinThickMediumGap" w:sz="3" w:space="0" w:color="000000"/>
              <w:right w:val="thinThickMediumGap" w:sz="3" w:space="0" w:color="000000"/>
            </w:tcBorders>
          </w:tcPr>
          <w:p w14:paraId="325E99CE" w14:textId="3ECE804C" w:rsidR="00DB1D87" w:rsidRDefault="00991BB5">
            <w:pPr>
              <w:pStyle w:val="TableParagraph"/>
              <w:spacing w:before="138" w:line="240" w:lineRule="auto"/>
              <w:ind w:left="129"/>
            </w:pPr>
            <w:r w:rsidRPr="00991BB5">
              <w:t>Developed dashboard showing stock count, product lists, low-stock items, and enabled basic downloadable report functionality</w:t>
            </w:r>
          </w:p>
        </w:tc>
      </w:tr>
      <w:tr w:rsidR="00DB1D87" w14:paraId="19EEDA73" w14:textId="77777777">
        <w:trPr>
          <w:trHeight w:val="1313"/>
        </w:trPr>
        <w:tc>
          <w:tcPr>
            <w:tcW w:w="905" w:type="dxa"/>
            <w:tcBorders>
              <w:bottom w:val="thinThickMediumGap" w:sz="3" w:space="0" w:color="000000"/>
              <w:right w:val="thinThickMediumGap" w:sz="3" w:space="0" w:color="000000"/>
            </w:tcBorders>
          </w:tcPr>
          <w:p w14:paraId="7E40E94C" w14:textId="77777777" w:rsidR="00DB1D87" w:rsidRDefault="00DB1D87">
            <w:pPr>
              <w:pStyle w:val="TableParagraph"/>
              <w:spacing w:before="128" w:line="240" w:lineRule="auto"/>
              <w:rPr>
                <w:rFonts w:ascii="Calibri"/>
              </w:rPr>
            </w:pPr>
          </w:p>
          <w:p w14:paraId="1B430F42" w14:textId="77777777" w:rsidR="00DB1D87" w:rsidRDefault="00FB1A97">
            <w:pPr>
              <w:pStyle w:val="TableParagraph"/>
              <w:spacing w:before="0" w:line="240" w:lineRule="auto"/>
              <w:ind w:left="126" w:right="96"/>
              <w:rPr>
                <w:b/>
              </w:rPr>
            </w:pPr>
            <w:r>
              <w:rPr>
                <w:b/>
                <w:spacing w:val="-4"/>
              </w:rPr>
              <w:t xml:space="preserve">Week </w:t>
            </w:r>
            <w:r>
              <w:rPr>
                <w:b/>
                <w:spacing w:val="-10"/>
              </w:rPr>
              <w:t>8</w:t>
            </w:r>
          </w:p>
        </w:tc>
        <w:tc>
          <w:tcPr>
            <w:tcW w:w="4436" w:type="dxa"/>
            <w:tcBorders>
              <w:bottom w:val="thinThickMediumGap" w:sz="3" w:space="0" w:color="000000"/>
              <w:right w:val="thinThickMediumGap" w:sz="3" w:space="0" w:color="000000"/>
            </w:tcBorders>
          </w:tcPr>
          <w:p w14:paraId="76AD1A2F" w14:textId="77777777" w:rsidR="00DB1D87" w:rsidRDefault="00DB1D87">
            <w:pPr>
              <w:pStyle w:val="TableParagraph"/>
              <w:spacing w:before="128" w:line="240" w:lineRule="auto"/>
              <w:rPr>
                <w:rFonts w:ascii="Calibri"/>
              </w:rPr>
            </w:pPr>
          </w:p>
          <w:p w14:paraId="69D27AA7" w14:textId="7E6A2791" w:rsidR="00DB1D87" w:rsidRDefault="00CC6D32">
            <w:pPr>
              <w:pStyle w:val="TableParagraph"/>
              <w:spacing w:before="0" w:line="240" w:lineRule="auto"/>
              <w:ind w:left="129"/>
            </w:pPr>
            <w:r w:rsidRPr="00CC6D32">
              <w:t>Documentation, Testing, and Final Presentation</w:t>
            </w:r>
          </w:p>
        </w:tc>
        <w:tc>
          <w:tcPr>
            <w:tcW w:w="5500" w:type="dxa"/>
            <w:tcBorders>
              <w:bottom w:val="thinThickMediumGap" w:sz="3" w:space="0" w:color="000000"/>
              <w:right w:val="thinThickMediumGap" w:sz="3" w:space="0" w:color="000000"/>
            </w:tcBorders>
          </w:tcPr>
          <w:p w14:paraId="4AB842FE" w14:textId="7CF79D5F" w:rsidR="00DB1D87" w:rsidRDefault="00370D6D">
            <w:pPr>
              <w:pStyle w:val="TableParagraph"/>
              <w:spacing w:before="143" w:line="240" w:lineRule="auto"/>
              <w:ind w:left="129" w:right="70"/>
            </w:pPr>
            <w:r w:rsidRPr="00370D6D">
              <w:t>Completed documentation, tested functional modules end-to-end, polished UI, prepared demo, and submitted final report</w:t>
            </w:r>
          </w:p>
        </w:tc>
      </w:tr>
    </w:tbl>
    <w:p w14:paraId="7B3F2EE3" w14:textId="77777777" w:rsidR="00DB1D87" w:rsidRDefault="00DB1D87">
      <w:pPr>
        <w:pStyle w:val="BodyText"/>
        <w:spacing w:before="221"/>
        <w:rPr>
          <w:sz w:val="20"/>
        </w:rPr>
      </w:pPr>
    </w:p>
    <w:p w14:paraId="41F6B4BF" w14:textId="77777777" w:rsidR="00DB1D87" w:rsidRDefault="00FB1A97">
      <w:pPr>
        <w:ind w:left="360"/>
        <w:rPr>
          <w:rFonts w:ascii="Arial"/>
          <w:b/>
          <w:sz w:val="20"/>
        </w:rPr>
      </w:pPr>
      <w:bookmarkStart w:id="7" w:name="5a._Key_Milestones"/>
      <w:bookmarkEnd w:id="7"/>
      <w:r>
        <w:rPr>
          <w:rFonts w:ascii="Arial"/>
          <w:b/>
          <w:color w:val="365F91"/>
          <w:sz w:val="20"/>
        </w:rPr>
        <w:t>5a.</w:t>
      </w:r>
      <w:r>
        <w:rPr>
          <w:rFonts w:ascii="Arial"/>
          <w:b/>
          <w:color w:val="365F91"/>
          <w:spacing w:val="-2"/>
          <w:sz w:val="20"/>
        </w:rPr>
        <w:t xml:space="preserve"> </w:t>
      </w:r>
      <w:r>
        <w:rPr>
          <w:rFonts w:ascii="Arial"/>
          <w:b/>
          <w:color w:val="365F91"/>
          <w:sz w:val="20"/>
        </w:rPr>
        <w:t>Key</w:t>
      </w:r>
      <w:r>
        <w:rPr>
          <w:rFonts w:ascii="Arial"/>
          <w:b/>
          <w:color w:val="365F91"/>
          <w:spacing w:val="-3"/>
          <w:sz w:val="20"/>
        </w:rPr>
        <w:t xml:space="preserve"> </w:t>
      </w:r>
      <w:r>
        <w:rPr>
          <w:rFonts w:ascii="Arial"/>
          <w:b/>
          <w:color w:val="365F91"/>
          <w:spacing w:val="-2"/>
          <w:sz w:val="20"/>
        </w:rPr>
        <w:t>Milestones</w:t>
      </w:r>
    </w:p>
    <w:p w14:paraId="3080EE03" w14:textId="77777777" w:rsidR="00DB1D87" w:rsidRDefault="00DB1D87">
      <w:pPr>
        <w:pStyle w:val="BodyText"/>
        <w:rPr>
          <w:rFonts w:ascii="Arial"/>
          <w:b/>
          <w:sz w:val="20"/>
        </w:rPr>
      </w:pPr>
    </w:p>
    <w:p w14:paraId="5D37AEC6" w14:textId="77777777" w:rsidR="00DB1D87" w:rsidRDefault="00DB1D87">
      <w:pPr>
        <w:pStyle w:val="BodyText"/>
        <w:spacing w:before="95"/>
        <w:rPr>
          <w:rFonts w:ascii="Arial"/>
          <w:b/>
          <w:sz w:val="20"/>
        </w:rPr>
      </w:pPr>
    </w:p>
    <w:tbl>
      <w:tblPr>
        <w:tblW w:w="0" w:type="auto"/>
        <w:tblInd w:w="3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19"/>
        <w:gridCol w:w="7061"/>
        <w:gridCol w:w="1258"/>
      </w:tblGrid>
      <w:tr w:rsidR="00DB1D87" w14:paraId="5805E6BE" w14:textId="77777777">
        <w:trPr>
          <w:trHeight w:val="846"/>
        </w:trPr>
        <w:tc>
          <w:tcPr>
            <w:tcW w:w="1719" w:type="dxa"/>
          </w:tcPr>
          <w:p w14:paraId="3C38B8EC" w14:textId="77777777" w:rsidR="00DB1D87" w:rsidRDefault="00FB1A97">
            <w:pPr>
              <w:pStyle w:val="TableParagraph"/>
              <w:spacing w:before="172" w:line="240" w:lineRule="auto"/>
              <w:ind w:left="28"/>
              <w:rPr>
                <w:b/>
              </w:rPr>
            </w:pPr>
            <w:r>
              <w:rPr>
                <w:b/>
                <w:spacing w:val="-2"/>
              </w:rPr>
              <w:t>Milestone</w:t>
            </w:r>
          </w:p>
        </w:tc>
        <w:tc>
          <w:tcPr>
            <w:tcW w:w="7061" w:type="dxa"/>
          </w:tcPr>
          <w:p w14:paraId="671B0B27" w14:textId="77777777" w:rsidR="00DB1D87" w:rsidRDefault="00FB1A97">
            <w:pPr>
              <w:pStyle w:val="TableParagraph"/>
              <w:spacing w:before="172" w:line="240" w:lineRule="auto"/>
              <w:ind w:left="28"/>
              <w:rPr>
                <w:b/>
              </w:rPr>
            </w:pPr>
            <w:r>
              <w:rPr>
                <w:b/>
                <w:spacing w:val="-2"/>
              </w:rPr>
              <w:t>Description</w:t>
            </w:r>
          </w:p>
        </w:tc>
        <w:tc>
          <w:tcPr>
            <w:tcW w:w="1258" w:type="dxa"/>
          </w:tcPr>
          <w:p w14:paraId="1387B3B5" w14:textId="77777777" w:rsidR="00DB1D87" w:rsidRDefault="00FB1A97">
            <w:pPr>
              <w:pStyle w:val="TableParagraph"/>
              <w:spacing w:before="28" w:line="273" w:lineRule="auto"/>
              <w:ind w:left="30" w:right="265"/>
              <w:rPr>
                <w:b/>
              </w:rPr>
            </w:pPr>
            <w:r>
              <w:rPr>
                <w:b/>
                <w:spacing w:val="-4"/>
              </w:rPr>
              <w:t xml:space="preserve">Date </w:t>
            </w:r>
            <w:r>
              <w:rPr>
                <w:b/>
                <w:spacing w:val="-2"/>
              </w:rPr>
              <w:t>Achieved</w:t>
            </w:r>
          </w:p>
        </w:tc>
      </w:tr>
      <w:tr w:rsidR="00DB1D87" w14:paraId="17B5B47E" w14:textId="77777777">
        <w:trPr>
          <w:trHeight w:val="836"/>
        </w:trPr>
        <w:tc>
          <w:tcPr>
            <w:tcW w:w="1719" w:type="dxa"/>
          </w:tcPr>
          <w:p w14:paraId="7571E581" w14:textId="77777777" w:rsidR="00DB1D87" w:rsidRDefault="00FB1A97">
            <w:pPr>
              <w:pStyle w:val="TableParagraph"/>
              <w:spacing w:before="169" w:line="240" w:lineRule="auto"/>
              <w:ind w:left="28"/>
            </w:pPr>
            <w:r>
              <w:t>Project</w:t>
            </w:r>
            <w:r>
              <w:rPr>
                <w:spacing w:val="-8"/>
              </w:rPr>
              <w:t xml:space="preserve"> </w:t>
            </w:r>
            <w:r>
              <w:rPr>
                <w:spacing w:val="-2"/>
              </w:rPr>
              <w:t>Kickoff</w:t>
            </w:r>
          </w:p>
        </w:tc>
        <w:tc>
          <w:tcPr>
            <w:tcW w:w="7061" w:type="dxa"/>
          </w:tcPr>
          <w:p w14:paraId="2D7E87F1" w14:textId="34BE583D" w:rsidR="00DB1D87" w:rsidRDefault="000F18DD">
            <w:pPr>
              <w:pStyle w:val="TableParagraph"/>
              <w:spacing w:before="25" w:line="273" w:lineRule="auto"/>
              <w:ind w:left="28" w:right="101"/>
            </w:pPr>
            <w:r w:rsidRPr="000F18DD">
              <w:t>Initial briefing, requirement clarification, module identification (Authentication, Product, Inventory Alerts, Reports) and tech-stack finalization (Spring Boot, MySQL, JWT, HTML/CSS/JS).</w:t>
            </w:r>
          </w:p>
        </w:tc>
        <w:tc>
          <w:tcPr>
            <w:tcW w:w="1258" w:type="dxa"/>
          </w:tcPr>
          <w:p w14:paraId="6A31E89D" w14:textId="4993663F" w:rsidR="00DB1D87" w:rsidRDefault="003951C8">
            <w:pPr>
              <w:pStyle w:val="TableParagraph"/>
              <w:spacing w:before="169" w:line="240" w:lineRule="auto"/>
              <w:ind w:left="30"/>
            </w:pPr>
            <w:r>
              <w:rPr>
                <w:spacing w:val="-2"/>
              </w:rPr>
              <w:t>29</w:t>
            </w:r>
            <w:r w:rsidR="00FB1A97">
              <w:rPr>
                <w:spacing w:val="-2"/>
              </w:rPr>
              <w:t>-</w:t>
            </w:r>
            <w:r>
              <w:rPr>
                <w:spacing w:val="-2"/>
              </w:rPr>
              <w:t>NOV</w:t>
            </w:r>
            <w:r w:rsidR="00FB1A97">
              <w:rPr>
                <w:spacing w:val="-2"/>
              </w:rPr>
              <w:t>-</w:t>
            </w:r>
            <w:r w:rsidR="00FB1A97">
              <w:rPr>
                <w:spacing w:val="-5"/>
              </w:rPr>
              <w:t>25</w:t>
            </w:r>
          </w:p>
        </w:tc>
      </w:tr>
    </w:tbl>
    <w:p w14:paraId="30D9F701" w14:textId="77777777" w:rsidR="00DB1D87" w:rsidRDefault="00DB1D87">
      <w:pPr>
        <w:pStyle w:val="TableParagraph"/>
        <w:spacing w:line="240" w:lineRule="auto"/>
        <w:sectPr w:rsidR="00DB1D87">
          <w:pgSz w:w="12240" w:h="15840"/>
          <w:pgMar w:top="1320" w:right="0" w:bottom="280" w:left="720" w:header="720" w:footer="720" w:gutter="0"/>
          <w:cols w:space="720"/>
        </w:sectPr>
      </w:pPr>
    </w:p>
    <w:tbl>
      <w:tblPr>
        <w:tblW w:w="0" w:type="auto"/>
        <w:tblInd w:w="3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19"/>
        <w:gridCol w:w="7061"/>
        <w:gridCol w:w="1258"/>
      </w:tblGrid>
      <w:tr w:rsidR="00DB1D87" w14:paraId="36B84EE1" w14:textId="77777777">
        <w:trPr>
          <w:trHeight w:val="841"/>
        </w:trPr>
        <w:tc>
          <w:tcPr>
            <w:tcW w:w="1719" w:type="dxa"/>
          </w:tcPr>
          <w:p w14:paraId="34E5A1CD" w14:textId="77777777" w:rsidR="00DB1D87" w:rsidRDefault="00FB1A97">
            <w:pPr>
              <w:pStyle w:val="TableParagraph"/>
              <w:spacing w:before="172" w:line="240" w:lineRule="auto"/>
              <w:ind w:left="28"/>
              <w:rPr>
                <w:b/>
              </w:rPr>
            </w:pPr>
            <w:r>
              <w:rPr>
                <w:b/>
                <w:spacing w:val="-2"/>
              </w:rPr>
              <w:lastRenderedPageBreak/>
              <w:t>Milestone</w:t>
            </w:r>
          </w:p>
        </w:tc>
        <w:tc>
          <w:tcPr>
            <w:tcW w:w="7061" w:type="dxa"/>
          </w:tcPr>
          <w:p w14:paraId="687D1767" w14:textId="77777777" w:rsidR="00DB1D87" w:rsidRDefault="00FB1A97">
            <w:pPr>
              <w:pStyle w:val="TableParagraph"/>
              <w:spacing w:before="172" w:line="240" w:lineRule="auto"/>
              <w:ind w:left="28"/>
              <w:rPr>
                <w:b/>
              </w:rPr>
            </w:pPr>
            <w:r>
              <w:rPr>
                <w:b/>
                <w:spacing w:val="-2"/>
              </w:rPr>
              <w:t>Description</w:t>
            </w:r>
          </w:p>
        </w:tc>
        <w:tc>
          <w:tcPr>
            <w:tcW w:w="1258" w:type="dxa"/>
          </w:tcPr>
          <w:p w14:paraId="21F7B3C5" w14:textId="77777777" w:rsidR="00DB1D87" w:rsidRDefault="00FB1A97">
            <w:pPr>
              <w:pStyle w:val="TableParagraph"/>
              <w:spacing w:before="28" w:line="273" w:lineRule="auto"/>
              <w:ind w:left="30" w:right="265"/>
              <w:rPr>
                <w:b/>
              </w:rPr>
            </w:pPr>
            <w:r>
              <w:rPr>
                <w:b/>
                <w:spacing w:val="-4"/>
              </w:rPr>
              <w:t xml:space="preserve">Date </w:t>
            </w:r>
            <w:r>
              <w:rPr>
                <w:b/>
                <w:spacing w:val="-2"/>
              </w:rPr>
              <w:t>Achieved</w:t>
            </w:r>
          </w:p>
        </w:tc>
      </w:tr>
      <w:tr w:rsidR="00DB1D87" w14:paraId="1DCB97BE" w14:textId="77777777">
        <w:trPr>
          <w:trHeight w:val="844"/>
        </w:trPr>
        <w:tc>
          <w:tcPr>
            <w:tcW w:w="1719" w:type="dxa"/>
          </w:tcPr>
          <w:p w14:paraId="57B6DE0F" w14:textId="77777777" w:rsidR="00DB1D87" w:rsidRDefault="00FB1A97">
            <w:pPr>
              <w:pStyle w:val="TableParagraph"/>
              <w:spacing w:before="31" w:line="273" w:lineRule="auto"/>
              <w:ind w:left="28"/>
            </w:pPr>
            <w:r>
              <w:t>Prototype</w:t>
            </w:r>
            <w:r>
              <w:rPr>
                <w:spacing w:val="-13"/>
              </w:rPr>
              <w:t xml:space="preserve"> </w:t>
            </w:r>
            <w:r>
              <w:t>/</w:t>
            </w:r>
            <w:r>
              <w:rPr>
                <w:spacing w:val="-12"/>
              </w:rPr>
              <w:t xml:space="preserve"> </w:t>
            </w:r>
            <w:r>
              <w:t xml:space="preserve">First </w:t>
            </w:r>
            <w:r>
              <w:rPr>
                <w:spacing w:val="-4"/>
              </w:rPr>
              <w:t>Draft</w:t>
            </w:r>
          </w:p>
        </w:tc>
        <w:tc>
          <w:tcPr>
            <w:tcW w:w="7061" w:type="dxa"/>
          </w:tcPr>
          <w:p w14:paraId="1D71DADD" w14:textId="222ABAA6" w:rsidR="00DB1D87" w:rsidRDefault="002E2ED4">
            <w:pPr>
              <w:pStyle w:val="TableParagraph"/>
              <w:spacing w:before="31" w:line="273" w:lineRule="auto"/>
              <w:ind w:left="28" w:right="101"/>
            </w:pPr>
            <w:r w:rsidRPr="002E2ED4">
              <w:t>Completion of Authentication module with role-based access, JWT login, and basic Product CRUD backend services connected to MySQL.</w:t>
            </w:r>
          </w:p>
        </w:tc>
        <w:tc>
          <w:tcPr>
            <w:tcW w:w="1258" w:type="dxa"/>
          </w:tcPr>
          <w:p w14:paraId="33E61BF7" w14:textId="0981F97B" w:rsidR="00DB1D87" w:rsidRDefault="005E1AB2">
            <w:pPr>
              <w:pStyle w:val="TableParagraph"/>
              <w:spacing w:before="175" w:line="240" w:lineRule="auto"/>
              <w:ind w:left="30"/>
            </w:pPr>
            <w:r>
              <w:rPr>
                <w:spacing w:val="-2"/>
              </w:rPr>
              <w:t>13</w:t>
            </w:r>
            <w:r w:rsidR="00FB1A97">
              <w:rPr>
                <w:spacing w:val="-2"/>
              </w:rPr>
              <w:t>-</w:t>
            </w:r>
            <w:r>
              <w:rPr>
                <w:spacing w:val="-2"/>
              </w:rPr>
              <w:t>DEC</w:t>
            </w:r>
            <w:r w:rsidR="00FB1A97">
              <w:rPr>
                <w:spacing w:val="-2"/>
              </w:rPr>
              <w:t>-</w:t>
            </w:r>
            <w:r w:rsidR="00FB1A97">
              <w:rPr>
                <w:spacing w:val="-5"/>
              </w:rPr>
              <w:t>25</w:t>
            </w:r>
          </w:p>
        </w:tc>
      </w:tr>
      <w:tr w:rsidR="00DB1D87" w14:paraId="3EA10F76" w14:textId="77777777">
        <w:trPr>
          <w:trHeight w:val="843"/>
        </w:trPr>
        <w:tc>
          <w:tcPr>
            <w:tcW w:w="1719" w:type="dxa"/>
          </w:tcPr>
          <w:p w14:paraId="268912AA" w14:textId="77777777" w:rsidR="00DB1D87" w:rsidRDefault="00FB1A97">
            <w:pPr>
              <w:pStyle w:val="TableParagraph"/>
              <w:spacing w:before="30" w:line="273" w:lineRule="auto"/>
              <w:ind w:left="28" w:right="68"/>
            </w:pPr>
            <w:r>
              <w:rPr>
                <w:spacing w:val="-2"/>
              </w:rPr>
              <w:t>Mid-Term Review</w:t>
            </w:r>
          </w:p>
        </w:tc>
        <w:tc>
          <w:tcPr>
            <w:tcW w:w="7061" w:type="dxa"/>
          </w:tcPr>
          <w:p w14:paraId="739DD7E6" w14:textId="36ABEDBF" w:rsidR="00DB1D87" w:rsidRDefault="00A12E93">
            <w:pPr>
              <w:pStyle w:val="TableParagraph"/>
              <w:spacing w:before="30" w:line="273" w:lineRule="auto"/>
              <w:ind w:left="28" w:right="101"/>
            </w:pPr>
            <w:r w:rsidRPr="00A12E93">
              <w:t>Demonstrated functional CRUD operations, stock management, alert mechanism logic, and basic UI integration; received feedback for improvements and reporting features.</w:t>
            </w:r>
          </w:p>
        </w:tc>
        <w:tc>
          <w:tcPr>
            <w:tcW w:w="1258" w:type="dxa"/>
          </w:tcPr>
          <w:p w14:paraId="09709216" w14:textId="6C085E3E" w:rsidR="00DB1D87" w:rsidRDefault="005E1AB2">
            <w:pPr>
              <w:pStyle w:val="TableParagraph"/>
              <w:spacing w:before="174" w:line="240" w:lineRule="auto"/>
              <w:ind w:left="30"/>
            </w:pPr>
            <w:r>
              <w:rPr>
                <w:spacing w:val="-2"/>
              </w:rPr>
              <w:t>27</w:t>
            </w:r>
            <w:r w:rsidR="00FB1A97">
              <w:rPr>
                <w:spacing w:val="-2"/>
              </w:rPr>
              <w:t>-</w:t>
            </w:r>
            <w:r>
              <w:rPr>
                <w:spacing w:val="-2"/>
              </w:rPr>
              <w:t>DEC</w:t>
            </w:r>
            <w:r w:rsidR="00FB1A97">
              <w:rPr>
                <w:spacing w:val="-2"/>
              </w:rPr>
              <w:t>-</w:t>
            </w:r>
            <w:r w:rsidR="00FB1A97">
              <w:rPr>
                <w:spacing w:val="-5"/>
              </w:rPr>
              <w:t>25</w:t>
            </w:r>
          </w:p>
        </w:tc>
      </w:tr>
      <w:tr w:rsidR="00DB1D87" w14:paraId="49DF9F30" w14:textId="77777777">
        <w:trPr>
          <w:trHeight w:val="844"/>
        </w:trPr>
        <w:tc>
          <w:tcPr>
            <w:tcW w:w="1719" w:type="dxa"/>
          </w:tcPr>
          <w:p w14:paraId="43DB07EB" w14:textId="77777777" w:rsidR="00DB1D87" w:rsidRDefault="00FB1A97">
            <w:pPr>
              <w:pStyle w:val="TableParagraph"/>
              <w:spacing w:before="174" w:line="240" w:lineRule="auto"/>
              <w:ind w:left="28"/>
            </w:pPr>
            <w:r>
              <w:t>Final</w:t>
            </w:r>
            <w:r>
              <w:rPr>
                <w:spacing w:val="-4"/>
              </w:rPr>
              <w:t xml:space="preserve"> </w:t>
            </w:r>
            <w:r>
              <w:rPr>
                <w:spacing w:val="-2"/>
              </w:rPr>
              <w:t>Submission</w:t>
            </w:r>
          </w:p>
        </w:tc>
        <w:tc>
          <w:tcPr>
            <w:tcW w:w="7061" w:type="dxa"/>
          </w:tcPr>
          <w:p w14:paraId="44CBAB58" w14:textId="53611D05" w:rsidR="00DB1D87" w:rsidRDefault="00D74B5A">
            <w:pPr>
              <w:pStyle w:val="TableParagraph"/>
              <w:spacing w:before="30" w:line="268" w:lineRule="auto"/>
              <w:ind w:left="28"/>
            </w:pPr>
            <w:r w:rsidRPr="00D74B5A">
              <w:t>Completed dashboard, inventory transactions, low stock alerts, downloadable reports, full documentation, testing, and integration of frontend &amp; backend.</w:t>
            </w:r>
          </w:p>
        </w:tc>
        <w:tc>
          <w:tcPr>
            <w:tcW w:w="1258" w:type="dxa"/>
          </w:tcPr>
          <w:p w14:paraId="54793B2A" w14:textId="17FF816D" w:rsidR="00DB1D87" w:rsidRDefault="009E1582">
            <w:pPr>
              <w:pStyle w:val="TableParagraph"/>
              <w:spacing w:before="174" w:line="240" w:lineRule="auto"/>
              <w:ind w:left="30"/>
            </w:pPr>
            <w:r>
              <w:rPr>
                <w:spacing w:val="-2"/>
              </w:rPr>
              <w:t>10-JAN</w:t>
            </w:r>
            <w:r w:rsidR="00FB1A97">
              <w:rPr>
                <w:spacing w:val="-2"/>
              </w:rPr>
              <w:t>-</w:t>
            </w:r>
            <w:r w:rsidR="00FB1A97">
              <w:rPr>
                <w:spacing w:val="-5"/>
              </w:rPr>
              <w:t>25</w:t>
            </w:r>
          </w:p>
        </w:tc>
      </w:tr>
      <w:tr w:rsidR="00DB1D87" w14:paraId="210EC8B9" w14:textId="77777777">
        <w:trPr>
          <w:trHeight w:val="841"/>
        </w:trPr>
        <w:tc>
          <w:tcPr>
            <w:tcW w:w="1719" w:type="dxa"/>
          </w:tcPr>
          <w:p w14:paraId="22EAC19E" w14:textId="77777777" w:rsidR="00DB1D87" w:rsidRDefault="00FB1A97">
            <w:pPr>
              <w:pStyle w:val="TableParagraph"/>
              <w:spacing w:before="169" w:line="240" w:lineRule="auto"/>
              <w:ind w:left="76"/>
            </w:pPr>
            <w:r>
              <w:rPr>
                <w:spacing w:val="-2"/>
              </w:rPr>
              <w:t>Presentation</w:t>
            </w:r>
          </w:p>
        </w:tc>
        <w:tc>
          <w:tcPr>
            <w:tcW w:w="7061" w:type="dxa"/>
          </w:tcPr>
          <w:p w14:paraId="23128153" w14:textId="1AF6298B" w:rsidR="00DB1D87" w:rsidRDefault="007E4C5C">
            <w:pPr>
              <w:pStyle w:val="TableParagraph"/>
              <w:spacing w:before="30" w:line="268" w:lineRule="auto"/>
              <w:ind w:left="28"/>
            </w:pPr>
            <w:r w:rsidRPr="007E4C5C">
              <w:t>Delivered final demonstration showcasing authentication, product management, inventory alerts, transaction records, and reporting dashboard with end-to-end workflow.</w:t>
            </w:r>
          </w:p>
        </w:tc>
        <w:tc>
          <w:tcPr>
            <w:tcW w:w="1258" w:type="dxa"/>
          </w:tcPr>
          <w:p w14:paraId="17F8061A" w14:textId="4DF24D76" w:rsidR="00DB1D87" w:rsidRDefault="009E1582">
            <w:pPr>
              <w:pStyle w:val="TableParagraph"/>
              <w:spacing w:before="169" w:line="240" w:lineRule="auto"/>
              <w:ind w:left="30"/>
            </w:pPr>
            <w:r>
              <w:rPr>
                <w:spacing w:val="-2"/>
              </w:rPr>
              <w:t>24</w:t>
            </w:r>
            <w:r w:rsidR="00FB1A97">
              <w:rPr>
                <w:spacing w:val="-2"/>
              </w:rPr>
              <w:t>-</w:t>
            </w:r>
            <w:r>
              <w:rPr>
                <w:spacing w:val="-2"/>
              </w:rPr>
              <w:t>JAN</w:t>
            </w:r>
            <w:r w:rsidR="00FB1A97">
              <w:rPr>
                <w:spacing w:val="-2"/>
              </w:rPr>
              <w:t>-</w:t>
            </w:r>
            <w:r w:rsidR="00FB1A97">
              <w:rPr>
                <w:spacing w:val="-5"/>
              </w:rPr>
              <w:t>25</w:t>
            </w:r>
          </w:p>
        </w:tc>
      </w:tr>
    </w:tbl>
    <w:p w14:paraId="4F371A4D" w14:textId="77777777" w:rsidR="00DB1D87" w:rsidRDefault="00DB1D87">
      <w:pPr>
        <w:pStyle w:val="BodyText"/>
        <w:rPr>
          <w:rFonts w:ascii="Arial"/>
          <w:b/>
          <w:sz w:val="20"/>
        </w:rPr>
      </w:pPr>
    </w:p>
    <w:p w14:paraId="0FF8E58D" w14:textId="77777777" w:rsidR="00DB1D87" w:rsidRDefault="00DB1D87">
      <w:pPr>
        <w:pStyle w:val="BodyText"/>
        <w:rPr>
          <w:rFonts w:ascii="Arial"/>
          <w:b/>
          <w:sz w:val="20"/>
        </w:rPr>
      </w:pPr>
    </w:p>
    <w:p w14:paraId="5A8B0313" w14:textId="77777777" w:rsidR="00DB1D87" w:rsidRDefault="00DB1D87">
      <w:pPr>
        <w:pStyle w:val="BodyText"/>
        <w:rPr>
          <w:rFonts w:ascii="Arial"/>
          <w:b/>
          <w:sz w:val="20"/>
        </w:rPr>
      </w:pPr>
    </w:p>
    <w:p w14:paraId="2201DA3A" w14:textId="77777777" w:rsidR="00DB1D87" w:rsidRDefault="00DB1D87">
      <w:pPr>
        <w:pStyle w:val="BodyText"/>
        <w:rPr>
          <w:rFonts w:ascii="Arial"/>
          <w:b/>
          <w:sz w:val="20"/>
        </w:rPr>
      </w:pPr>
    </w:p>
    <w:p w14:paraId="3C1DB33F" w14:textId="77777777" w:rsidR="00DB1D87" w:rsidRDefault="00DB1D87">
      <w:pPr>
        <w:pStyle w:val="BodyText"/>
        <w:spacing w:before="140"/>
        <w:rPr>
          <w:rFonts w:ascii="Arial"/>
          <w:b/>
          <w:sz w:val="20"/>
        </w:rPr>
      </w:pPr>
    </w:p>
    <w:p w14:paraId="5A723900" w14:textId="77777777" w:rsidR="00DB1D87" w:rsidRDefault="00FB1A97">
      <w:pPr>
        <w:ind w:left="360"/>
        <w:rPr>
          <w:rFonts w:ascii="Arial"/>
          <w:b/>
          <w:sz w:val="20"/>
        </w:rPr>
      </w:pPr>
      <w:bookmarkStart w:id="8" w:name="5b._Project_execution_details"/>
      <w:bookmarkEnd w:id="8"/>
      <w:r>
        <w:rPr>
          <w:rFonts w:ascii="Arial"/>
          <w:b/>
          <w:color w:val="365F91"/>
          <w:sz w:val="20"/>
        </w:rPr>
        <w:t>5b.</w:t>
      </w:r>
      <w:r>
        <w:rPr>
          <w:rFonts w:ascii="Arial"/>
          <w:b/>
          <w:color w:val="365F91"/>
          <w:spacing w:val="-6"/>
          <w:sz w:val="20"/>
        </w:rPr>
        <w:t xml:space="preserve"> </w:t>
      </w:r>
      <w:r>
        <w:rPr>
          <w:rFonts w:ascii="Arial"/>
          <w:b/>
          <w:color w:val="365F91"/>
          <w:sz w:val="20"/>
        </w:rPr>
        <w:t>Project</w:t>
      </w:r>
      <w:r>
        <w:rPr>
          <w:rFonts w:ascii="Arial"/>
          <w:b/>
          <w:color w:val="365F91"/>
          <w:spacing w:val="-8"/>
          <w:sz w:val="20"/>
        </w:rPr>
        <w:t xml:space="preserve"> </w:t>
      </w:r>
      <w:r>
        <w:rPr>
          <w:rFonts w:ascii="Arial"/>
          <w:b/>
          <w:color w:val="365F91"/>
          <w:sz w:val="20"/>
        </w:rPr>
        <w:t>execution</w:t>
      </w:r>
      <w:r>
        <w:rPr>
          <w:rFonts w:ascii="Arial"/>
          <w:b/>
          <w:color w:val="365F91"/>
          <w:spacing w:val="-9"/>
          <w:sz w:val="20"/>
        </w:rPr>
        <w:t xml:space="preserve"> </w:t>
      </w:r>
      <w:r>
        <w:rPr>
          <w:rFonts w:ascii="Arial"/>
          <w:b/>
          <w:color w:val="365F91"/>
          <w:spacing w:val="-2"/>
          <w:sz w:val="20"/>
        </w:rPr>
        <w:t>details</w:t>
      </w:r>
    </w:p>
    <w:p w14:paraId="6B0188EB" w14:textId="77777777" w:rsidR="00DB1D87" w:rsidRDefault="00DB1D87">
      <w:pPr>
        <w:pStyle w:val="BodyText"/>
        <w:rPr>
          <w:rFonts w:ascii="Arial"/>
          <w:b/>
          <w:sz w:val="20"/>
        </w:rPr>
      </w:pPr>
    </w:p>
    <w:p w14:paraId="34EE89FF" w14:textId="77777777" w:rsidR="00DB1D87" w:rsidRPr="005F6316" w:rsidRDefault="00DB1D87">
      <w:pPr>
        <w:pStyle w:val="BodyText"/>
        <w:spacing w:before="197"/>
        <w:rPr>
          <w:rFonts w:ascii="Arial"/>
          <w:b/>
        </w:rPr>
      </w:pPr>
    </w:p>
    <w:p w14:paraId="69130DD2" w14:textId="1EE616BA" w:rsidR="00AC0611" w:rsidRPr="00624226" w:rsidRDefault="00AC0611" w:rsidP="00AC0611">
      <w:pPr>
        <w:pStyle w:val="ListParagraph"/>
        <w:numPr>
          <w:ilvl w:val="0"/>
          <w:numId w:val="2"/>
        </w:numPr>
        <w:tabs>
          <w:tab w:val="left" w:pos="1080"/>
        </w:tabs>
        <w:spacing w:before="1" w:line="360" w:lineRule="auto"/>
        <w:ind w:right="1075"/>
        <w:jc w:val="both"/>
        <w:rPr>
          <w:rFonts w:asciiTheme="majorHAnsi" w:hAnsiTheme="majorHAnsi" w:cs="Times New Roman"/>
          <w:lang w:val="en-IN"/>
        </w:rPr>
      </w:pPr>
      <w:r w:rsidRPr="00624226">
        <w:rPr>
          <w:rFonts w:asciiTheme="majorHAnsi" w:hAnsiTheme="majorHAnsi" w:cs="Times New Roman"/>
          <w:lang w:val="en-IN"/>
        </w:rPr>
        <w:t xml:space="preserve">The Inventra – Intelligent Inventory Management System was developed in planned stages using a full-stack web development approach. The project started by understanding the problem, collecting requirements, and dividing the work into four main parts: Authentication, Product Management, Inventory Alerts, and Reports. After this, the technology stack was finalized using Spring Boot for backend APIs, MySQL for data storage, </w:t>
      </w:r>
      <w:r w:rsidR="00B83DFD" w:rsidRPr="00624226">
        <w:rPr>
          <w:rFonts w:asciiTheme="majorHAnsi" w:hAnsiTheme="majorHAnsi" w:cs="Times New Roman"/>
          <w:lang w:val="en-IN"/>
        </w:rPr>
        <w:t>Html, Css, Js</w:t>
      </w:r>
      <w:r w:rsidRPr="00624226">
        <w:rPr>
          <w:rFonts w:asciiTheme="majorHAnsi" w:hAnsiTheme="majorHAnsi" w:cs="Times New Roman"/>
          <w:lang w:val="en-IN"/>
        </w:rPr>
        <w:t xml:space="preserve"> for the user interface, and JWT tokens for secure access. The database was designed with tables for users, products, and inventory records. The backend work began with setting up user authentication and role-based access, ensuring that only registered users could manage or view inventory data.</w:t>
      </w:r>
    </w:p>
    <w:p w14:paraId="244971CE" w14:textId="36CA02FF" w:rsidR="00DB1D87" w:rsidRPr="00624226" w:rsidRDefault="00AC0611" w:rsidP="00AC0611">
      <w:pPr>
        <w:pStyle w:val="ListParagraph"/>
        <w:numPr>
          <w:ilvl w:val="0"/>
          <w:numId w:val="2"/>
        </w:numPr>
        <w:tabs>
          <w:tab w:val="left" w:pos="1080"/>
        </w:tabs>
        <w:spacing w:before="1" w:line="360" w:lineRule="auto"/>
        <w:ind w:right="1075"/>
        <w:jc w:val="both"/>
        <w:rPr>
          <w:rFonts w:asciiTheme="majorHAnsi" w:hAnsiTheme="majorHAnsi" w:cs="Times New Roman"/>
          <w:lang w:val="en-IN"/>
        </w:rPr>
      </w:pPr>
      <w:r w:rsidRPr="00624226">
        <w:rPr>
          <w:rFonts w:asciiTheme="majorHAnsi" w:hAnsiTheme="majorHAnsi" w:cs="Times New Roman"/>
          <w:lang w:val="en-IN"/>
        </w:rPr>
        <w:t>After completing authentication, the product and inventory modules were implemented and connected to the database. This allowed users to add, update, delete, and list products, while inventory levels were stored and tracked automatically. A low-stock alert mechanism was added to notify users when quantities fell below a specified limit. Once the backend was tested using Postman, the frontend dashboard was built to display products, inventory status, and alerts using REST API calls. The final stages included adding simple reporting features, testing all modules for correctness and usability, and preparing the project for demonstration. The completed system successfully showed the full flow from login → managing products → tracking inventory → seeing alerts → viewing reports, providing a practical and working inventory management solution.</w:t>
      </w:r>
    </w:p>
    <w:p w14:paraId="419D9A3F" w14:textId="48F3685E" w:rsidR="00AC0611" w:rsidRPr="00AC0611" w:rsidRDefault="00B83DFD" w:rsidP="00AC0611">
      <w:pPr>
        <w:pStyle w:val="ListParagraph"/>
        <w:tabs>
          <w:tab w:val="left" w:pos="1080"/>
        </w:tabs>
        <w:spacing w:before="1" w:line="360" w:lineRule="auto"/>
        <w:ind w:left="1080" w:right="1075"/>
        <w:jc w:val="both"/>
        <w:rPr>
          <w:rFonts w:ascii="Times New Roman" w:hAnsi="Times New Roman" w:cs="Times New Roman"/>
          <w:sz w:val="24"/>
          <w:lang w:val="en-IN"/>
        </w:rPr>
      </w:pPr>
      <w:r>
        <w:rPr>
          <w:rFonts w:ascii="Times New Roman" w:hAnsi="Times New Roman" w:cs="Times New Roman"/>
          <w:sz w:val="24"/>
          <w:lang w:val="en-IN"/>
        </w:rPr>
        <w:tab/>
      </w:r>
    </w:p>
    <w:p w14:paraId="309FC05B" w14:textId="77777777" w:rsidR="00DB1D87" w:rsidRDefault="00FB1A97">
      <w:pPr>
        <w:ind w:left="360"/>
        <w:rPr>
          <w:rFonts w:ascii="Arial"/>
          <w:b/>
          <w:sz w:val="20"/>
        </w:rPr>
      </w:pPr>
      <w:bookmarkStart w:id="9" w:name="6._Snapshots_/_Screenshots"/>
      <w:bookmarkEnd w:id="9"/>
      <w:r>
        <w:rPr>
          <w:rFonts w:ascii="Arial"/>
          <w:b/>
          <w:color w:val="365F91"/>
          <w:sz w:val="20"/>
        </w:rPr>
        <w:t>6.</w:t>
      </w:r>
      <w:r>
        <w:rPr>
          <w:rFonts w:ascii="Arial"/>
          <w:b/>
          <w:color w:val="365F91"/>
          <w:spacing w:val="-2"/>
          <w:sz w:val="20"/>
        </w:rPr>
        <w:t xml:space="preserve"> </w:t>
      </w:r>
      <w:r>
        <w:rPr>
          <w:rFonts w:ascii="Arial"/>
          <w:b/>
          <w:color w:val="365F91"/>
          <w:sz w:val="20"/>
        </w:rPr>
        <w:t>Snapshots</w:t>
      </w:r>
      <w:r>
        <w:rPr>
          <w:rFonts w:ascii="Arial"/>
          <w:b/>
          <w:color w:val="365F91"/>
          <w:spacing w:val="-8"/>
          <w:sz w:val="20"/>
        </w:rPr>
        <w:t xml:space="preserve"> </w:t>
      </w:r>
      <w:r>
        <w:rPr>
          <w:rFonts w:ascii="Arial"/>
          <w:b/>
          <w:color w:val="365F91"/>
          <w:sz w:val="20"/>
        </w:rPr>
        <w:t>/</w:t>
      </w:r>
      <w:r>
        <w:rPr>
          <w:rFonts w:ascii="Arial"/>
          <w:b/>
          <w:color w:val="365F91"/>
          <w:spacing w:val="-1"/>
          <w:sz w:val="20"/>
        </w:rPr>
        <w:t xml:space="preserve"> </w:t>
      </w:r>
      <w:r>
        <w:rPr>
          <w:rFonts w:ascii="Arial"/>
          <w:b/>
          <w:color w:val="365F91"/>
          <w:spacing w:val="-2"/>
          <w:sz w:val="20"/>
        </w:rPr>
        <w:t>Screenshots</w:t>
      </w:r>
    </w:p>
    <w:p w14:paraId="7BA338B3" w14:textId="77777777" w:rsidR="00DB1D87" w:rsidRDefault="00DB1D87">
      <w:pPr>
        <w:pStyle w:val="BodyText"/>
        <w:rPr>
          <w:rFonts w:ascii="Arial"/>
          <w:b/>
          <w:sz w:val="20"/>
        </w:rPr>
      </w:pPr>
    </w:p>
    <w:p w14:paraId="3FC31C78" w14:textId="09F4943E" w:rsidR="00DB1D87" w:rsidRDefault="00963C3D">
      <w:pPr>
        <w:pStyle w:val="BodyText"/>
        <w:spacing w:before="48"/>
        <w:rPr>
          <w:rFonts w:ascii="Arial"/>
          <w:b/>
          <w:sz w:val="20"/>
        </w:rPr>
      </w:pPr>
      <w:r>
        <w:rPr>
          <w:noProof/>
        </w:rPr>
        <mc:AlternateContent>
          <mc:Choice Requires="wps">
            <w:drawing>
              <wp:inline distT="0" distB="0" distL="0" distR="0" wp14:anchorId="3CBF0247" wp14:editId="14101EB8">
                <wp:extent cx="304800" cy="304800"/>
                <wp:effectExtent l="0" t="0" r="0" b="0"/>
                <wp:docPr id="81428135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1F14A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Arial"/>
          <w:b/>
          <w:noProof/>
          <w:sz w:val="20"/>
        </w:rPr>
        <w:drawing>
          <wp:inline distT="0" distB="0" distL="0" distR="0" wp14:anchorId="729D3861" wp14:editId="4E93F222">
            <wp:extent cx="6297295" cy="2749550"/>
            <wp:effectExtent l="0" t="0" r="8255" b="0"/>
            <wp:docPr id="2100781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t="15244" b="7096"/>
                    <a:stretch>
                      <a:fillRect/>
                    </a:stretch>
                  </pic:blipFill>
                  <pic:spPr bwMode="auto">
                    <a:xfrm>
                      <a:off x="0" y="0"/>
                      <a:ext cx="6297295" cy="2749550"/>
                    </a:xfrm>
                    <a:prstGeom prst="rect">
                      <a:avLst/>
                    </a:prstGeom>
                    <a:noFill/>
                    <a:ln>
                      <a:noFill/>
                    </a:ln>
                    <a:extLst>
                      <a:ext uri="{53640926-AAD7-44D8-BBD7-CCE9431645EC}">
                        <a14:shadowObscured xmlns:a14="http://schemas.microsoft.com/office/drawing/2010/main"/>
                      </a:ext>
                    </a:extLst>
                  </pic:spPr>
                </pic:pic>
              </a:graphicData>
            </a:graphic>
          </wp:inline>
        </w:drawing>
      </w:r>
    </w:p>
    <w:p w14:paraId="2DC45574" w14:textId="77777777" w:rsidR="00DB1D87" w:rsidRDefault="00DB1D87">
      <w:pPr>
        <w:pStyle w:val="BodyText"/>
        <w:rPr>
          <w:rFonts w:ascii="Arial"/>
          <w:b/>
          <w:sz w:val="20"/>
        </w:rPr>
      </w:pPr>
    </w:p>
    <w:p w14:paraId="3611C7BA" w14:textId="77777777" w:rsidR="00F160C2" w:rsidRDefault="00F160C2">
      <w:pPr>
        <w:pStyle w:val="BodyText"/>
        <w:rPr>
          <w:rFonts w:ascii="Arial"/>
          <w:b/>
          <w:sz w:val="20"/>
        </w:rPr>
      </w:pPr>
    </w:p>
    <w:p w14:paraId="04D9ECEA" w14:textId="77777777" w:rsidR="00111AF9" w:rsidRDefault="00111AF9">
      <w:pPr>
        <w:pStyle w:val="BodyText"/>
        <w:rPr>
          <w:rFonts w:ascii="Arial"/>
          <w:b/>
          <w:sz w:val="20"/>
        </w:rPr>
      </w:pPr>
    </w:p>
    <w:p w14:paraId="57EAF219" w14:textId="77777777" w:rsidR="00111AF9" w:rsidRDefault="00111AF9">
      <w:pPr>
        <w:pStyle w:val="BodyText"/>
        <w:rPr>
          <w:rFonts w:ascii="Arial"/>
          <w:b/>
          <w:sz w:val="20"/>
        </w:rPr>
      </w:pPr>
    </w:p>
    <w:p w14:paraId="73730C2D" w14:textId="77777777" w:rsidR="00111AF9" w:rsidRDefault="00111AF9">
      <w:pPr>
        <w:pStyle w:val="BodyText"/>
        <w:rPr>
          <w:rFonts w:ascii="Arial"/>
          <w:b/>
          <w:sz w:val="20"/>
        </w:rPr>
      </w:pPr>
    </w:p>
    <w:p w14:paraId="0F1BDA64" w14:textId="77777777" w:rsidR="00F160C2" w:rsidRDefault="00F160C2">
      <w:pPr>
        <w:pStyle w:val="BodyText"/>
        <w:rPr>
          <w:rFonts w:ascii="Arial"/>
          <w:b/>
          <w:sz w:val="20"/>
        </w:rPr>
      </w:pPr>
    </w:p>
    <w:p w14:paraId="2A93B2F6" w14:textId="77777777" w:rsidR="00F160C2" w:rsidRDefault="00111AF9">
      <w:pPr>
        <w:pStyle w:val="BodyText"/>
        <w:rPr>
          <w:rFonts w:ascii="Arial"/>
          <w:b/>
          <w:sz w:val="20"/>
        </w:rPr>
      </w:pPr>
      <w:r>
        <w:rPr>
          <w:noProof/>
        </w:rPr>
        <w:drawing>
          <wp:inline distT="0" distB="0" distL="0" distR="0" wp14:anchorId="3DBE9517" wp14:editId="20A28450">
            <wp:extent cx="6572694" cy="2860964"/>
            <wp:effectExtent l="0" t="0" r="0" b="0"/>
            <wp:docPr id="1967881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7">
                      <a:extLst>
                        <a:ext uri="{28A0092B-C50C-407E-A947-70E740481C1C}">
                          <a14:useLocalDpi xmlns:a14="http://schemas.microsoft.com/office/drawing/2010/main" val="0"/>
                        </a:ext>
                      </a:extLst>
                    </a:blip>
                    <a:srcRect t="15253" b="6968"/>
                    <a:stretch>
                      <a:fillRect/>
                    </a:stretch>
                  </pic:blipFill>
                  <pic:spPr bwMode="auto">
                    <a:xfrm>
                      <a:off x="0" y="0"/>
                      <a:ext cx="6573176" cy="2861174"/>
                    </a:xfrm>
                    <a:prstGeom prst="rect">
                      <a:avLst/>
                    </a:prstGeom>
                    <a:noFill/>
                    <a:ln>
                      <a:noFill/>
                    </a:ln>
                    <a:extLst>
                      <a:ext uri="{53640926-AAD7-44D8-BBD7-CCE9431645EC}">
                        <a14:shadowObscured xmlns:a14="http://schemas.microsoft.com/office/drawing/2010/main"/>
                      </a:ext>
                    </a:extLst>
                  </pic:spPr>
                </pic:pic>
              </a:graphicData>
            </a:graphic>
          </wp:inline>
        </w:drawing>
      </w:r>
    </w:p>
    <w:p w14:paraId="778E61A0" w14:textId="77777777" w:rsidR="00111AF9" w:rsidRDefault="00111AF9">
      <w:pPr>
        <w:pStyle w:val="BodyText"/>
        <w:rPr>
          <w:rFonts w:ascii="Arial"/>
          <w:b/>
          <w:sz w:val="20"/>
        </w:rPr>
      </w:pPr>
    </w:p>
    <w:p w14:paraId="4BEC72A6" w14:textId="77777777" w:rsidR="00111AF9" w:rsidRDefault="00111AF9">
      <w:pPr>
        <w:pStyle w:val="BodyText"/>
        <w:rPr>
          <w:rFonts w:ascii="Arial"/>
          <w:b/>
          <w:sz w:val="20"/>
        </w:rPr>
      </w:pPr>
    </w:p>
    <w:p w14:paraId="7692F7E1" w14:textId="77777777" w:rsidR="00111AF9" w:rsidRDefault="00111AF9">
      <w:pPr>
        <w:pStyle w:val="BodyText"/>
        <w:rPr>
          <w:rFonts w:ascii="Arial"/>
          <w:b/>
          <w:sz w:val="20"/>
        </w:rPr>
      </w:pPr>
      <w:r>
        <w:rPr>
          <w:noProof/>
        </w:rPr>
        <w:lastRenderedPageBreak/>
        <w:drawing>
          <wp:inline distT="0" distB="0" distL="0" distR="0" wp14:anchorId="15A2F31C" wp14:editId="4BB0545D">
            <wp:extent cx="6845729" cy="2943629"/>
            <wp:effectExtent l="0" t="0" r="0" b="9525"/>
            <wp:docPr id="15902538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8">
                      <a:extLst>
                        <a:ext uri="{28A0092B-C50C-407E-A947-70E740481C1C}">
                          <a14:useLocalDpi xmlns:a14="http://schemas.microsoft.com/office/drawing/2010/main" val="0"/>
                        </a:ext>
                      </a:extLst>
                    </a:blip>
                    <a:srcRect t="14651" b="8882"/>
                    <a:stretch>
                      <a:fillRect/>
                    </a:stretch>
                  </pic:blipFill>
                  <pic:spPr bwMode="auto">
                    <a:xfrm>
                      <a:off x="0" y="0"/>
                      <a:ext cx="6882983" cy="2959648"/>
                    </a:xfrm>
                    <a:prstGeom prst="rect">
                      <a:avLst/>
                    </a:prstGeom>
                    <a:noFill/>
                    <a:ln>
                      <a:noFill/>
                    </a:ln>
                    <a:extLst>
                      <a:ext uri="{53640926-AAD7-44D8-BBD7-CCE9431645EC}">
                        <a14:shadowObscured xmlns:a14="http://schemas.microsoft.com/office/drawing/2010/main"/>
                      </a:ext>
                    </a:extLst>
                  </pic:spPr>
                </pic:pic>
              </a:graphicData>
            </a:graphic>
          </wp:inline>
        </w:drawing>
      </w:r>
    </w:p>
    <w:p w14:paraId="4BF5C607" w14:textId="77777777" w:rsidR="00111AF9" w:rsidRDefault="00111AF9">
      <w:pPr>
        <w:pStyle w:val="BodyText"/>
        <w:rPr>
          <w:rFonts w:ascii="Arial"/>
          <w:b/>
          <w:sz w:val="20"/>
        </w:rPr>
      </w:pPr>
    </w:p>
    <w:p w14:paraId="4E4A9E1A" w14:textId="77777777" w:rsidR="00111AF9" w:rsidRDefault="00111AF9">
      <w:pPr>
        <w:pStyle w:val="BodyText"/>
        <w:rPr>
          <w:rFonts w:ascii="Arial"/>
          <w:b/>
          <w:sz w:val="20"/>
        </w:rPr>
      </w:pPr>
    </w:p>
    <w:p w14:paraId="7004295B" w14:textId="77777777" w:rsidR="00111AF9" w:rsidRDefault="00111AF9">
      <w:pPr>
        <w:pStyle w:val="BodyText"/>
        <w:rPr>
          <w:rFonts w:ascii="Arial"/>
          <w:b/>
          <w:sz w:val="20"/>
        </w:rPr>
      </w:pPr>
      <w:r>
        <w:rPr>
          <w:noProof/>
        </w:rPr>
        <w:drawing>
          <wp:inline distT="0" distB="0" distL="0" distR="0" wp14:anchorId="44345DB2" wp14:editId="5D3E967B">
            <wp:extent cx="6822722" cy="2965657"/>
            <wp:effectExtent l="0" t="0" r="0" b="6350"/>
            <wp:docPr id="1511117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9">
                      <a:extLst>
                        <a:ext uri="{28A0092B-C50C-407E-A947-70E740481C1C}">
                          <a14:useLocalDpi xmlns:a14="http://schemas.microsoft.com/office/drawing/2010/main" val="0"/>
                        </a:ext>
                      </a:extLst>
                    </a:blip>
                    <a:srcRect t="15156" b="7544"/>
                    <a:stretch>
                      <a:fillRect/>
                    </a:stretch>
                  </pic:blipFill>
                  <pic:spPr bwMode="auto">
                    <a:xfrm>
                      <a:off x="0" y="0"/>
                      <a:ext cx="6847653" cy="2976494"/>
                    </a:xfrm>
                    <a:prstGeom prst="rect">
                      <a:avLst/>
                    </a:prstGeom>
                    <a:noFill/>
                    <a:ln>
                      <a:noFill/>
                    </a:ln>
                    <a:extLst>
                      <a:ext uri="{53640926-AAD7-44D8-BBD7-CCE9431645EC}">
                        <a14:shadowObscured xmlns:a14="http://schemas.microsoft.com/office/drawing/2010/main"/>
                      </a:ext>
                    </a:extLst>
                  </pic:spPr>
                </pic:pic>
              </a:graphicData>
            </a:graphic>
          </wp:inline>
        </w:drawing>
      </w:r>
    </w:p>
    <w:p w14:paraId="4B7CBA30" w14:textId="77777777" w:rsidR="00111AF9" w:rsidRDefault="00111AF9">
      <w:pPr>
        <w:pStyle w:val="BodyText"/>
        <w:rPr>
          <w:rFonts w:ascii="Arial"/>
          <w:b/>
          <w:sz w:val="20"/>
        </w:rPr>
      </w:pPr>
    </w:p>
    <w:p w14:paraId="0DAE6289" w14:textId="77777777" w:rsidR="00111AF9" w:rsidRDefault="00111AF9">
      <w:pPr>
        <w:pStyle w:val="BodyText"/>
        <w:rPr>
          <w:rFonts w:ascii="Arial"/>
          <w:b/>
          <w:sz w:val="20"/>
        </w:rPr>
      </w:pPr>
    </w:p>
    <w:p w14:paraId="1B6EEAD7" w14:textId="77777777" w:rsidR="00111AF9" w:rsidRDefault="00111AF9">
      <w:pPr>
        <w:pStyle w:val="BodyText"/>
        <w:rPr>
          <w:rFonts w:ascii="Arial"/>
          <w:b/>
          <w:sz w:val="20"/>
        </w:rPr>
      </w:pPr>
      <w:r>
        <w:rPr>
          <w:rFonts w:ascii="Arial"/>
          <w:b/>
          <w:noProof/>
          <w:sz w:val="20"/>
        </w:rPr>
        <w:lastRenderedPageBreak/>
        <w:drawing>
          <wp:inline distT="0" distB="0" distL="0" distR="0" wp14:anchorId="04A45E79" wp14:editId="5AF1C2C9">
            <wp:extent cx="6605175" cy="2923309"/>
            <wp:effectExtent l="0" t="0" r="5715" b="0"/>
            <wp:docPr id="3392251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14383" b="7768"/>
                    <a:stretch>
                      <a:fillRect/>
                    </a:stretch>
                  </pic:blipFill>
                  <pic:spPr bwMode="auto">
                    <a:xfrm>
                      <a:off x="0" y="0"/>
                      <a:ext cx="6661841" cy="2948388"/>
                    </a:xfrm>
                    <a:prstGeom prst="rect">
                      <a:avLst/>
                    </a:prstGeom>
                    <a:noFill/>
                    <a:ln>
                      <a:noFill/>
                    </a:ln>
                    <a:extLst>
                      <a:ext uri="{53640926-AAD7-44D8-BBD7-CCE9431645EC}">
                        <a14:shadowObscured xmlns:a14="http://schemas.microsoft.com/office/drawing/2010/main"/>
                      </a:ext>
                    </a:extLst>
                  </pic:spPr>
                </pic:pic>
              </a:graphicData>
            </a:graphic>
          </wp:inline>
        </w:drawing>
      </w:r>
    </w:p>
    <w:p w14:paraId="2822BF52" w14:textId="77777777" w:rsidR="00691B12" w:rsidRDefault="00691B12">
      <w:pPr>
        <w:pStyle w:val="BodyText"/>
        <w:rPr>
          <w:rFonts w:ascii="Arial"/>
          <w:b/>
          <w:sz w:val="20"/>
        </w:rPr>
      </w:pPr>
    </w:p>
    <w:p w14:paraId="566B06B3" w14:textId="77777777" w:rsidR="00691B12" w:rsidRDefault="00691B12">
      <w:pPr>
        <w:pStyle w:val="BodyText"/>
        <w:rPr>
          <w:rFonts w:ascii="Arial"/>
          <w:b/>
          <w:sz w:val="20"/>
        </w:rPr>
      </w:pPr>
    </w:p>
    <w:p w14:paraId="33954852" w14:textId="77777777" w:rsidR="00691B12" w:rsidRDefault="00691B12">
      <w:pPr>
        <w:pStyle w:val="BodyText"/>
        <w:rPr>
          <w:rFonts w:ascii="Arial"/>
          <w:b/>
          <w:sz w:val="20"/>
        </w:rPr>
      </w:pPr>
    </w:p>
    <w:p w14:paraId="2EF4B387" w14:textId="77777777" w:rsidR="00691B12" w:rsidRDefault="00691B12">
      <w:pPr>
        <w:pStyle w:val="BodyText"/>
        <w:rPr>
          <w:rFonts w:ascii="Arial"/>
          <w:b/>
          <w:sz w:val="20"/>
        </w:rPr>
      </w:pPr>
      <w:r>
        <w:rPr>
          <w:noProof/>
        </w:rPr>
        <w:drawing>
          <wp:inline distT="0" distB="0" distL="0" distR="0" wp14:anchorId="0441A809" wp14:editId="004AC8A5">
            <wp:extent cx="6607587" cy="2847975"/>
            <wp:effectExtent l="0" t="0" r="3175" b="0"/>
            <wp:docPr id="12562655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11">
                      <a:extLst>
                        <a:ext uri="{28A0092B-C50C-407E-A947-70E740481C1C}">
                          <a14:useLocalDpi xmlns:a14="http://schemas.microsoft.com/office/drawing/2010/main" val="0"/>
                        </a:ext>
                      </a:extLst>
                    </a:blip>
                    <a:srcRect t="14919" b="8420"/>
                    <a:stretch>
                      <a:fillRect/>
                    </a:stretch>
                  </pic:blipFill>
                  <pic:spPr bwMode="auto">
                    <a:xfrm>
                      <a:off x="0" y="0"/>
                      <a:ext cx="6634416" cy="2859539"/>
                    </a:xfrm>
                    <a:prstGeom prst="rect">
                      <a:avLst/>
                    </a:prstGeom>
                    <a:noFill/>
                    <a:ln>
                      <a:noFill/>
                    </a:ln>
                    <a:extLst>
                      <a:ext uri="{53640926-AAD7-44D8-BBD7-CCE9431645EC}">
                        <a14:shadowObscured xmlns:a14="http://schemas.microsoft.com/office/drawing/2010/main"/>
                      </a:ext>
                    </a:extLst>
                  </pic:spPr>
                </pic:pic>
              </a:graphicData>
            </a:graphic>
          </wp:inline>
        </w:drawing>
      </w:r>
    </w:p>
    <w:p w14:paraId="70BD926E" w14:textId="77777777" w:rsidR="00691B12" w:rsidRDefault="00691B12">
      <w:pPr>
        <w:pStyle w:val="BodyText"/>
        <w:rPr>
          <w:rFonts w:ascii="Arial"/>
          <w:b/>
          <w:sz w:val="20"/>
        </w:rPr>
      </w:pPr>
    </w:p>
    <w:p w14:paraId="38EA7803" w14:textId="77777777" w:rsidR="00691B12" w:rsidRDefault="00691B12">
      <w:pPr>
        <w:pStyle w:val="BodyText"/>
        <w:rPr>
          <w:rFonts w:ascii="Arial"/>
          <w:b/>
          <w:sz w:val="20"/>
        </w:rPr>
      </w:pPr>
    </w:p>
    <w:p w14:paraId="386B0DC0" w14:textId="77777777" w:rsidR="00691B12" w:rsidRDefault="00691B12">
      <w:pPr>
        <w:pStyle w:val="BodyText"/>
        <w:rPr>
          <w:rFonts w:ascii="Arial"/>
          <w:b/>
          <w:sz w:val="20"/>
        </w:rPr>
      </w:pPr>
    </w:p>
    <w:p w14:paraId="3B2801BC" w14:textId="2B786768" w:rsidR="00691B12" w:rsidRDefault="00691B12">
      <w:pPr>
        <w:pStyle w:val="BodyText"/>
        <w:rPr>
          <w:rFonts w:ascii="Arial"/>
          <w:b/>
          <w:sz w:val="20"/>
        </w:rPr>
        <w:sectPr w:rsidR="00691B12">
          <w:pgSz w:w="12240" w:h="15840"/>
          <w:pgMar w:top="1320" w:right="0" w:bottom="280" w:left="720" w:header="720" w:footer="720" w:gutter="0"/>
          <w:cols w:space="720"/>
        </w:sectPr>
      </w:pPr>
      <w:r w:rsidRPr="00691B12">
        <w:rPr>
          <w:rFonts w:ascii="Arial"/>
          <w:b/>
          <w:noProof/>
          <w:sz w:val="20"/>
        </w:rPr>
        <w:lastRenderedPageBreak/>
        <w:drawing>
          <wp:inline distT="0" distB="0" distL="0" distR="0" wp14:anchorId="4523CAE3" wp14:editId="010DBE3C">
            <wp:extent cx="6588704" cy="3248025"/>
            <wp:effectExtent l="0" t="0" r="3175" b="0"/>
            <wp:docPr id="5884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1062" name=""/>
                    <pic:cNvPicPr/>
                  </pic:nvPicPr>
                  <pic:blipFill>
                    <a:blip r:embed="rId12"/>
                    <a:stretch>
                      <a:fillRect/>
                    </a:stretch>
                  </pic:blipFill>
                  <pic:spPr>
                    <a:xfrm>
                      <a:off x="0" y="0"/>
                      <a:ext cx="6593919" cy="3250596"/>
                    </a:xfrm>
                    <a:prstGeom prst="rect">
                      <a:avLst/>
                    </a:prstGeom>
                  </pic:spPr>
                </pic:pic>
              </a:graphicData>
            </a:graphic>
          </wp:inline>
        </w:drawing>
      </w:r>
    </w:p>
    <w:p w14:paraId="4C7DD864" w14:textId="6F0CC874" w:rsidR="00DB1D87" w:rsidRDefault="00DB1D87" w:rsidP="00111AF9">
      <w:pPr>
        <w:pStyle w:val="BodyText"/>
        <w:rPr>
          <w:rFonts w:ascii="Arial"/>
          <w:sz w:val="20"/>
        </w:rPr>
      </w:pPr>
    </w:p>
    <w:p w14:paraId="376DFFF2" w14:textId="77777777" w:rsidR="00DB1D87" w:rsidRDefault="00FB1A97">
      <w:pPr>
        <w:spacing w:before="73"/>
        <w:ind w:left="360"/>
        <w:rPr>
          <w:rFonts w:ascii="Arial"/>
          <w:b/>
          <w:sz w:val="20"/>
        </w:rPr>
      </w:pPr>
      <w:bookmarkStart w:id="10" w:name="7._Learnings_&amp;_Skills_Acquired"/>
      <w:bookmarkEnd w:id="10"/>
      <w:r>
        <w:rPr>
          <w:rFonts w:ascii="Arial"/>
          <w:b/>
          <w:color w:val="365F91"/>
          <w:sz w:val="20"/>
        </w:rPr>
        <w:t>7.</w:t>
      </w:r>
      <w:r>
        <w:rPr>
          <w:rFonts w:ascii="Arial"/>
          <w:b/>
          <w:color w:val="365F91"/>
          <w:spacing w:val="-2"/>
          <w:sz w:val="20"/>
        </w:rPr>
        <w:t xml:space="preserve"> </w:t>
      </w:r>
      <w:r>
        <w:rPr>
          <w:rFonts w:ascii="Arial"/>
          <w:b/>
          <w:color w:val="365F91"/>
          <w:sz w:val="20"/>
        </w:rPr>
        <w:t>Learnings</w:t>
      </w:r>
      <w:r>
        <w:rPr>
          <w:rFonts w:ascii="Arial"/>
          <w:b/>
          <w:color w:val="365F91"/>
          <w:spacing w:val="-4"/>
          <w:sz w:val="20"/>
        </w:rPr>
        <w:t xml:space="preserve"> </w:t>
      </w:r>
      <w:r>
        <w:rPr>
          <w:rFonts w:ascii="Arial"/>
          <w:b/>
          <w:color w:val="365F91"/>
          <w:sz w:val="20"/>
        </w:rPr>
        <w:t>&amp;</w:t>
      </w:r>
      <w:r>
        <w:rPr>
          <w:rFonts w:ascii="Arial"/>
          <w:b/>
          <w:color w:val="365F91"/>
          <w:spacing w:val="-9"/>
          <w:sz w:val="20"/>
        </w:rPr>
        <w:t xml:space="preserve"> </w:t>
      </w:r>
      <w:r>
        <w:rPr>
          <w:rFonts w:ascii="Arial"/>
          <w:b/>
          <w:color w:val="365F91"/>
          <w:sz w:val="20"/>
        </w:rPr>
        <w:t>Skills</w:t>
      </w:r>
      <w:r>
        <w:rPr>
          <w:rFonts w:ascii="Arial"/>
          <w:b/>
          <w:color w:val="365F91"/>
          <w:spacing w:val="-4"/>
          <w:sz w:val="20"/>
        </w:rPr>
        <w:t xml:space="preserve"> </w:t>
      </w:r>
      <w:r>
        <w:rPr>
          <w:rFonts w:ascii="Arial"/>
          <w:b/>
          <w:color w:val="365F91"/>
          <w:spacing w:val="-2"/>
          <w:sz w:val="20"/>
        </w:rPr>
        <w:t>Acquired</w:t>
      </w:r>
    </w:p>
    <w:p w14:paraId="1200BE35" w14:textId="77777777" w:rsidR="00DB1D87" w:rsidRDefault="00DB1D87">
      <w:pPr>
        <w:pStyle w:val="BodyText"/>
        <w:rPr>
          <w:rFonts w:ascii="Arial"/>
          <w:b/>
          <w:sz w:val="20"/>
        </w:rPr>
      </w:pPr>
    </w:p>
    <w:p w14:paraId="418DC22F" w14:textId="77777777" w:rsidR="00DB1D87" w:rsidRDefault="00DB1D87">
      <w:pPr>
        <w:pStyle w:val="BodyText"/>
        <w:spacing w:before="62"/>
        <w:rPr>
          <w:rFonts w:ascii="Arial"/>
          <w:b/>
          <w:sz w:val="20"/>
        </w:rPr>
      </w:pPr>
    </w:p>
    <w:p w14:paraId="765F5120" w14:textId="66E0AB6F" w:rsidR="00DB1D87" w:rsidRDefault="00B83DFD" w:rsidP="00293011">
      <w:pPr>
        <w:spacing w:line="278" w:lineRule="auto"/>
        <w:ind w:left="360" w:right="1023"/>
        <w:jc w:val="both"/>
        <w:rPr>
          <w:rFonts w:ascii="Cambria" w:hAnsi="Cambria"/>
          <w:b/>
        </w:rPr>
      </w:pPr>
      <w:bookmarkStart w:id="11" w:name="Data_Analysis_&amp;_Preprocessing_–_Gained_h"/>
      <w:bookmarkEnd w:id="11"/>
      <w:r w:rsidRPr="00B83DFD">
        <w:rPr>
          <w:rFonts w:ascii="Cambria" w:hAnsi="Cambria"/>
          <w:b/>
          <w:bCs/>
        </w:rPr>
        <w:t>Full-Stack Development Workflow</w:t>
      </w:r>
      <w:r w:rsidRPr="00B83DFD">
        <w:rPr>
          <w:rFonts w:ascii="Cambria" w:hAnsi="Cambria"/>
          <w:b/>
        </w:rPr>
        <w:t xml:space="preserve"> – Understood how to plan, build, integrate, and test backend and frontend modules in stages.</w:t>
      </w:r>
    </w:p>
    <w:p w14:paraId="41B8207A" w14:textId="77777777" w:rsidR="00DB1D87" w:rsidRDefault="00DB1D87" w:rsidP="00293011">
      <w:pPr>
        <w:pStyle w:val="BodyText"/>
        <w:spacing w:before="219"/>
        <w:jc w:val="both"/>
        <w:rPr>
          <w:rFonts w:ascii="Cambria"/>
          <w:b/>
        </w:rPr>
      </w:pPr>
    </w:p>
    <w:p w14:paraId="4FC2B8DE" w14:textId="6455219D" w:rsidR="00DB1D87" w:rsidRDefault="00B83DFD" w:rsidP="00293011">
      <w:pPr>
        <w:spacing w:line="276" w:lineRule="auto"/>
        <w:ind w:left="360" w:right="1023"/>
        <w:jc w:val="both"/>
        <w:rPr>
          <w:rFonts w:ascii="Cambria" w:hAnsi="Cambria"/>
          <w:b/>
        </w:rPr>
      </w:pPr>
      <w:bookmarkStart w:id="12" w:name="Natural_Language_Processing_(NLP)_–_Lear"/>
      <w:bookmarkEnd w:id="12"/>
      <w:r w:rsidRPr="00B83DFD">
        <w:rPr>
          <w:rFonts w:ascii="Cambria" w:hAnsi="Cambria"/>
          <w:b/>
          <w:bCs/>
        </w:rPr>
        <w:t>Backend Development with Spring Boot</w:t>
      </w:r>
      <w:r w:rsidRPr="00B83DFD">
        <w:rPr>
          <w:rFonts w:ascii="Cambria" w:hAnsi="Cambria"/>
          <w:b/>
        </w:rPr>
        <w:t xml:space="preserve"> – Learned to create REST APIs, service layers, and repositories using Spring Boot and Java.</w:t>
      </w:r>
    </w:p>
    <w:p w14:paraId="7C3B0099" w14:textId="77777777" w:rsidR="00DB1D87" w:rsidRDefault="00DB1D87" w:rsidP="00293011">
      <w:pPr>
        <w:pStyle w:val="BodyText"/>
        <w:spacing w:before="224"/>
        <w:jc w:val="both"/>
        <w:rPr>
          <w:rFonts w:ascii="Cambria"/>
          <w:b/>
        </w:rPr>
      </w:pPr>
    </w:p>
    <w:p w14:paraId="677F3555" w14:textId="5AB63864" w:rsidR="00DB1D87" w:rsidRDefault="00B83DFD" w:rsidP="00293011">
      <w:pPr>
        <w:spacing w:before="1" w:line="273" w:lineRule="auto"/>
        <w:ind w:left="360" w:right="1023"/>
        <w:jc w:val="both"/>
        <w:rPr>
          <w:rFonts w:ascii="Cambria" w:hAnsi="Cambria"/>
          <w:b/>
        </w:rPr>
      </w:pPr>
      <w:bookmarkStart w:id="13" w:name="Skill_Matching_&amp;_Machine_Learning_Concep"/>
      <w:bookmarkEnd w:id="13"/>
      <w:r w:rsidRPr="00B83DFD">
        <w:rPr>
          <w:rFonts w:ascii="Cambria" w:hAnsi="Cambria"/>
          <w:b/>
          <w:bCs/>
        </w:rPr>
        <w:t>JWT Authentication &amp; Security</w:t>
      </w:r>
      <w:r w:rsidRPr="00B83DFD">
        <w:rPr>
          <w:rFonts w:ascii="Cambria" w:hAnsi="Cambria"/>
          <w:b/>
        </w:rPr>
        <w:t xml:space="preserve"> – Gained experience in implementing login, token-based authentication, and secure access control.</w:t>
      </w:r>
      <w:r w:rsidR="00FB1A97">
        <w:rPr>
          <w:rFonts w:ascii="Cambria" w:hAnsi="Cambria"/>
          <w:b/>
          <w:spacing w:val="-5"/>
        </w:rPr>
        <w:t xml:space="preserve"> </w:t>
      </w:r>
    </w:p>
    <w:p w14:paraId="4451998E" w14:textId="77777777" w:rsidR="00B83DFD" w:rsidRDefault="00B83DFD" w:rsidP="00293011">
      <w:pPr>
        <w:spacing w:before="1" w:line="273" w:lineRule="auto"/>
        <w:ind w:left="360" w:right="1023"/>
        <w:jc w:val="both"/>
        <w:rPr>
          <w:rFonts w:ascii="Cambria"/>
          <w:b/>
        </w:rPr>
      </w:pPr>
    </w:p>
    <w:p w14:paraId="162DDF5D" w14:textId="6F5B268F" w:rsidR="00DB1D87" w:rsidRDefault="00B83DFD" w:rsidP="00293011">
      <w:pPr>
        <w:spacing w:line="278" w:lineRule="auto"/>
        <w:ind w:left="360" w:right="1023"/>
        <w:jc w:val="both"/>
        <w:rPr>
          <w:rFonts w:ascii="Cambria" w:hAnsi="Cambria"/>
          <w:b/>
        </w:rPr>
      </w:pPr>
      <w:bookmarkStart w:id="14" w:name="Recommendation_System_Development_–_Acqu"/>
      <w:bookmarkEnd w:id="14"/>
      <w:r w:rsidRPr="00B83DFD">
        <w:rPr>
          <w:rFonts w:ascii="Cambria" w:hAnsi="Cambria"/>
          <w:b/>
          <w:bCs/>
        </w:rPr>
        <w:t>Database Design &amp; MySQL Integration</w:t>
      </w:r>
      <w:r w:rsidRPr="00B83DFD">
        <w:rPr>
          <w:rFonts w:ascii="Cambria" w:hAnsi="Cambria"/>
          <w:b/>
        </w:rPr>
        <w:t xml:space="preserve"> – Designed tables, managed relationships, wrote queries, and integrated backend with MySQL using JPA/Hibernate.</w:t>
      </w:r>
    </w:p>
    <w:p w14:paraId="78DEB252" w14:textId="77777777" w:rsidR="00DB1D87" w:rsidRDefault="00DB1D87" w:rsidP="00293011">
      <w:pPr>
        <w:pStyle w:val="BodyText"/>
        <w:spacing w:before="219"/>
        <w:jc w:val="both"/>
        <w:rPr>
          <w:rFonts w:ascii="Cambria"/>
          <w:b/>
        </w:rPr>
      </w:pPr>
    </w:p>
    <w:p w14:paraId="126BF531" w14:textId="3DC7792F" w:rsidR="00DB1D87" w:rsidRDefault="00B83DFD" w:rsidP="00293011">
      <w:pPr>
        <w:spacing w:before="1" w:line="276" w:lineRule="auto"/>
        <w:ind w:left="360" w:right="1023"/>
        <w:jc w:val="both"/>
        <w:rPr>
          <w:rFonts w:ascii="Cambria" w:hAnsi="Cambria"/>
          <w:b/>
        </w:rPr>
      </w:pPr>
      <w:bookmarkStart w:id="15" w:name="Backend_API_&amp;_Flask_Development_–_Streng"/>
      <w:bookmarkEnd w:id="15"/>
      <w:r w:rsidRPr="00B83DFD">
        <w:rPr>
          <w:rFonts w:ascii="Cambria" w:hAnsi="Cambria"/>
          <w:b/>
          <w:bCs/>
        </w:rPr>
        <w:t>REST API Usage &amp; Testing</w:t>
      </w:r>
      <w:r w:rsidRPr="00B83DFD">
        <w:rPr>
          <w:rFonts w:ascii="Cambria" w:hAnsi="Cambria"/>
          <w:b/>
        </w:rPr>
        <w:t xml:space="preserve"> – Practiced working with REST endpoints, sending requests, and validating API responses using tools like Postman.</w:t>
      </w:r>
    </w:p>
    <w:p w14:paraId="52AA26F3" w14:textId="77777777" w:rsidR="00DB1D87" w:rsidRDefault="00DB1D87" w:rsidP="00293011">
      <w:pPr>
        <w:pStyle w:val="BodyText"/>
        <w:spacing w:before="219"/>
        <w:jc w:val="both"/>
        <w:rPr>
          <w:rFonts w:ascii="Cambria"/>
          <w:b/>
        </w:rPr>
      </w:pPr>
    </w:p>
    <w:p w14:paraId="64A5236C" w14:textId="696B980C" w:rsidR="00DB1D87" w:rsidRDefault="00B83DFD" w:rsidP="00293011">
      <w:pPr>
        <w:spacing w:line="276" w:lineRule="auto"/>
        <w:ind w:left="360" w:right="1023"/>
        <w:jc w:val="both"/>
        <w:rPr>
          <w:rFonts w:ascii="Cambria" w:hAnsi="Cambria"/>
          <w:b/>
        </w:rPr>
      </w:pPr>
      <w:r w:rsidRPr="00B83DFD">
        <w:rPr>
          <w:rFonts w:ascii="Cambria" w:hAnsi="Cambria"/>
          <w:b/>
          <w:bCs/>
        </w:rPr>
        <w:t xml:space="preserve">Frontend Development with </w:t>
      </w:r>
      <w:r>
        <w:rPr>
          <w:rFonts w:ascii="Cambria" w:hAnsi="Cambria"/>
          <w:b/>
          <w:bCs/>
        </w:rPr>
        <w:t>HTML, CSS, JS</w:t>
      </w:r>
      <w:r w:rsidRPr="00B83DFD">
        <w:rPr>
          <w:rFonts w:ascii="Cambria" w:hAnsi="Cambria"/>
          <w:b/>
        </w:rPr>
        <w:t xml:space="preserve"> – Built interactive UI screens for login, product listings, alerts, and reports using components and API calls.</w:t>
      </w:r>
    </w:p>
    <w:p w14:paraId="2E4CDCB3" w14:textId="77777777" w:rsidR="00DB1D87" w:rsidRDefault="00DB1D87" w:rsidP="00293011">
      <w:pPr>
        <w:pStyle w:val="BodyText"/>
        <w:spacing w:before="224"/>
        <w:jc w:val="both"/>
        <w:rPr>
          <w:rFonts w:ascii="Cambria"/>
          <w:b/>
        </w:rPr>
      </w:pPr>
    </w:p>
    <w:p w14:paraId="55BB792C" w14:textId="217B911A" w:rsidR="00DB1D87" w:rsidRDefault="00B83DFD" w:rsidP="00293011">
      <w:pPr>
        <w:spacing w:line="276" w:lineRule="auto"/>
        <w:ind w:left="360" w:right="1023"/>
        <w:jc w:val="both"/>
        <w:rPr>
          <w:rFonts w:ascii="Cambria" w:hAnsi="Cambria"/>
          <w:b/>
        </w:rPr>
      </w:pPr>
      <w:bookmarkStart w:id="16" w:name="Database_&amp;_Authentication_Management_–_U"/>
      <w:bookmarkEnd w:id="16"/>
      <w:r w:rsidRPr="00B83DFD">
        <w:rPr>
          <w:rFonts w:ascii="Cambria" w:hAnsi="Cambria"/>
          <w:b/>
          <w:bCs/>
        </w:rPr>
        <w:t>Inventory &amp; Product Management Logic</w:t>
      </w:r>
      <w:r w:rsidRPr="00B83DFD">
        <w:rPr>
          <w:rFonts w:ascii="Cambria" w:hAnsi="Cambria"/>
          <w:b/>
        </w:rPr>
        <w:t xml:space="preserve"> – Learned to handle CRUD operations, track stock levels, update quantities, and manage product attributes.</w:t>
      </w:r>
    </w:p>
    <w:p w14:paraId="14246507" w14:textId="77777777" w:rsidR="00DB1D87" w:rsidRDefault="00DB1D87" w:rsidP="00293011">
      <w:pPr>
        <w:pStyle w:val="BodyText"/>
        <w:spacing w:before="225"/>
        <w:jc w:val="both"/>
        <w:rPr>
          <w:rFonts w:ascii="Cambria"/>
          <w:b/>
        </w:rPr>
      </w:pPr>
    </w:p>
    <w:p w14:paraId="5344816D" w14:textId="1DA1FA2B" w:rsidR="00DB1D87" w:rsidRDefault="00B83DFD" w:rsidP="00293011">
      <w:pPr>
        <w:spacing w:line="273" w:lineRule="auto"/>
        <w:ind w:left="360" w:right="1023"/>
        <w:jc w:val="both"/>
        <w:rPr>
          <w:rFonts w:ascii="Cambria" w:hAnsi="Cambria"/>
          <w:b/>
        </w:rPr>
      </w:pPr>
      <w:bookmarkStart w:id="17" w:name="DevOps_&amp;_Deployment_Tools_–_Gained_exper"/>
      <w:bookmarkEnd w:id="17"/>
      <w:r w:rsidRPr="00B83DFD">
        <w:rPr>
          <w:rFonts w:ascii="Cambria" w:hAnsi="Cambria"/>
          <w:b/>
          <w:bCs/>
        </w:rPr>
        <w:t>Alert &amp; Notification Mechanisms</w:t>
      </w:r>
      <w:r w:rsidRPr="00B83DFD">
        <w:rPr>
          <w:rFonts w:ascii="Cambria" w:hAnsi="Cambria"/>
          <w:b/>
        </w:rPr>
        <w:t xml:space="preserve"> – Implemented logic to detect low-stock items and trigger alerts for timely restocking.</w:t>
      </w:r>
    </w:p>
    <w:p w14:paraId="0626222B" w14:textId="77777777" w:rsidR="00DB1D87" w:rsidRDefault="00DB1D87" w:rsidP="00293011">
      <w:pPr>
        <w:pStyle w:val="BodyText"/>
        <w:spacing w:before="225"/>
        <w:jc w:val="both"/>
        <w:rPr>
          <w:rFonts w:ascii="Cambria"/>
          <w:b/>
        </w:rPr>
      </w:pPr>
    </w:p>
    <w:p w14:paraId="7FF990DA" w14:textId="367F58BD" w:rsidR="00DB1D87" w:rsidRDefault="00B83DFD" w:rsidP="00293011">
      <w:pPr>
        <w:spacing w:line="276" w:lineRule="auto"/>
        <w:ind w:left="360" w:right="1023"/>
        <w:jc w:val="both"/>
        <w:rPr>
          <w:rFonts w:ascii="Cambria" w:hAnsi="Cambria"/>
          <w:b/>
        </w:rPr>
      </w:pPr>
      <w:bookmarkStart w:id="18" w:name="Testing_&amp;_Performance_Optimization_–_Lea"/>
      <w:bookmarkEnd w:id="18"/>
      <w:r w:rsidRPr="00B83DFD">
        <w:rPr>
          <w:rFonts w:ascii="Cambria" w:hAnsi="Cambria"/>
          <w:b/>
          <w:bCs/>
        </w:rPr>
        <w:t>Reporting &amp; Dashboard Visualization</w:t>
      </w:r>
      <w:r w:rsidRPr="00B83DFD">
        <w:rPr>
          <w:rFonts w:ascii="Cambria" w:hAnsi="Cambria"/>
          <w:b/>
        </w:rPr>
        <w:t xml:space="preserve"> – Created dashboard pages to display inventory summaries, product counts, and analytics for decision-making.</w:t>
      </w:r>
    </w:p>
    <w:p w14:paraId="07C57FE3" w14:textId="77777777" w:rsidR="00B83DFD" w:rsidRDefault="00B83DFD" w:rsidP="00293011">
      <w:pPr>
        <w:spacing w:line="276" w:lineRule="auto"/>
        <w:ind w:left="360" w:right="1023"/>
        <w:jc w:val="both"/>
        <w:rPr>
          <w:rFonts w:ascii="Cambria" w:hAnsi="Cambria"/>
          <w:b/>
        </w:rPr>
      </w:pPr>
    </w:p>
    <w:p w14:paraId="15DC0D91" w14:textId="49628C1D" w:rsidR="00B83DFD" w:rsidRDefault="00B83DFD" w:rsidP="00293011">
      <w:pPr>
        <w:spacing w:line="276" w:lineRule="auto"/>
        <w:ind w:left="360" w:right="1023"/>
        <w:jc w:val="both"/>
        <w:rPr>
          <w:rFonts w:ascii="Cambria" w:hAnsi="Cambria"/>
          <w:b/>
        </w:rPr>
      </w:pPr>
      <w:r w:rsidRPr="00B83DFD">
        <w:rPr>
          <w:rFonts w:ascii="Cambria" w:hAnsi="Cambria"/>
          <w:b/>
          <w:bCs/>
        </w:rPr>
        <w:t>Testing &amp; Debugging Skills</w:t>
      </w:r>
      <w:r w:rsidRPr="00B83DFD">
        <w:rPr>
          <w:rFonts w:ascii="Cambria" w:hAnsi="Cambria"/>
          <w:b/>
        </w:rPr>
        <w:t xml:space="preserve"> – Improved debugging abilities for both frontend and backend, and tested different user workflows for correctness.</w:t>
      </w:r>
    </w:p>
    <w:p w14:paraId="460FF657" w14:textId="77777777" w:rsidR="00B83DFD" w:rsidRDefault="00B83DFD" w:rsidP="00293011">
      <w:pPr>
        <w:spacing w:line="276" w:lineRule="auto"/>
        <w:ind w:left="360" w:right="1023"/>
        <w:jc w:val="both"/>
        <w:rPr>
          <w:rFonts w:ascii="Cambria" w:hAnsi="Cambria"/>
          <w:b/>
        </w:rPr>
      </w:pPr>
    </w:p>
    <w:p w14:paraId="2436F51B" w14:textId="4C8A3DEC" w:rsidR="00DB1D87" w:rsidRDefault="00B83DFD" w:rsidP="00293011">
      <w:pPr>
        <w:spacing w:line="276" w:lineRule="auto"/>
        <w:ind w:left="360" w:right="1023"/>
        <w:jc w:val="both"/>
        <w:rPr>
          <w:rFonts w:ascii="Cambria" w:hAnsi="Cambria"/>
          <w:b/>
        </w:rPr>
      </w:pPr>
      <w:r w:rsidRPr="00B83DFD">
        <w:rPr>
          <w:rFonts w:ascii="Cambria" w:hAnsi="Cambria"/>
          <w:b/>
          <w:bCs/>
        </w:rPr>
        <w:t>Project Documentation &amp; Presentation</w:t>
      </w:r>
      <w:r w:rsidRPr="00B83DFD">
        <w:rPr>
          <w:rFonts w:ascii="Cambria" w:hAnsi="Cambria"/>
          <w:b/>
        </w:rPr>
        <w:t xml:space="preserve"> – Enhanced skills in writing documentation, explaining modules, and presenting end-to-end project flow.</w:t>
      </w:r>
    </w:p>
    <w:p w14:paraId="4E1EBC2D" w14:textId="77777777" w:rsidR="00B83DFD" w:rsidRPr="00B83DFD" w:rsidRDefault="00B83DFD" w:rsidP="00293011">
      <w:pPr>
        <w:spacing w:line="276" w:lineRule="auto"/>
        <w:ind w:left="360" w:right="1023"/>
        <w:jc w:val="both"/>
        <w:rPr>
          <w:rFonts w:ascii="Cambria" w:hAnsi="Cambria"/>
          <w:b/>
        </w:rPr>
      </w:pPr>
    </w:p>
    <w:p w14:paraId="6B65D4AA" w14:textId="77777777" w:rsidR="00DB1D87" w:rsidRDefault="00FB1A97" w:rsidP="00293011">
      <w:pPr>
        <w:spacing w:line="276" w:lineRule="auto"/>
        <w:ind w:left="360" w:right="1023"/>
        <w:jc w:val="both"/>
        <w:rPr>
          <w:rFonts w:ascii="Cambria" w:hAnsi="Cambria"/>
          <w:b/>
        </w:rPr>
      </w:pPr>
      <w:r>
        <w:rPr>
          <w:rFonts w:ascii="Cambria" w:hAnsi="Cambria"/>
          <w:b/>
        </w:rPr>
        <w:t>Team</w:t>
      </w:r>
      <w:r>
        <w:rPr>
          <w:rFonts w:ascii="Cambria" w:hAnsi="Cambria"/>
          <w:b/>
          <w:spacing w:val="-5"/>
        </w:rPr>
        <w:t xml:space="preserve"> </w:t>
      </w:r>
      <w:r>
        <w:rPr>
          <w:rFonts w:ascii="Cambria" w:hAnsi="Cambria"/>
          <w:b/>
        </w:rPr>
        <w:t>Collaboration</w:t>
      </w:r>
      <w:r>
        <w:rPr>
          <w:rFonts w:ascii="Cambria" w:hAnsi="Cambria"/>
          <w:b/>
          <w:spacing w:val="-4"/>
        </w:rPr>
        <w:t xml:space="preserve"> </w:t>
      </w:r>
      <w:r>
        <w:rPr>
          <w:rFonts w:ascii="Cambria" w:hAnsi="Cambria"/>
          <w:b/>
        </w:rPr>
        <w:t>&amp;</w:t>
      </w:r>
      <w:r>
        <w:rPr>
          <w:rFonts w:ascii="Cambria" w:hAnsi="Cambria"/>
          <w:b/>
          <w:spacing w:val="-6"/>
        </w:rPr>
        <w:t xml:space="preserve"> </w:t>
      </w:r>
      <w:r>
        <w:rPr>
          <w:rFonts w:ascii="Cambria" w:hAnsi="Cambria"/>
          <w:b/>
        </w:rPr>
        <w:t>Communication</w:t>
      </w:r>
      <w:r>
        <w:rPr>
          <w:rFonts w:ascii="Cambria" w:hAnsi="Cambria"/>
          <w:b/>
          <w:spacing w:val="-1"/>
        </w:rPr>
        <w:t xml:space="preserve"> </w:t>
      </w:r>
      <w:r>
        <w:rPr>
          <w:rFonts w:ascii="Cambria" w:hAnsi="Cambria"/>
          <w:b/>
        </w:rPr>
        <w:t>–</w:t>
      </w:r>
      <w:r>
        <w:rPr>
          <w:rFonts w:ascii="Cambria" w:hAnsi="Cambria"/>
          <w:b/>
          <w:spacing w:val="-6"/>
        </w:rPr>
        <w:t xml:space="preserve"> </w:t>
      </w:r>
      <w:r>
        <w:rPr>
          <w:rFonts w:ascii="Cambria" w:hAnsi="Cambria"/>
          <w:b/>
        </w:rPr>
        <w:t>Improved</w:t>
      </w:r>
      <w:r>
        <w:rPr>
          <w:rFonts w:ascii="Cambria" w:hAnsi="Cambria"/>
          <w:b/>
          <w:spacing w:val="-8"/>
        </w:rPr>
        <w:t xml:space="preserve"> </w:t>
      </w:r>
      <w:r>
        <w:rPr>
          <w:rFonts w:ascii="Cambria" w:hAnsi="Cambria"/>
          <w:b/>
        </w:rPr>
        <w:t>coordination,</w:t>
      </w:r>
      <w:r>
        <w:rPr>
          <w:rFonts w:ascii="Cambria" w:hAnsi="Cambria"/>
          <w:b/>
          <w:spacing w:val="-4"/>
        </w:rPr>
        <w:t xml:space="preserve"> </w:t>
      </w:r>
      <w:r>
        <w:rPr>
          <w:rFonts w:ascii="Cambria" w:hAnsi="Cambria"/>
          <w:b/>
        </w:rPr>
        <w:t>presentation</w:t>
      </w:r>
      <w:r>
        <w:rPr>
          <w:rFonts w:ascii="Cambria" w:hAnsi="Cambria"/>
          <w:b/>
          <w:spacing w:val="-4"/>
        </w:rPr>
        <w:t xml:space="preserve"> </w:t>
      </w:r>
      <w:r>
        <w:rPr>
          <w:rFonts w:ascii="Cambria" w:hAnsi="Cambria"/>
          <w:b/>
        </w:rPr>
        <w:t>skills,</w:t>
      </w:r>
      <w:r>
        <w:rPr>
          <w:rFonts w:ascii="Cambria" w:hAnsi="Cambria"/>
          <w:b/>
          <w:spacing w:val="-4"/>
        </w:rPr>
        <w:t xml:space="preserve"> </w:t>
      </w:r>
      <w:r>
        <w:rPr>
          <w:rFonts w:ascii="Cambria" w:hAnsi="Cambria"/>
          <w:b/>
        </w:rPr>
        <w:t>and</w:t>
      </w:r>
      <w:r>
        <w:rPr>
          <w:rFonts w:ascii="Cambria" w:hAnsi="Cambria"/>
          <w:b/>
          <w:spacing w:val="-8"/>
        </w:rPr>
        <w:t xml:space="preserve"> </w:t>
      </w:r>
      <w:r>
        <w:rPr>
          <w:rFonts w:ascii="Cambria" w:hAnsi="Cambria"/>
          <w:b/>
        </w:rPr>
        <w:t>project documentation habits through weekly milestone reviews.</w:t>
      </w:r>
    </w:p>
    <w:p w14:paraId="3C9C5F04" w14:textId="77777777" w:rsidR="00DB1D87" w:rsidRDefault="00DB1D87" w:rsidP="00293011">
      <w:pPr>
        <w:pStyle w:val="BodyText"/>
        <w:jc w:val="both"/>
        <w:rPr>
          <w:rFonts w:ascii="Cambria"/>
          <w:b/>
        </w:rPr>
      </w:pPr>
    </w:p>
    <w:p w14:paraId="55F5ED99" w14:textId="77777777" w:rsidR="00DB1D87" w:rsidRDefault="00DB1D87">
      <w:pPr>
        <w:pStyle w:val="BodyText"/>
        <w:spacing w:before="99"/>
        <w:rPr>
          <w:rFonts w:ascii="Cambria"/>
          <w:b/>
        </w:rPr>
      </w:pPr>
    </w:p>
    <w:p w14:paraId="56A8FBEB" w14:textId="77777777" w:rsidR="00DB1D87" w:rsidRDefault="00FB1A97">
      <w:pPr>
        <w:ind w:left="360"/>
        <w:rPr>
          <w:rFonts w:ascii="Arial"/>
          <w:b/>
        </w:rPr>
      </w:pPr>
      <w:r>
        <w:rPr>
          <w:rFonts w:ascii="Arial"/>
          <w:b/>
          <w:color w:val="4F81BC"/>
        </w:rPr>
        <w:t>7.</w:t>
      </w:r>
      <w:r>
        <w:rPr>
          <w:rFonts w:ascii="Arial"/>
          <w:b/>
          <w:color w:val="4F81BC"/>
          <w:spacing w:val="-5"/>
        </w:rPr>
        <w:t xml:space="preserve"> </w:t>
      </w:r>
      <w:r>
        <w:rPr>
          <w:rFonts w:ascii="Arial"/>
          <w:b/>
          <w:color w:val="4F81BC"/>
        </w:rPr>
        <w:t>Challenges</w:t>
      </w:r>
      <w:r>
        <w:rPr>
          <w:rFonts w:ascii="Arial"/>
          <w:b/>
          <w:color w:val="4F81BC"/>
          <w:spacing w:val="-5"/>
        </w:rPr>
        <w:t xml:space="preserve"> </w:t>
      </w:r>
      <w:r>
        <w:rPr>
          <w:rFonts w:ascii="Arial"/>
          <w:b/>
          <w:color w:val="4F81BC"/>
          <w:spacing w:val="-4"/>
        </w:rPr>
        <w:t>Face</w:t>
      </w:r>
    </w:p>
    <w:p w14:paraId="2BD55172" w14:textId="77777777" w:rsidR="00DB1D87" w:rsidRDefault="00DB1D87">
      <w:pPr>
        <w:pStyle w:val="BodyText"/>
        <w:rPr>
          <w:rFonts w:ascii="Arial"/>
          <w:b/>
        </w:rPr>
      </w:pPr>
    </w:p>
    <w:p w14:paraId="23A8A216" w14:textId="6B0F68D6" w:rsidR="005F6316" w:rsidRPr="00E4072A" w:rsidRDefault="00E4072A" w:rsidP="00E4072A">
      <w:pPr>
        <w:pStyle w:val="BodyText"/>
        <w:spacing w:before="155"/>
        <w:rPr>
          <w:rFonts w:ascii="Cambria"/>
          <w:b/>
          <w:bCs/>
          <w:color w:val="1F497D" w:themeColor="text2"/>
          <w:lang w:val="en-IN"/>
        </w:rPr>
      </w:pPr>
      <w:r w:rsidRPr="00E4072A">
        <w:rPr>
          <w:rFonts w:ascii="Arial"/>
          <w:b/>
          <w:color w:val="1F497D" w:themeColor="text2"/>
        </w:rPr>
        <w:t xml:space="preserve">            </w:t>
      </w:r>
      <w:r w:rsidR="005F6316" w:rsidRPr="00E4072A">
        <w:rPr>
          <w:rFonts w:ascii="Cambria"/>
          <w:b/>
          <w:bCs/>
          <w:color w:val="1F497D" w:themeColor="text2"/>
          <w:lang w:val="en-IN"/>
        </w:rPr>
        <w:t>Challenge 1: Securing User Access</w:t>
      </w:r>
    </w:p>
    <w:p w14:paraId="175EFB6A" w14:textId="5C98BADA" w:rsidR="005F6316" w:rsidRPr="005F6316" w:rsidRDefault="005F6316" w:rsidP="00787F63">
      <w:pPr>
        <w:pStyle w:val="BodyText"/>
        <w:spacing w:before="155"/>
        <w:ind w:left="720"/>
        <w:rPr>
          <w:rFonts w:ascii="Cambria"/>
          <w:lang w:val="en-IN"/>
        </w:rPr>
      </w:pPr>
      <w:r w:rsidRPr="005F6316">
        <w:rPr>
          <w:rFonts w:ascii="Cambria"/>
          <w:b/>
          <w:bCs/>
          <w:lang w:val="en-IN"/>
        </w:rPr>
        <w:lastRenderedPageBreak/>
        <w:t>Problem:</w:t>
      </w:r>
      <w:r w:rsidRPr="005F6316">
        <w:rPr>
          <w:rFonts w:ascii="Cambria"/>
          <w:lang w:val="en-IN"/>
        </w:rPr>
        <w:t xml:space="preserve"> Implementing authentication so that only valid users can access and manage inventory was </w:t>
      </w:r>
      <w:r w:rsidR="00E4072A">
        <w:rPr>
          <w:rFonts w:ascii="Cambria"/>
          <w:lang w:val="en-IN"/>
        </w:rPr>
        <w:t xml:space="preserve">           </w:t>
      </w:r>
      <w:r w:rsidRPr="005F6316">
        <w:rPr>
          <w:rFonts w:ascii="Cambria"/>
          <w:lang w:val="en-IN"/>
        </w:rPr>
        <w:t>difficult</w:t>
      </w:r>
      <w:r w:rsidR="00E4072A">
        <w:rPr>
          <w:rFonts w:ascii="Cambria"/>
          <w:lang w:val="en-IN"/>
        </w:rPr>
        <w:t xml:space="preserve"> at </w:t>
      </w:r>
      <w:r w:rsidRPr="005F6316">
        <w:rPr>
          <w:rFonts w:ascii="Cambria"/>
          <w:lang w:val="en-IN"/>
        </w:rPr>
        <w:t>the start.</w:t>
      </w:r>
      <w:r w:rsidRPr="005F6316">
        <w:rPr>
          <w:rFonts w:ascii="Cambria"/>
          <w:lang w:val="en-IN"/>
        </w:rPr>
        <w:br/>
      </w:r>
      <w:r w:rsidRPr="005F6316">
        <w:rPr>
          <w:rFonts w:ascii="Cambria"/>
          <w:b/>
          <w:bCs/>
          <w:lang w:val="en-IN"/>
        </w:rPr>
        <w:t>Solution:</w:t>
      </w:r>
      <w:r w:rsidRPr="005F6316">
        <w:rPr>
          <w:rFonts w:ascii="Cambria"/>
          <w:lang w:val="en-IN"/>
        </w:rPr>
        <w:t xml:space="preserve"> Used JWT token-based authentication and role-based access control to secure APIs and prevent unauthorized usage.</w:t>
      </w:r>
    </w:p>
    <w:p w14:paraId="78D93732" w14:textId="77777777" w:rsidR="005F6316" w:rsidRDefault="005F6316" w:rsidP="00787F63">
      <w:pPr>
        <w:pStyle w:val="BodyText"/>
        <w:spacing w:before="155"/>
        <w:ind w:left="720"/>
        <w:rPr>
          <w:rFonts w:ascii="Cambria"/>
        </w:rPr>
      </w:pPr>
    </w:p>
    <w:p w14:paraId="211F6DC9" w14:textId="77777777" w:rsidR="00E4072A" w:rsidRPr="00E4072A" w:rsidRDefault="00E4072A" w:rsidP="00787F63">
      <w:pPr>
        <w:pStyle w:val="BodyText"/>
        <w:spacing w:before="155"/>
        <w:ind w:left="720"/>
        <w:rPr>
          <w:rFonts w:ascii="Cambria"/>
          <w:b/>
          <w:bCs/>
          <w:color w:val="1F497D" w:themeColor="text2"/>
          <w:lang w:val="en-IN"/>
        </w:rPr>
      </w:pPr>
      <w:r w:rsidRPr="00E4072A">
        <w:rPr>
          <w:rFonts w:ascii="Cambria"/>
          <w:b/>
          <w:bCs/>
          <w:color w:val="1F497D" w:themeColor="text2"/>
          <w:lang w:val="en-IN"/>
        </w:rPr>
        <w:t>Challenge 2: Managing Product &amp; Inventory Data</w:t>
      </w:r>
    </w:p>
    <w:p w14:paraId="79DF4FA0" w14:textId="77777777" w:rsidR="00E4072A" w:rsidRDefault="00E4072A" w:rsidP="00787F63">
      <w:pPr>
        <w:pStyle w:val="BodyText"/>
        <w:spacing w:before="155"/>
        <w:ind w:left="720"/>
        <w:rPr>
          <w:rFonts w:ascii="Times New Roman" w:eastAsia="Times New Roman" w:hAnsi="Times New Roman" w:cs="Times New Roman"/>
          <w:b/>
          <w:bCs/>
          <w:sz w:val="27"/>
          <w:szCs w:val="27"/>
          <w:lang w:val="en-IN" w:eastAsia="en-IN"/>
        </w:rPr>
      </w:pPr>
      <w:r w:rsidRPr="00E4072A">
        <w:rPr>
          <w:rFonts w:ascii="Cambria"/>
          <w:b/>
          <w:bCs/>
          <w:lang w:val="en-IN"/>
        </w:rPr>
        <w:t>Problem:</w:t>
      </w:r>
      <w:r w:rsidRPr="00E4072A">
        <w:rPr>
          <w:rFonts w:ascii="Cambria"/>
          <w:lang w:val="en-IN"/>
        </w:rPr>
        <w:t xml:space="preserve"> Handling multiple data fields (product name, category, supplier, quantity, etc.) and maintaining consistency during updates was tricky.</w:t>
      </w:r>
      <w:r w:rsidRPr="00E4072A">
        <w:rPr>
          <w:rFonts w:ascii="Cambria"/>
          <w:lang w:val="en-IN"/>
        </w:rPr>
        <w:br/>
      </w:r>
      <w:r w:rsidRPr="00E4072A">
        <w:rPr>
          <w:rFonts w:ascii="Cambria"/>
          <w:b/>
          <w:bCs/>
          <w:lang w:val="en-IN"/>
        </w:rPr>
        <w:t>Solution:</w:t>
      </w:r>
      <w:r w:rsidRPr="00E4072A">
        <w:rPr>
          <w:rFonts w:ascii="Cambria"/>
          <w:lang w:val="en-IN"/>
        </w:rPr>
        <w:t xml:space="preserve"> Designed a proper relational database schema in MySQL and used Spring Data JPA for clean</w:t>
      </w:r>
      <w:r>
        <w:rPr>
          <w:rFonts w:ascii="Cambria"/>
          <w:lang w:val="en-IN"/>
        </w:rPr>
        <w:t xml:space="preserve">               </w:t>
      </w:r>
      <w:r w:rsidRPr="00E4072A">
        <w:rPr>
          <w:rFonts w:ascii="Cambria"/>
          <w:lang w:val="en-IN"/>
        </w:rPr>
        <w:t xml:space="preserve"> CRUD operations and data integrity.</w:t>
      </w:r>
      <w:r w:rsidRPr="00E4072A">
        <w:rPr>
          <w:rFonts w:ascii="Times New Roman" w:eastAsia="Times New Roman" w:hAnsi="Times New Roman" w:cs="Times New Roman"/>
          <w:b/>
          <w:bCs/>
          <w:sz w:val="27"/>
          <w:szCs w:val="27"/>
          <w:lang w:val="en-IN" w:eastAsia="en-IN"/>
        </w:rPr>
        <w:t xml:space="preserve"> </w:t>
      </w:r>
    </w:p>
    <w:p w14:paraId="743236EA" w14:textId="77777777" w:rsidR="00E4072A" w:rsidRDefault="00E4072A" w:rsidP="00787F63">
      <w:pPr>
        <w:pStyle w:val="BodyText"/>
        <w:spacing w:before="155"/>
        <w:ind w:left="720"/>
        <w:rPr>
          <w:rFonts w:ascii="Cambria"/>
          <w:b/>
          <w:bCs/>
          <w:lang w:val="en-IN"/>
        </w:rPr>
      </w:pPr>
    </w:p>
    <w:p w14:paraId="03A6F790" w14:textId="06FEB353" w:rsidR="00E4072A" w:rsidRPr="00E4072A" w:rsidRDefault="00E4072A" w:rsidP="00787F63">
      <w:pPr>
        <w:pStyle w:val="BodyText"/>
        <w:spacing w:before="155"/>
        <w:ind w:left="720"/>
        <w:rPr>
          <w:rFonts w:ascii="Cambria"/>
          <w:b/>
          <w:bCs/>
          <w:color w:val="1F497D" w:themeColor="text2"/>
          <w:lang w:val="en-IN"/>
        </w:rPr>
      </w:pPr>
      <w:r w:rsidRPr="00E4072A">
        <w:rPr>
          <w:rFonts w:ascii="Cambria"/>
          <w:b/>
          <w:bCs/>
          <w:color w:val="1F497D" w:themeColor="text2"/>
          <w:lang w:val="en-IN"/>
        </w:rPr>
        <w:t>Challenge 3: Stock Level Monitoring &amp; Alerts</w:t>
      </w:r>
    </w:p>
    <w:p w14:paraId="04A6AF71" w14:textId="167BABC7" w:rsidR="00E4072A" w:rsidRDefault="00E4072A" w:rsidP="00787F63">
      <w:pPr>
        <w:pStyle w:val="BodyText"/>
        <w:spacing w:before="155"/>
        <w:ind w:left="720"/>
        <w:rPr>
          <w:rFonts w:ascii="Cambria"/>
          <w:lang w:val="en-IN"/>
        </w:rPr>
      </w:pPr>
      <w:r w:rsidRPr="00E4072A">
        <w:rPr>
          <w:rFonts w:ascii="Cambria"/>
          <w:b/>
          <w:bCs/>
          <w:lang w:val="en-IN"/>
        </w:rPr>
        <w:t>Problem:</w:t>
      </w:r>
      <w:r w:rsidRPr="00E4072A">
        <w:rPr>
          <w:rFonts w:ascii="Cambria"/>
          <w:lang w:val="en-IN"/>
        </w:rPr>
        <w:t xml:space="preserve"> Detecting low-stock items dynamically and keeping the UI updated with alert notifications required additional logic.</w:t>
      </w:r>
      <w:r w:rsidRPr="00E4072A">
        <w:rPr>
          <w:rFonts w:ascii="Cambria"/>
          <w:lang w:val="en-IN"/>
        </w:rPr>
        <w:br/>
      </w:r>
      <w:r w:rsidRPr="00E4072A">
        <w:rPr>
          <w:rFonts w:ascii="Cambria"/>
          <w:b/>
          <w:bCs/>
          <w:lang w:val="en-IN"/>
        </w:rPr>
        <w:t>Solution:</w:t>
      </w:r>
      <w:r w:rsidRPr="00E4072A">
        <w:rPr>
          <w:rFonts w:ascii="Cambria"/>
          <w:lang w:val="en-IN"/>
        </w:rPr>
        <w:t xml:space="preserve"> Added threshold fields for products, created backend alert conditions, and displayed alerts on the frontend for quick action.</w:t>
      </w:r>
    </w:p>
    <w:p w14:paraId="55566CD8" w14:textId="77777777" w:rsidR="00E4072A" w:rsidRDefault="00E4072A" w:rsidP="00787F63">
      <w:pPr>
        <w:pStyle w:val="BodyText"/>
        <w:spacing w:before="155"/>
        <w:ind w:left="720"/>
        <w:rPr>
          <w:rFonts w:ascii="Cambria"/>
          <w:lang w:val="en-IN"/>
        </w:rPr>
      </w:pPr>
    </w:p>
    <w:p w14:paraId="11EEB825" w14:textId="77777777" w:rsidR="00E4072A" w:rsidRPr="00E4072A" w:rsidRDefault="00E4072A" w:rsidP="00787F63">
      <w:pPr>
        <w:pStyle w:val="BodyText"/>
        <w:spacing w:before="155"/>
        <w:ind w:left="720"/>
        <w:rPr>
          <w:rFonts w:ascii="Cambria"/>
          <w:b/>
          <w:bCs/>
          <w:color w:val="1F497D" w:themeColor="text2"/>
          <w:lang w:val="en-IN"/>
        </w:rPr>
      </w:pPr>
      <w:r w:rsidRPr="00E4072A">
        <w:rPr>
          <w:rFonts w:ascii="Cambria"/>
          <w:b/>
          <w:bCs/>
          <w:color w:val="1F497D" w:themeColor="text2"/>
          <w:lang w:val="en-IN"/>
        </w:rPr>
        <w:t>Challenge 4: Frontend</w:t>
      </w:r>
      <w:r w:rsidRPr="00E4072A">
        <w:rPr>
          <w:rFonts w:ascii="Cambria"/>
          <w:b/>
          <w:bCs/>
          <w:color w:val="1F497D" w:themeColor="text2"/>
          <w:lang w:val="en-IN"/>
        </w:rPr>
        <w:t>–</w:t>
      </w:r>
      <w:r w:rsidRPr="00E4072A">
        <w:rPr>
          <w:rFonts w:ascii="Cambria"/>
          <w:b/>
          <w:bCs/>
          <w:color w:val="1F497D" w:themeColor="text2"/>
          <w:lang w:val="en-IN"/>
        </w:rPr>
        <w:t>Backend Communication</w:t>
      </w:r>
    </w:p>
    <w:p w14:paraId="164AE0A9" w14:textId="42EA0AA6" w:rsidR="00E4072A" w:rsidRDefault="00E4072A" w:rsidP="00787F63">
      <w:pPr>
        <w:pStyle w:val="BodyText"/>
        <w:spacing w:before="155"/>
        <w:ind w:left="720"/>
        <w:rPr>
          <w:rFonts w:ascii="Cambria"/>
          <w:lang w:val="en-IN"/>
        </w:rPr>
      </w:pPr>
      <w:r w:rsidRPr="00E4072A">
        <w:rPr>
          <w:rFonts w:ascii="Cambria"/>
          <w:b/>
          <w:bCs/>
          <w:lang w:val="en-IN"/>
        </w:rPr>
        <w:t>Problem:</w:t>
      </w:r>
      <w:r w:rsidRPr="00E4072A">
        <w:rPr>
          <w:rFonts w:ascii="Cambria"/>
          <w:lang w:val="en-IN"/>
        </w:rPr>
        <w:t xml:space="preserve"> Sending requests from HTML/JS to the backend and handling JSON responses caused CORS errors</w:t>
      </w:r>
      <w:r w:rsidR="00293011">
        <w:rPr>
          <w:rFonts w:ascii="Cambria"/>
          <w:lang w:val="en-IN"/>
        </w:rPr>
        <w:t xml:space="preserve">      </w:t>
      </w:r>
      <w:r w:rsidRPr="00E4072A">
        <w:rPr>
          <w:rFonts w:ascii="Cambria"/>
          <w:lang w:val="en-IN"/>
        </w:rPr>
        <w:t xml:space="preserve"> and format issues.</w:t>
      </w:r>
      <w:r w:rsidRPr="00E4072A">
        <w:rPr>
          <w:rFonts w:ascii="Cambria"/>
          <w:lang w:val="en-IN"/>
        </w:rPr>
        <w:br/>
      </w:r>
      <w:r w:rsidRPr="00E4072A">
        <w:rPr>
          <w:rFonts w:ascii="Cambria"/>
          <w:b/>
          <w:bCs/>
          <w:lang w:val="en-IN"/>
        </w:rPr>
        <w:t>Solution:</w:t>
      </w:r>
      <w:r w:rsidRPr="00E4072A">
        <w:rPr>
          <w:rFonts w:ascii="Cambria"/>
          <w:lang w:val="en-IN"/>
        </w:rPr>
        <w:t xml:space="preserve"> Enabled CORS in Spring Boot, used fetch() for AJAX calls in JavaScript, and validated response formats for smooth communication.</w:t>
      </w:r>
    </w:p>
    <w:p w14:paraId="79E2698D" w14:textId="77777777" w:rsidR="00E4072A" w:rsidRDefault="00E4072A" w:rsidP="00787F63">
      <w:pPr>
        <w:pStyle w:val="BodyText"/>
        <w:spacing w:before="155"/>
        <w:ind w:left="720"/>
        <w:rPr>
          <w:rFonts w:ascii="Cambria"/>
          <w:lang w:val="en-IN"/>
        </w:rPr>
      </w:pPr>
    </w:p>
    <w:p w14:paraId="3A1060C5" w14:textId="39818C09" w:rsidR="00E4072A" w:rsidRPr="00E4072A" w:rsidRDefault="00E4072A" w:rsidP="00787F63">
      <w:pPr>
        <w:pStyle w:val="BodyText"/>
        <w:spacing w:before="155"/>
        <w:ind w:left="720"/>
        <w:rPr>
          <w:rFonts w:ascii="Cambria"/>
          <w:b/>
          <w:bCs/>
          <w:color w:val="1F497D" w:themeColor="text2"/>
          <w:lang w:val="en-IN"/>
        </w:rPr>
      </w:pPr>
      <w:r w:rsidRPr="00E4072A">
        <w:rPr>
          <w:rFonts w:ascii="Cambria"/>
          <w:b/>
          <w:bCs/>
          <w:color w:val="1F497D" w:themeColor="text2"/>
          <w:lang w:val="en-IN"/>
        </w:rPr>
        <w:t>Challenge 5: Error Handling &amp; Debugging</w:t>
      </w:r>
    </w:p>
    <w:p w14:paraId="5DE96BB3" w14:textId="133CEA97" w:rsidR="00E4072A" w:rsidRDefault="00E4072A" w:rsidP="00787F63">
      <w:pPr>
        <w:pStyle w:val="BodyText"/>
        <w:spacing w:before="155"/>
        <w:ind w:left="720"/>
        <w:rPr>
          <w:rFonts w:ascii="Cambria"/>
          <w:lang w:val="en-IN"/>
        </w:rPr>
      </w:pPr>
      <w:r w:rsidRPr="00E4072A">
        <w:rPr>
          <w:rFonts w:ascii="Cambria"/>
          <w:b/>
          <w:bCs/>
          <w:lang w:val="en-IN"/>
        </w:rPr>
        <w:t>Problem:</w:t>
      </w:r>
      <w:r w:rsidRPr="00E4072A">
        <w:rPr>
          <w:rFonts w:ascii="Cambria"/>
          <w:lang w:val="en-IN"/>
        </w:rPr>
        <w:t xml:space="preserve"> JWT errors, database exceptions, and CORS issues made debugging time-consuming.</w:t>
      </w:r>
      <w:r w:rsidRPr="00E4072A">
        <w:rPr>
          <w:rFonts w:ascii="Cambria"/>
          <w:lang w:val="en-IN"/>
        </w:rPr>
        <w:br/>
      </w:r>
      <w:r w:rsidRPr="00E4072A">
        <w:rPr>
          <w:rFonts w:ascii="Cambria"/>
          <w:b/>
          <w:bCs/>
          <w:lang w:val="en-IN"/>
        </w:rPr>
        <w:t>Solution:</w:t>
      </w:r>
      <w:r w:rsidRPr="00E4072A">
        <w:rPr>
          <w:rFonts w:ascii="Cambria"/>
          <w:lang w:val="en-IN"/>
        </w:rPr>
        <w:t xml:space="preserve"> Implemented exception handlers in Spring Boot, used browser console logs for frontend debugging, </w:t>
      </w:r>
      <w:r w:rsidR="00624226">
        <w:rPr>
          <w:rFonts w:ascii="Cambria"/>
          <w:lang w:val="en-IN"/>
        </w:rPr>
        <w:t xml:space="preserve">   </w:t>
      </w:r>
      <w:r w:rsidRPr="00E4072A">
        <w:rPr>
          <w:rFonts w:ascii="Cambria"/>
          <w:lang w:val="en-IN"/>
        </w:rPr>
        <w:t>and validated tokens properly.</w:t>
      </w:r>
    </w:p>
    <w:p w14:paraId="17D467AC" w14:textId="77777777" w:rsidR="00E4072A" w:rsidRDefault="00E4072A" w:rsidP="00787F63">
      <w:pPr>
        <w:pStyle w:val="BodyText"/>
        <w:spacing w:before="155"/>
        <w:ind w:left="720"/>
        <w:rPr>
          <w:rFonts w:ascii="Cambria"/>
          <w:lang w:val="en-IN"/>
        </w:rPr>
      </w:pPr>
    </w:p>
    <w:p w14:paraId="0DE2F82E" w14:textId="40DB60A1" w:rsidR="00E4072A" w:rsidRPr="00624226" w:rsidRDefault="00624226" w:rsidP="009F015F">
      <w:pPr>
        <w:pStyle w:val="BodyText"/>
        <w:spacing w:before="155"/>
        <w:ind w:left="720"/>
        <w:rPr>
          <w:rFonts w:ascii="Cambria"/>
          <w:b/>
          <w:bCs/>
          <w:color w:val="1F497D" w:themeColor="text2"/>
          <w:lang w:val="en-IN"/>
        </w:rPr>
      </w:pPr>
      <w:r w:rsidRPr="00624226">
        <w:rPr>
          <w:rFonts w:ascii="Cambria"/>
          <w:b/>
          <w:bCs/>
          <w:color w:val="1F497D" w:themeColor="text2"/>
          <w:lang w:val="en-IN"/>
        </w:rPr>
        <w:t>8</w:t>
      </w:r>
      <w:r w:rsidR="00E4072A" w:rsidRPr="00624226">
        <w:rPr>
          <w:rFonts w:ascii="Cambria"/>
          <w:b/>
          <w:bCs/>
          <w:color w:val="1F497D" w:themeColor="text2"/>
          <w:lang w:val="en-IN"/>
        </w:rPr>
        <w:t>.Testimonials from team</w:t>
      </w:r>
    </w:p>
    <w:p w14:paraId="19FDB8A4" w14:textId="77777777" w:rsidR="00EE5E56" w:rsidRDefault="00EE5E56" w:rsidP="009F015F">
      <w:pPr>
        <w:pStyle w:val="BodyText"/>
        <w:spacing w:before="155"/>
        <w:ind w:left="720"/>
        <w:rPr>
          <w:rFonts w:ascii="Cambria"/>
          <w:color w:val="000000" w:themeColor="text1"/>
        </w:rPr>
      </w:pPr>
      <w:r w:rsidRPr="00E4072A">
        <w:rPr>
          <w:rFonts w:ascii="Cambria"/>
          <w:color w:val="000000" w:themeColor="text1"/>
          <w:lang w:val="en-IN"/>
        </w:rPr>
        <w:t>As part of th</w:t>
      </w:r>
      <w:r>
        <w:rPr>
          <w:rFonts w:ascii="Cambria"/>
          <w:color w:val="000000" w:themeColor="text1"/>
          <w:lang w:val="en-IN"/>
        </w:rPr>
        <w:t>e internship</w:t>
      </w:r>
      <w:r w:rsidRPr="00E4072A">
        <w:rPr>
          <w:rFonts w:ascii="Cambria"/>
          <w:color w:val="000000" w:themeColor="text1"/>
          <w:lang w:val="en-IN"/>
        </w:rPr>
        <w:t xml:space="preserve"> </w:t>
      </w:r>
      <w:r>
        <w:rPr>
          <w:rFonts w:ascii="Cambria"/>
          <w:color w:val="000000" w:themeColor="text1"/>
          <w:lang w:val="en-IN"/>
        </w:rPr>
        <w:t>journey</w:t>
      </w:r>
      <w:r w:rsidRPr="00E4072A">
        <w:rPr>
          <w:rFonts w:ascii="Cambria"/>
          <w:color w:val="000000" w:themeColor="text1"/>
          <w:lang w:val="en-IN"/>
        </w:rPr>
        <w:t>,</w:t>
      </w:r>
      <w:r>
        <w:t xml:space="preserve"> </w:t>
      </w:r>
      <w:r w:rsidRPr="00624226">
        <w:rPr>
          <w:rFonts w:ascii="Cambria"/>
          <w:color w:val="000000" w:themeColor="text1"/>
        </w:rPr>
        <w:t xml:space="preserve">our team experienced a realistic software development workflow. </w:t>
      </w:r>
      <w:r>
        <w:rPr>
          <w:rFonts w:ascii="Cambria"/>
          <w:color w:val="000000" w:themeColor="text1"/>
        </w:rPr>
        <w:t xml:space="preserve">                                      </w:t>
      </w:r>
      <w:r w:rsidRPr="00624226">
        <w:rPr>
          <w:rFonts w:ascii="Cambria"/>
          <w:color w:val="000000" w:themeColor="text1"/>
        </w:rPr>
        <w:t>We</w:t>
      </w:r>
      <w:r>
        <w:rPr>
          <w:rFonts w:ascii="Cambria"/>
          <w:color w:val="000000" w:themeColor="text1"/>
        </w:rPr>
        <w:t xml:space="preserve"> </w:t>
      </w:r>
      <w:r w:rsidRPr="00624226">
        <w:rPr>
          <w:rFonts w:ascii="Cambria"/>
          <w:color w:val="000000" w:themeColor="text1"/>
        </w:rPr>
        <w:t xml:space="preserve">explored new technologies, learned how to connect frontend and backend modules, and improved our understanding of secure inventory control. Despite academic schedules and challenges during coding, the </w:t>
      </w:r>
      <w:r>
        <w:rPr>
          <w:rFonts w:ascii="Cambria"/>
          <w:color w:val="000000" w:themeColor="text1"/>
        </w:rPr>
        <w:t xml:space="preserve">         </w:t>
      </w:r>
      <w:r w:rsidRPr="00624226">
        <w:rPr>
          <w:rFonts w:ascii="Cambria"/>
          <w:color w:val="000000" w:themeColor="text1"/>
        </w:rPr>
        <w:t xml:space="preserve">team communicated well, divided tasks properly, and helped each other during debugging. Regular </w:t>
      </w:r>
      <w:r>
        <w:rPr>
          <w:rFonts w:ascii="Cambria"/>
          <w:color w:val="000000" w:themeColor="text1"/>
        </w:rPr>
        <w:t xml:space="preserve">        </w:t>
      </w:r>
      <w:r w:rsidRPr="00624226">
        <w:rPr>
          <w:rFonts w:ascii="Cambria"/>
          <w:color w:val="000000" w:themeColor="text1"/>
        </w:rPr>
        <w:t>discussions, documentation sharing, and testing sessions made the progress smooth and productive.</w:t>
      </w:r>
    </w:p>
    <w:p w14:paraId="624DE5E9" w14:textId="77777777" w:rsidR="00624226" w:rsidRDefault="00624226" w:rsidP="00787F63">
      <w:pPr>
        <w:pStyle w:val="BodyText"/>
        <w:spacing w:before="155"/>
        <w:ind w:left="720"/>
        <w:rPr>
          <w:rFonts w:ascii="Cambria"/>
          <w:color w:val="000000" w:themeColor="text1"/>
          <w:lang w:val="en-IN"/>
        </w:rPr>
      </w:pPr>
    </w:p>
    <w:p w14:paraId="72C45A27" w14:textId="77F0312D" w:rsidR="00624226" w:rsidRDefault="00624226" w:rsidP="00787F63">
      <w:pPr>
        <w:pStyle w:val="BodyText"/>
        <w:spacing w:before="155"/>
        <w:ind w:left="720"/>
        <w:rPr>
          <w:rFonts w:ascii="Cambria"/>
          <w:b/>
          <w:bCs/>
          <w:color w:val="1F497D" w:themeColor="text2"/>
          <w:lang w:val="en-IN"/>
        </w:rPr>
      </w:pPr>
      <w:r w:rsidRPr="00624226">
        <w:rPr>
          <w:rFonts w:ascii="Cambria"/>
          <w:b/>
          <w:bCs/>
          <w:color w:val="1F497D" w:themeColor="text2"/>
          <w:lang w:val="en-IN"/>
        </w:rPr>
        <w:t>9.Conclusion</w:t>
      </w:r>
    </w:p>
    <w:p w14:paraId="09866A28" w14:textId="77777777" w:rsidR="00624226" w:rsidRDefault="00624226" w:rsidP="00787F63">
      <w:pPr>
        <w:pStyle w:val="BodyText"/>
        <w:spacing w:before="155"/>
        <w:ind w:left="720"/>
        <w:rPr>
          <w:rFonts w:asciiTheme="majorHAnsi" w:hAnsiTheme="majorHAnsi"/>
          <w:color w:val="000000" w:themeColor="text1"/>
        </w:rPr>
      </w:pPr>
      <w:r w:rsidRPr="00624226">
        <w:rPr>
          <w:rFonts w:asciiTheme="majorHAnsi" w:hAnsiTheme="majorHAnsi"/>
          <w:color w:val="000000" w:themeColor="text1"/>
        </w:rPr>
        <w:t>The Inventra – Intelligent Inventory Management System provided a complete learning experience across the major stages of full-stack development including requirement analysis, database design, backend implementation, frontend integration, authentication setup, testing, and documentation. By building this system, we gained hands-on experience in Spring Boot APIs, MySQL integration, JWT-based security, and UI development with HTML, CSS, and JavaScript. The final system demonstrates secure login, product management, inventory tracking, low-stock alerts, and reporting features, making it a practical solution for managing small or medium-scale business inventories. Overall, this project significantly improved both technical confidence and industry readiness in web application development</w:t>
      </w:r>
      <w:r>
        <w:rPr>
          <w:rFonts w:asciiTheme="majorHAnsi" w:hAnsiTheme="majorHAnsi"/>
          <w:color w:val="000000" w:themeColor="text1"/>
        </w:rPr>
        <w:t>.</w:t>
      </w:r>
    </w:p>
    <w:p w14:paraId="270B3CD2" w14:textId="66B7049E" w:rsidR="00624226" w:rsidRPr="00624226" w:rsidRDefault="00624226" w:rsidP="00787F63">
      <w:pPr>
        <w:pStyle w:val="BodyText"/>
        <w:spacing w:before="155"/>
        <w:ind w:left="720"/>
        <w:rPr>
          <w:rFonts w:asciiTheme="majorHAnsi" w:hAnsiTheme="majorHAnsi"/>
          <w:color w:val="1F497D" w:themeColor="text2"/>
        </w:rPr>
      </w:pPr>
      <w:r w:rsidRPr="00624226">
        <w:rPr>
          <w:rFonts w:asciiTheme="majorHAnsi" w:hAnsiTheme="majorHAnsi"/>
          <w:b/>
          <w:bCs/>
          <w:color w:val="1F497D" w:themeColor="text2"/>
        </w:rPr>
        <w:lastRenderedPageBreak/>
        <w:t>10</w:t>
      </w:r>
      <w:r w:rsidRPr="00624226">
        <w:rPr>
          <w:rFonts w:asciiTheme="majorHAnsi" w:hAnsiTheme="majorHAnsi"/>
          <w:color w:val="1F497D" w:themeColor="text2"/>
        </w:rPr>
        <w:t>.</w:t>
      </w:r>
      <w:r w:rsidRPr="00624226">
        <w:rPr>
          <w:rFonts w:ascii="Arial"/>
          <w:b/>
          <w:color w:val="1F497D" w:themeColor="text2"/>
          <w:spacing w:val="-2"/>
          <w:sz w:val="20"/>
        </w:rPr>
        <w:t>Acknowledgements</w:t>
      </w:r>
    </w:p>
    <w:p w14:paraId="74ABFE80" w14:textId="77777777" w:rsidR="00624226" w:rsidRDefault="00624226" w:rsidP="00787F63">
      <w:pPr>
        <w:pStyle w:val="BodyText"/>
        <w:spacing w:before="155"/>
        <w:ind w:left="720"/>
        <w:rPr>
          <w:rFonts w:asciiTheme="majorHAnsi" w:hAnsiTheme="majorHAnsi"/>
          <w:color w:val="000000" w:themeColor="text1"/>
          <w:lang w:val="en-IN"/>
        </w:rPr>
      </w:pPr>
    </w:p>
    <w:p w14:paraId="73842B7A" w14:textId="4B5D75BC" w:rsidR="00624226" w:rsidRPr="00624226" w:rsidRDefault="00624226" w:rsidP="00787F63">
      <w:pPr>
        <w:pStyle w:val="BodyText"/>
        <w:spacing w:before="155"/>
        <w:ind w:left="720"/>
        <w:rPr>
          <w:rFonts w:asciiTheme="majorHAnsi" w:hAnsiTheme="majorHAnsi"/>
          <w:color w:val="000000" w:themeColor="text1"/>
          <w:lang w:val="en-IN"/>
        </w:rPr>
        <w:sectPr w:rsidR="00624226" w:rsidRPr="00624226">
          <w:pgSz w:w="12240" w:h="15840"/>
          <w:pgMar w:top="1280" w:right="0" w:bottom="280" w:left="720" w:header="720" w:footer="720" w:gutter="0"/>
          <w:cols w:space="720"/>
        </w:sectPr>
      </w:pPr>
      <w:r w:rsidRPr="00624226">
        <w:rPr>
          <w:rFonts w:asciiTheme="majorHAnsi" w:hAnsiTheme="majorHAnsi"/>
          <w:color w:val="000000" w:themeColor="text1"/>
        </w:rPr>
        <w:t>We would like to express our sincere gratitude to our mentor</w:t>
      </w:r>
      <w:r>
        <w:rPr>
          <w:rFonts w:asciiTheme="majorHAnsi" w:hAnsiTheme="majorHAnsi"/>
          <w:color w:val="000000" w:themeColor="text1"/>
        </w:rPr>
        <w:t xml:space="preserve"> </w:t>
      </w:r>
      <w:r w:rsidRPr="00624226">
        <w:rPr>
          <w:rFonts w:asciiTheme="majorHAnsi" w:hAnsiTheme="majorHAnsi"/>
          <w:color w:val="000000" w:themeColor="text1"/>
        </w:rPr>
        <w:t>for the continuous support, encouragement, and valuable feedback throughout this project. Your guidance helped us understand backend development, database handling, and security techniques in a more practical way. We also thank Infosys Springboard for providing a structured virtual internship environment, learning resources, and motivation to successfully complete this project. This experience has played an important role in expanding our technical skills and preparing us for real-world software development challenges</w:t>
      </w:r>
      <w:r>
        <w:rPr>
          <w:rFonts w:asciiTheme="majorHAnsi" w:hAnsiTheme="majorHAnsi"/>
          <w:color w:val="000000" w:themeColor="text1"/>
        </w:rPr>
        <w:t>.</w:t>
      </w:r>
    </w:p>
    <w:p w14:paraId="018E25BE" w14:textId="77777777" w:rsidR="00DB1D87" w:rsidRDefault="00DB1D87">
      <w:pPr>
        <w:pStyle w:val="BodyText"/>
        <w:spacing w:before="4"/>
        <w:rPr>
          <w:rFonts w:ascii="Times New Roman"/>
          <w:sz w:val="17"/>
        </w:rPr>
      </w:pPr>
      <w:bookmarkStart w:id="19" w:name="9.Testimonials_from_team"/>
      <w:bookmarkEnd w:id="19"/>
    </w:p>
    <w:p w14:paraId="5C57D45A" w14:textId="77777777" w:rsidR="00DB1D87" w:rsidRDefault="00FB1A97">
      <w:pPr>
        <w:spacing w:before="162"/>
        <w:ind w:left="1080"/>
        <w:rPr>
          <w:rFonts w:ascii="Arial MT"/>
          <w:sz w:val="20"/>
        </w:rPr>
      </w:pPr>
      <w:r>
        <w:rPr>
          <w:rFonts w:ascii="Arial MT"/>
          <w:noProof/>
          <w:sz w:val="20"/>
        </w:rPr>
        <w:drawing>
          <wp:anchor distT="0" distB="0" distL="0" distR="0" simplePos="0" relativeHeight="251658240" behindDoc="0" locked="0" layoutInCell="1" allowOverlap="1" wp14:anchorId="400EF48F" wp14:editId="18C8DD8E">
            <wp:simplePos x="0" y="0"/>
            <wp:positionH relativeFrom="page">
              <wp:posOffset>5266569</wp:posOffset>
            </wp:positionH>
            <wp:positionV relativeFrom="paragraph">
              <wp:posOffset>1157</wp:posOffset>
            </wp:positionV>
            <wp:extent cx="1240650" cy="221727"/>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1240650" cy="221727"/>
                    </a:xfrm>
                    <a:prstGeom prst="rect">
                      <a:avLst/>
                    </a:prstGeom>
                  </pic:spPr>
                </pic:pic>
              </a:graphicData>
            </a:graphic>
          </wp:anchor>
        </w:drawing>
      </w:r>
      <w:r>
        <w:rPr>
          <w:rFonts w:ascii="Arial MT"/>
          <w:sz w:val="20"/>
        </w:rPr>
        <w:t>Virtual</w:t>
      </w:r>
      <w:r>
        <w:rPr>
          <w:rFonts w:ascii="Arial MT"/>
          <w:spacing w:val="-8"/>
          <w:sz w:val="20"/>
        </w:rPr>
        <w:t xml:space="preserve"> </w:t>
      </w:r>
      <w:r>
        <w:rPr>
          <w:rFonts w:ascii="Arial MT"/>
          <w:sz w:val="20"/>
        </w:rPr>
        <w:t>Internship</w:t>
      </w:r>
      <w:r>
        <w:rPr>
          <w:rFonts w:ascii="Arial MT"/>
          <w:spacing w:val="-7"/>
          <w:sz w:val="20"/>
        </w:rPr>
        <w:t xml:space="preserve"> </w:t>
      </w:r>
      <w:r>
        <w:rPr>
          <w:rFonts w:ascii="Arial MT"/>
          <w:spacing w:val="-5"/>
          <w:sz w:val="20"/>
        </w:rPr>
        <w:t>6.0</w:t>
      </w:r>
    </w:p>
    <w:p w14:paraId="307A5A3C" w14:textId="77777777" w:rsidR="00DB1D87" w:rsidRDefault="00DB1D87">
      <w:pPr>
        <w:pStyle w:val="BodyText"/>
        <w:rPr>
          <w:rFonts w:ascii="Arial MT"/>
          <w:sz w:val="20"/>
        </w:rPr>
      </w:pPr>
    </w:p>
    <w:p w14:paraId="60E48BF5" w14:textId="77777777" w:rsidR="00DB1D87" w:rsidRDefault="00DB1D87">
      <w:pPr>
        <w:pStyle w:val="BodyText"/>
        <w:rPr>
          <w:rFonts w:ascii="Arial MT"/>
          <w:sz w:val="20"/>
        </w:rPr>
      </w:pPr>
    </w:p>
    <w:p w14:paraId="3ADA1FE1" w14:textId="77777777" w:rsidR="00DB1D87" w:rsidRDefault="00DB1D87">
      <w:pPr>
        <w:pStyle w:val="BodyText"/>
        <w:rPr>
          <w:rFonts w:ascii="Arial MT"/>
          <w:sz w:val="20"/>
        </w:rPr>
      </w:pPr>
    </w:p>
    <w:p w14:paraId="5D05C777" w14:textId="77777777" w:rsidR="00DB1D87" w:rsidRDefault="00DB1D87">
      <w:pPr>
        <w:pStyle w:val="BodyText"/>
        <w:rPr>
          <w:rFonts w:ascii="Arial MT"/>
          <w:sz w:val="20"/>
        </w:rPr>
      </w:pPr>
    </w:p>
    <w:p w14:paraId="41C1FA12" w14:textId="77777777" w:rsidR="00DB1D87" w:rsidRDefault="00DB1D87">
      <w:pPr>
        <w:pStyle w:val="BodyText"/>
        <w:rPr>
          <w:rFonts w:ascii="Arial MT"/>
          <w:sz w:val="20"/>
        </w:rPr>
      </w:pPr>
    </w:p>
    <w:p w14:paraId="49A35636" w14:textId="77777777" w:rsidR="00DB1D87" w:rsidRDefault="00DB1D87">
      <w:pPr>
        <w:pStyle w:val="BodyText"/>
        <w:rPr>
          <w:rFonts w:ascii="Arial MT"/>
          <w:sz w:val="20"/>
        </w:rPr>
      </w:pPr>
    </w:p>
    <w:p w14:paraId="1A2F2F02" w14:textId="77777777" w:rsidR="00DB1D87" w:rsidRDefault="00DB1D87">
      <w:pPr>
        <w:pStyle w:val="BodyText"/>
        <w:rPr>
          <w:rFonts w:ascii="Arial MT"/>
          <w:sz w:val="20"/>
        </w:rPr>
      </w:pPr>
    </w:p>
    <w:p w14:paraId="1F2B2DF4" w14:textId="77777777" w:rsidR="00DB1D87" w:rsidRDefault="00DB1D87">
      <w:pPr>
        <w:pStyle w:val="BodyText"/>
        <w:rPr>
          <w:rFonts w:ascii="Arial MT"/>
          <w:sz w:val="20"/>
        </w:rPr>
      </w:pPr>
    </w:p>
    <w:p w14:paraId="568EB564" w14:textId="77777777" w:rsidR="00DB1D87" w:rsidRDefault="00DB1D87">
      <w:pPr>
        <w:pStyle w:val="BodyText"/>
        <w:rPr>
          <w:rFonts w:ascii="Arial MT"/>
          <w:sz w:val="20"/>
        </w:rPr>
      </w:pPr>
    </w:p>
    <w:p w14:paraId="3BD1AFAB" w14:textId="77777777" w:rsidR="00DB1D87" w:rsidRDefault="00DB1D87">
      <w:pPr>
        <w:pStyle w:val="BodyText"/>
        <w:rPr>
          <w:rFonts w:ascii="Arial MT"/>
          <w:sz w:val="20"/>
        </w:rPr>
      </w:pPr>
    </w:p>
    <w:p w14:paraId="764D1400" w14:textId="77777777" w:rsidR="00DB1D87" w:rsidRDefault="00DB1D87">
      <w:pPr>
        <w:pStyle w:val="BodyText"/>
        <w:rPr>
          <w:rFonts w:ascii="Arial MT"/>
          <w:sz w:val="20"/>
        </w:rPr>
      </w:pPr>
    </w:p>
    <w:p w14:paraId="06053EE3" w14:textId="77777777" w:rsidR="00DB1D87" w:rsidRDefault="00DB1D87">
      <w:pPr>
        <w:pStyle w:val="BodyText"/>
        <w:rPr>
          <w:rFonts w:ascii="Arial MT"/>
          <w:sz w:val="20"/>
        </w:rPr>
      </w:pPr>
    </w:p>
    <w:p w14:paraId="124A39BF" w14:textId="77777777" w:rsidR="00DB1D87" w:rsidRDefault="00DB1D87">
      <w:pPr>
        <w:pStyle w:val="BodyText"/>
        <w:rPr>
          <w:rFonts w:ascii="Arial MT"/>
          <w:sz w:val="20"/>
        </w:rPr>
      </w:pPr>
    </w:p>
    <w:p w14:paraId="44961F77" w14:textId="77777777" w:rsidR="00DB1D87" w:rsidRDefault="00DB1D87">
      <w:pPr>
        <w:pStyle w:val="BodyText"/>
        <w:rPr>
          <w:rFonts w:ascii="Arial MT"/>
          <w:sz w:val="20"/>
        </w:rPr>
      </w:pPr>
    </w:p>
    <w:p w14:paraId="4E41F238" w14:textId="77777777" w:rsidR="00DB1D87" w:rsidRDefault="00DB1D87">
      <w:pPr>
        <w:pStyle w:val="BodyText"/>
        <w:rPr>
          <w:rFonts w:ascii="Arial MT"/>
          <w:sz w:val="20"/>
        </w:rPr>
      </w:pPr>
    </w:p>
    <w:p w14:paraId="52F62DF4" w14:textId="77777777" w:rsidR="00DB1D87" w:rsidRDefault="00DB1D87">
      <w:pPr>
        <w:pStyle w:val="BodyText"/>
        <w:rPr>
          <w:rFonts w:ascii="Arial MT"/>
          <w:sz w:val="20"/>
        </w:rPr>
      </w:pPr>
    </w:p>
    <w:p w14:paraId="494DBACA" w14:textId="77777777" w:rsidR="00DB1D87" w:rsidRDefault="00DB1D87">
      <w:pPr>
        <w:pStyle w:val="BodyText"/>
        <w:rPr>
          <w:rFonts w:ascii="Arial MT"/>
          <w:sz w:val="20"/>
        </w:rPr>
      </w:pPr>
    </w:p>
    <w:p w14:paraId="4603A65B" w14:textId="77777777" w:rsidR="00DB1D87" w:rsidRDefault="00DB1D87">
      <w:pPr>
        <w:pStyle w:val="BodyText"/>
        <w:rPr>
          <w:rFonts w:ascii="Arial MT"/>
          <w:sz w:val="20"/>
        </w:rPr>
      </w:pPr>
    </w:p>
    <w:p w14:paraId="1511DC22" w14:textId="77777777" w:rsidR="00DB1D87" w:rsidRDefault="00DB1D87">
      <w:pPr>
        <w:pStyle w:val="BodyText"/>
        <w:rPr>
          <w:rFonts w:ascii="Arial MT"/>
          <w:sz w:val="20"/>
        </w:rPr>
      </w:pPr>
    </w:p>
    <w:p w14:paraId="6936CD7B" w14:textId="77777777" w:rsidR="00DB1D87" w:rsidRDefault="00DB1D87">
      <w:pPr>
        <w:pStyle w:val="BodyText"/>
        <w:rPr>
          <w:rFonts w:ascii="Arial MT"/>
          <w:sz w:val="20"/>
        </w:rPr>
      </w:pPr>
    </w:p>
    <w:p w14:paraId="7675CC4F" w14:textId="77777777" w:rsidR="00DB1D87" w:rsidRDefault="00DB1D87">
      <w:pPr>
        <w:pStyle w:val="BodyText"/>
        <w:rPr>
          <w:rFonts w:ascii="Arial MT"/>
          <w:sz w:val="20"/>
        </w:rPr>
      </w:pPr>
    </w:p>
    <w:p w14:paraId="202BF0BB" w14:textId="77777777" w:rsidR="00DB1D87" w:rsidRDefault="00DB1D87">
      <w:pPr>
        <w:pStyle w:val="BodyText"/>
        <w:rPr>
          <w:rFonts w:ascii="Arial MT"/>
          <w:sz w:val="20"/>
        </w:rPr>
      </w:pPr>
    </w:p>
    <w:p w14:paraId="50BEFD7D" w14:textId="77777777" w:rsidR="00DB1D87" w:rsidRDefault="00DB1D87">
      <w:pPr>
        <w:pStyle w:val="BodyText"/>
        <w:rPr>
          <w:rFonts w:ascii="Arial MT"/>
          <w:sz w:val="20"/>
        </w:rPr>
      </w:pPr>
    </w:p>
    <w:p w14:paraId="4A0F9028" w14:textId="77777777" w:rsidR="00DB1D87" w:rsidRDefault="00DB1D87">
      <w:pPr>
        <w:pStyle w:val="BodyText"/>
        <w:rPr>
          <w:rFonts w:ascii="Arial MT"/>
          <w:sz w:val="20"/>
        </w:rPr>
      </w:pPr>
    </w:p>
    <w:p w14:paraId="521A3003" w14:textId="77777777" w:rsidR="00DB1D87" w:rsidRDefault="00DB1D87">
      <w:pPr>
        <w:pStyle w:val="BodyText"/>
        <w:rPr>
          <w:rFonts w:ascii="Arial MT"/>
          <w:sz w:val="20"/>
        </w:rPr>
      </w:pPr>
    </w:p>
    <w:p w14:paraId="51B0C8FE" w14:textId="77777777" w:rsidR="00DB1D87" w:rsidRDefault="00DB1D87">
      <w:pPr>
        <w:pStyle w:val="BodyText"/>
        <w:rPr>
          <w:rFonts w:ascii="Arial MT"/>
          <w:sz w:val="20"/>
        </w:rPr>
      </w:pPr>
    </w:p>
    <w:p w14:paraId="061B9351" w14:textId="77777777" w:rsidR="00DB1D87" w:rsidRDefault="00DB1D87">
      <w:pPr>
        <w:pStyle w:val="BodyText"/>
        <w:rPr>
          <w:rFonts w:ascii="Arial MT"/>
          <w:sz w:val="20"/>
        </w:rPr>
      </w:pPr>
    </w:p>
    <w:p w14:paraId="6AEF3223" w14:textId="77777777" w:rsidR="00DB1D87" w:rsidRDefault="00DB1D87">
      <w:pPr>
        <w:pStyle w:val="BodyText"/>
        <w:rPr>
          <w:rFonts w:ascii="Arial MT"/>
          <w:sz w:val="20"/>
        </w:rPr>
      </w:pPr>
    </w:p>
    <w:p w14:paraId="75634CE4" w14:textId="77777777" w:rsidR="00DB1D87" w:rsidRDefault="00DB1D87">
      <w:pPr>
        <w:pStyle w:val="BodyText"/>
        <w:rPr>
          <w:rFonts w:ascii="Arial MT"/>
          <w:sz w:val="20"/>
        </w:rPr>
      </w:pPr>
    </w:p>
    <w:p w14:paraId="7D89C17B" w14:textId="77777777" w:rsidR="00DB1D87" w:rsidRDefault="00DB1D87">
      <w:pPr>
        <w:pStyle w:val="BodyText"/>
        <w:rPr>
          <w:rFonts w:ascii="Arial MT"/>
          <w:sz w:val="20"/>
        </w:rPr>
      </w:pPr>
    </w:p>
    <w:p w14:paraId="28D0993A" w14:textId="77777777" w:rsidR="00DB1D87" w:rsidRDefault="00DB1D87">
      <w:pPr>
        <w:pStyle w:val="BodyText"/>
        <w:rPr>
          <w:rFonts w:ascii="Arial MT"/>
          <w:sz w:val="20"/>
        </w:rPr>
      </w:pPr>
    </w:p>
    <w:p w14:paraId="6592FE31" w14:textId="77777777" w:rsidR="00DB1D87" w:rsidRDefault="00DB1D87">
      <w:pPr>
        <w:pStyle w:val="BodyText"/>
        <w:rPr>
          <w:rFonts w:ascii="Arial MT"/>
          <w:sz w:val="20"/>
        </w:rPr>
      </w:pPr>
    </w:p>
    <w:p w14:paraId="532E7983" w14:textId="77777777" w:rsidR="00DB1D87" w:rsidRDefault="00DB1D87">
      <w:pPr>
        <w:pStyle w:val="BodyText"/>
        <w:rPr>
          <w:rFonts w:ascii="Arial MT"/>
          <w:sz w:val="20"/>
        </w:rPr>
      </w:pPr>
    </w:p>
    <w:p w14:paraId="38F87D04" w14:textId="77777777" w:rsidR="00DB1D87" w:rsidRDefault="00DB1D87">
      <w:pPr>
        <w:pStyle w:val="BodyText"/>
        <w:rPr>
          <w:rFonts w:ascii="Arial MT"/>
          <w:sz w:val="20"/>
        </w:rPr>
      </w:pPr>
    </w:p>
    <w:p w14:paraId="2FE0E7E8" w14:textId="77777777" w:rsidR="00DB1D87" w:rsidRDefault="00DB1D87">
      <w:pPr>
        <w:pStyle w:val="BodyText"/>
        <w:rPr>
          <w:rFonts w:ascii="Arial MT"/>
          <w:sz w:val="20"/>
        </w:rPr>
      </w:pPr>
    </w:p>
    <w:p w14:paraId="622D86DF" w14:textId="77777777" w:rsidR="00DB1D87" w:rsidRDefault="00DB1D87">
      <w:pPr>
        <w:pStyle w:val="BodyText"/>
        <w:rPr>
          <w:rFonts w:ascii="Arial MT"/>
          <w:sz w:val="20"/>
        </w:rPr>
      </w:pPr>
    </w:p>
    <w:p w14:paraId="079BFFD1" w14:textId="77777777" w:rsidR="00DB1D87" w:rsidRDefault="00DB1D87">
      <w:pPr>
        <w:pStyle w:val="BodyText"/>
        <w:rPr>
          <w:rFonts w:ascii="Arial MT"/>
          <w:sz w:val="20"/>
        </w:rPr>
      </w:pPr>
    </w:p>
    <w:p w14:paraId="06B1B07F" w14:textId="77777777" w:rsidR="00DB1D87" w:rsidRDefault="00DB1D87">
      <w:pPr>
        <w:pStyle w:val="BodyText"/>
        <w:rPr>
          <w:rFonts w:ascii="Arial MT"/>
          <w:sz w:val="20"/>
        </w:rPr>
      </w:pPr>
    </w:p>
    <w:p w14:paraId="69CCBB1F" w14:textId="77777777" w:rsidR="00DB1D87" w:rsidRDefault="00DB1D87">
      <w:pPr>
        <w:pStyle w:val="BodyText"/>
        <w:rPr>
          <w:rFonts w:ascii="Arial MT"/>
          <w:sz w:val="20"/>
        </w:rPr>
      </w:pPr>
    </w:p>
    <w:p w14:paraId="6E337CEF" w14:textId="77777777" w:rsidR="00DB1D87" w:rsidRDefault="00DB1D87">
      <w:pPr>
        <w:pStyle w:val="BodyText"/>
        <w:rPr>
          <w:rFonts w:ascii="Arial MT"/>
          <w:sz w:val="20"/>
        </w:rPr>
      </w:pPr>
    </w:p>
    <w:p w14:paraId="484CD383" w14:textId="77777777" w:rsidR="00DB1D87" w:rsidRDefault="00DB1D87">
      <w:pPr>
        <w:pStyle w:val="BodyText"/>
        <w:rPr>
          <w:rFonts w:ascii="Arial MT"/>
          <w:sz w:val="20"/>
        </w:rPr>
      </w:pPr>
    </w:p>
    <w:p w14:paraId="465B17A4" w14:textId="77777777" w:rsidR="00DB1D87" w:rsidRDefault="00DB1D87">
      <w:pPr>
        <w:pStyle w:val="BodyText"/>
        <w:rPr>
          <w:rFonts w:ascii="Arial MT"/>
          <w:sz w:val="20"/>
        </w:rPr>
      </w:pPr>
    </w:p>
    <w:p w14:paraId="2FA6BA42" w14:textId="77777777" w:rsidR="00DB1D87" w:rsidRDefault="00DB1D87">
      <w:pPr>
        <w:pStyle w:val="BodyText"/>
        <w:rPr>
          <w:rFonts w:ascii="Arial MT"/>
          <w:sz w:val="20"/>
        </w:rPr>
      </w:pPr>
    </w:p>
    <w:p w14:paraId="2A443AFD" w14:textId="77777777" w:rsidR="00DB1D87" w:rsidRDefault="00DB1D87">
      <w:pPr>
        <w:pStyle w:val="BodyText"/>
        <w:rPr>
          <w:rFonts w:ascii="Arial MT"/>
          <w:sz w:val="20"/>
        </w:rPr>
      </w:pPr>
    </w:p>
    <w:p w14:paraId="1697BA8E" w14:textId="77777777" w:rsidR="00DB1D87" w:rsidRDefault="00DB1D87">
      <w:pPr>
        <w:pStyle w:val="BodyText"/>
        <w:rPr>
          <w:rFonts w:ascii="Arial MT"/>
          <w:sz w:val="20"/>
        </w:rPr>
      </w:pPr>
    </w:p>
    <w:p w14:paraId="55DC875E" w14:textId="77777777" w:rsidR="00DB1D87" w:rsidRDefault="00DB1D87">
      <w:pPr>
        <w:pStyle w:val="BodyText"/>
        <w:rPr>
          <w:rFonts w:ascii="Arial MT"/>
          <w:sz w:val="20"/>
        </w:rPr>
      </w:pPr>
    </w:p>
    <w:p w14:paraId="0841FA51" w14:textId="77777777" w:rsidR="00DB1D87" w:rsidRDefault="00DB1D87">
      <w:pPr>
        <w:pStyle w:val="BodyText"/>
        <w:rPr>
          <w:rFonts w:ascii="Arial MT"/>
          <w:sz w:val="20"/>
        </w:rPr>
      </w:pPr>
    </w:p>
    <w:p w14:paraId="662CAEBE" w14:textId="77777777" w:rsidR="00DB1D87" w:rsidRDefault="00DB1D87">
      <w:pPr>
        <w:pStyle w:val="BodyText"/>
        <w:rPr>
          <w:rFonts w:ascii="Arial MT"/>
          <w:sz w:val="20"/>
        </w:rPr>
      </w:pPr>
    </w:p>
    <w:p w14:paraId="5B38AD80" w14:textId="77777777" w:rsidR="00DB1D87" w:rsidRDefault="00DB1D87">
      <w:pPr>
        <w:pStyle w:val="BodyText"/>
        <w:rPr>
          <w:rFonts w:ascii="Arial MT"/>
          <w:sz w:val="20"/>
        </w:rPr>
      </w:pPr>
    </w:p>
    <w:p w14:paraId="2864F8B8" w14:textId="77777777" w:rsidR="00DB1D87" w:rsidRDefault="00DB1D87">
      <w:pPr>
        <w:pStyle w:val="BodyText"/>
        <w:rPr>
          <w:rFonts w:ascii="Arial MT"/>
          <w:sz w:val="20"/>
        </w:rPr>
      </w:pPr>
    </w:p>
    <w:p w14:paraId="44A66FED" w14:textId="77777777" w:rsidR="00DB1D87" w:rsidRDefault="00DB1D87">
      <w:pPr>
        <w:pStyle w:val="BodyText"/>
        <w:rPr>
          <w:rFonts w:ascii="Arial MT"/>
          <w:sz w:val="20"/>
        </w:rPr>
      </w:pPr>
    </w:p>
    <w:p w14:paraId="4020C312" w14:textId="77777777" w:rsidR="00DB1D87" w:rsidRDefault="00DB1D87">
      <w:pPr>
        <w:pStyle w:val="BodyText"/>
        <w:rPr>
          <w:rFonts w:ascii="Arial MT"/>
          <w:sz w:val="20"/>
        </w:rPr>
      </w:pPr>
    </w:p>
    <w:p w14:paraId="43E85990" w14:textId="77777777" w:rsidR="00DB1D87" w:rsidRDefault="00DB1D87">
      <w:pPr>
        <w:pStyle w:val="BodyText"/>
        <w:rPr>
          <w:rFonts w:ascii="Arial MT"/>
          <w:sz w:val="20"/>
        </w:rPr>
      </w:pPr>
    </w:p>
    <w:p w14:paraId="43C0C2DA" w14:textId="77777777" w:rsidR="00DB1D87" w:rsidRDefault="00DB1D87">
      <w:pPr>
        <w:pStyle w:val="BodyText"/>
        <w:rPr>
          <w:rFonts w:ascii="Arial MT"/>
          <w:sz w:val="20"/>
        </w:rPr>
      </w:pPr>
    </w:p>
    <w:p w14:paraId="5500015B" w14:textId="77777777" w:rsidR="00DB1D87" w:rsidRDefault="00DB1D87">
      <w:pPr>
        <w:pStyle w:val="BodyText"/>
        <w:rPr>
          <w:rFonts w:ascii="Arial MT"/>
          <w:sz w:val="20"/>
        </w:rPr>
      </w:pPr>
    </w:p>
    <w:p w14:paraId="7C40E9EE" w14:textId="77777777" w:rsidR="00DB1D87" w:rsidRDefault="00DB1D87">
      <w:pPr>
        <w:pStyle w:val="BodyText"/>
        <w:rPr>
          <w:rFonts w:ascii="Arial MT"/>
          <w:sz w:val="20"/>
        </w:rPr>
      </w:pPr>
    </w:p>
    <w:p w14:paraId="615B428D" w14:textId="77777777" w:rsidR="00DB1D87" w:rsidRDefault="00DB1D87">
      <w:pPr>
        <w:pStyle w:val="BodyText"/>
        <w:rPr>
          <w:rFonts w:ascii="Arial MT"/>
          <w:sz w:val="20"/>
        </w:rPr>
      </w:pPr>
    </w:p>
    <w:p w14:paraId="0514F511" w14:textId="77777777" w:rsidR="00DB1D87" w:rsidRDefault="00DB1D87">
      <w:pPr>
        <w:pStyle w:val="BodyText"/>
        <w:spacing w:before="161"/>
        <w:rPr>
          <w:rFonts w:ascii="Arial MT"/>
          <w:sz w:val="20"/>
        </w:rPr>
      </w:pPr>
    </w:p>
    <w:p w14:paraId="100A387D" w14:textId="77777777" w:rsidR="00DB1D87" w:rsidRDefault="00FB1A97">
      <w:pPr>
        <w:ind w:right="1794"/>
        <w:jc w:val="right"/>
        <w:rPr>
          <w:rFonts w:ascii="Cambria"/>
          <w:sz w:val="20"/>
        </w:rPr>
      </w:pPr>
      <w:r>
        <w:rPr>
          <w:rFonts w:ascii="Cambria"/>
          <w:color w:val="4F81BC"/>
          <w:sz w:val="20"/>
        </w:rPr>
        <w:t>pg.</w:t>
      </w:r>
      <w:r>
        <w:rPr>
          <w:rFonts w:ascii="Cambria"/>
          <w:color w:val="4F81BC"/>
          <w:spacing w:val="-1"/>
          <w:sz w:val="20"/>
        </w:rPr>
        <w:t xml:space="preserve"> </w:t>
      </w:r>
      <w:r>
        <w:rPr>
          <w:rFonts w:ascii="Cambria"/>
          <w:color w:val="4F81BC"/>
          <w:spacing w:val="-5"/>
          <w:sz w:val="20"/>
        </w:rPr>
        <w:t>12</w:t>
      </w:r>
    </w:p>
    <w:sectPr w:rsidR="00DB1D87">
      <w:pgSz w:w="12240" w:h="15840"/>
      <w:pgMar w:top="74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A4091"/>
    <w:multiLevelType w:val="hybridMultilevel"/>
    <w:tmpl w:val="7D023A92"/>
    <w:lvl w:ilvl="0" w:tplc="669E252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9CE73CE">
      <w:numFmt w:val="bullet"/>
      <w:lvlText w:val="•"/>
      <w:lvlJc w:val="left"/>
      <w:pPr>
        <w:ind w:left="2124" w:hanging="360"/>
      </w:pPr>
      <w:rPr>
        <w:rFonts w:hint="default"/>
        <w:lang w:val="en-US" w:eastAsia="en-US" w:bidi="ar-SA"/>
      </w:rPr>
    </w:lvl>
    <w:lvl w:ilvl="2" w:tplc="1DCC8010">
      <w:numFmt w:val="bullet"/>
      <w:lvlText w:val="•"/>
      <w:lvlJc w:val="left"/>
      <w:pPr>
        <w:ind w:left="3168" w:hanging="360"/>
      </w:pPr>
      <w:rPr>
        <w:rFonts w:hint="default"/>
        <w:lang w:val="en-US" w:eastAsia="en-US" w:bidi="ar-SA"/>
      </w:rPr>
    </w:lvl>
    <w:lvl w:ilvl="3" w:tplc="7F229E7A">
      <w:numFmt w:val="bullet"/>
      <w:lvlText w:val="•"/>
      <w:lvlJc w:val="left"/>
      <w:pPr>
        <w:ind w:left="4212" w:hanging="360"/>
      </w:pPr>
      <w:rPr>
        <w:rFonts w:hint="default"/>
        <w:lang w:val="en-US" w:eastAsia="en-US" w:bidi="ar-SA"/>
      </w:rPr>
    </w:lvl>
    <w:lvl w:ilvl="4" w:tplc="379E0B04">
      <w:numFmt w:val="bullet"/>
      <w:lvlText w:val="•"/>
      <w:lvlJc w:val="left"/>
      <w:pPr>
        <w:ind w:left="5256" w:hanging="360"/>
      </w:pPr>
      <w:rPr>
        <w:rFonts w:hint="default"/>
        <w:lang w:val="en-US" w:eastAsia="en-US" w:bidi="ar-SA"/>
      </w:rPr>
    </w:lvl>
    <w:lvl w:ilvl="5" w:tplc="10B444CC">
      <w:numFmt w:val="bullet"/>
      <w:lvlText w:val="•"/>
      <w:lvlJc w:val="left"/>
      <w:pPr>
        <w:ind w:left="6300" w:hanging="360"/>
      </w:pPr>
      <w:rPr>
        <w:rFonts w:hint="default"/>
        <w:lang w:val="en-US" w:eastAsia="en-US" w:bidi="ar-SA"/>
      </w:rPr>
    </w:lvl>
    <w:lvl w:ilvl="6" w:tplc="D674CB7C">
      <w:numFmt w:val="bullet"/>
      <w:lvlText w:val="•"/>
      <w:lvlJc w:val="left"/>
      <w:pPr>
        <w:ind w:left="7344" w:hanging="360"/>
      </w:pPr>
      <w:rPr>
        <w:rFonts w:hint="default"/>
        <w:lang w:val="en-US" w:eastAsia="en-US" w:bidi="ar-SA"/>
      </w:rPr>
    </w:lvl>
    <w:lvl w:ilvl="7" w:tplc="CD8AB080">
      <w:numFmt w:val="bullet"/>
      <w:lvlText w:val="•"/>
      <w:lvlJc w:val="left"/>
      <w:pPr>
        <w:ind w:left="8388" w:hanging="360"/>
      </w:pPr>
      <w:rPr>
        <w:rFonts w:hint="default"/>
        <w:lang w:val="en-US" w:eastAsia="en-US" w:bidi="ar-SA"/>
      </w:rPr>
    </w:lvl>
    <w:lvl w:ilvl="8" w:tplc="924A8C12">
      <w:numFmt w:val="bullet"/>
      <w:lvlText w:val="•"/>
      <w:lvlJc w:val="left"/>
      <w:pPr>
        <w:ind w:left="9432" w:hanging="360"/>
      </w:pPr>
      <w:rPr>
        <w:rFonts w:hint="default"/>
        <w:lang w:val="en-US" w:eastAsia="en-US" w:bidi="ar-SA"/>
      </w:rPr>
    </w:lvl>
  </w:abstractNum>
  <w:abstractNum w:abstractNumId="1" w15:restartNumberingAfterBreak="0">
    <w:nsid w:val="2E8E455C"/>
    <w:multiLevelType w:val="hybridMultilevel"/>
    <w:tmpl w:val="18E4683E"/>
    <w:lvl w:ilvl="0" w:tplc="822C5F72">
      <w:start w:val="1"/>
      <w:numFmt w:val="decimal"/>
      <w:lvlText w:val="%1."/>
      <w:lvlJc w:val="left"/>
      <w:pPr>
        <w:ind w:left="585" w:hanging="226"/>
      </w:pPr>
      <w:rPr>
        <w:rFonts w:hint="default"/>
        <w:spacing w:val="-2"/>
        <w:w w:val="100"/>
        <w:lang w:val="en-US" w:eastAsia="en-US" w:bidi="ar-SA"/>
      </w:rPr>
    </w:lvl>
    <w:lvl w:ilvl="1" w:tplc="2BD01868">
      <w:numFmt w:val="bullet"/>
      <w:lvlText w:val="•"/>
      <w:lvlJc w:val="left"/>
      <w:pPr>
        <w:ind w:left="360" w:hanging="159"/>
      </w:pPr>
      <w:rPr>
        <w:rFonts w:ascii="Calibri" w:eastAsia="Calibri" w:hAnsi="Calibri" w:cs="Calibri" w:hint="default"/>
        <w:b w:val="0"/>
        <w:bCs w:val="0"/>
        <w:i w:val="0"/>
        <w:iCs w:val="0"/>
        <w:spacing w:val="0"/>
        <w:w w:val="100"/>
        <w:sz w:val="22"/>
        <w:szCs w:val="22"/>
        <w:lang w:val="en-US" w:eastAsia="en-US" w:bidi="ar-SA"/>
      </w:rPr>
    </w:lvl>
    <w:lvl w:ilvl="2" w:tplc="967E0A70">
      <w:numFmt w:val="bullet"/>
      <w:lvlText w:val="•"/>
      <w:lvlJc w:val="left"/>
      <w:pPr>
        <w:ind w:left="1795" w:hanging="159"/>
      </w:pPr>
      <w:rPr>
        <w:rFonts w:hint="default"/>
        <w:lang w:val="en-US" w:eastAsia="en-US" w:bidi="ar-SA"/>
      </w:rPr>
    </w:lvl>
    <w:lvl w:ilvl="3" w:tplc="C0FE72CA">
      <w:numFmt w:val="bullet"/>
      <w:lvlText w:val="•"/>
      <w:lvlJc w:val="left"/>
      <w:pPr>
        <w:ind w:left="3011" w:hanging="159"/>
      </w:pPr>
      <w:rPr>
        <w:rFonts w:hint="default"/>
        <w:lang w:val="en-US" w:eastAsia="en-US" w:bidi="ar-SA"/>
      </w:rPr>
    </w:lvl>
    <w:lvl w:ilvl="4" w:tplc="3B802D0A">
      <w:numFmt w:val="bullet"/>
      <w:lvlText w:val="•"/>
      <w:lvlJc w:val="left"/>
      <w:pPr>
        <w:ind w:left="4226" w:hanging="159"/>
      </w:pPr>
      <w:rPr>
        <w:rFonts w:hint="default"/>
        <w:lang w:val="en-US" w:eastAsia="en-US" w:bidi="ar-SA"/>
      </w:rPr>
    </w:lvl>
    <w:lvl w:ilvl="5" w:tplc="40046A72">
      <w:numFmt w:val="bullet"/>
      <w:lvlText w:val="•"/>
      <w:lvlJc w:val="left"/>
      <w:pPr>
        <w:ind w:left="5442" w:hanging="159"/>
      </w:pPr>
      <w:rPr>
        <w:rFonts w:hint="default"/>
        <w:lang w:val="en-US" w:eastAsia="en-US" w:bidi="ar-SA"/>
      </w:rPr>
    </w:lvl>
    <w:lvl w:ilvl="6" w:tplc="1972778C">
      <w:numFmt w:val="bullet"/>
      <w:lvlText w:val="•"/>
      <w:lvlJc w:val="left"/>
      <w:pPr>
        <w:ind w:left="6657" w:hanging="159"/>
      </w:pPr>
      <w:rPr>
        <w:rFonts w:hint="default"/>
        <w:lang w:val="en-US" w:eastAsia="en-US" w:bidi="ar-SA"/>
      </w:rPr>
    </w:lvl>
    <w:lvl w:ilvl="7" w:tplc="B0B6C8D0">
      <w:numFmt w:val="bullet"/>
      <w:lvlText w:val="•"/>
      <w:lvlJc w:val="left"/>
      <w:pPr>
        <w:ind w:left="7873" w:hanging="159"/>
      </w:pPr>
      <w:rPr>
        <w:rFonts w:hint="default"/>
        <w:lang w:val="en-US" w:eastAsia="en-US" w:bidi="ar-SA"/>
      </w:rPr>
    </w:lvl>
    <w:lvl w:ilvl="8" w:tplc="6B2CFD76">
      <w:numFmt w:val="bullet"/>
      <w:lvlText w:val="•"/>
      <w:lvlJc w:val="left"/>
      <w:pPr>
        <w:ind w:left="9088" w:hanging="159"/>
      </w:pPr>
      <w:rPr>
        <w:rFonts w:hint="default"/>
        <w:lang w:val="en-US" w:eastAsia="en-US" w:bidi="ar-SA"/>
      </w:rPr>
    </w:lvl>
  </w:abstractNum>
  <w:abstractNum w:abstractNumId="2" w15:restartNumberingAfterBreak="0">
    <w:nsid w:val="34724367"/>
    <w:multiLevelType w:val="hybridMultilevel"/>
    <w:tmpl w:val="FD6E0558"/>
    <w:lvl w:ilvl="0" w:tplc="4AEEF0A6">
      <w:start w:val="9"/>
      <w:numFmt w:val="decimal"/>
      <w:lvlText w:val="%1."/>
      <w:lvlJc w:val="left"/>
      <w:pPr>
        <w:ind w:left="528" w:hanging="168"/>
      </w:pPr>
      <w:rPr>
        <w:rFonts w:hint="default"/>
        <w:spacing w:val="-4"/>
        <w:w w:val="89"/>
        <w:lang w:val="en-US" w:eastAsia="en-US" w:bidi="ar-SA"/>
      </w:rPr>
    </w:lvl>
    <w:lvl w:ilvl="1" w:tplc="9A7CF9BE">
      <w:numFmt w:val="bullet"/>
      <w:lvlText w:val="•"/>
      <w:lvlJc w:val="left"/>
      <w:pPr>
        <w:ind w:left="1620" w:hanging="168"/>
      </w:pPr>
      <w:rPr>
        <w:rFonts w:hint="default"/>
        <w:lang w:val="en-US" w:eastAsia="en-US" w:bidi="ar-SA"/>
      </w:rPr>
    </w:lvl>
    <w:lvl w:ilvl="2" w:tplc="945E4B2E">
      <w:numFmt w:val="bullet"/>
      <w:lvlText w:val="•"/>
      <w:lvlJc w:val="left"/>
      <w:pPr>
        <w:ind w:left="2720" w:hanging="168"/>
      </w:pPr>
      <w:rPr>
        <w:rFonts w:hint="default"/>
        <w:lang w:val="en-US" w:eastAsia="en-US" w:bidi="ar-SA"/>
      </w:rPr>
    </w:lvl>
    <w:lvl w:ilvl="3" w:tplc="A970E184">
      <w:numFmt w:val="bullet"/>
      <w:lvlText w:val="•"/>
      <w:lvlJc w:val="left"/>
      <w:pPr>
        <w:ind w:left="3820" w:hanging="168"/>
      </w:pPr>
      <w:rPr>
        <w:rFonts w:hint="default"/>
        <w:lang w:val="en-US" w:eastAsia="en-US" w:bidi="ar-SA"/>
      </w:rPr>
    </w:lvl>
    <w:lvl w:ilvl="4" w:tplc="0CC89106">
      <w:numFmt w:val="bullet"/>
      <w:lvlText w:val="•"/>
      <w:lvlJc w:val="left"/>
      <w:pPr>
        <w:ind w:left="4920" w:hanging="168"/>
      </w:pPr>
      <w:rPr>
        <w:rFonts w:hint="default"/>
        <w:lang w:val="en-US" w:eastAsia="en-US" w:bidi="ar-SA"/>
      </w:rPr>
    </w:lvl>
    <w:lvl w:ilvl="5" w:tplc="2618D866">
      <w:numFmt w:val="bullet"/>
      <w:lvlText w:val="•"/>
      <w:lvlJc w:val="left"/>
      <w:pPr>
        <w:ind w:left="6020" w:hanging="168"/>
      </w:pPr>
      <w:rPr>
        <w:rFonts w:hint="default"/>
        <w:lang w:val="en-US" w:eastAsia="en-US" w:bidi="ar-SA"/>
      </w:rPr>
    </w:lvl>
    <w:lvl w:ilvl="6" w:tplc="6FD81DDA">
      <w:numFmt w:val="bullet"/>
      <w:lvlText w:val="•"/>
      <w:lvlJc w:val="left"/>
      <w:pPr>
        <w:ind w:left="7120" w:hanging="168"/>
      </w:pPr>
      <w:rPr>
        <w:rFonts w:hint="default"/>
        <w:lang w:val="en-US" w:eastAsia="en-US" w:bidi="ar-SA"/>
      </w:rPr>
    </w:lvl>
    <w:lvl w:ilvl="7" w:tplc="BDFE6390">
      <w:numFmt w:val="bullet"/>
      <w:lvlText w:val="•"/>
      <w:lvlJc w:val="left"/>
      <w:pPr>
        <w:ind w:left="8220" w:hanging="168"/>
      </w:pPr>
      <w:rPr>
        <w:rFonts w:hint="default"/>
        <w:lang w:val="en-US" w:eastAsia="en-US" w:bidi="ar-SA"/>
      </w:rPr>
    </w:lvl>
    <w:lvl w:ilvl="8" w:tplc="10EA4300">
      <w:numFmt w:val="bullet"/>
      <w:lvlText w:val="•"/>
      <w:lvlJc w:val="left"/>
      <w:pPr>
        <w:ind w:left="9320" w:hanging="168"/>
      </w:pPr>
      <w:rPr>
        <w:rFonts w:hint="default"/>
        <w:lang w:val="en-US" w:eastAsia="en-US" w:bidi="ar-SA"/>
      </w:rPr>
    </w:lvl>
  </w:abstractNum>
  <w:abstractNum w:abstractNumId="3" w15:restartNumberingAfterBreak="0">
    <w:nsid w:val="75175641"/>
    <w:multiLevelType w:val="multilevel"/>
    <w:tmpl w:val="E8B862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6380681">
    <w:abstractNumId w:val="2"/>
  </w:num>
  <w:num w:numId="2" w16cid:durableId="456796718">
    <w:abstractNumId w:val="0"/>
  </w:num>
  <w:num w:numId="3" w16cid:durableId="1345353850">
    <w:abstractNumId w:val="1"/>
  </w:num>
  <w:num w:numId="4" w16cid:durableId="684479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B1D87"/>
    <w:rsid w:val="000C5992"/>
    <w:rsid w:val="000F18DD"/>
    <w:rsid w:val="00110A37"/>
    <w:rsid w:val="00111AF9"/>
    <w:rsid w:val="0012672D"/>
    <w:rsid w:val="00133C06"/>
    <w:rsid w:val="00270E31"/>
    <w:rsid w:val="00293011"/>
    <w:rsid w:val="0029606E"/>
    <w:rsid w:val="002E2ED4"/>
    <w:rsid w:val="00370D6D"/>
    <w:rsid w:val="003843E0"/>
    <w:rsid w:val="003951C8"/>
    <w:rsid w:val="0042014D"/>
    <w:rsid w:val="00492EF0"/>
    <w:rsid w:val="005E1AB2"/>
    <w:rsid w:val="005F6316"/>
    <w:rsid w:val="00624226"/>
    <w:rsid w:val="00691B12"/>
    <w:rsid w:val="007754E4"/>
    <w:rsid w:val="007823B0"/>
    <w:rsid w:val="00787F63"/>
    <w:rsid w:val="007E4C5C"/>
    <w:rsid w:val="00805388"/>
    <w:rsid w:val="00814B51"/>
    <w:rsid w:val="00963C3D"/>
    <w:rsid w:val="00991BB5"/>
    <w:rsid w:val="009E1582"/>
    <w:rsid w:val="009F015F"/>
    <w:rsid w:val="00A12E93"/>
    <w:rsid w:val="00A819FA"/>
    <w:rsid w:val="00A83AE6"/>
    <w:rsid w:val="00AC0611"/>
    <w:rsid w:val="00AD1A59"/>
    <w:rsid w:val="00B81642"/>
    <w:rsid w:val="00B83DFD"/>
    <w:rsid w:val="00BD52D2"/>
    <w:rsid w:val="00C27311"/>
    <w:rsid w:val="00C81319"/>
    <w:rsid w:val="00CC6D32"/>
    <w:rsid w:val="00CC7942"/>
    <w:rsid w:val="00D74B5A"/>
    <w:rsid w:val="00DB1D87"/>
    <w:rsid w:val="00E4072A"/>
    <w:rsid w:val="00E50454"/>
    <w:rsid w:val="00E72A00"/>
    <w:rsid w:val="00E90CDB"/>
    <w:rsid w:val="00EC300B"/>
    <w:rsid w:val="00ED6507"/>
    <w:rsid w:val="00EE5E56"/>
    <w:rsid w:val="00F160C2"/>
    <w:rsid w:val="00FA2B55"/>
    <w:rsid w:val="00FB1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E1C60"/>
  <w15:docId w15:val="{FAE882E1-C498-45D9-8DAD-6309C39BA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226"/>
    <w:rPr>
      <w:rFonts w:ascii="Calibri" w:eastAsia="Calibri" w:hAnsi="Calibri" w:cs="Calibri"/>
    </w:rPr>
  </w:style>
  <w:style w:type="paragraph" w:styleId="Heading3">
    <w:name w:val="heading 3"/>
    <w:basedOn w:val="Normal"/>
    <w:next w:val="Normal"/>
    <w:link w:val="Heading3Char"/>
    <w:uiPriority w:val="9"/>
    <w:semiHidden/>
    <w:unhideWhenUsed/>
    <w:qFormat/>
    <w:rsid w:val="00E4072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62"/>
      <w:ind w:left="398"/>
    </w:pPr>
    <w:rPr>
      <w:rFonts w:ascii="Arial MT" w:eastAsia="Arial MT" w:hAnsi="Arial MT" w:cs="Arial MT"/>
      <w:sz w:val="36"/>
      <w:szCs w:val="36"/>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pPr>
      <w:spacing w:before="35" w:line="247" w:lineRule="exact"/>
    </w:pPr>
    <w:rPr>
      <w:rFonts w:ascii="Cambria" w:eastAsia="Cambria" w:hAnsi="Cambria" w:cs="Cambria"/>
    </w:rPr>
  </w:style>
  <w:style w:type="paragraph" w:styleId="NormalWeb">
    <w:name w:val="Normal (Web)"/>
    <w:basedOn w:val="Normal"/>
    <w:uiPriority w:val="99"/>
    <w:semiHidden/>
    <w:unhideWhenUsed/>
    <w:rsid w:val="00AC0611"/>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E4072A"/>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EE5E5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2ECE8-C7B6-413B-86BD-F341CBCE5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12</Pages>
  <Words>1867</Words>
  <Characters>10648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polepalli keerthi</cp:lastModifiedBy>
  <cp:revision>36</cp:revision>
  <dcterms:created xsi:type="dcterms:W3CDTF">2026-01-24T12:53:00Z</dcterms:created>
  <dcterms:modified xsi:type="dcterms:W3CDTF">2026-02-04T12:27:00Z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Creator">
    <vt:lpwstr>Microsoft® Word 2016</vt:lpwstr>
  </property>
  <property fmtid="{D5CDD505-2E9C-101B-9397-08002B2CF9AE}" pid="4" name="LastSaved">
    <vt:filetime>2026-01-24T00:00:00Z</vt:filetime>
  </property>
  <property fmtid="{D5CDD505-2E9C-101B-9397-08002B2CF9AE}" pid="5" name="Producer">
    <vt:lpwstr>www.ilovepdf.com</vt:lpwstr>
  </property>
</Properties>
</file>