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Default="000950BE">
      <w:pPr>
        <w:spacing w:after="200" w:line="276" w:lineRule="auto"/>
        <w:rPr>
          <w:rFonts w:ascii="Arial" w:eastAsia="Arial" w:hAnsi="Arial" w:cs="Arial"/>
          <w:b/>
          <w:color w:val="4F81BD"/>
          <w:sz w:val="24"/>
        </w:rPr>
      </w:pPr>
      <w:r>
        <w:rPr>
          <w:rFonts w:ascii="Arial" w:eastAsia="Arial" w:hAnsi="Arial" w:cs="Arial"/>
          <w:b/>
          <w:color w:val="4F81BD"/>
          <w:sz w:val="24"/>
        </w:rPr>
        <w:t>Урок 8. Документирование. Документ об образе и границах проекта (шаблон)</w:t>
      </w:r>
    </w:p>
    <w:p w:rsidR="00DC4E3A" w:rsidRPr="000351C4" w:rsidRDefault="000950BE" w:rsidP="000351C4">
      <w:pPr>
        <w:spacing w:before="200" w:after="0" w:line="360" w:lineRule="auto"/>
        <w:rPr>
          <w:rFonts w:ascii="Arial" w:eastAsia="Arial" w:hAnsi="Arial" w:cs="Arial"/>
          <w:color w:val="434343"/>
          <w:sz w:val="20"/>
          <w:u w:val="single"/>
        </w:rPr>
      </w:pPr>
      <w:r>
        <w:rPr>
          <w:rFonts w:ascii="Arial" w:eastAsia="Arial" w:hAnsi="Arial" w:cs="Arial"/>
          <w:color w:val="434343"/>
          <w:sz w:val="20"/>
          <w:u w:val="single"/>
        </w:rPr>
        <w:t>Данный шаблон используется для разработки описания бизнес-требований в виде документа об об</w:t>
      </w:r>
      <w:r w:rsidRPr="000351C4">
        <w:rPr>
          <w:rFonts w:ascii="Arial" w:eastAsia="Arial" w:hAnsi="Arial" w:cs="Arial"/>
          <w:color w:val="434343"/>
          <w:sz w:val="20"/>
          <w:u w:val="single"/>
        </w:rPr>
        <w:t>разе и границах проекта.</w:t>
      </w:r>
    </w:p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t>Бизнес-требования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1"/>
        <w:gridCol w:w="6778"/>
      </w:tblGrid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Бизнес-цель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Внедрить систему учета опозданий</w:t>
            </w: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Бизнес-проблема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Невозможность отследить нарушение регламента рабочего времени</w:t>
            </w: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Описание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AE0053" w:rsidRDefault="000351C4" w:rsidP="000351C4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Сейчас в организации отсутствует слаженная система, которая могла бы отследить опоздавших. Поэтому в организации отсутствует пунктуальность, сотрудники более расслаблены и могут спокойно проспать или задержаться дома. Новая система сделает рабочий пр</w:t>
            </w:r>
            <w:r w:rsidR="00AE0053">
              <w:rPr>
                <w:rFonts w:ascii="Times New Roman" w:eastAsia="Times New Roman" w:hAnsi="Times New Roman" w:cs="Times New Roman"/>
                <w:sz w:val="28"/>
              </w:rPr>
              <w:t>оцесс более слаженным, четким, позволит сэкономить бюджет организации на зарплату опоздавшим, улучшит производительность, так как рабочее время будет затрачено полностью, а не будет сокращено как раньше. Сотрудники будут больше успевать и будут лучше планировать время.</w:t>
            </w: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Критерии оценки достижения бизнес-целей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1)Закончить разработку по и установить технический материал в установленный срок</w:t>
            </w:r>
          </w:p>
          <w:p w:rsidR="00DC4E3A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2)Получение полного и понятного отчета руководителем в конце рабочего дня</w:t>
            </w:r>
          </w:p>
          <w:p w:rsidR="00DC4E3A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3)</w:t>
            </w:r>
            <w:r w:rsidR="000351C4">
              <w:rPr>
                <w:rFonts w:ascii="Times New Roman" w:eastAsia="Times New Roman" w:hAnsi="Times New Roman" w:cs="Times New Roman"/>
                <w:sz w:val="28"/>
              </w:rPr>
              <w:t xml:space="preserve"> Бесперебойная работа системы в течении 1 недели (нет зависаний, сбоев, потери информации о сотрудниках, быстрый ответ и анализ системой (не более 2 секунд)</w:t>
            </w:r>
          </w:p>
          <w:p w:rsidR="000351C4" w:rsidRDefault="000351C4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>4)ПО анализирует и составляет отчет быстро и в срок</w:t>
            </w:r>
          </w:p>
          <w:p w:rsidR="000351C4" w:rsidRDefault="000351C4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  <w:p w:rsidR="000351C4" w:rsidRPr="000351C4" w:rsidRDefault="000351C4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t>Положение об образе проекта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8"/>
        <w:gridCol w:w="6741"/>
      </w:tblGrid>
      <w:tr w:rsidR="00DC4E3A" w:rsidRPr="000351C4">
        <w:tblPrEx>
          <w:tblCellMar>
            <w:top w:w="0" w:type="dxa"/>
            <w:bottom w:w="0" w:type="dxa"/>
          </w:tblCellMar>
        </w:tblPrEx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Целевая аудитория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AE0053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Спонсор проекта</w:t>
            </w:r>
            <w:r w:rsidRPr="00AE0053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(заказчик, руководитель, ген директор) и отдел кадров- возможность узнавать опоздавших и принять необходимые меры</w:t>
            </w:r>
            <w:r w:rsidRPr="00AE0053">
              <w:rPr>
                <w:rFonts w:ascii="Times New Roman" w:eastAsia="Times New Roman" w:hAnsi="Times New Roman" w:cs="Times New Roman"/>
                <w:sz w:val="28"/>
              </w:rPr>
              <w:t>;</w:t>
            </w:r>
          </w:p>
          <w:p w:rsidR="00AE0053" w:rsidRDefault="00AE0053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Разработчики (программисты)- техническая часть работы, сделать систему исправной, быстрой, работающей, без зависаний или потери информации</w:t>
            </w:r>
          </w:p>
          <w:p w:rsidR="00AE0053" w:rsidRDefault="00AE0053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Служба безопасности и секретарь- в случае отсутствия карточки, сбоев работы принять меры и записать, зафиксировать информацию.</w:t>
            </w:r>
          </w:p>
          <w:p w:rsidR="00AE0053" w:rsidRPr="00AE0053" w:rsidRDefault="00AE0053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Руководителю и отделу кадров нужно знать точный список и время опоздавших или тех, кто уходит раньше, чтобы </w:t>
            </w:r>
            <w:r w:rsidR="00C75E73">
              <w:rPr>
                <w:rFonts w:ascii="Times New Roman" w:eastAsia="Times New Roman" w:hAnsi="Times New Roman" w:cs="Times New Roman"/>
                <w:sz w:val="28"/>
              </w:rPr>
              <w:t>принять меры по устранению проблем нарушения рабочего графика.</w:t>
            </w:r>
          </w:p>
          <w:p w:rsidR="00AE0053" w:rsidRPr="00AE0053" w:rsidRDefault="00AE0053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Ключевое преимущество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B4298A" w:rsidP="00B4298A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Быстрое и понятное получение информации об опоздавших</w:t>
            </w: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Обоснование для продукта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B4298A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Конкуренции нет, так как это продукт внутри организации , служащий для ее нужд управленческого характера.</w:t>
            </w: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lastRenderedPageBreak/>
              <w:t>Функции и возможности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B4298A" w:rsidP="00B4298A">
            <w:pPr>
              <w:pStyle w:val="a3"/>
              <w:numPr>
                <w:ilvl w:val="0"/>
                <w:numId w:val="10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Использование карточки и терминала, для фиксирования индивидуальных инициалов сотрудника и пропуска на рабочее место и с рабочего места.</w:t>
            </w:r>
          </w:p>
          <w:p w:rsidR="00B4298A" w:rsidRDefault="00B4298A" w:rsidP="00B4298A">
            <w:pPr>
              <w:pStyle w:val="a3"/>
              <w:numPr>
                <w:ilvl w:val="0"/>
                <w:numId w:val="10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Составление отчета в течении дня</w:t>
            </w:r>
          </w:p>
          <w:p w:rsidR="00B4298A" w:rsidRDefault="00B4298A" w:rsidP="00B4298A">
            <w:pPr>
              <w:pStyle w:val="a3"/>
              <w:numPr>
                <w:ilvl w:val="0"/>
                <w:numId w:val="10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Отправка отчета об опоздавших в конце каждого рабочего дня руководителю и в отдел кадров</w:t>
            </w:r>
          </w:p>
          <w:p w:rsidR="00B4298A" w:rsidRDefault="00B4298A" w:rsidP="00B4298A">
            <w:pPr>
              <w:pStyle w:val="a3"/>
              <w:numPr>
                <w:ilvl w:val="0"/>
                <w:numId w:val="10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Быстрота проверки и пропускная способность </w:t>
            </w:r>
          </w:p>
          <w:p w:rsidR="00B4298A" w:rsidRPr="00B4298A" w:rsidRDefault="00B4298A" w:rsidP="00B4298A">
            <w:pPr>
              <w:spacing w:before="200" w:after="0" w:line="360" w:lineRule="auto"/>
              <w:ind w:left="360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Предположения и зависимости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D45228" w:rsidP="00D45228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Проект зависит от сроков доставки и установки необходимого технического оснащения (карточек, терминала)</w:t>
            </w:r>
          </w:p>
          <w:p w:rsidR="00D45228" w:rsidRPr="000351C4" w:rsidRDefault="00D45228" w:rsidP="00D45228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От корректной работы технического оснащения и правильной настройки</w:t>
            </w:r>
          </w:p>
        </w:tc>
      </w:tr>
    </w:tbl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t>Масштабы и ограничения проекта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13"/>
        <w:gridCol w:w="6726"/>
      </w:tblGrid>
      <w:tr w:rsidR="00D45228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Объ</w:t>
            </w:r>
            <w:r w:rsidRPr="000351C4">
              <w:rPr>
                <w:rFonts w:ascii="Times New Roman" w:eastAsia="Times New Roman" w:hAnsi="Times New Roman" w:cs="Times New Roman"/>
                <w:sz w:val="28"/>
              </w:rPr>
              <w:t>ё</w:t>
            </w:r>
            <w:r w:rsidRPr="000351C4">
              <w:rPr>
                <w:rFonts w:ascii="Times New Roman" w:eastAsia="Times New Roman" w:hAnsi="Times New Roman" w:cs="Times New Roman"/>
                <w:sz w:val="28"/>
              </w:rPr>
              <w:t>м первоначальной версии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D45228" w:rsidP="00D45228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Установка необходимых технических устройств. Раздача карт сотрудникам. Использование системы учета с помощью карт. Фиксация времени каждого сотрудника с последующим выделением опоздавших. Направление отчета руководителю и отделу кадров в конце дня </w:t>
            </w:r>
          </w:p>
        </w:tc>
      </w:tr>
      <w:tr w:rsidR="00D45228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Возможности и характеристики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D45228" w:rsidP="00D45228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Запись в выходные дни</w:t>
            </w:r>
            <w:r w:rsidRPr="008465C2">
              <w:rPr>
                <w:rFonts w:ascii="Times New Roman" w:eastAsia="Times New Roman" w:hAnsi="Times New Roman" w:cs="Times New Roman"/>
                <w:sz w:val="28"/>
              </w:rPr>
              <w:t>;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сохранение данных более 1 года</w:t>
            </w:r>
            <w:r w:rsidR="000950BE" w:rsidRPr="000351C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lastRenderedPageBreak/>
        <w:t>Бизнес-контекст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34"/>
        <w:gridCol w:w="6705"/>
      </w:tblGrid>
      <w:tr w:rsidR="008465C2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Профили заинтересованных лиц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8465C2" w:rsidP="008465C2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8465C2">
              <w:rPr>
                <w:rFonts w:ascii="Times New Roman" w:eastAsia="Times New Roman" w:hAnsi="Times New Roman" w:cs="Times New Roman"/>
                <w:sz w:val="28"/>
              </w:rPr>
              <w:t>спонсор проекта,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 w:rsidRPr="008465C2">
              <w:rPr>
                <w:rFonts w:ascii="Times New Roman" w:eastAsia="Times New Roman" w:hAnsi="Times New Roman" w:cs="Times New Roman"/>
                <w:sz w:val="28"/>
              </w:rPr>
              <w:t>а также заказчик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( ген директор, руководитель), отдел кадров</w:t>
            </w:r>
            <w:r w:rsidRPr="008465C2">
              <w:rPr>
                <w:rFonts w:ascii="Times New Roman" w:eastAsia="Times New Roman" w:hAnsi="Times New Roman" w:cs="Times New Roman"/>
                <w:sz w:val="28"/>
              </w:rPr>
              <w:t>- руководитель проекта, ген директор</w:t>
            </w:r>
            <w:r>
              <w:rPr>
                <w:rFonts w:ascii="Times New Roman" w:eastAsia="Times New Roman" w:hAnsi="Times New Roman" w:cs="Times New Roman"/>
                <w:sz w:val="28"/>
              </w:rPr>
              <w:t>- заинтересован в успехе проекта, чтобы получить необходимую информацию о сотрудниках и чтобы система функционировала стабильно , отдел кадров заинтересован в получении информации и сокращении времени на отслеживание за каждым отдельным сотрудником. Упрощение их деятельности</w:t>
            </w:r>
            <w:r w:rsidRPr="008465C2">
              <w:rPr>
                <w:rFonts w:ascii="Times New Roman" w:eastAsia="Times New Roman" w:hAnsi="Times New Roman" w:cs="Times New Roman"/>
                <w:sz w:val="28"/>
              </w:rPr>
              <w:t>; организация-исполнитель ( бизнес аналитик)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- заинтересован в успехе проекта и получении прибыли </w:t>
            </w:r>
            <w:r w:rsidRPr="008465C2">
              <w:rPr>
                <w:rFonts w:ascii="Times New Roman" w:eastAsia="Times New Roman" w:hAnsi="Times New Roman" w:cs="Times New Roman"/>
                <w:sz w:val="28"/>
              </w:rPr>
              <w:t>;проектная команда- программисты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– заинтересованы в качественном выполнении технической составляющей, чтобы все работало корректно</w:t>
            </w:r>
          </w:p>
        </w:tc>
      </w:tr>
    </w:tbl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t>Приоритеты проекта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7"/>
        <w:gridCol w:w="6762"/>
      </w:tblGrid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Приоритеты факторов успеха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8465C2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Ограничение по сроку- месяц на внедрение ПО и проверки его работы, и работы новой системы</w:t>
            </w:r>
          </w:p>
          <w:p w:rsidR="008465C2" w:rsidRDefault="008465C2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Ключевой фактор – выполнение всех функций и качественная работа системы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( быстрая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, не зависающая, достоверная)</w:t>
            </w:r>
          </w:p>
          <w:p w:rsidR="008465C2" w:rsidRPr="000351C4" w:rsidRDefault="008465C2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Степень свободы- кадры и затраты- организация может выделить больше средств, в случае требования таковых и больше времени на беседы с сотрудниками и руководителем компании для помощи в разработке системы</w:t>
            </w:r>
          </w:p>
        </w:tc>
      </w:tr>
    </w:tbl>
    <w:p w:rsidR="00DC4E3A" w:rsidRPr="000351C4" w:rsidRDefault="000950BE" w:rsidP="000351C4">
      <w:pPr>
        <w:spacing w:before="200" w:after="0" w:line="360" w:lineRule="auto"/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</w:pPr>
      <w:r w:rsidRPr="000351C4">
        <w:rPr>
          <w:rFonts w:ascii="Times New Roman" w:eastAsia="Times New Roman" w:hAnsi="Times New Roman" w:cs="Times New Roman"/>
          <w:b/>
          <w:color w:val="92D050"/>
          <w:sz w:val="28"/>
          <w:u w:val="single"/>
        </w:rPr>
        <w:lastRenderedPageBreak/>
        <w:t>Операционная среда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8"/>
        <w:gridCol w:w="6771"/>
      </w:tblGrid>
      <w:tr w:rsidR="00DC4E3A" w:rsidRPr="000351C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Pr="000351C4" w:rsidRDefault="000950BE">
            <w:p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 w:rsidRPr="000351C4">
              <w:rPr>
                <w:rFonts w:ascii="Times New Roman" w:eastAsia="Times New Roman" w:hAnsi="Times New Roman" w:cs="Times New Roman"/>
                <w:sz w:val="28"/>
              </w:rPr>
              <w:t>Требования к операционной среде</w:t>
            </w:r>
          </w:p>
        </w:tc>
        <w:tc>
          <w:tcPr>
            <w:tcW w:w="72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84" w:type="dxa"/>
              <w:right w:w="84" w:type="dxa"/>
            </w:tcMar>
            <w:vAlign w:val="center"/>
          </w:tcPr>
          <w:p w:rsidR="00DC4E3A" w:rsidRDefault="000950BE" w:rsidP="000950BE">
            <w:pPr>
              <w:pStyle w:val="a3"/>
              <w:numPr>
                <w:ilvl w:val="0"/>
                <w:numId w:val="11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Все заинтересованные лица находятся в пределах одного города и одной компании</w:t>
            </w:r>
          </w:p>
          <w:p w:rsidR="000950BE" w:rsidRDefault="000950BE" w:rsidP="000950BE">
            <w:pPr>
              <w:pStyle w:val="a3"/>
              <w:numPr>
                <w:ilvl w:val="0"/>
                <w:numId w:val="11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Система работает круглосуточно по всем рабочим дням и доступна всем сотрудникам для использования</w:t>
            </w:r>
          </w:p>
          <w:p w:rsidR="000950BE" w:rsidRDefault="000950BE" w:rsidP="000950BE">
            <w:pPr>
              <w:pStyle w:val="a3"/>
              <w:numPr>
                <w:ilvl w:val="0"/>
                <w:numId w:val="11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Заинтересованные лица проекта взаимодействуют с друг другом на постоянной основе</w:t>
            </w:r>
          </w:p>
          <w:p w:rsidR="000950BE" w:rsidRDefault="000950BE" w:rsidP="000950BE">
            <w:pPr>
              <w:pStyle w:val="a3"/>
              <w:numPr>
                <w:ilvl w:val="0"/>
                <w:numId w:val="11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Данные генерируются в программе и на облачном хранении</w:t>
            </w:r>
          </w:p>
          <w:p w:rsidR="000950BE" w:rsidRDefault="000950BE" w:rsidP="000950BE">
            <w:pPr>
              <w:pStyle w:val="a3"/>
              <w:numPr>
                <w:ilvl w:val="0"/>
                <w:numId w:val="11"/>
              </w:numPr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Доступ к отчету об опоздавших имеют только отдел кадров, ген директор и руководитель</w:t>
            </w:r>
          </w:p>
          <w:p w:rsidR="000950BE" w:rsidRPr="000950BE" w:rsidRDefault="000950BE" w:rsidP="000950BE">
            <w:pPr>
              <w:pStyle w:val="a3"/>
              <w:spacing w:before="200" w:after="0" w:line="360" w:lineRule="auto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DC4E3A" w:rsidRPr="000351C4" w:rsidRDefault="00DC4E3A" w:rsidP="000351C4">
      <w:pPr>
        <w:spacing w:before="200" w:after="0" w:line="360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sectPr w:rsidR="00DC4E3A" w:rsidRPr="00035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44F45"/>
    <w:multiLevelType w:val="multilevel"/>
    <w:tmpl w:val="AECA30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5E44C3"/>
    <w:multiLevelType w:val="multilevel"/>
    <w:tmpl w:val="46C43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30439"/>
    <w:multiLevelType w:val="multilevel"/>
    <w:tmpl w:val="6838CD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454254"/>
    <w:multiLevelType w:val="multilevel"/>
    <w:tmpl w:val="908E3F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5B01BD"/>
    <w:multiLevelType w:val="multilevel"/>
    <w:tmpl w:val="AEAEF4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EC7E20"/>
    <w:multiLevelType w:val="multilevel"/>
    <w:tmpl w:val="AD58A0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BE83BAA"/>
    <w:multiLevelType w:val="hybridMultilevel"/>
    <w:tmpl w:val="E7FEA938"/>
    <w:lvl w:ilvl="0" w:tplc="61F694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34481"/>
    <w:multiLevelType w:val="hybridMultilevel"/>
    <w:tmpl w:val="17CE9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83C07"/>
    <w:multiLevelType w:val="multilevel"/>
    <w:tmpl w:val="143CA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CE03583"/>
    <w:multiLevelType w:val="multilevel"/>
    <w:tmpl w:val="4F361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B85688F"/>
    <w:multiLevelType w:val="multilevel"/>
    <w:tmpl w:val="284444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8"/>
  </w:num>
  <w:num w:numId="8">
    <w:abstractNumId w:val="9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C4E3A"/>
    <w:rsid w:val="000351C4"/>
    <w:rsid w:val="000950BE"/>
    <w:rsid w:val="008465C2"/>
    <w:rsid w:val="00AE0053"/>
    <w:rsid w:val="00B4298A"/>
    <w:rsid w:val="00C75E73"/>
    <w:rsid w:val="00D45228"/>
    <w:rsid w:val="00D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D0AD"/>
  <w15:docId w15:val="{D9BB19CC-5975-49A4-A4CB-BB4FC830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2020-11-17T18:19:00Z</dcterms:created>
  <dcterms:modified xsi:type="dcterms:W3CDTF">2020-11-17T19:20:00Z</dcterms:modified>
</cp:coreProperties>
</file>