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01D4" w14:textId="77777777" w:rsidR="007D5AE2" w:rsidRDefault="007D5AE2" w:rsidP="007D5AE2">
      <w:pPr>
        <w:rPr>
          <w:rFonts w:ascii="Times New Roman" w:hAnsi="Times New Roman" w:cs="Times New Roman"/>
          <w:b/>
          <w:u w:val="single"/>
        </w:rPr>
      </w:pPr>
      <w:r>
        <w:rPr>
          <w:rFonts w:ascii="Times New Roman" w:hAnsi="Times New Roman" w:cs="Times New Roman"/>
          <w:b/>
          <w:noProof/>
          <w:u w:val="single"/>
        </w:rPr>
        <w:drawing>
          <wp:anchor distT="0" distB="0" distL="0" distR="0" simplePos="0" relativeHeight="251659264" behindDoc="1" locked="0" layoutInCell="0" allowOverlap="1" wp14:anchorId="27C49CFF" wp14:editId="3CC7A6E6">
            <wp:simplePos x="0" y="0"/>
            <wp:positionH relativeFrom="column">
              <wp:posOffset>4094480</wp:posOffset>
            </wp:positionH>
            <wp:positionV relativeFrom="paragraph">
              <wp:posOffset>5080</wp:posOffset>
            </wp:positionV>
            <wp:extent cx="1060450" cy="1295400"/>
            <wp:effectExtent l="0" t="0" r="0" b="0"/>
            <wp:wrapNone/>
            <wp:docPr id="1" name="Imagen 82" descr="C:\Users\Usuario\Desktop\Facultad\5º Año... RINDIENDO\Proyecto final\Logo\IngenieriaIndustrial Fondo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2" descr="C:\Users\Usuario\Desktop\Facultad\5º Año... RINDIENDO\Proyecto final\Logo\IngenieriaIndustrial Fondo Transparente.png"/>
                    <pic:cNvPicPr>
                      <a:picLocks noChangeAspect="1" noChangeArrowheads="1"/>
                    </pic:cNvPicPr>
                  </pic:nvPicPr>
                  <pic:blipFill>
                    <a:blip r:embed="rId8"/>
                    <a:stretch>
                      <a:fillRect/>
                    </a:stretch>
                  </pic:blipFill>
                  <pic:spPr bwMode="auto">
                    <a:xfrm>
                      <a:off x="0" y="0"/>
                      <a:ext cx="1060450" cy="1295400"/>
                    </a:xfrm>
                    <a:prstGeom prst="rect">
                      <a:avLst/>
                    </a:prstGeom>
                  </pic:spPr>
                </pic:pic>
              </a:graphicData>
            </a:graphic>
          </wp:anchor>
        </w:drawing>
      </w:r>
      <w:r>
        <w:rPr>
          <w:rFonts w:ascii="Times New Roman" w:hAnsi="Times New Roman" w:cs="Times New Roman"/>
          <w:b/>
          <w:noProof/>
          <w:u w:val="single"/>
        </w:rPr>
        <w:drawing>
          <wp:anchor distT="0" distB="0" distL="0" distR="0" simplePos="0" relativeHeight="251660288" behindDoc="1" locked="0" layoutInCell="0" allowOverlap="1" wp14:anchorId="525A8B3D" wp14:editId="769C7A26">
            <wp:simplePos x="0" y="0"/>
            <wp:positionH relativeFrom="column">
              <wp:posOffset>5715</wp:posOffset>
            </wp:positionH>
            <wp:positionV relativeFrom="paragraph">
              <wp:posOffset>109855</wp:posOffset>
            </wp:positionV>
            <wp:extent cx="2012315" cy="904875"/>
            <wp:effectExtent l="0" t="0" r="0" b="0"/>
            <wp:wrapNone/>
            <wp:docPr id="2" name="Imagen 88" descr="C:\Users\Usuario\Desktop\Facultad\5º Año... RINDIENDO\Proyecto final\Logo 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8" descr="C:\Users\Usuario\Desktop\Facultad\5º Año... RINDIENDO\Proyecto final\Logo UTN.JPG"/>
                    <pic:cNvPicPr>
                      <a:picLocks noChangeAspect="1" noChangeArrowheads="1"/>
                    </pic:cNvPicPr>
                  </pic:nvPicPr>
                  <pic:blipFill>
                    <a:blip r:embed="rId9"/>
                    <a:stretch>
                      <a:fillRect/>
                    </a:stretch>
                  </pic:blipFill>
                  <pic:spPr bwMode="auto">
                    <a:xfrm>
                      <a:off x="0" y="0"/>
                      <a:ext cx="2012315" cy="904875"/>
                    </a:xfrm>
                    <a:prstGeom prst="rect">
                      <a:avLst/>
                    </a:prstGeom>
                  </pic:spPr>
                </pic:pic>
              </a:graphicData>
            </a:graphic>
          </wp:anchor>
        </w:drawing>
      </w:r>
    </w:p>
    <w:p w14:paraId="071407FF" w14:textId="77777777" w:rsidR="007D5AE2" w:rsidRDefault="007D5AE2" w:rsidP="007D5AE2">
      <w:pPr>
        <w:rPr>
          <w:rFonts w:ascii="Times New Roman" w:hAnsi="Times New Roman" w:cs="Times New Roman"/>
          <w:b/>
          <w:u w:val="single"/>
        </w:rPr>
      </w:pPr>
    </w:p>
    <w:p w14:paraId="26837D48" w14:textId="77777777" w:rsidR="007D5AE2" w:rsidRDefault="007D5AE2" w:rsidP="007D5AE2">
      <w:pPr>
        <w:rPr>
          <w:rFonts w:ascii="Times New Roman" w:hAnsi="Times New Roman" w:cs="Times New Roman"/>
          <w:b/>
          <w:u w:val="single"/>
        </w:rPr>
      </w:pPr>
    </w:p>
    <w:p w14:paraId="1D69FD1D" w14:textId="77777777" w:rsidR="007D5AE2" w:rsidRDefault="007D5AE2" w:rsidP="007D5AE2">
      <w:pPr>
        <w:rPr>
          <w:rFonts w:ascii="Times New Roman" w:hAnsi="Times New Roman" w:cs="Times New Roman"/>
          <w:b/>
          <w:u w:val="single"/>
        </w:rPr>
      </w:pPr>
    </w:p>
    <w:p w14:paraId="061FFFBB" w14:textId="77777777" w:rsidR="007D5AE2" w:rsidRDefault="007D5AE2" w:rsidP="007D5AE2">
      <w:pPr>
        <w:rPr>
          <w:rFonts w:ascii="Times New Roman" w:hAnsi="Times New Roman" w:cs="Times New Roman"/>
          <w:b/>
          <w:u w:val="single"/>
        </w:rPr>
      </w:pPr>
    </w:p>
    <w:p w14:paraId="14A25345" w14:textId="30C9609F" w:rsidR="007D5AE2" w:rsidRDefault="002A6BEF" w:rsidP="007D5AE2">
      <w:pPr>
        <w:jc w:val="center"/>
        <w:rPr>
          <w:rFonts w:cs="Arial"/>
          <w:b/>
          <w:sz w:val="28"/>
          <w:u w:val="single"/>
        </w:rPr>
      </w:pPr>
      <w:r>
        <w:rPr>
          <w:rFonts w:cs="Arial"/>
          <w:b/>
          <w:sz w:val="28"/>
          <w:u w:val="single"/>
        </w:rPr>
        <w:t>Inteligencia Artificial Aplicada a la Ingeniería</w:t>
      </w:r>
    </w:p>
    <w:p w14:paraId="32614998" w14:textId="47FFC572" w:rsidR="007D5AE2" w:rsidRDefault="007D5AE2" w:rsidP="007D5AE2">
      <w:pPr>
        <w:jc w:val="center"/>
      </w:pPr>
      <w:r>
        <w:rPr>
          <w:rFonts w:cs="Arial"/>
          <w:b/>
          <w:sz w:val="28"/>
          <w:u w:val="single"/>
        </w:rPr>
        <w:t xml:space="preserve">Trabajo Práctico </w:t>
      </w:r>
      <w:r w:rsidR="00BB41FE">
        <w:rPr>
          <w:rFonts w:cs="Arial"/>
          <w:b/>
          <w:sz w:val="28"/>
          <w:u w:val="single"/>
        </w:rPr>
        <w:t>Individual</w:t>
      </w:r>
    </w:p>
    <w:p w14:paraId="595129A7" w14:textId="77777777" w:rsidR="007D5AE2" w:rsidRDefault="007D5AE2" w:rsidP="007D5AE2">
      <w:pPr>
        <w:jc w:val="center"/>
        <w:rPr>
          <w:rFonts w:cs="Arial"/>
          <w:b/>
          <w:u w:val="single"/>
        </w:rPr>
      </w:pPr>
    </w:p>
    <w:p w14:paraId="19B7D8EB" w14:textId="77777777" w:rsidR="007D5AE2" w:rsidRDefault="007D5AE2" w:rsidP="007D5AE2">
      <w:pPr>
        <w:jc w:val="center"/>
        <w:rPr>
          <w:rFonts w:cs="Arial"/>
          <w:b/>
          <w:u w:val="single"/>
        </w:rPr>
      </w:pPr>
    </w:p>
    <w:p w14:paraId="3D095C67" w14:textId="08180035" w:rsidR="007D5AE2" w:rsidRDefault="007D5AE2" w:rsidP="007D5AE2">
      <w:pPr>
        <w:jc w:val="center"/>
        <w:rPr>
          <w:rFonts w:cs="Arial"/>
          <w:i/>
          <w:sz w:val="44"/>
        </w:rPr>
      </w:pPr>
    </w:p>
    <w:p w14:paraId="2B2ABBA1" w14:textId="18A6791B" w:rsidR="007D5AE2" w:rsidRDefault="00BB41FE" w:rsidP="007D5AE2">
      <w:pPr>
        <w:jc w:val="center"/>
        <w:rPr>
          <w:rFonts w:cs="Arial"/>
          <w:sz w:val="40"/>
        </w:rPr>
      </w:pPr>
      <w:r>
        <w:rPr>
          <w:rFonts w:cs="Arial"/>
          <w:sz w:val="40"/>
        </w:rPr>
        <w:t>Noviembre</w:t>
      </w:r>
      <w:r w:rsidR="007D5AE2">
        <w:rPr>
          <w:rFonts w:cs="Arial"/>
          <w:sz w:val="40"/>
        </w:rPr>
        <w:t xml:space="preserve"> | 2023</w:t>
      </w:r>
    </w:p>
    <w:p w14:paraId="216CCBA8" w14:textId="77777777" w:rsidR="007D5AE2" w:rsidRDefault="007D5AE2" w:rsidP="007D5AE2">
      <w:pPr>
        <w:jc w:val="center"/>
        <w:rPr>
          <w:rFonts w:cs="Arial"/>
          <w:sz w:val="40"/>
        </w:rPr>
      </w:pPr>
    </w:p>
    <w:p w14:paraId="65CDC066" w14:textId="77777777" w:rsidR="007D5AE2" w:rsidRDefault="007D5AE2" w:rsidP="007D5AE2">
      <w:pPr>
        <w:jc w:val="center"/>
        <w:rPr>
          <w:rFonts w:cs="Arial"/>
          <w:sz w:val="40"/>
        </w:rPr>
      </w:pPr>
    </w:p>
    <w:p w14:paraId="215AF720" w14:textId="77777777" w:rsidR="007D5AE2" w:rsidRDefault="007D5AE2" w:rsidP="007D5AE2">
      <w:pPr>
        <w:rPr>
          <w:rFonts w:cs="Arial"/>
          <w:sz w:val="36"/>
        </w:rPr>
      </w:pPr>
      <w:r>
        <w:rPr>
          <w:rFonts w:cs="Arial"/>
          <w:sz w:val="36"/>
        </w:rPr>
        <w:t>Cuerpo docente:</w:t>
      </w:r>
    </w:p>
    <w:p w14:paraId="2FD27228" w14:textId="2932B867" w:rsidR="007D5AE2" w:rsidRDefault="007D5AE2" w:rsidP="007D5AE2">
      <w:pPr>
        <w:jc w:val="center"/>
        <w:rPr>
          <w:rFonts w:cs="Arial"/>
          <w:sz w:val="32"/>
        </w:rPr>
      </w:pPr>
      <w:r>
        <w:rPr>
          <w:rFonts w:cs="Arial"/>
          <w:sz w:val="32"/>
        </w:rPr>
        <w:t>Dr. Ing. Enrique Gabriel Baquela</w:t>
      </w:r>
    </w:p>
    <w:p w14:paraId="377228D2" w14:textId="77777777" w:rsidR="007D5AE2" w:rsidRDefault="007D5AE2" w:rsidP="007D5AE2">
      <w:pPr>
        <w:jc w:val="center"/>
        <w:rPr>
          <w:rFonts w:cs="Arial"/>
          <w:sz w:val="32"/>
        </w:rPr>
      </w:pPr>
      <w:r>
        <w:rPr>
          <w:rFonts w:cs="Arial"/>
          <w:sz w:val="32"/>
        </w:rPr>
        <w:t>Ing. José Ernesto Valentini</w:t>
      </w:r>
    </w:p>
    <w:p w14:paraId="3194D449" w14:textId="77777777" w:rsidR="007D5AE2" w:rsidRDefault="007D5AE2" w:rsidP="007D5AE2">
      <w:pPr>
        <w:jc w:val="center"/>
        <w:rPr>
          <w:rFonts w:cs="Arial"/>
          <w:sz w:val="36"/>
        </w:rPr>
      </w:pPr>
    </w:p>
    <w:p w14:paraId="35A0BFC0" w14:textId="77777777" w:rsidR="007D5AE2" w:rsidRDefault="007D5AE2" w:rsidP="007D5AE2">
      <w:pPr>
        <w:rPr>
          <w:rFonts w:cs="Arial"/>
          <w:sz w:val="36"/>
        </w:rPr>
      </w:pPr>
      <w:r>
        <w:rPr>
          <w:rFonts w:cs="Arial"/>
          <w:sz w:val="36"/>
        </w:rPr>
        <w:t>Autores:</w:t>
      </w:r>
    </w:p>
    <w:p w14:paraId="28A57EAC" w14:textId="053838F7" w:rsidR="007D5AE2" w:rsidRDefault="004F2880" w:rsidP="00EB1CB3">
      <w:pPr>
        <w:ind w:left="709"/>
      </w:pPr>
      <w:r>
        <w:rPr>
          <w:rFonts w:cs="Arial"/>
          <w:sz w:val="32"/>
        </w:rPr>
        <w:t>Policrite, Franco</w:t>
      </w:r>
      <w:r w:rsidR="007D5AE2">
        <w:br w:type="page"/>
      </w:r>
    </w:p>
    <w:p w14:paraId="6FF94D12" w14:textId="77777777" w:rsidR="007D5AE2" w:rsidRDefault="007D5AE2" w:rsidP="007D5AE2">
      <w:pPr>
        <w:jc w:val="center"/>
        <w:rPr>
          <w:rFonts w:cs="Arial"/>
          <w:sz w:val="36"/>
          <w:szCs w:val="28"/>
          <w:u w:val="single"/>
        </w:rPr>
      </w:pPr>
      <w:r>
        <w:rPr>
          <w:rFonts w:cs="Arial"/>
          <w:sz w:val="36"/>
          <w:szCs w:val="28"/>
          <w:u w:val="single"/>
        </w:rPr>
        <w:lastRenderedPageBreak/>
        <w:t>Índice</w:t>
      </w:r>
    </w:p>
    <w:sdt>
      <w:sdtPr>
        <w:rPr>
          <w:rFonts w:asciiTheme="minorHAnsi" w:hAnsiTheme="minorHAnsi"/>
          <w:b/>
          <w:bCs/>
          <w:sz w:val="22"/>
        </w:rPr>
        <w:id w:val="100094938"/>
        <w:docPartObj>
          <w:docPartGallery w:val="Table of Contents"/>
          <w:docPartUnique/>
        </w:docPartObj>
      </w:sdtPr>
      <w:sdtEndPr>
        <w:rPr>
          <w:rFonts w:ascii="Arial" w:hAnsi="Arial"/>
          <w:b w:val="0"/>
          <w:bCs w:val="0"/>
          <w:sz w:val="24"/>
        </w:rPr>
      </w:sdtEndPr>
      <w:sdtContent>
        <w:p w14:paraId="4D2106EA" w14:textId="63AC8ADC" w:rsidR="00260DE6" w:rsidRDefault="007D5AE2" w:rsidP="00260DE6">
          <w:pPr>
            <w:pStyle w:val="TDC1"/>
            <w:tabs>
              <w:tab w:val="right" w:leader="dot" w:pos="8494"/>
            </w:tabs>
            <w:ind w:firstLine="0"/>
            <w:rPr>
              <w:rFonts w:asciiTheme="minorHAnsi" w:eastAsiaTheme="minorEastAsia" w:hAnsiTheme="minorHAnsi"/>
              <w:noProof/>
              <w:sz w:val="22"/>
              <w:lang w:eastAsia="es-AR"/>
            </w:rPr>
          </w:pPr>
          <w:r>
            <w:rPr>
              <w:rFonts w:asciiTheme="majorHAnsi" w:eastAsiaTheme="majorEastAsia" w:hAnsiTheme="majorHAnsi" w:cstheme="majorBidi"/>
              <w:b/>
              <w:bCs/>
              <w:color w:val="2F5496" w:themeColor="accent1" w:themeShade="BF"/>
              <w:sz w:val="28"/>
              <w:szCs w:val="28"/>
              <w:lang w:eastAsia="es-AR"/>
            </w:rPr>
            <w:fldChar w:fldCharType="begin"/>
          </w:r>
          <w:r>
            <w:rPr>
              <w:rStyle w:val="Enlacedelndice"/>
              <w:webHidden/>
            </w:rPr>
            <w:instrText xml:space="preserve"> TOC \z \o "1-3" \u \h</w:instrText>
          </w:r>
          <w:r>
            <w:rPr>
              <w:rStyle w:val="Enlacedelndice"/>
              <w:rFonts w:asciiTheme="majorHAnsi" w:eastAsiaTheme="majorEastAsia" w:hAnsiTheme="majorHAnsi" w:cstheme="majorBidi"/>
              <w:b/>
              <w:bCs/>
              <w:color w:val="2F5496" w:themeColor="accent1" w:themeShade="BF"/>
              <w:sz w:val="28"/>
              <w:szCs w:val="28"/>
              <w:lang w:eastAsia="es-AR"/>
            </w:rPr>
            <w:fldChar w:fldCharType="separate"/>
          </w:r>
          <w:hyperlink w:anchor="_Toc150533975" w:history="1">
            <w:r w:rsidR="00260DE6" w:rsidRPr="009566D6">
              <w:rPr>
                <w:rStyle w:val="Hipervnculo"/>
                <w:noProof/>
              </w:rPr>
              <w:t>Introducción</w:t>
            </w:r>
            <w:r w:rsidR="00260DE6">
              <w:rPr>
                <w:noProof/>
                <w:webHidden/>
              </w:rPr>
              <w:tab/>
            </w:r>
            <w:r w:rsidR="00260DE6">
              <w:rPr>
                <w:noProof/>
                <w:webHidden/>
              </w:rPr>
              <w:fldChar w:fldCharType="begin"/>
            </w:r>
            <w:r w:rsidR="00260DE6">
              <w:rPr>
                <w:noProof/>
                <w:webHidden/>
              </w:rPr>
              <w:instrText xml:space="preserve"> PAGEREF _Toc150533975 \h </w:instrText>
            </w:r>
            <w:r w:rsidR="00260DE6">
              <w:rPr>
                <w:noProof/>
                <w:webHidden/>
              </w:rPr>
            </w:r>
            <w:r w:rsidR="00260DE6">
              <w:rPr>
                <w:noProof/>
                <w:webHidden/>
              </w:rPr>
              <w:fldChar w:fldCharType="separate"/>
            </w:r>
            <w:r w:rsidR="00260DE6">
              <w:rPr>
                <w:noProof/>
                <w:webHidden/>
              </w:rPr>
              <w:t>3</w:t>
            </w:r>
            <w:r w:rsidR="00260DE6">
              <w:rPr>
                <w:noProof/>
                <w:webHidden/>
              </w:rPr>
              <w:fldChar w:fldCharType="end"/>
            </w:r>
          </w:hyperlink>
        </w:p>
        <w:p w14:paraId="07132118" w14:textId="6FF8FB7B" w:rsidR="00260DE6" w:rsidRDefault="00260DE6" w:rsidP="00260DE6">
          <w:pPr>
            <w:pStyle w:val="TDC1"/>
            <w:tabs>
              <w:tab w:val="right" w:leader="dot" w:pos="8494"/>
            </w:tabs>
            <w:ind w:firstLine="0"/>
            <w:rPr>
              <w:rFonts w:asciiTheme="minorHAnsi" w:eastAsiaTheme="minorEastAsia" w:hAnsiTheme="minorHAnsi"/>
              <w:noProof/>
              <w:sz w:val="22"/>
              <w:lang w:eastAsia="es-AR"/>
            </w:rPr>
          </w:pPr>
          <w:hyperlink w:anchor="_Toc150533976" w:history="1">
            <w:r w:rsidRPr="009566D6">
              <w:rPr>
                <w:rStyle w:val="Hipervnculo"/>
                <w:noProof/>
              </w:rPr>
              <w:t>Desarrollo</w:t>
            </w:r>
            <w:r>
              <w:rPr>
                <w:noProof/>
                <w:webHidden/>
              </w:rPr>
              <w:tab/>
            </w:r>
            <w:r>
              <w:rPr>
                <w:noProof/>
                <w:webHidden/>
              </w:rPr>
              <w:fldChar w:fldCharType="begin"/>
            </w:r>
            <w:r>
              <w:rPr>
                <w:noProof/>
                <w:webHidden/>
              </w:rPr>
              <w:instrText xml:space="preserve"> PAGEREF _Toc150533976 \h </w:instrText>
            </w:r>
            <w:r>
              <w:rPr>
                <w:noProof/>
                <w:webHidden/>
              </w:rPr>
            </w:r>
            <w:r>
              <w:rPr>
                <w:noProof/>
                <w:webHidden/>
              </w:rPr>
              <w:fldChar w:fldCharType="separate"/>
            </w:r>
            <w:r>
              <w:rPr>
                <w:noProof/>
                <w:webHidden/>
              </w:rPr>
              <w:t>3</w:t>
            </w:r>
            <w:r>
              <w:rPr>
                <w:noProof/>
                <w:webHidden/>
              </w:rPr>
              <w:fldChar w:fldCharType="end"/>
            </w:r>
          </w:hyperlink>
        </w:p>
        <w:p w14:paraId="03E94048" w14:textId="2DFE1732" w:rsidR="00260DE6" w:rsidRDefault="00260DE6" w:rsidP="00260DE6">
          <w:pPr>
            <w:pStyle w:val="TDC3"/>
            <w:tabs>
              <w:tab w:val="right" w:leader="dot" w:pos="8494"/>
            </w:tabs>
            <w:ind w:left="0" w:firstLine="0"/>
            <w:rPr>
              <w:rFonts w:asciiTheme="minorHAnsi" w:eastAsiaTheme="minorEastAsia" w:hAnsiTheme="minorHAnsi"/>
              <w:noProof/>
              <w:sz w:val="22"/>
              <w:lang w:eastAsia="es-AR"/>
            </w:rPr>
          </w:pPr>
          <w:hyperlink w:anchor="_Toc150533977" w:history="1">
            <w:r w:rsidRPr="009566D6">
              <w:rPr>
                <w:rStyle w:val="Hipervnculo"/>
                <w:noProof/>
              </w:rPr>
              <w:t>Ejecución del script en Python</w:t>
            </w:r>
            <w:r>
              <w:rPr>
                <w:noProof/>
                <w:webHidden/>
              </w:rPr>
              <w:tab/>
            </w:r>
            <w:r>
              <w:rPr>
                <w:noProof/>
                <w:webHidden/>
              </w:rPr>
              <w:fldChar w:fldCharType="begin"/>
            </w:r>
            <w:r>
              <w:rPr>
                <w:noProof/>
                <w:webHidden/>
              </w:rPr>
              <w:instrText xml:space="preserve"> PAGEREF _Toc150533977 \h </w:instrText>
            </w:r>
            <w:r>
              <w:rPr>
                <w:noProof/>
                <w:webHidden/>
              </w:rPr>
            </w:r>
            <w:r>
              <w:rPr>
                <w:noProof/>
                <w:webHidden/>
              </w:rPr>
              <w:fldChar w:fldCharType="separate"/>
            </w:r>
            <w:r>
              <w:rPr>
                <w:noProof/>
                <w:webHidden/>
              </w:rPr>
              <w:t>6</w:t>
            </w:r>
            <w:r>
              <w:rPr>
                <w:noProof/>
                <w:webHidden/>
              </w:rPr>
              <w:fldChar w:fldCharType="end"/>
            </w:r>
          </w:hyperlink>
        </w:p>
        <w:p w14:paraId="2653C43A" w14:textId="6FAB3AFA" w:rsidR="00260DE6" w:rsidRDefault="00260DE6" w:rsidP="00260DE6">
          <w:pPr>
            <w:pStyle w:val="TDC1"/>
            <w:tabs>
              <w:tab w:val="right" w:leader="dot" w:pos="8494"/>
            </w:tabs>
            <w:ind w:firstLine="0"/>
            <w:rPr>
              <w:rFonts w:asciiTheme="minorHAnsi" w:eastAsiaTheme="minorEastAsia" w:hAnsiTheme="minorHAnsi"/>
              <w:noProof/>
              <w:sz w:val="22"/>
              <w:lang w:eastAsia="es-AR"/>
            </w:rPr>
          </w:pPr>
          <w:hyperlink w:anchor="_Toc150533978" w:history="1">
            <w:r w:rsidRPr="009566D6">
              <w:rPr>
                <w:rStyle w:val="Hipervnculo"/>
                <w:noProof/>
              </w:rPr>
              <w:t>Conclusión</w:t>
            </w:r>
            <w:r>
              <w:rPr>
                <w:noProof/>
                <w:webHidden/>
              </w:rPr>
              <w:tab/>
            </w:r>
            <w:r>
              <w:rPr>
                <w:noProof/>
                <w:webHidden/>
              </w:rPr>
              <w:fldChar w:fldCharType="begin"/>
            </w:r>
            <w:r>
              <w:rPr>
                <w:noProof/>
                <w:webHidden/>
              </w:rPr>
              <w:instrText xml:space="preserve"> PAGEREF _Toc150533978 \h </w:instrText>
            </w:r>
            <w:r>
              <w:rPr>
                <w:noProof/>
                <w:webHidden/>
              </w:rPr>
            </w:r>
            <w:r>
              <w:rPr>
                <w:noProof/>
                <w:webHidden/>
              </w:rPr>
              <w:fldChar w:fldCharType="separate"/>
            </w:r>
            <w:r>
              <w:rPr>
                <w:noProof/>
                <w:webHidden/>
              </w:rPr>
              <w:t>8</w:t>
            </w:r>
            <w:r>
              <w:rPr>
                <w:noProof/>
                <w:webHidden/>
              </w:rPr>
              <w:fldChar w:fldCharType="end"/>
            </w:r>
          </w:hyperlink>
        </w:p>
        <w:p w14:paraId="6FE65BFF" w14:textId="769BB624" w:rsidR="007D5AE2" w:rsidRDefault="007D5AE2" w:rsidP="000E09B6">
          <w:pPr>
            <w:pStyle w:val="TDC3"/>
            <w:tabs>
              <w:tab w:val="right" w:leader="dot" w:pos="8504"/>
            </w:tabs>
            <w:ind w:left="0" w:firstLine="0"/>
            <w:sectPr w:rsidR="007D5AE2">
              <w:footerReference w:type="default" r:id="rId10"/>
              <w:pgSz w:w="11906" w:h="16838"/>
              <w:pgMar w:top="1418" w:right="1701" w:bottom="1418" w:left="1701" w:header="0" w:footer="0" w:gutter="0"/>
              <w:cols w:space="720"/>
              <w:formProt w:val="0"/>
              <w:vAlign w:val="both"/>
              <w:titlePg/>
              <w:docGrid w:linePitch="100"/>
            </w:sectPr>
          </w:pPr>
          <w:r>
            <w:rPr>
              <w:rStyle w:val="Enlacedelndice"/>
            </w:rPr>
            <w:fldChar w:fldCharType="end"/>
          </w:r>
        </w:p>
      </w:sdtContent>
    </w:sdt>
    <w:p w14:paraId="40C72A8C" w14:textId="79A353C9" w:rsidR="004F2880" w:rsidRDefault="004F2880" w:rsidP="007D5AE2">
      <w:pPr>
        <w:pStyle w:val="Ttulo1"/>
      </w:pPr>
      <w:bookmarkStart w:id="0" w:name="_Toc150532753"/>
      <w:bookmarkStart w:id="1" w:name="_Toc150533975"/>
      <w:r>
        <w:lastRenderedPageBreak/>
        <w:t>Introducción</w:t>
      </w:r>
      <w:bookmarkStart w:id="2" w:name="_Toc39588444"/>
      <w:bookmarkEnd w:id="0"/>
      <w:bookmarkEnd w:id="1"/>
    </w:p>
    <w:p w14:paraId="38ECE7F5" w14:textId="0030CCC6" w:rsidR="00185321" w:rsidRPr="00185321" w:rsidRDefault="00185321" w:rsidP="00185321">
      <w:pPr>
        <w:rPr>
          <w:rFonts w:cs="Arial"/>
          <w:szCs w:val="28"/>
          <w:lang w:val="es-ES"/>
        </w:rPr>
      </w:pPr>
      <w:r w:rsidRPr="00185321">
        <w:rPr>
          <w:rFonts w:cs="Arial"/>
          <w:szCs w:val="28"/>
          <w:lang w:val="es-ES"/>
        </w:rPr>
        <w:t>En el ámbito de la inteligencia artificial, los árboles de decisión son una herramienta esencial que desempeña un papel importante en la toma de decisiones en diversos campos, incluida la ingeniería industrial. Estos árboles son modelos predictivos que utilizan estructuras similares a árboles para describir y clasificar decisiones y sus posibles resultados.</w:t>
      </w:r>
    </w:p>
    <w:p w14:paraId="752AF9BA" w14:textId="778BB2D4" w:rsidR="00185321" w:rsidRPr="00185321" w:rsidRDefault="00185321" w:rsidP="00255238">
      <w:pPr>
        <w:rPr>
          <w:rFonts w:cs="Arial"/>
          <w:szCs w:val="28"/>
          <w:lang w:val="es-ES"/>
        </w:rPr>
      </w:pPr>
      <w:r w:rsidRPr="00185321">
        <w:rPr>
          <w:rFonts w:cs="Arial"/>
          <w:szCs w:val="28"/>
          <w:lang w:val="es-ES"/>
        </w:rPr>
        <w:t xml:space="preserve">El poder de los árboles de decisión para manejar conjuntos de datos heterogéneos y variables múltiples es uno de sus atractivos principales. Además, </w:t>
      </w:r>
      <w:r w:rsidR="00255238">
        <w:rPr>
          <w:rFonts w:cs="Arial"/>
          <w:szCs w:val="28"/>
          <w:lang w:val="es-ES"/>
        </w:rPr>
        <w:t>e</w:t>
      </w:r>
      <w:r w:rsidR="00255238" w:rsidRPr="00185321">
        <w:rPr>
          <w:rFonts w:cs="Arial"/>
          <w:szCs w:val="28"/>
          <w:lang w:val="es-ES"/>
        </w:rPr>
        <w:t xml:space="preserve">l uso de los árboles de decisión es </w:t>
      </w:r>
      <w:r w:rsidR="00255238">
        <w:rPr>
          <w:rFonts w:cs="Arial"/>
          <w:szCs w:val="28"/>
          <w:lang w:val="es-ES"/>
        </w:rPr>
        <w:t xml:space="preserve">super frecuente en la inteligencia artificial debido a su facilidad de interpretación </w:t>
      </w:r>
      <w:r w:rsidR="009E6D26">
        <w:rPr>
          <w:rFonts w:cs="Arial"/>
          <w:szCs w:val="28"/>
          <w:lang w:val="es-ES"/>
        </w:rPr>
        <w:t>y explicación.</w:t>
      </w:r>
    </w:p>
    <w:p w14:paraId="77F88045" w14:textId="3130C4DD" w:rsidR="009D6530" w:rsidRPr="009D6530" w:rsidRDefault="009D6530" w:rsidP="009D6530">
      <w:pPr>
        <w:rPr>
          <w:rFonts w:cs="Arial"/>
          <w:szCs w:val="28"/>
          <w:lang w:val="es-ES"/>
        </w:rPr>
      </w:pPr>
      <w:r w:rsidRPr="009D6530">
        <w:rPr>
          <w:rFonts w:cs="Arial"/>
          <w:szCs w:val="28"/>
          <w:lang w:val="es-ES"/>
        </w:rPr>
        <w:t xml:space="preserve">Son modelos predictivos que ayudan a las personas a tomar decisiones basándose en condiciones y reglas lógicas. Los puedes representar como un conjunto de decisiones organizadas en una estructura similar </w:t>
      </w:r>
      <w:r>
        <w:rPr>
          <w:rFonts w:cs="Arial"/>
          <w:szCs w:val="28"/>
          <w:lang w:val="es-ES"/>
        </w:rPr>
        <w:t>e</w:t>
      </w:r>
      <w:r w:rsidRPr="009D6530">
        <w:rPr>
          <w:rFonts w:cs="Arial"/>
          <w:szCs w:val="28"/>
          <w:lang w:val="es-ES"/>
        </w:rPr>
        <w:t>n un árbol.</w:t>
      </w:r>
    </w:p>
    <w:p w14:paraId="135DD061" w14:textId="282589B9" w:rsidR="009D6530" w:rsidRPr="009D6530" w:rsidRDefault="009D6530" w:rsidP="009D6530">
      <w:pPr>
        <w:rPr>
          <w:rFonts w:cs="Arial"/>
          <w:szCs w:val="28"/>
          <w:lang w:val="es-ES"/>
        </w:rPr>
      </w:pPr>
      <w:r w:rsidRPr="009D6530">
        <w:rPr>
          <w:rFonts w:cs="Arial"/>
          <w:szCs w:val="28"/>
          <w:lang w:val="es-ES"/>
        </w:rPr>
        <w:t>Cada nodo interno en un árbol de decisión representa una prueba sobre un atributo, cada rama representa el resultado de la prueba, y cada hoja representa la etiqueta de clase o el valor de salida. En otras palabras, tomando decisiones a medida que avanzas de la raíz hacia las hojas, se basa en las características de los datos.</w:t>
      </w:r>
    </w:p>
    <w:p w14:paraId="5BB5B212" w14:textId="42F61D57" w:rsidR="009D6530" w:rsidRPr="009D6530" w:rsidRDefault="009D6530" w:rsidP="009D6530">
      <w:pPr>
        <w:ind w:firstLine="0"/>
        <w:rPr>
          <w:rFonts w:cs="Arial"/>
          <w:szCs w:val="28"/>
          <w:lang w:val="es-ES"/>
        </w:rPr>
      </w:pPr>
      <w:r w:rsidRPr="009D6530">
        <w:rPr>
          <w:rFonts w:cs="Arial"/>
          <w:szCs w:val="28"/>
          <w:lang w:val="es-ES"/>
        </w:rPr>
        <w:t>Dividir el conjunto de datos en subconjuntos más pequeños en función de las características elegidas es un paso en el proceso de construcción de un árbol de decisión. Hasta que se cumple un criterio, como la pureza de las hojas o la profundidad máxima del árbol, este proceso se repite.</w:t>
      </w:r>
    </w:p>
    <w:p w14:paraId="0AB4538E" w14:textId="77777777" w:rsidR="009D6530" w:rsidRDefault="009D6530" w:rsidP="009D6530">
      <w:pPr>
        <w:ind w:firstLine="0"/>
        <w:rPr>
          <w:rFonts w:cs="Arial"/>
          <w:szCs w:val="28"/>
          <w:lang w:val="es-ES"/>
        </w:rPr>
      </w:pPr>
      <w:r w:rsidRPr="009D6530">
        <w:rPr>
          <w:rFonts w:cs="Arial"/>
          <w:szCs w:val="28"/>
          <w:lang w:val="es-ES"/>
        </w:rPr>
        <w:t>Los árboles de decisión son populares porque pueden manejar conjuntos de datos complejos y son fáciles de entender. Además, se pueden usar para problemas de regresión y clasificación.</w:t>
      </w:r>
    </w:p>
    <w:p w14:paraId="09FF97E3" w14:textId="465C3471" w:rsidR="004C5AC8" w:rsidRDefault="009D6530" w:rsidP="009D6530">
      <w:pPr>
        <w:ind w:firstLine="0"/>
        <w:rPr>
          <w:rFonts w:cs="Arial"/>
          <w:szCs w:val="28"/>
          <w:lang w:val="es-ES"/>
        </w:rPr>
      </w:pPr>
      <w:r>
        <w:rPr>
          <w:rFonts w:cs="Arial"/>
          <w:szCs w:val="28"/>
          <w:lang w:val="es-ES"/>
        </w:rPr>
        <w:br/>
      </w:r>
      <w:r w:rsidR="00185321" w:rsidRPr="00185321">
        <w:rPr>
          <w:rFonts w:cs="Arial"/>
          <w:szCs w:val="28"/>
          <w:lang w:val="es-ES"/>
        </w:rPr>
        <w:t xml:space="preserve">En este trabajo práctico, </w:t>
      </w:r>
      <w:r w:rsidR="00255238">
        <w:rPr>
          <w:rFonts w:cs="Arial"/>
          <w:szCs w:val="28"/>
          <w:lang w:val="es-ES"/>
        </w:rPr>
        <w:t xml:space="preserve">abordaremos el tema de </w:t>
      </w:r>
      <w:r w:rsidR="00255238" w:rsidRPr="00185321">
        <w:rPr>
          <w:rFonts w:cs="Arial"/>
          <w:szCs w:val="28"/>
          <w:lang w:val="es-ES"/>
        </w:rPr>
        <w:t>árboles de decisión</w:t>
      </w:r>
      <w:r w:rsidR="00255238">
        <w:rPr>
          <w:rFonts w:cs="Arial"/>
          <w:szCs w:val="28"/>
          <w:lang w:val="es-ES"/>
        </w:rPr>
        <w:t xml:space="preserve"> desde un simple ejemplo </w:t>
      </w:r>
      <w:r w:rsidR="009E6D26">
        <w:rPr>
          <w:rFonts w:cs="Arial"/>
          <w:szCs w:val="28"/>
          <w:lang w:val="es-ES"/>
        </w:rPr>
        <w:t>obtenido,</w:t>
      </w:r>
      <w:r w:rsidR="00255238">
        <w:rPr>
          <w:rFonts w:cs="Arial"/>
          <w:szCs w:val="28"/>
          <w:lang w:val="es-ES"/>
        </w:rPr>
        <w:t xml:space="preserve"> en el cual mediante un Script que se le solicito a </w:t>
      </w:r>
      <w:proofErr w:type="spellStart"/>
      <w:r w:rsidR="00D94164">
        <w:rPr>
          <w:rFonts w:cs="Arial"/>
          <w:szCs w:val="28"/>
          <w:lang w:val="es-ES"/>
        </w:rPr>
        <w:t>ChatGPT</w:t>
      </w:r>
      <w:proofErr w:type="spellEnd"/>
      <w:sdt>
        <w:sdtPr>
          <w:rPr>
            <w:rFonts w:cs="Arial"/>
            <w:szCs w:val="28"/>
            <w:lang w:val="es-ES"/>
          </w:rPr>
          <w:id w:val="1965621875"/>
          <w:citation/>
        </w:sdtPr>
        <w:sdtEndPr/>
        <w:sdtContent>
          <w:r w:rsidR="00D94164">
            <w:rPr>
              <w:rFonts w:cs="Arial"/>
              <w:szCs w:val="28"/>
              <w:lang w:val="es-ES"/>
            </w:rPr>
            <w:fldChar w:fldCharType="begin"/>
          </w:r>
          <w:r w:rsidR="00D94164">
            <w:rPr>
              <w:rFonts w:cs="Arial"/>
              <w:szCs w:val="28"/>
              <w:lang w:val="es-ES"/>
            </w:rPr>
            <w:instrText xml:space="preserve"> CITATION Ope \l 3082 </w:instrText>
          </w:r>
          <w:r w:rsidR="00D94164">
            <w:rPr>
              <w:rFonts w:cs="Arial"/>
              <w:szCs w:val="28"/>
              <w:lang w:val="es-ES"/>
            </w:rPr>
            <w:fldChar w:fldCharType="separate"/>
          </w:r>
          <w:r w:rsidR="00D94164" w:rsidRPr="00D94164">
            <w:rPr>
              <w:rFonts w:cs="Arial"/>
              <w:noProof/>
              <w:szCs w:val="28"/>
              <w:lang w:val="es-ES"/>
            </w:rPr>
            <w:t>(IA, s.f.)</w:t>
          </w:r>
          <w:r w:rsidR="00D94164">
            <w:rPr>
              <w:rFonts w:cs="Arial"/>
              <w:szCs w:val="28"/>
              <w:lang w:val="es-ES"/>
            </w:rPr>
            <w:fldChar w:fldCharType="end"/>
          </w:r>
        </w:sdtContent>
      </w:sdt>
      <w:r w:rsidR="00255238">
        <w:rPr>
          <w:rFonts w:cs="Arial"/>
          <w:szCs w:val="28"/>
          <w:lang w:val="es-ES"/>
        </w:rPr>
        <w:t xml:space="preserve">, se puede observar e </w:t>
      </w:r>
      <w:r w:rsidR="009E6D26">
        <w:rPr>
          <w:rFonts w:cs="Arial"/>
          <w:szCs w:val="28"/>
          <w:lang w:val="es-ES"/>
        </w:rPr>
        <w:t>interpretar de</w:t>
      </w:r>
      <w:r w:rsidR="00255238">
        <w:rPr>
          <w:rFonts w:cs="Arial"/>
          <w:szCs w:val="28"/>
          <w:lang w:val="es-ES"/>
        </w:rPr>
        <w:t xml:space="preserve"> mejor forma como es </w:t>
      </w:r>
      <w:r w:rsidR="009E6D26">
        <w:rPr>
          <w:rFonts w:cs="Arial"/>
          <w:szCs w:val="28"/>
          <w:lang w:val="es-ES"/>
        </w:rPr>
        <w:t xml:space="preserve">que el algoritmo de </w:t>
      </w:r>
      <w:r w:rsidR="009E6D26" w:rsidRPr="00185321">
        <w:rPr>
          <w:rFonts w:cs="Arial"/>
          <w:szCs w:val="28"/>
          <w:lang w:val="es-ES"/>
        </w:rPr>
        <w:t>árboles de decisión</w:t>
      </w:r>
      <w:r w:rsidR="009E6D26">
        <w:rPr>
          <w:rFonts w:cs="Arial"/>
          <w:szCs w:val="28"/>
          <w:lang w:val="es-ES"/>
        </w:rPr>
        <w:t xml:space="preserve"> funciona</w:t>
      </w:r>
      <w:r w:rsidR="00D94164">
        <w:rPr>
          <w:rFonts w:cs="Arial"/>
          <w:szCs w:val="28"/>
          <w:lang w:val="es-ES"/>
        </w:rPr>
        <w:t>.</w:t>
      </w:r>
    </w:p>
    <w:p w14:paraId="5A54BAE6" w14:textId="3D66A2D8" w:rsidR="00260DE6" w:rsidRDefault="00260DE6" w:rsidP="009D6530">
      <w:pPr>
        <w:ind w:firstLine="0"/>
        <w:rPr>
          <w:rFonts w:cs="Arial"/>
          <w:szCs w:val="28"/>
          <w:lang w:val="es-ES"/>
        </w:rPr>
      </w:pPr>
    </w:p>
    <w:p w14:paraId="25821F6C" w14:textId="3C4D22A1" w:rsidR="00260DE6" w:rsidRDefault="00260DE6" w:rsidP="009D6530">
      <w:pPr>
        <w:ind w:firstLine="0"/>
        <w:rPr>
          <w:rFonts w:cs="Arial"/>
          <w:szCs w:val="28"/>
          <w:lang w:val="es-ES"/>
        </w:rPr>
      </w:pPr>
    </w:p>
    <w:p w14:paraId="763643C4" w14:textId="2F7C244D" w:rsidR="00260DE6" w:rsidRDefault="00260DE6" w:rsidP="009D6530">
      <w:pPr>
        <w:ind w:firstLine="0"/>
        <w:rPr>
          <w:rFonts w:cs="Arial"/>
          <w:szCs w:val="28"/>
          <w:lang w:val="es-ES"/>
        </w:rPr>
      </w:pPr>
    </w:p>
    <w:p w14:paraId="4889709E" w14:textId="6A48FF32" w:rsidR="00260DE6" w:rsidRDefault="00260DE6" w:rsidP="009D6530">
      <w:pPr>
        <w:ind w:firstLine="0"/>
        <w:rPr>
          <w:rFonts w:cs="Arial"/>
          <w:szCs w:val="28"/>
          <w:lang w:val="es-ES"/>
        </w:rPr>
      </w:pPr>
    </w:p>
    <w:p w14:paraId="0D730C17" w14:textId="77777777" w:rsidR="00260DE6" w:rsidRDefault="00260DE6" w:rsidP="009D6530">
      <w:pPr>
        <w:ind w:firstLine="0"/>
        <w:rPr>
          <w:rFonts w:cs="Arial"/>
          <w:szCs w:val="28"/>
          <w:lang w:val="es-ES"/>
        </w:rPr>
      </w:pPr>
    </w:p>
    <w:p w14:paraId="1FEC142E" w14:textId="6B2C6EAA" w:rsidR="004C5AC8" w:rsidRDefault="004C5AC8" w:rsidP="004C5AC8">
      <w:pPr>
        <w:pStyle w:val="Ttulo1"/>
      </w:pPr>
      <w:bookmarkStart w:id="3" w:name="_Toc150533976"/>
      <w:r>
        <w:lastRenderedPageBreak/>
        <w:t>Desarrollo</w:t>
      </w:r>
      <w:bookmarkEnd w:id="3"/>
    </w:p>
    <w:p w14:paraId="229E6C71" w14:textId="5C0D0EBF" w:rsidR="00185321" w:rsidRDefault="00D94164" w:rsidP="00185321">
      <w:pPr>
        <w:rPr>
          <w:lang w:val="es-ES"/>
        </w:rPr>
      </w:pPr>
      <w:r>
        <w:rPr>
          <w:lang w:val="es-ES"/>
        </w:rPr>
        <w:t xml:space="preserve">En primera parte, se </w:t>
      </w:r>
      <w:r w:rsidR="009E6D26">
        <w:rPr>
          <w:lang w:val="es-ES"/>
        </w:rPr>
        <w:t>investigó</w:t>
      </w:r>
      <w:r>
        <w:rPr>
          <w:lang w:val="es-ES"/>
        </w:rPr>
        <w:t xml:space="preserve"> que son los </w:t>
      </w:r>
      <w:r w:rsidR="009E6D26">
        <w:rPr>
          <w:lang w:val="es-ES"/>
        </w:rPr>
        <w:t>árboles</w:t>
      </w:r>
      <w:r>
        <w:rPr>
          <w:lang w:val="es-ES"/>
        </w:rPr>
        <w:t xml:space="preserve"> de decisión dentro de la inteligencia artificial. Se visualizaron videos para poder comprender mejor este </w:t>
      </w:r>
      <w:r w:rsidR="009E6D26">
        <w:rPr>
          <w:lang w:val="es-ES"/>
        </w:rPr>
        <w:t>algoritmo,</w:t>
      </w:r>
      <w:r>
        <w:rPr>
          <w:lang w:val="es-ES"/>
        </w:rPr>
        <w:t xml:space="preserve"> en el cual todos trabajaban sobre </w:t>
      </w:r>
      <w:proofErr w:type="spellStart"/>
      <w:r w:rsidR="009D6530">
        <w:rPr>
          <w:b/>
          <w:bCs/>
          <w:lang w:val="es-ES"/>
        </w:rPr>
        <w:t>S</w:t>
      </w:r>
      <w:r>
        <w:rPr>
          <w:b/>
          <w:bCs/>
          <w:lang w:val="es-ES"/>
        </w:rPr>
        <w:t>cikit-learn</w:t>
      </w:r>
      <w:proofErr w:type="spellEnd"/>
      <w:r>
        <w:rPr>
          <w:b/>
          <w:bCs/>
          <w:lang w:val="es-ES"/>
        </w:rPr>
        <w:t xml:space="preserve"> </w:t>
      </w:r>
      <w:sdt>
        <w:sdtPr>
          <w:rPr>
            <w:b/>
            <w:bCs/>
            <w:lang w:val="es-ES"/>
          </w:rPr>
          <w:id w:val="695510093"/>
          <w:citation/>
        </w:sdtPr>
        <w:sdtEndPr/>
        <w:sdtContent>
          <w:r>
            <w:rPr>
              <w:b/>
              <w:bCs/>
              <w:lang w:val="es-ES"/>
            </w:rPr>
            <w:fldChar w:fldCharType="begin"/>
          </w:r>
          <w:r>
            <w:rPr>
              <w:b/>
              <w:bCs/>
              <w:lang w:val="es-ES"/>
            </w:rPr>
            <w:instrText xml:space="preserve"> CITATION scikitlearn \l 3082 </w:instrText>
          </w:r>
          <w:r>
            <w:rPr>
              <w:b/>
              <w:bCs/>
              <w:lang w:val="es-ES"/>
            </w:rPr>
            <w:fldChar w:fldCharType="separate"/>
          </w:r>
          <w:r>
            <w:rPr>
              <w:noProof/>
              <w:lang w:val="es-ES"/>
            </w:rPr>
            <w:t>(Fabian Pedregosa, Gael Varoquaux, Alexandre Gramfort and Vincent Michel, s.f.)</w:t>
          </w:r>
          <w:r>
            <w:rPr>
              <w:b/>
              <w:bCs/>
              <w:lang w:val="es-ES"/>
            </w:rPr>
            <w:fldChar w:fldCharType="end"/>
          </w:r>
        </w:sdtContent>
      </w:sdt>
      <w:r w:rsidR="009D6530">
        <w:rPr>
          <w:lang w:val="es-ES"/>
        </w:rPr>
        <w:t xml:space="preserve">,siendo </w:t>
      </w:r>
      <w:r w:rsidR="009E6D26">
        <w:rPr>
          <w:lang w:val="es-ES"/>
        </w:rPr>
        <w:t>esta una</w:t>
      </w:r>
      <w:r w:rsidR="009D6530">
        <w:rPr>
          <w:lang w:val="es-ES"/>
        </w:rPr>
        <w:t xml:space="preserve"> biblioteca de machine </w:t>
      </w:r>
      <w:proofErr w:type="spellStart"/>
      <w:r w:rsidR="009D6530">
        <w:rPr>
          <w:lang w:val="es-ES"/>
        </w:rPr>
        <w:t>learning</w:t>
      </w:r>
      <w:proofErr w:type="spellEnd"/>
      <w:r w:rsidR="009D6530">
        <w:rPr>
          <w:lang w:val="es-ES"/>
        </w:rPr>
        <w:t xml:space="preserve"> que trabaja con el lenguaje de programación </w:t>
      </w:r>
      <w:proofErr w:type="spellStart"/>
      <w:proofErr w:type="gramStart"/>
      <w:r w:rsidR="009D6530">
        <w:rPr>
          <w:lang w:val="es-ES"/>
        </w:rPr>
        <w:t>Python</w:t>
      </w:r>
      <w:r w:rsidR="004A5D16">
        <w:rPr>
          <w:lang w:val="es-ES"/>
        </w:rPr>
        <w:t>,tambien</w:t>
      </w:r>
      <w:proofErr w:type="spellEnd"/>
      <w:proofErr w:type="gramEnd"/>
      <w:r w:rsidR="004A5D16">
        <w:rPr>
          <w:lang w:val="es-ES"/>
        </w:rPr>
        <w:t xml:space="preserve"> e</w:t>
      </w:r>
      <w:r w:rsidR="009D6530">
        <w:rPr>
          <w:lang w:val="es-ES"/>
        </w:rPr>
        <w:t xml:space="preserve">s una herramienta introductoria y simple para el análisis de datos y modelado predictivo. </w:t>
      </w:r>
      <w:proofErr w:type="spellStart"/>
      <w:r w:rsidR="009D6530">
        <w:rPr>
          <w:lang w:val="es-ES"/>
        </w:rPr>
        <w:t>Scikit-learn</w:t>
      </w:r>
      <w:proofErr w:type="spellEnd"/>
      <w:r w:rsidR="009D6530">
        <w:rPr>
          <w:lang w:val="es-ES"/>
        </w:rPr>
        <w:t xml:space="preserve"> proporciona algoritmos fáciles de usar para usuarios principiantes.</w:t>
      </w:r>
    </w:p>
    <w:p w14:paraId="769BDCE9" w14:textId="77777777" w:rsidR="004A5D16" w:rsidRDefault="004A5D16" w:rsidP="00185321">
      <w:pPr>
        <w:rPr>
          <w:lang w:val="es-ES"/>
        </w:rPr>
      </w:pPr>
      <w:r>
        <w:rPr>
          <w:lang w:val="es-ES"/>
        </w:rPr>
        <w:t xml:space="preserve">Se paso a la segunda </w:t>
      </w:r>
      <w:proofErr w:type="spellStart"/>
      <w:proofErr w:type="gramStart"/>
      <w:r>
        <w:rPr>
          <w:lang w:val="es-ES"/>
        </w:rPr>
        <w:t>parte,en</w:t>
      </w:r>
      <w:proofErr w:type="spellEnd"/>
      <w:proofErr w:type="gramEnd"/>
      <w:r>
        <w:rPr>
          <w:lang w:val="es-ES"/>
        </w:rPr>
        <w:t xml:space="preserve"> la cual le pedimos a </w:t>
      </w:r>
      <w:proofErr w:type="spellStart"/>
      <w:r>
        <w:rPr>
          <w:lang w:val="es-ES"/>
        </w:rPr>
        <w:t>ChatGPT</w:t>
      </w:r>
      <w:proofErr w:type="spellEnd"/>
      <w:sdt>
        <w:sdtPr>
          <w:rPr>
            <w:lang w:val="es-ES"/>
          </w:rPr>
          <w:id w:val="-1925793765"/>
          <w:citation/>
        </w:sdtPr>
        <w:sdtEndPr/>
        <w:sdtContent>
          <w:r>
            <w:rPr>
              <w:lang w:val="es-ES"/>
            </w:rPr>
            <w:fldChar w:fldCharType="begin"/>
          </w:r>
          <w:r>
            <w:rPr>
              <w:lang w:val="es-ES"/>
            </w:rPr>
            <w:instrText xml:space="preserve"> CITATION Ope \l 3082 </w:instrText>
          </w:r>
          <w:r>
            <w:rPr>
              <w:lang w:val="es-ES"/>
            </w:rPr>
            <w:fldChar w:fldCharType="separate"/>
          </w:r>
          <w:r>
            <w:rPr>
              <w:noProof/>
              <w:lang w:val="es-ES"/>
            </w:rPr>
            <w:t xml:space="preserve"> (IA, s.f.)</w:t>
          </w:r>
          <w:r>
            <w:rPr>
              <w:lang w:val="es-ES"/>
            </w:rPr>
            <w:fldChar w:fldCharType="end"/>
          </w:r>
        </w:sdtContent>
      </w:sdt>
      <w:r>
        <w:rPr>
          <w:lang w:val="es-ES"/>
        </w:rPr>
        <w:t xml:space="preserve">  un script de:</w:t>
      </w:r>
    </w:p>
    <w:p w14:paraId="50FA1333" w14:textId="6899382A" w:rsidR="00F0791E" w:rsidRDefault="004A5D16" w:rsidP="004A5D16">
      <w:pPr>
        <w:pStyle w:val="Prrafodelista"/>
        <w:numPr>
          <w:ilvl w:val="0"/>
          <w:numId w:val="2"/>
        </w:numPr>
        <w:rPr>
          <w:lang w:val="es-ES"/>
        </w:rPr>
      </w:pPr>
      <w:r w:rsidRPr="004A5D16">
        <w:rPr>
          <w:lang w:val="es-ES"/>
        </w:rPr>
        <w:t xml:space="preserve"> </w:t>
      </w:r>
      <w:r>
        <w:rPr>
          <w:lang w:val="es-ES"/>
        </w:rPr>
        <w:t>&lt;=</w:t>
      </w:r>
      <w:r w:rsidRPr="004A5D16">
        <w:rPr>
          <w:lang w:val="es-ES"/>
        </w:rPr>
        <w:t xml:space="preserve"> 3 </w:t>
      </w:r>
      <w:r w:rsidR="009E6D26" w:rsidRPr="004A5D16">
        <w:rPr>
          <w:lang w:val="es-ES"/>
        </w:rPr>
        <w:t>niveles (</w:t>
      </w:r>
      <w:r w:rsidRPr="004A5D16">
        <w:rPr>
          <w:lang w:val="es-ES"/>
        </w:rPr>
        <w:t xml:space="preserve">la raíz (nivel 0), los nodos de decisión en el segundo nivel (nivel 1), los nodos de hoja en el tercer nivel (nivel 2)) </w:t>
      </w:r>
    </w:p>
    <w:p w14:paraId="086E7B6E" w14:textId="22433BC1" w:rsidR="004A5D16" w:rsidRDefault="004A5D16" w:rsidP="004A5D16">
      <w:pPr>
        <w:pStyle w:val="Prrafodelista"/>
        <w:numPr>
          <w:ilvl w:val="0"/>
          <w:numId w:val="2"/>
        </w:numPr>
        <w:rPr>
          <w:lang w:val="es-ES"/>
        </w:rPr>
      </w:pPr>
      <w:r w:rsidRPr="004A5D16">
        <w:rPr>
          <w:lang w:val="es-ES"/>
        </w:rPr>
        <w:t xml:space="preserve"> </w:t>
      </w:r>
      <w:r w:rsidR="00F0791E">
        <w:rPr>
          <w:lang w:val="es-ES"/>
        </w:rPr>
        <w:t>&lt;=</w:t>
      </w:r>
      <w:r w:rsidRPr="004A5D16">
        <w:rPr>
          <w:lang w:val="es-ES"/>
        </w:rPr>
        <w:t>3 nodos de decisión.</w:t>
      </w:r>
    </w:p>
    <w:p w14:paraId="37186E30" w14:textId="240FC33C" w:rsidR="00F0791E" w:rsidRDefault="002D75CA" w:rsidP="00F0791E">
      <w:pPr>
        <w:pStyle w:val="Prrafodelista"/>
        <w:numPr>
          <w:ilvl w:val="0"/>
          <w:numId w:val="2"/>
        </w:numPr>
        <w:rPr>
          <w:lang w:val="es-ES"/>
        </w:rPr>
      </w:pPr>
      <w:r>
        <w:rPr>
          <w:lang w:val="es-ES"/>
        </w:rPr>
        <w:t>Visualización</w:t>
      </w:r>
      <w:r w:rsidR="00F0791E">
        <w:rPr>
          <w:lang w:val="es-ES"/>
        </w:rPr>
        <w:t xml:space="preserve"> Grafica.</w:t>
      </w:r>
    </w:p>
    <w:p w14:paraId="5AE2596F" w14:textId="5196EBA3" w:rsidR="00F0791E" w:rsidRDefault="002D75CA" w:rsidP="00F0791E">
      <w:pPr>
        <w:ind w:left="284" w:firstLine="0"/>
        <w:rPr>
          <w:lang w:val="es-ES"/>
        </w:rPr>
      </w:pPr>
      <w:proofErr w:type="spellStart"/>
      <w:r>
        <w:rPr>
          <w:lang w:val="es-ES"/>
        </w:rPr>
        <w:t>ChatGPT</w:t>
      </w:r>
      <w:proofErr w:type="spellEnd"/>
      <w:sdt>
        <w:sdtPr>
          <w:rPr>
            <w:lang w:val="es-ES"/>
          </w:rPr>
          <w:id w:val="-910694803"/>
          <w:citation/>
        </w:sdtPr>
        <w:sdtEndPr/>
        <w:sdtContent>
          <w:r>
            <w:rPr>
              <w:lang w:val="es-ES"/>
            </w:rPr>
            <w:fldChar w:fldCharType="begin"/>
          </w:r>
          <w:r>
            <w:rPr>
              <w:lang w:val="es-ES"/>
            </w:rPr>
            <w:instrText xml:space="preserve"> CITATION Ope \l 3082 </w:instrText>
          </w:r>
          <w:r>
            <w:rPr>
              <w:lang w:val="es-ES"/>
            </w:rPr>
            <w:fldChar w:fldCharType="separate"/>
          </w:r>
          <w:r>
            <w:rPr>
              <w:noProof/>
              <w:lang w:val="es-ES"/>
            </w:rPr>
            <w:t xml:space="preserve"> (IA, s.f.)</w:t>
          </w:r>
          <w:r>
            <w:rPr>
              <w:lang w:val="es-ES"/>
            </w:rPr>
            <w:fldChar w:fldCharType="end"/>
          </w:r>
        </w:sdtContent>
      </w:sdt>
      <w:r w:rsidR="00F0791E">
        <w:rPr>
          <w:lang w:val="es-ES"/>
        </w:rPr>
        <w:t xml:space="preserve">, previo a esto nos </w:t>
      </w:r>
      <w:r w:rsidR="009E6D26">
        <w:rPr>
          <w:lang w:val="es-ES"/>
        </w:rPr>
        <w:t>solicitó</w:t>
      </w:r>
      <w:r w:rsidR="00F0791E">
        <w:rPr>
          <w:lang w:val="es-ES"/>
        </w:rPr>
        <w:t xml:space="preserve"> tener instalado </w:t>
      </w:r>
      <w:r w:rsidR="009E6D26">
        <w:rPr>
          <w:lang w:val="es-ES"/>
        </w:rPr>
        <w:t>Python,</w:t>
      </w:r>
      <w:r w:rsidR="00F0791E">
        <w:rPr>
          <w:lang w:val="es-ES"/>
        </w:rPr>
        <w:t xml:space="preserve"> se </w:t>
      </w:r>
      <w:proofErr w:type="spellStart"/>
      <w:r w:rsidR="00F0791E">
        <w:rPr>
          <w:lang w:val="es-ES"/>
        </w:rPr>
        <w:t>procedio</w:t>
      </w:r>
      <w:proofErr w:type="spellEnd"/>
      <w:r w:rsidR="00F0791E">
        <w:rPr>
          <w:lang w:val="es-ES"/>
        </w:rPr>
        <w:t xml:space="preserve"> a instalar Python.</w:t>
      </w:r>
    </w:p>
    <w:p w14:paraId="7A407E3A" w14:textId="294E7525" w:rsidR="00F0791E" w:rsidRDefault="00F0791E" w:rsidP="00F0791E">
      <w:pPr>
        <w:ind w:left="284" w:firstLine="0"/>
        <w:rPr>
          <w:lang w:val="es-ES"/>
        </w:rPr>
      </w:pPr>
      <w:r>
        <w:rPr>
          <w:lang w:val="es-ES"/>
        </w:rPr>
        <w:t xml:space="preserve">Luego tambien nos </w:t>
      </w:r>
      <w:r w:rsidR="009E6D26">
        <w:rPr>
          <w:lang w:val="es-ES"/>
        </w:rPr>
        <w:t>solicitó</w:t>
      </w:r>
      <w:r>
        <w:rPr>
          <w:lang w:val="es-ES"/>
        </w:rPr>
        <w:t xml:space="preserve"> instalar:</w:t>
      </w:r>
    </w:p>
    <w:p w14:paraId="0BEE3853" w14:textId="760128C4" w:rsidR="00F0791E" w:rsidRPr="002D75CA" w:rsidRDefault="00F0791E" w:rsidP="00F0791E">
      <w:pPr>
        <w:pStyle w:val="Prrafodelista"/>
        <w:numPr>
          <w:ilvl w:val="0"/>
          <w:numId w:val="2"/>
        </w:numPr>
        <w:rPr>
          <w:lang w:val="en-US"/>
        </w:rPr>
      </w:pPr>
      <w:r w:rsidRPr="002D75CA">
        <w:rPr>
          <w:lang w:val="en-US"/>
        </w:rPr>
        <w:t>scikit-learn</w:t>
      </w:r>
      <w:sdt>
        <w:sdtPr>
          <w:rPr>
            <w:lang w:val="en-US"/>
          </w:rPr>
          <w:id w:val="137079284"/>
          <w:citation/>
        </w:sdtPr>
        <w:sdtEndPr/>
        <w:sdtContent>
          <w:r w:rsidR="002D75CA">
            <w:rPr>
              <w:lang w:val="en-US"/>
            </w:rPr>
            <w:fldChar w:fldCharType="begin"/>
          </w:r>
          <w:r w:rsidR="002D75CA" w:rsidRPr="002D75CA">
            <w:rPr>
              <w:lang w:val="en-US"/>
            </w:rPr>
            <w:instrText xml:space="preserve"> CITATION scikitlearn \l 3082 </w:instrText>
          </w:r>
          <w:r w:rsidR="002D75CA">
            <w:rPr>
              <w:lang w:val="en-US"/>
            </w:rPr>
            <w:fldChar w:fldCharType="separate"/>
          </w:r>
          <w:r w:rsidR="002D75CA" w:rsidRPr="002D75CA">
            <w:rPr>
              <w:noProof/>
              <w:lang w:val="en-US"/>
            </w:rPr>
            <w:t xml:space="preserve"> (Fabian Pedregosa, Gael Varoquaux, Alexandre Gramfort and Vincent Michel, s.f.)</w:t>
          </w:r>
          <w:r w:rsidR="002D75CA">
            <w:rPr>
              <w:lang w:val="en-US"/>
            </w:rPr>
            <w:fldChar w:fldCharType="end"/>
          </w:r>
        </w:sdtContent>
      </w:sdt>
      <w:r w:rsidRPr="002D75CA">
        <w:rPr>
          <w:lang w:val="en-US"/>
        </w:rPr>
        <w:t>: pip install scikit-learn</w:t>
      </w:r>
    </w:p>
    <w:p w14:paraId="4D77A5A8" w14:textId="0BD2A7A5" w:rsidR="00F0791E" w:rsidRDefault="00F0791E" w:rsidP="00345FDF">
      <w:pPr>
        <w:pStyle w:val="Prrafodelista"/>
        <w:numPr>
          <w:ilvl w:val="0"/>
          <w:numId w:val="2"/>
        </w:numPr>
        <w:rPr>
          <w:lang w:val="es-ES"/>
        </w:rPr>
      </w:pPr>
      <w:proofErr w:type="spellStart"/>
      <w:r w:rsidRPr="00F0791E">
        <w:rPr>
          <w:lang w:val="es-ES"/>
        </w:rPr>
        <w:t>matplotlib</w:t>
      </w:r>
      <w:proofErr w:type="spellEnd"/>
      <w:r>
        <w:rPr>
          <w:lang w:val="es-ES"/>
        </w:rPr>
        <w:t xml:space="preserve"> (</w:t>
      </w:r>
      <w:r w:rsidRPr="00F0791E">
        <w:rPr>
          <w:lang w:val="es-ES"/>
        </w:rPr>
        <w:t>Se utiliza para crear visualizaciones del árbol de decisión</w:t>
      </w:r>
      <w:r>
        <w:rPr>
          <w:lang w:val="es-ES"/>
        </w:rPr>
        <w:t>):</w:t>
      </w:r>
      <w:r w:rsidRPr="00F0791E">
        <w:t xml:space="preserve"> </w:t>
      </w:r>
      <w:r>
        <w:br/>
      </w:r>
      <w:proofErr w:type="spellStart"/>
      <w:r w:rsidRPr="00F0791E">
        <w:rPr>
          <w:lang w:val="es-ES"/>
        </w:rPr>
        <w:t>pip</w:t>
      </w:r>
      <w:proofErr w:type="spellEnd"/>
      <w:r w:rsidRPr="00F0791E">
        <w:rPr>
          <w:lang w:val="es-ES"/>
        </w:rPr>
        <w:t xml:space="preserve"> </w:t>
      </w:r>
      <w:proofErr w:type="spellStart"/>
      <w:r w:rsidRPr="00F0791E">
        <w:rPr>
          <w:lang w:val="es-ES"/>
        </w:rPr>
        <w:t>install</w:t>
      </w:r>
      <w:proofErr w:type="spellEnd"/>
      <w:r w:rsidRPr="00F0791E">
        <w:rPr>
          <w:lang w:val="es-ES"/>
        </w:rPr>
        <w:t xml:space="preserve"> </w:t>
      </w:r>
      <w:proofErr w:type="spellStart"/>
      <w:r w:rsidRPr="00F0791E">
        <w:rPr>
          <w:lang w:val="es-ES"/>
        </w:rPr>
        <w:t>matplotlib</w:t>
      </w:r>
      <w:proofErr w:type="spellEnd"/>
    </w:p>
    <w:p w14:paraId="2B7613A0" w14:textId="52F5982B" w:rsidR="00345FDF" w:rsidRPr="00345FDF" w:rsidRDefault="00345FDF" w:rsidP="00345FDF">
      <w:pPr>
        <w:ind w:left="284" w:firstLine="0"/>
        <w:rPr>
          <w:lang w:val="es-ES"/>
        </w:rPr>
      </w:pPr>
      <w:r>
        <w:rPr>
          <w:lang w:val="es-ES"/>
        </w:rPr>
        <w:t xml:space="preserve">Habiendo instalado todo lo </w:t>
      </w:r>
      <w:r w:rsidR="009E6D26">
        <w:rPr>
          <w:lang w:val="es-ES"/>
        </w:rPr>
        <w:t>solicitado,</w:t>
      </w:r>
      <w:r>
        <w:rPr>
          <w:lang w:val="es-ES"/>
        </w:rPr>
        <w:t xml:space="preserve"> </w:t>
      </w:r>
      <w:proofErr w:type="spellStart"/>
      <w:r>
        <w:rPr>
          <w:lang w:val="es-ES"/>
        </w:rPr>
        <w:t>ChatGPT</w:t>
      </w:r>
      <w:proofErr w:type="spellEnd"/>
      <w:r>
        <w:rPr>
          <w:lang w:val="es-ES"/>
        </w:rPr>
        <w:t xml:space="preserve"> </w:t>
      </w:r>
      <w:sdt>
        <w:sdtPr>
          <w:rPr>
            <w:lang w:val="es-ES"/>
          </w:rPr>
          <w:id w:val="1006409125"/>
          <w:citation/>
        </w:sdtPr>
        <w:sdtEndPr/>
        <w:sdtContent>
          <w:r>
            <w:rPr>
              <w:lang w:val="es-ES"/>
            </w:rPr>
            <w:fldChar w:fldCharType="begin"/>
          </w:r>
          <w:r>
            <w:rPr>
              <w:lang w:val="es-ES"/>
            </w:rPr>
            <w:instrText xml:space="preserve"> CITATION Ope \l 3082 </w:instrText>
          </w:r>
          <w:r>
            <w:rPr>
              <w:lang w:val="es-ES"/>
            </w:rPr>
            <w:fldChar w:fldCharType="separate"/>
          </w:r>
          <w:r>
            <w:rPr>
              <w:noProof/>
              <w:lang w:val="es-ES"/>
            </w:rPr>
            <w:t>(IA, s.f.)</w:t>
          </w:r>
          <w:r>
            <w:rPr>
              <w:lang w:val="es-ES"/>
            </w:rPr>
            <w:fldChar w:fldCharType="end"/>
          </w:r>
        </w:sdtContent>
      </w:sdt>
      <w:r>
        <w:rPr>
          <w:lang w:val="es-ES"/>
        </w:rPr>
        <w:t xml:space="preserve"> nos </w:t>
      </w:r>
      <w:r w:rsidR="009E6D26">
        <w:rPr>
          <w:lang w:val="es-ES"/>
        </w:rPr>
        <w:t>arrojó</w:t>
      </w:r>
      <w:r>
        <w:rPr>
          <w:lang w:val="es-ES"/>
        </w:rPr>
        <w:t xml:space="preserve"> el siguiente Script:</w:t>
      </w:r>
    </w:p>
    <w:p w14:paraId="5F568DF2" w14:textId="7A0C831A" w:rsidR="004A5D16" w:rsidRDefault="00345FDF" w:rsidP="00185321">
      <w:pPr>
        <w:rPr>
          <w:lang w:val="en-US"/>
        </w:rPr>
      </w:pPr>
      <w:r w:rsidRPr="00345FDF">
        <w:rPr>
          <w:noProof/>
          <w:lang w:val="es-ES"/>
        </w:rPr>
        <w:drawing>
          <wp:inline distT="0" distB="0" distL="0" distR="0" wp14:anchorId="4918AAA5" wp14:editId="1A6AD5F7">
            <wp:extent cx="5400040" cy="23107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0765"/>
                    </a:xfrm>
                    <a:prstGeom prst="rect">
                      <a:avLst/>
                    </a:prstGeom>
                  </pic:spPr>
                </pic:pic>
              </a:graphicData>
            </a:graphic>
          </wp:inline>
        </w:drawing>
      </w:r>
    </w:p>
    <w:p w14:paraId="2331579F" w14:textId="77777777" w:rsidR="007B7004" w:rsidRDefault="007B7004" w:rsidP="00D2515F"/>
    <w:p w14:paraId="5EA789F0" w14:textId="77777777" w:rsidR="007B7004" w:rsidRDefault="007B7004" w:rsidP="00D2515F"/>
    <w:p w14:paraId="76735A33" w14:textId="77777777" w:rsidR="007B7004" w:rsidRDefault="007B7004" w:rsidP="00D2515F"/>
    <w:p w14:paraId="50800710" w14:textId="77777777" w:rsidR="007B7004" w:rsidRDefault="007B7004" w:rsidP="00D2515F"/>
    <w:p w14:paraId="288BB9E1" w14:textId="77777777" w:rsidR="007B7004" w:rsidRDefault="007B7004" w:rsidP="00D2515F"/>
    <w:p w14:paraId="4F63AB05" w14:textId="05189500" w:rsidR="007B7004" w:rsidRDefault="007B7004" w:rsidP="00D2515F">
      <w:r>
        <w:t xml:space="preserve">El </w:t>
      </w:r>
      <w:r w:rsidR="009E6D26">
        <w:t>script proporcionado</w:t>
      </w:r>
      <w:r>
        <w:t xml:space="preserve"> por </w:t>
      </w:r>
      <w:proofErr w:type="spellStart"/>
      <w:r>
        <w:t>ChatGPT</w:t>
      </w:r>
      <w:proofErr w:type="spellEnd"/>
      <w:sdt>
        <w:sdtPr>
          <w:id w:val="-1012985966"/>
          <w:citation/>
        </w:sdtPr>
        <w:sdtEndPr/>
        <w:sdtContent>
          <w:r>
            <w:fldChar w:fldCharType="begin"/>
          </w:r>
          <w:r>
            <w:rPr>
              <w:lang w:val="es-ES"/>
            </w:rPr>
            <w:instrText xml:space="preserve"> CITATION Ope \l 3082 </w:instrText>
          </w:r>
          <w:r>
            <w:fldChar w:fldCharType="separate"/>
          </w:r>
          <w:r>
            <w:rPr>
              <w:noProof/>
              <w:lang w:val="es-ES"/>
            </w:rPr>
            <w:t xml:space="preserve"> (IA, s.f.)</w:t>
          </w:r>
          <w:r>
            <w:fldChar w:fldCharType="end"/>
          </w:r>
        </w:sdtContent>
      </w:sdt>
      <w:r>
        <w:t xml:space="preserve"> carga el conjunto de datos </w:t>
      </w:r>
      <w:r w:rsidR="009E6D26">
        <w:t>Flores Iris, entrena</w:t>
      </w:r>
      <w:r>
        <w:t xml:space="preserve"> a un clasificador de </w:t>
      </w:r>
      <w:r w:rsidR="009E6D26">
        <w:t>árbol</w:t>
      </w:r>
      <w:r>
        <w:t xml:space="preserve"> de </w:t>
      </w:r>
      <w:r w:rsidR="009E6D26">
        <w:t>decisión</w:t>
      </w:r>
      <w:r>
        <w:t xml:space="preserve"> que tiene como máximo 3 </w:t>
      </w:r>
      <w:r w:rsidR="009E6D26">
        <w:t>niveles, para</w:t>
      </w:r>
      <w:r>
        <w:t xml:space="preserve"> luego visualizarlo el árbol con `</w:t>
      </w:r>
      <w:proofErr w:type="spellStart"/>
      <w:r w:rsidRPr="007B7004">
        <w:t>plot_tree</w:t>
      </w:r>
      <w:proofErr w:type="spellEnd"/>
      <w:r>
        <w:t>`</w:t>
      </w:r>
      <w:r w:rsidRPr="007B7004">
        <w:t xml:space="preserve"> de </w:t>
      </w:r>
      <w:proofErr w:type="spellStart"/>
      <w:r w:rsidRPr="007B7004">
        <w:t>scikit-learn</w:t>
      </w:r>
      <w:proofErr w:type="spellEnd"/>
      <w:r w:rsidRPr="007B7004">
        <w:t xml:space="preserve"> y </w:t>
      </w:r>
      <w:r>
        <w:t>`</w:t>
      </w:r>
      <w:proofErr w:type="spellStart"/>
      <w:r w:rsidRPr="007B7004">
        <w:t>matplotlib</w:t>
      </w:r>
      <w:proofErr w:type="spellEnd"/>
      <w:r>
        <w:t>`</w:t>
      </w:r>
    </w:p>
    <w:p w14:paraId="6A4438D6" w14:textId="056D4C8B" w:rsidR="007B7004" w:rsidRDefault="00D2515F" w:rsidP="007B7004">
      <w:r w:rsidRPr="00D2515F">
        <w:t>Vamos a analizar</w:t>
      </w:r>
      <w:r>
        <w:t xml:space="preserve"> profundamente que hace cada línea de código hecho que </w:t>
      </w:r>
      <w:r w:rsidR="009E6D26">
        <w:t>h</w:t>
      </w:r>
      <w:r>
        <w:t xml:space="preserve">a </w:t>
      </w:r>
      <w:r w:rsidR="009E6D26">
        <w:t xml:space="preserve">arrojado </w:t>
      </w:r>
      <w:proofErr w:type="spellStart"/>
      <w:r w:rsidR="009E6D26">
        <w:t>ChatGPT</w:t>
      </w:r>
      <w:proofErr w:type="spellEnd"/>
      <w:sdt>
        <w:sdtPr>
          <w:id w:val="-1284195607"/>
          <w:citation/>
        </w:sdtPr>
        <w:sdtEndPr/>
        <w:sdtContent>
          <w:r>
            <w:fldChar w:fldCharType="begin"/>
          </w:r>
          <w:r>
            <w:rPr>
              <w:lang w:val="es-ES"/>
            </w:rPr>
            <w:instrText xml:space="preserve"> CITATION Ope \l 3082 </w:instrText>
          </w:r>
          <w:r>
            <w:fldChar w:fldCharType="separate"/>
          </w:r>
          <w:r>
            <w:rPr>
              <w:noProof/>
              <w:lang w:val="es-ES"/>
            </w:rPr>
            <w:t xml:space="preserve"> (IA, s.f.)</w:t>
          </w:r>
          <w:r>
            <w:fldChar w:fldCharType="end"/>
          </w:r>
        </w:sdtContent>
      </w:sdt>
      <w:r>
        <w:t xml:space="preserve"> :</w:t>
      </w:r>
    </w:p>
    <w:p w14:paraId="07F462A4" w14:textId="17459E25" w:rsidR="007B7004" w:rsidRPr="00F77E1D" w:rsidRDefault="007B7004" w:rsidP="007B7004">
      <w:pPr>
        <w:pStyle w:val="Prrafodelista"/>
        <w:numPr>
          <w:ilvl w:val="0"/>
          <w:numId w:val="2"/>
        </w:numPr>
        <w:rPr>
          <w:u w:val="single"/>
        </w:rPr>
      </w:pPr>
      <w:r w:rsidRPr="00F77E1D">
        <w:rPr>
          <w:u w:val="single"/>
        </w:rPr>
        <w:t>Carga el conjunto de datos de ir</w:t>
      </w:r>
      <w:r w:rsidR="00F77E1D" w:rsidRPr="00F77E1D">
        <w:rPr>
          <w:u w:val="single"/>
        </w:rPr>
        <w:t>is.</w:t>
      </w:r>
    </w:p>
    <w:p w14:paraId="0BCF95AA" w14:textId="77777777" w:rsidR="00962DE3" w:rsidRDefault="007B7004" w:rsidP="00962DE3">
      <w:pPr>
        <w:pStyle w:val="Prrafodelista"/>
        <w:ind w:left="644" w:firstLine="0"/>
      </w:pPr>
      <w:r w:rsidRPr="007B7004">
        <w:rPr>
          <w:noProof/>
        </w:rPr>
        <w:drawing>
          <wp:inline distT="0" distB="0" distL="0" distR="0" wp14:anchorId="3C4992FC" wp14:editId="6D98B10D">
            <wp:extent cx="2857899" cy="7525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752580"/>
                    </a:xfrm>
                    <a:prstGeom prst="rect">
                      <a:avLst/>
                    </a:prstGeom>
                  </pic:spPr>
                </pic:pic>
              </a:graphicData>
            </a:graphic>
          </wp:inline>
        </w:drawing>
      </w:r>
    </w:p>
    <w:p w14:paraId="676E2600" w14:textId="35AD5E92" w:rsidR="00962DE3" w:rsidRDefault="00962DE3" w:rsidP="00962DE3">
      <w:pPr>
        <w:pStyle w:val="Prrafodelista"/>
        <w:ind w:left="644" w:firstLine="0"/>
      </w:pPr>
      <w:r>
        <w:t>Este conjunto de datos es el utilizado para el entrenamiento del algoritmo.</w:t>
      </w:r>
    </w:p>
    <w:p w14:paraId="799C6C92" w14:textId="7FC84FF8" w:rsidR="007B7004" w:rsidRDefault="007B7004" w:rsidP="007B7004">
      <w:pPr>
        <w:ind w:firstLine="0"/>
      </w:pPr>
      <w:r>
        <w:t xml:space="preserve">       Siendo Iris un conjunto de datos que contiene las </w:t>
      </w:r>
      <w:r w:rsidR="009E6D26">
        <w:t>características</w:t>
      </w:r>
      <w:r w:rsidR="00F77E1D">
        <w:t xml:space="preserve"> </w:t>
      </w:r>
      <w:r w:rsidR="009E6D26">
        <w:t>numéricas</w:t>
      </w:r>
      <w:r>
        <w:t>:</w:t>
      </w:r>
    </w:p>
    <w:p w14:paraId="55C37A95" w14:textId="77777777" w:rsidR="007B7004" w:rsidRDefault="007B7004" w:rsidP="007B7004">
      <w:pPr>
        <w:pStyle w:val="Prrafodelista"/>
        <w:numPr>
          <w:ilvl w:val="1"/>
          <w:numId w:val="2"/>
        </w:numPr>
      </w:pPr>
      <w:r>
        <w:t>Longitud del pétalo (</w:t>
      </w:r>
      <w:proofErr w:type="spellStart"/>
      <w:r>
        <w:t>petal</w:t>
      </w:r>
      <w:proofErr w:type="spellEnd"/>
      <w:r>
        <w:t xml:space="preserve"> </w:t>
      </w:r>
      <w:proofErr w:type="spellStart"/>
      <w:r>
        <w:t>length</w:t>
      </w:r>
      <w:proofErr w:type="spellEnd"/>
      <w:r>
        <w:t>): Longitud del pétalo de la flor en centímetros.</w:t>
      </w:r>
    </w:p>
    <w:p w14:paraId="75B20599" w14:textId="43F339B6" w:rsidR="00F77E1D" w:rsidRDefault="007B7004" w:rsidP="00F77E1D">
      <w:pPr>
        <w:pStyle w:val="Prrafodelista"/>
        <w:numPr>
          <w:ilvl w:val="1"/>
          <w:numId w:val="2"/>
        </w:numPr>
      </w:pPr>
      <w:r>
        <w:t>Ancho del pétalo (</w:t>
      </w:r>
      <w:proofErr w:type="spellStart"/>
      <w:r>
        <w:t>petal</w:t>
      </w:r>
      <w:proofErr w:type="spellEnd"/>
      <w:r>
        <w:t xml:space="preserve"> </w:t>
      </w:r>
      <w:proofErr w:type="spellStart"/>
      <w:r>
        <w:t>width</w:t>
      </w:r>
      <w:proofErr w:type="spellEnd"/>
      <w:r>
        <w:t>): Ancho del pétalo de la flor en centímetros.</w:t>
      </w:r>
    </w:p>
    <w:p w14:paraId="0C2C2C36" w14:textId="77777777" w:rsidR="00962DE3" w:rsidRDefault="00962DE3" w:rsidP="00962DE3">
      <w:pPr>
        <w:pStyle w:val="Prrafodelista"/>
        <w:numPr>
          <w:ilvl w:val="1"/>
          <w:numId w:val="2"/>
        </w:numPr>
      </w:pPr>
      <w:r>
        <w:t>Longitud del sépalo (</w:t>
      </w:r>
      <w:proofErr w:type="spellStart"/>
      <w:r>
        <w:t>sepal</w:t>
      </w:r>
      <w:proofErr w:type="spellEnd"/>
      <w:r>
        <w:t xml:space="preserve"> </w:t>
      </w:r>
      <w:proofErr w:type="spellStart"/>
      <w:r>
        <w:t>length</w:t>
      </w:r>
      <w:proofErr w:type="spellEnd"/>
      <w:r>
        <w:t>): Longitud del sépalo de la flor en centímetros.</w:t>
      </w:r>
    </w:p>
    <w:p w14:paraId="64F9D21B" w14:textId="15A8C4EC" w:rsidR="00962DE3" w:rsidRDefault="00962DE3" w:rsidP="00962DE3">
      <w:pPr>
        <w:pStyle w:val="Prrafodelista"/>
        <w:numPr>
          <w:ilvl w:val="1"/>
          <w:numId w:val="2"/>
        </w:numPr>
      </w:pPr>
      <w:r>
        <w:t>Ancho del sépalo (</w:t>
      </w:r>
      <w:proofErr w:type="spellStart"/>
      <w:r>
        <w:t>sepal</w:t>
      </w:r>
      <w:proofErr w:type="spellEnd"/>
      <w:r>
        <w:t xml:space="preserve"> </w:t>
      </w:r>
      <w:proofErr w:type="spellStart"/>
      <w:r>
        <w:t>width</w:t>
      </w:r>
      <w:proofErr w:type="spellEnd"/>
      <w:r>
        <w:t>): Ancho del sépalo de la flor en centímetros.</w:t>
      </w:r>
    </w:p>
    <w:p w14:paraId="50C59F8E" w14:textId="7862A10C" w:rsidR="00F77E1D" w:rsidRDefault="00F77E1D" w:rsidP="00F77E1D">
      <w:pPr>
        <w:ind w:left="708" w:firstLine="0"/>
      </w:pPr>
      <w:r>
        <w:t>Cada fila contiene una “</w:t>
      </w:r>
      <w:r w:rsidR="009E6D26">
        <w:t>observación”, es</w:t>
      </w:r>
      <w:r>
        <w:t xml:space="preserve"> </w:t>
      </w:r>
      <w:r w:rsidR="009E6D26">
        <w:t>decir,</w:t>
      </w:r>
      <w:r>
        <w:t xml:space="preserve"> una especie, en el conjunto de </w:t>
      </w:r>
      <w:proofErr w:type="gramStart"/>
      <w:r>
        <w:t>datos ,</w:t>
      </w:r>
      <w:proofErr w:type="gramEnd"/>
      <w:r>
        <w:t xml:space="preserve"> pueden ser tres clases o como en la materia dada  llamamos datos del tipo categóricos:</w:t>
      </w:r>
    </w:p>
    <w:p w14:paraId="69B89FB5" w14:textId="75DEB8AE" w:rsidR="00F77E1D" w:rsidRPr="00F77E1D" w:rsidRDefault="00F77E1D" w:rsidP="00F77E1D">
      <w:pPr>
        <w:pStyle w:val="Prrafodelista"/>
        <w:numPr>
          <w:ilvl w:val="0"/>
          <w:numId w:val="10"/>
        </w:numPr>
      </w:pPr>
      <w:proofErr w:type="spellStart"/>
      <w:r w:rsidRPr="00F77E1D">
        <w:t>Setosa</w:t>
      </w:r>
      <w:proofErr w:type="spellEnd"/>
    </w:p>
    <w:p w14:paraId="6AD3C3A2" w14:textId="77777777" w:rsidR="00F77E1D" w:rsidRPr="00F77E1D" w:rsidRDefault="00F77E1D" w:rsidP="00F77E1D">
      <w:pPr>
        <w:numPr>
          <w:ilvl w:val="0"/>
          <w:numId w:val="10"/>
        </w:numPr>
        <w:tabs>
          <w:tab w:val="num" w:pos="720"/>
        </w:tabs>
      </w:pPr>
      <w:proofErr w:type="spellStart"/>
      <w:r w:rsidRPr="00F77E1D">
        <w:t>Versicolor</w:t>
      </w:r>
      <w:proofErr w:type="spellEnd"/>
    </w:p>
    <w:p w14:paraId="590518BC" w14:textId="77777777" w:rsidR="00F77E1D" w:rsidRPr="00F77E1D" w:rsidRDefault="00F77E1D" w:rsidP="00F77E1D">
      <w:pPr>
        <w:numPr>
          <w:ilvl w:val="0"/>
          <w:numId w:val="10"/>
        </w:numPr>
        <w:tabs>
          <w:tab w:val="num" w:pos="720"/>
        </w:tabs>
      </w:pPr>
      <w:proofErr w:type="spellStart"/>
      <w:r w:rsidRPr="00F77E1D">
        <w:t>Virginica</w:t>
      </w:r>
      <w:proofErr w:type="spellEnd"/>
    </w:p>
    <w:p w14:paraId="5FB60BC4" w14:textId="6C762892" w:rsidR="00F77E1D" w:rsidRDefault="00F77E1D" w:rsidP="00F77E1D">
      <w:pPr>
        <w:ind w:left="708" w:firstLine="0"/>
      </w:pPr>
      <w:r>
        <w:t xml:space="preserve">Se carga la función </w:t>
      </w:r>
      <w:proofErr w:type="spellStart"/>
      <w:r>
        <w:t>load_iris</w:t>
      </w:r>
      <w:proofErr w:type="spellEnd"/>
      <w:r>
        <w:t xml:space="preserve"> de </w:t>
      </w:r>
      <w:proofErr w:type="spellStart"/>
      <w:r>
        <w:t>Scikit-Learn</w:t>
      </w:r>
      <w:proofErr w:type="spellEnd"/>
      <w:sdt>
        <w:sdtPr>
          <w:id w:val="823942185"/>
          <w:citation/>
        </w:sdtPr>
        <w:sdtEndPr/>
        <w:sdtContent>
          <w:r>
            <w:fldChar w:fldCharType="begin"/>
          </w:r>
          <w:r>
            <w:rPr>
              <w:lang w:val="es-ES"/>
            </w:rPr>
            <w:instrText xml:space="preserve"> CITATION scikitlearn \l 3082 </w:instrText>
          </w:r>
          <w:r>
            <w:fldChar w:fldCharType="separate"/>
          </w:r>
          <w:r>
            <w:rPr>
              <w:noProof/>
              <w:lang w:val="es-ES"/>
            </w:rPr>
            <w:t xml:space="preserve"> (Fabian Pedregosa, Gael Varoquaux, Alexandre Gramfort and Vincent Michel, s.f.)</w:t>
          </w:r>
          <w:r>
            <w:fldChar w:fldCharType="end"/>
          </w:r>
        </w:sdtContent>
      </w:sdt>
      <w:r>
        <w:t xml:space="preserve"> para cargar el conjunto de datos </w:t>
      </w:r>
      <w:proofErr w:type="gramStart"/>
      <w:r>
        <w:t xml:space="preserve">de </w:t>
      </w:r>
      <w:r w:rsidR="009E6D26">
        <w:t xml:space="preserve"> Flores</w:t>
      </w:r>
      <w:proofErr w:type="gramEnd"/>
      <w:r w:rsidR="009E6D26">
        <w:t xml:space="preserve"> Iris,</w:t>
      </w:r>
      <w:r>
        <w:t xml:space="preserve"> recientemente mencionado. Las características numéricas son almacenadas dentro de la X y las etiquetas osea los datos </w:t>
      </w:r>
      <w:r w:rsidR="009E6D26">
        <w:t>categóricos, en</w:t>
      </w:r>
      <w:r>
        <w:t xml:space="preserve"> las Y.</w:t>
      </w:r>
    </w:p>
    <w:p w14:paraId="1E0F1CB9" w14:textId="342FDF5C" w:rsidR="00F77E1D" w:rsidRPr="00555095" w:rsidRDefault="00F77E1D" w:rsidP="00F77E1D">
      <w:pPr>
        <w:pStyle w:val="Prrafodelista"/>
        <w:numPr>
          <w:ilvl w:val="0"/>
          <w:numId w:val="2"/>
        </w:numPr>
        <w:rPr>
          <w:u w:val="single"/>
        </w:rPr>
      </w:pPr>
      <w:r w:rsidRPr="00555095">
        <w:rPr>
          <w:u w:val="single"/>
        </w:rPr>
        <w:lastRenderedPageBreak/>
        <w:t>Crear y entrenar el clasificador de árbol de decisión.</w:t>
      </w:r>
    </w:p>
    <w:p w14:paraId="2B98AE6E" w14:textId="5711C946" w:rsidR="00F77E1D" w:rsidRDefault="00F77E1D" w:rsidP="00F77E1D">
      <w:pPr>
        <w:pStyle w:val="Prrafodelista"/>
        <w:ind w:left="644" w:firstLine="0"/>
      </w:pPr>
      <w:r w:rsidRPr="00F77E1D">
        <w:rPr>
          <w:noProof/>
        </w:rPr>
        <w:drawing>
          <wp:inline distT="0" distB="0" distL="0" distR="0" wp14:anchorId="6F2CB486" wp14:editId="21165B36">
            <wp:extent cx="4477375" cy="56205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562053"/>
                    </a:xfrm>
                    <a:prstGeom prst="rect">
                      <a:avLst/>
                    </a:prstGeom>
                  </pic:spPr>
                </pic:pic>
              </a:graphicData>
            </a:graphic>
          </wp:inline>
        </w:drawing>
      </w:r>
    </w:p>
    <w:p w14:paraId="20344EDE" w14:textId="4CF5281B" w:rsidR="00455456" w:rsidRDefault="00455456" w:rsidP="00F77E1D">
      <w:pPr>
        <w:pStyle w:val="Prrafodelista"/>
        <w:ind w:left="644" w:firstLine="0"/>
      </w:pPr>
      <w:r>
        <w:t>Importamos la clase `</w:t>
      </w:r>
      <w:proofErr w:type="spellStart"/>
      <w:r>
        <w:t>DecisionTreeClassifier</w:t>
      </w:r>
      <w:proofErr w:type="spellEnd"/>
      <w:r>
        <w:t xml:space="preserve">` y creamos un clasificador de árbol de decisión con una </w:t>
      </w:r>
      <w:r w:rsidR="009E6D26">
        <w:t>profundidad</w:t>
      </w:r>
      <w:r>
        <w:t xml:space="preserve"> de máxima de 2 (</w:t>
      </w:r>
      <w:proofErr w:type="spellStart"/>
      <w:r>
        <w:t>max_depth</w:t>
      </w:r>
      <w:proofErr w:type="spellEnd"/>
      <w:r>
        <w:t xml:space="preserve">=2) y una semilla aleatoria </w:t>
      </w:r>
      <w:r w:rsidR="00555095">
        <w:t>(</w:t>
      </w:r>
      <w:proofErr w:type="spellStart"/>
      <w:r w:rsidR="00555095" w:rsidRPr="00555095">
        <w:t>random_state</w:t>
      </w:r>
      <w:proofErr w:type="spellEnd"/>
      <w:r w:rsidR="00555095" w:rsidRPr="00555095">
        <w:t>=42</w:t>
      </w:r>
      <w:r w:rsidR="00555095">
        <w:t>) para que se generen datos pseudoaleatorios.</w:t>
      </w:r>
    </w:p>
    <w:p w14:paraId="4A3E3AC1" w14:textId="1FB9831E" w:rsidR="00555095" w:rsidRDefault="00555095" w:rsidP="00555095">
      <w:pPr>
        <w:pStyle w:val="Prrafodelista"/>
        <w:ind w:left="644" w:firstLine="0"/>
      </w:pPr>
      <w:r>
        <w:t xml:space="preserve">El </w:t>
      </w:r>
      <w:r w:rsidR="009E6D26">
        <w:t>clasificador</w:t>
      </w:r>
      <w:r>
        <w:t xml:space="preserve"> que se </w:t>
      </w:r>
      <w:proofErr w:type="gramStart"/>
      <w:r>
        <w:t xml:space="preserve">genera </w:t>
      </w:r>
      <w:r w:rsidR="009E6D26">
        <w:t>,</w:t>
      </w:r>
      <w:r>
        <w:t>es</w:t>
      </w:r>
      <w:proofErr w:type="gramEnd"/>
      <w:r>
        <w:t xml:space="preserve"> entrenado con el conjunto de datos ya mencionado, iris</w:t>
      </w:r>
      <w:r w:rsidR="00962DE3">
        <w:t xml:space="preserve">, es </w:t>
      </w:r>
      <w:r w:rsidR="009E6D26">
        <w:t>decir,</w:t>
      </w:r>
      <w:r w:rsidR="00962DE3">
        <w:t xml:space="preserve"> el conjunto de datos con el que se </w:t>
      </w:r>
      <w:r w:rsidR="00962DE3" w:rsidRPr="00962DE3">
        <w:rPr>
          <w:b/>
          <w:bCs/>
        </w:rPr>
        <w:t>entrena es el mismo</w:t>
      </w:r>
      <w:r w:rsidR="00962DE3">
        <w:t xml:space="preserve"> con el que se predice</w:t>
      </w:r>
      <w:r>
        <w:t>.</w:t>
      </w:r>
    </w:p>
    <w:p w14:paraId="55DF0CBB" w14:textId="15134749" w:rsidR="00555095" w:rsidRDefault="00555095" w:rsidP="00555095">
      <w:pPr>
        <w:pStyle w:val="Prrafodelista"/>
        <w:numPr>
          <w:ilvl w:val="0"/>
          <w:numId w:val="2"/>
        </w:numPr>
        <w:rPr>
          <w:u w:val="single"/>
        </w:rPr>
      </w:pPr>
      <w:r w:rsidRPr="00555095">
        <w:rPr>
          <w:u w:val="single"/>
        </w:rPr>
        <w:t>Grafica del árbol de decisión</w:t>
      </w:r>
      <w:r>
        <w:rPr>
          <w:u w:val="single"/>
        </w:rPr>
        <w:t>.</w:t>
      </w:r>
    </w:p>
    <w:p w14:paraId="1F54B5D2" w14:textId="38D75490" w:rsidR="00555095" w:rsidRDefault="00555095" w:rsidP="00555095">
      <w:pPr>
        <w:ind w:left="644" w:firstLine="0"/>
        <w:rPr>
          <w:u w:val="single"/>
        </w:rPr>
      </w:pPr>
      <w:r w:rsidRPr="00555095">
        <w:rPr>
          <w:noProof/>
          <w:u w:val="single"/>
        </w:rPr>
        <w:drawing>
          <wp:inline distT="0" distB="0" distL="0" distR="0" wp14:anchorId="1680DE6F" wp14:editId="2A509FA3">
            <wp:extent cx="5400040" cy="5422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42290"/>
                    </a:xfrm>
                    <a:prstGeom prst="rect">
                      <a:avLst/>
                    </a:prstGeom>
                  </pic:spPr>
                </pic:pic>
              </a:graphicData>
            </a:graphic>
          </wp:inline>
        </w:drawing>
      </w:r>
    </w:p>
    <w:p w14:paraId="0F25C695" w14:textId="1BB3ED85" w:rsidR="00651EB8" w:rsidRDefault="00555095" w:rsidP="00651EB8">
      <w:pPr>
        <w:ind w:left="644" w:firstLine="0"/>
      </w:pPr>
      <w:r>
        <w:t>Se importa</w:t>
      </w:r>
      <w:r w:rsidR="00651EB8">
        <w:t xml:space="preserve"> el </w:t>
      </w:r>
      <w:r w:rsidR="009E6D26">
        <w:t>módulo</w:t>
      </w:r>
      <w:r>
        <w:t xml:space="preserve"> `</w:t>
      </w:r>
      <w:proofErr w:type="spellStart"/>
      <w:proofErr w:type="gramStart"/>
      <w:r>
        <w:t>matplotlib.pyplot</w:t>
      </w:r>
      <w:proofErr w:type="spellEnd"/>
      <w:proofErr w:type="gramEnd"/>
      <w:r>
        <w:t xml:space="preserve">` </w:t>
      </w:r>
      <w:r w:rsidR="00651EB8">
        <w:t>y se le asigna el nombre `</w:t>
      </w:r>
      <w:proofErr w:type="spellStart"/>
      <w:r w:rsidR="00651EB8">
        <w:t>plt</w:t>
      </w:r>
      <w:proofErr w:type="spellEnd"/>
      <w:r w:rsidR="00651EB8">
        <w:t>`, luego se utiliza `</w:t>
      </w:r>
      <w:proofErr w:type="spellStart"/>
      <w:r w:rsidR="00651EB8">
        <w:t>plot_tree</w:t>
      </w:r>
      <w:proofErr w:type="spellEnd"/>
      <w:r w:rsidR="00651EB8">
        <w:t>` para poder ver el árbol de decisión en una pestaña de 8x5 (</w:t>
      </w:r>
      <w:proofErr w:type="spellStart"/>
      <w:r w:rsidR="00651EB8">
        <w:t>plt.figure</w:t>
      </w:r>
      <w:proofErr w:type="spellEnd"/>
      <w:r w:rsidR="00651EB8">
        <w:t>(</w:t>
      </w:r>
      <w:proofErr w:type="spellStart"/>
      <w:r w:rsidR="00651EB8">
        <w:t>figsize</w:t>
      </w:r>
      <w:proofErr w:type="spellEnd"/>
      <w:r w:rsidR="00651EB8">
        <w:t>=(8, 5)).</w:t>
      </w:r>
    </w:p>
    <w:p w14:paraId="4D856F62" w14:textId="0DFCD6C7" w:rsidR="00651EB8" w:rsidRDefault="00651EB8" w:rsidP="00651EB8">
      <w:pPr>
        <w:ind w:left="644" w:firstLine="0"/>
      </w:pPr>
      <w:r>
        <w:t xml:space="preserve">Luego se escribe las </w:t>
      </w:r>
      <w:r w:rsidR="009E6D26">
        <w:t>siguiente dos</w:t>
      </w:r>
      <w:r>
        <w:t xml:space="preserve"> líneas:</w:t>
      </w:r>
    </w:p>
    <w:p w14:paraId="25E18FE9" w14:textId="6A2265EA" w:rsidR="00651EB8" w:rsidRDefault="00651EB8" w:rsidP="00651EB8">
      <w:pPr>
        <w:ind w:left="644" w:firstLine="0"/>
      </w:pPr>
      <w:r w:rsidRPr="00651EB8">
        <w:rPr>
          <w:noProof/>
        </w:rPr>
        <w:drawing>
          <wp:inline distT="0" distB="0" distL="0" distR="0" wp14:anchorId="44ACBA45" wp14:editId="57CFD933">
            <wp:extent cx="5400040" cy="2387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830"/>
                    <a:stretch/>
                  </pic:blipFill>
                  <pic:spPr bwMode="auto">
                    <a:xfrm>
                      <a:off x="0" y="0"/>
                      <a:ext cx="5400040" cy="238760"/>
                    </a:xfrm>
                    <a:prstGeom prst="rect">
                      <a:avLst/>
                    </a:prstGeom>
                    <a:ln>
                      <a:noFill/>
                    </a:ln>
                    <a:extLst>
                      <a:ext uri="{53640926-AAD7-44D8-BBD7-CCE9431645EC}">
                        <a14:shadowObscured xmlns:a14="http://schemas.microsoft.com/office/drawing/2010/main"/>
                      </a:ext>
                    </a:extLst>
                  </pic:spPr>
                </pic:pic>
              </a:graphicData>
            </a:graphic>
          </wp:inline>
        </w:drawing>
      </w:r>
    </w:p>
    <w:p w14:paraId="0F660C94" w14:textId="77777777" w:rsidR="00651EB8" w:rsidRPr="00651EB8" w:rsidRDefault="00651EB8" w:rsidP="00651EB8">
      <w:pPr>
        <w:numPr>
          <w:ilvl w:val="1"/>
          <w:numId w:val="11"/>
        </w:numPr>
      </w:pPr>
      <w:proofErr w:type="spellStart"/>
      <w:r w:rsidRPr="00651EB8">
        <w:rPr>
          <w:b/>
          <w:bCs/>
        </w:rPr>
        <w:t>plot_tree</w:t>
      </w:r>
      <w:proofErr w:type="spellEnd"/>
      <w:r w:rsidRPr="00651EB8">
        <w:t xml:space="preserve">: Es una función de la biblioteca </w:t>
      </w:r>
      <w:proofErr w:type="spellStart"/>
      <w:r w:rsidRPr="00651EB8">
        <w:rPr>
          <w:b/>
          <w:bCs/>
        </w:rPr>
        <w:t>scikit-learn</w:t>
      </w:r>
      <w:proofErr w:type="spellEnd"/>
      <w:r w:rsidRPr="00651EB8">
        <w:t xml:space="preserve"> que se utiliza para visualizar árboles de decisión.</w:t>
      </w:r>
    </w:p>
    <w:p w14:paraId="58FD5212" w14:textId="77777777" w:rsidR="00651EB8" w:rsidRPr="00651EB8" w:rsidRDefault="00651EB8" w:rsidP="00651EB8">
      <w:pPr>
        <w:numPr>
          <w:ilvl w:val="1"/>
          <w:numId w:val="11"/>
        </w:numPr>
      </w:pPr>
      <w:proofErr w:type="spellStart"/>
      <w:r w:rsidRPr="00651EB8">
        <w:rPr>
          <w:b/>
          <w:bCs/>
        </w:rPr>
        <w:t>clf</w:t>
      </w:r>
      <w:proofErr w:type="spellEnd"/>
      <w:r w:rsidRPr="00651EB8">
        <w:t>: Es el clasificador de árbol de decisión que has entrenado previamente con tus datos.</w:t>
      </w:r>
    </w:p>
    <w:p w14:paraId="0942613F" w14:textId="77777777" w:rsidR="00651EB8" w:rsidRPr="00651EB8" w:rsidRDefault="00651EB8" w:rsidP="00651EB8">
      <w:pPr>
        <w:numPr>
          <w:ilvl w:val="1"/>
          <w:numId w:val="11"/>
        </w:numPr>
      </w:pPr>
      <w:proofErr w:type="spellStart"/>
      <w:r w:rsidRPr="00651EB8">
        <w:rPr>
          <w:b/>
          <w:bCs/>
        </w:rPr>
        <w:t>filled</w:t>
      </w:r>
      <w:proofErr w:type="spellEnd"/>
      <w:r w:rsidRPr="00651EB8">
        <w:rPr>
          <w:b/>
          <w:bCs/>
        </w:rPr>
        <w:t>=True</w:t>
      </w:r>
      <w:r w:rsidRPr="00651EB8">
        <w:t xml:space="preserve">: Este parámetro indica si se deben colorear los nodos del árbol. Cuando está configurado en </w:t>
      </w:r>
      <w:r w:rsidRPr="00651EB8">
        <w:rPr>
          <w:b/>
          <w:bCs/>
        </w:rPr>
        <w:t>True</w:t>
      </w:r>
      <w:r w:rsidRPr="00651EB8">
        <w:t>, los nodos se colorean según la clase mayoritaria de las muestras que llegan a ese nodo.</w:t>
      </w:r>
    </w:p>
    <w:p w14:paraId="52996628" w14:textId="77777777" w:rsidR="00651EB8" w:rsidRPr="00651EB8" w:rsidRDefault="00651EB8" w:rsidP="00651EB8">
      <w:pPr>
        <w:numPr>
          <w:ilvl w:val="1"/>
          <w:numId w:val="11"/>
        </w:numPr>
      </w:pPr>
      <w:proofErr w:type="spellStart"/>
      <w:r w:rsidRPr="00651EB8">
        <w:rPr>
          <w:b/>
          <w:bCs/>
        </w:rPr>
        <w:t>feature_names</w:t>
      </w:r>
      <w:proofErr w:type="spellEnd"/>
      <w:r w:rsidRPr="00651EB8">
        <w:rPr>
          <w:b/>
          <w:bCs/>
        </w:rPr>
        <w:t>=</w:t>
      </w:r>
      <w:proofErr w:type="spellStart"/>
      <w:proofErr w:type="gramStart"/>
      <w:r w:rsidRPr="00651EB8">
        <w:rPr>
          <w:b/>
          <w:bCs/>
        </w:rPr>
        <w:t>iris.feature</w:t>
      </w:r>
      <w:proofErr w:type="gramEnd"/>
      <w:r w:rsidRPr="00651EB8">
        <w:rPr>
          <w:b/>
          <w:bCs/>
        </w:rPr>
        <w:t>_names</w:t>
      </w:r>
      <w:proofErr w:type="spellEnd"/>
      <w:r w:rsidRPr="00651EB8">
        <w:t>: Este parámetro proporciona los nombres de las características (atributos) del conjunto de datos, lo que mejora la interpretación de los nodos del árbol.</w:t>
      </w:r>
    </w:p>
    <w:p w14:paraId="61F0F62E" w14:textId="77777777" w:rsidR="00651EB8" w:rsidRPr="00651EB8" w:rsidRDefault="00651EB8" w:rsidP="00651EB8">
      <w:pPr>
        <w:numPr>
          <w:ilvl w:val="1"/>
          <w:numId w:val="11"/>
        </w:numPr>
      </w:pPr>
      <w:proofErr w:type="spellStart"/>
      <w:r w:rsidRPr="00651EB8">
        <w:rPr>
          <w:b/>
          <w:bCs/>
        </w:rPr>
        <w:t>class_names</w:t>
      </w:r>
      <w:proofErr w:type="spellEnd"/>
      <w:r w:rsidRPr="00651EB8">
        <w:rPr>
          <w:b/>
          <w:bCs/>
        </w:rPr>
        <w:t>=</w:t>
      </w:r>
      <w:proofErr w:type="spellStart"/>
      <w:proofErr w:type="gramStart"/>
      <w:r w:rsidRPr="00651EB8">
        <w:rPr>
          <w:b/>
          <w:bCs/>
        </w:rPr>
        <w:t>iris.target</w:t>
      </w:r>
      <w:proofErr w:type="gramEnd"/>
      <w:r w:rsidRPr="00651EB8">
        <w:rPr>
          <w:b/>
          <w:bCs/>
        </w:rPr>
        <w:t>_names</w:t>
      </w:r>
      <w:proofErr w:type="spellEnd"/>
      <w:r w:rsidRPr="00651EB8">
        <w:t>: Este parámetro proporciona los nombres de las clases o categorías a las que se están realizando las predicciones. En este caso, son las tres especies de flores del conjunto de datos Iris.</w:t>
      </w:r>
    </w:p>
    <w:p w14:paraId="77988EB9" w14:textId="2CF85FDF" w:rsidR="00651EB8" w:rsidRDefault="00651EB8" w:rsidP="00260DE6">
      <w:pPr>
        <w:numPr>
          <w:ilvl w:val="1"/>
          <w:numId w:val="11"/>
        </w:numPr>
      </w:pPr>
      <w:proofErr w:type="spellStart"/>
      <w:proofErr w:type="gramStart"/>
      <w:r w:rsidRPr="00651EB8">
        <w:rPr>
          <w:b/>
          <w:bCs/>
        </w:rPr>
        <w:t>plt.show</w:t>
      </w:r>
      <w:proofErr w:type="spellEnd"/>
      <w:proofErr w:type="gramEnd"/>
      <w:r w:rsidRPr="00651EB8">
        <w:rPr>
          <w:b/>
          <w:bCs/>
        </w:rPr>
        <w:t>()</w:t>
      </w:r>
      <w:r w:rsidRPr="00651EB8">
        <w:t xml:space="preserve">: Es una función de la biblioteca </w:t>
      </w:r>
      <w:proofErr w:type="spellStart"/>
      <w:r w:rsidRPr="00651EB8">
        <w:rPr>
          <w:b/>
          <w:bCs/>
        </w:rPr>
        <w:t>matplotlib</w:t>
      </w:r>
      <w:proofErr w:type="spellEnd"/>
      <w:r w:rsidRPr="00651EB8">
        <w:t xml:space="preserve"> que se utiliza para mostrar la visualización del árbol de decisión generada por </w:t>
      </w:r>
      <w:proofErr w:type="spellStart"/>
      <w:r w:rsidRPr="00651EB8">
        <w:rPr>
          <w:b/>
          <w:bCs/>
        </w:rPr>
        <w:t>plot_tree</w:t>
      </w:r>
      <w:proofErr w:type="spellEnd"/>
      <w:r w:rsidRPr="00651EB8">
        <w:t>.</w:t>
      </w:r>
    </w:p>
    <w:p w14:paraId="69F85278" w14:textId="77777777" w:rsidR="00260DE6" w:rsidRDefault="00260DE6" w:rsidP="00260DE6">
      <w:pPr>
        <w:pStyle w:val="Ttulo1"/>
      </w:pPr>
      <w:bookmarkStart w:id="4" w:name="_Toc150533978"/>
      <w:bookmarkStart w:id="5" w:name="_Toc150533977"/>
      <w:r>
        <w:lastRenderedPageBreak/>
        <w:t>Ejecución del script en Python</w:t>
      </w:r>
      <w:bookmarkEnd w:id="5"/>
    </w:p>
    <w:p w14:paraId="7680AF77" w14:textId="77777777" w:rsidR="00260DE6" w:rsidRDefault="00260DE6" w:rsidP="00260DE6">
      <w:pPr>
        <w:rPr>
          <w:lang w:val="es-ES"/>
        </w:rPr>
      </w:pPr>
      <w:r>
        <w:rPr>
          <w:lang w:val="es-ES"/>
        </w:rPr>
        <w:t>Se ejecuta el script en Python.</w:t>
      </w:r>
    </w:p>
    <w:p w14:paraId="41D85B52" w14:textId="77777777" w:rsidR="00260DE6" w:rsidRDefault="00260DE6" w:rsidP="00260DE6">
      <w:pPr>
        <w:rPr>
          <w:lang w:val="es-ES"/>
        </w:rPr>
      </w:pPr>
      <w:r w:rsidRPr="00335F18">
        <w:rPr>
          <w:noProof/>
          <w:lang w:val="es-ES"/>
        </w:rPr>
        <w:drawing>
          <wp:inline distT="0" distB="0" distL="0" distR="0" wp14:anchorId="6C26EA8E" wp14:editId="2C013BB4">
            <wp:extent cx="5400040" cy="35039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03930"/>
                    </a:xfrm>
                    <a:prstGeom prst="rect">
                      <a:avLst/>
                    </a:prstGeom>
                  </pic:spPr>
                </pic:pic>
              </a:graphicData>
            </a:graphic>
          </wp:inline>
        </w:drawing>
      </w:r>
    </w:p>
    <w:p w14:paraId="243432A1" w14:textId="77777777" w:rsidR="00260DE6" w:rsidRPr="00EE39DC" w:rsidRDefault="00260DE6" w:rsidP="00260DE6">
      <w:pPr>
        <w:rPr>
          <w:u w:val="single"/>
          <w:lang w:val="es-ES"/>
        </w:rPr>
      </w:pPr>
      <w:r w:rsidRPr="00EE39DC">
        <w:rPr>
          <w:u w:val="single"/>
          <w:lang w:val="es-ES"/>
        </w:rPr>
        <w:t>Explicación del contenido de los recuadros:</w:t>
      </w:r>
    </w:p>
    <w:p w14:paraId="01871C2A" w14:textId="77777777" w:rsidR="00260DE6" w:rsidRPr="005B5BA1" w:rsidRDefault="00260DE6" w:rsidP="00260DE6">
      <w:pPr>
        <w:pStyle w:val="Prrafodelista"/>
        <w:numPr>
          <w:ilvl w:val="0"/>
          <w:numId w:val="2"/>
        </w:numPr>
        <w:rPr>
          <w:lang w:val="es-ES"/>
        </w:rPr>
      </w:pPr>
      <w:proofErr w:type="spellStart"/>
      <w:r>
        <w:t>Petal</w:t>
      </w:r>
      <w:proofErr w:type="spellEnd"/>
      <w:r>
        <w:t xml:space="preserve"> </w:t>
      </w:r>
      <w:proofErr w:type="spellStart"/>
      <w:r>
        <w:t>length</w:t>
      </w:r>
      <w:proofErr w:type="spellEnd"/>
      <w:r>
        <w:t xml:space="preserve"> (Longitud del pétalo): La elección de </w:t>
      </w:r>
      <w:proofErr w:type="spellStart"/>
      <w:r>
        <w:t>Petal</w:t>
      </w:r>
      <w:proofErr w:type="spellEnd"/>
      <w:r>
        <w:t xml:space="preserve"> </w:t>
      </w:r>
      <w:proofErr w:type="spellStart"/>
      <w:r>
        <w:t>Length</w:t>
      </w:r>
      <w:proofErr w:type="spellEnd"/>
      <w:r>
        <w:t xml:space="preserve"> como característica numérica la decisión la toma el algoritmo que la encuentra como una característica más discriminativa. </w:t>
      </w:r>
      <w:r w:rsidRPr="00962DE3">
        <w:t>Estas condiciones son determinadas automáticamente por el algoritmo de aprendizaje del árbol de decisión basándose en los datos de entrenamiento.</w:t>
      </w:r>
      <w:r>
        <w:t xml:space="preserve"> Longitud del pétalo de la flor en centímetros</w:t>
      </w:r>
    </w:p>
    <w:p w14:paraId="37502A49" w14:textId="77777777" w:rsidR="00260DE6" w:rsidRPr="005B5BA1" w:rsidRDefault="00260DE6" w:rsidP="00260DE6">
      <w:pPr>
        <w:pStyle w:val="Prrafodelista"/>
        <w:numPr>
          <w:ilvl w:val="0"/>
          <w:numId w:val="2"/>
        </w:numPr>
        <w:rPr>
          <w:lang w:val="es-ES"/>
        </w:rPr>
      </w:pPr>
      <w:proofErr w:type="spellStart"/>
      <w:r>
        <w:t>Petal</w:t>
      </w:r>
      <w:proofErr w:type="spellEnd"/>
      <w:r>
        <w:t xml:space="preserve"> </w:t>
      </w:r>
      <w:proofErr w:type="spellStart"/>
      <w:r>
        <w:t>width</w:t>
      </w:r>
      <w:proofErr w:type="spellEnd"/>
      <w:r>
        <w:t xml:space="preserve"> (Ancho del pétalo):</w:t>
      </w:r>
      <w:r w:rsidRPr="006738A2">
        <w:t xml:space="preserve"> </w:t>
      </w:r>
      <w:r>
        <w:t xml:space="preserve">La elección de </w:t>
      </w:r>
      <w:proofErr w:type="spellStart"/>
      <w:r>
        <w:t>Petal</w:t>
      </w:r>
      <w:proofErr w:type="spellEnd"/>
      <w:r>
        <w:t xml:space="preserve"> </w:t>
      </w:r>
      <w:proofErr w:type="spellStart"/>
      <w:r>
        <w:t>width</w:t>
      </w:r>
      <w:proofErr w:type="spellEnd"/>
      <w:r>
        <w:t xml:space="preserve"> como característica numérica la decisión la toma el algoritmo que la encuentra como una característica más discriminativa. </w:t>
      </w:r>
      <w:r w:rsidRPr="00962DE3">
        <w:t>Estas condiciones son determinadas automáticamente por el algoritmo de aprendizaje del árbol de decisión basándose en los datos de entrenamiento.</w:t>
      </w:r>
      <w:r>
        <w:t xml:space="preserve"> Ancho del pétalo de la flor en centímetros.</w:t>
      </w:r>
    </w:p>
    <w:p w14:paraId="197300C0" w14:textId="77777777" w:rsidR="00260DE6" w:rsidRDefault="00260DE6" w:rsidP="00260DE6">
      <w:pPr>
        <w:pStyle w:val="Prrafodelista"/>
        <w:numPr>
          <w:ilvl w:val="0"/>
          <w:numId w:val="2"/>
        </w:numPr>
        <w:rPr>
          <w:lang w:val="es-ES"/>
        </w:rPr>
      </w:pPr>
      <w:r>
        <w:rPr>
          <w:lang w:val="es-ES"/>
        </w:rPr>
        <w:t>Gini:</w:t>
      </w:r>
      <w:r w:rsidRPr="005B5BA1">
        <w:t xml:space="preserve"> </w:t>
      </w:r>
      <w:r w:rsidRPr="005B5BA1">
        <w:rPr>
          <w:lang w:val="es-ES"/>
        </w:rPr>
        <w:t>La impureza de Gini es una medida de cuán impuros o mezclados son los datos de un conjunto. La impureza de Gini se mide en el contexto de un nodo en un árbol de decisión como la probabilidad de que una muestra seleccionada aleatoriamente sea incorrectamente clasificada.</w:t>
      </w:r>
      <w:r w:rsidRPr="005B5BA1">
        <w:t xml:space="preserve"> </w:t>
      </w:r>
      <w:r w:rsidRPr="005B5BA1">
        <w:rPr>
          <w:lang w:val="es-ES"/>
        </w:rPr>
        <w:t>La impureza de Gini varía entre 0 (completamente puro) y 1 (completamente impuro</w:t>
      </w:r>
      <w:r>
        <w:rPr>
          <w:lang w:val="es-ES"/>
        </w:rPr>
        <w:t xml:space="preserve"> o mezclado</w:t>
      </w:r>
      <w:r w:rsidRPr="005B5BA1">
        <w:rPr>
          <w:lang w:val="es-ES"/>
        </w:rPr>
        <w:t>).</w:t>
      </w:r>
    </w:p>
    <w:p w14:paraId="6BF0769A" w14:textId="77777777" w:rsidR="00260DE6" w:rsidRDefault="00260DE6" w:rsidP="00260DE6">
      <w:pPr>
        <w:pStyle w:val="Prrafodelista"/>
        <w:numPr>
          <w:ilvl w:val="0"/>
          <w:numId w:val="2"/>
        </w:numPr>
        <w:rPr>
          <w:lang w:val="es-ES"/>
        </w:rPr>
      </w:pPr>
      <w:proofErr w:type="spellStart"/>
      <w:r>
        <w:rPr>
          <w:lang w:val="es-ES"/>
        </w:rPr>
        <w:t>Samples</w:t>
      </w:r>
      <w:proofErr w:type="spellEnd"/>
      <w:r>
        <w:rPr>
          <w:lang w:val="es-ES"/>
        </w:rPr>
        <w:t xml:space="preserve">: cantidad de muestras (filas) que se encuentran en el </w:t>
      </w:r>
      <w:proofErr w:type="spellStart"/>
      <w:proofErr w:type="gramStart"/>
      <w:r>
        <w:rPr>
          <w:lang w:val="es-ES"/>
        </w:rPr>
        <w:t>nodo.Se</w:t>
      </w:r>
      <w:proofErr w:type="spellEnd"/>
      <w:proofErr w:type="gramEnd"/>
      <w:r>
        <w:rPr>
          <w:lang w:val="es-ES"/>
        </w:rPr>
        <w:t xml:space="preserve"> puede observar en el primer recuadro que se cuentan con 150 datos , de </w:t>
      </w:r>
      <w:r>
        <w:rPr>
          <w:lang w:val="es-ES"/>
        </w:rPr>
        <w:lastRenderedPageBreak/>
        <w:t xml:space="preserve">los cuales 50 son clasificados como </w:t>
      </w:r>
      <w:proofErr w:type="spellStart"/>
      <w:r>
        <w:rPr>
          <w:lang w:val="es-ES"/>
        </w:rPr>
        <w:t>setosa</w:t>
      </w:r>
      <w:proofErr w:type="spellEnd"/>
      <w:r>
        <w:rPr>
          <w:lang w:val="es-ES"/>
        </w:rPr>
        <w:t xml:space="preserve"> y 100 como </w:t>
      </w:r>
      <w:proofErr w:type="spellStart"/>
      <w:r>
        <w:rPr>
          <w:lang w:val="es-ES"/>
        </w:rPr>
        <w:t>versicolor</w:t>
      </w:r>
      <w:proofErr w:type="spellEnd"/>
      <w:r>
        <w:rPr>
          <w:lang w:val="es-ES"/>
        </w:rPr>
        <w:t xml:space="preserve"> ( despues se categoriza si es </w:t>
      </w:r>
      <w:proofErr w:type="spellStart"/>
      <w:r>
        <w:rPr>
          <w:lang w:val="es-ES"/>
        </w:rPr>
        <w:t>versicolor</w:t>
      </w:r>
      <w:proofErr w:type="spellEnd"/>
      <w:r>
        <w:rPr>
          <w:lang w:val="es-ES"/>
        </w:rPr>
        <w:t xml:space="preserve"> o </w:t>
      </w:r>
      <w:proofErr w:type="spellStart"/>
      <w:r>
        <w:rPr>
          <w:lang w:val="es-ES"/>
        </w:rPr>
        <w:t>virgnica</w:t>
      </w:r>
      <w:proofErr w:type="spellEnd"/>
      <w:r>
        <w:rPr>
          <w:lang w:val="es-ES"/>
        </w:rPr>
        <w:t>).</w:t>
      </w:r>
    </w:p>
    <w:p w14:paraId="0302DC46" w14:textId="77777777" w:rsidR="00260DE6" w:rsidRPr="00EE39DC" w:rsidRDefault="00260DE6" w:rsidP="00260DE6">
      <w:pPr>
        <w:pStyle w:val="Prrafodelista"/>
        <w:numPr>
          <w:ilvl w:val="0"/>
          <w:numId w:val="2"/>
        </w:numPr>
        <w:rPr>
          <w:lang w:val="es-ES"/>
        </w:rPr>
      </w:pPr>
      <w:proofErr w:type="spellStart"/>
      <w:r>
        <w:rPr>
          <w:lang w:val="es-ES"/>
        </w:rPr>
        <w:t>Value</w:t>
      </w:r>
      <w:proofErr w:type="spellEnd"/>
      <w:r>
        <w:rPr>
          <w:lang w:val="es-ES"/>
        </w:rPr>
        <w:t xml:space="preserve">: </w:t>
      </w:r>
      <w:r w:rsidRPr="00EE39DC">
        <w:t>Es una lista que muestra la distribución de las clases en el nodo. Para un nodo hoja, esto indicaría la cantidad de muestras de cada clase en ese nodo. Para un nodo interno, muestra la distribución de clases antes de la división.</w:t>
      </w:r>
      <w:r>
        <w:t xml:space="preserve"> Por ejemplo, en la hoja pintada de color verde, se puede visualizar que de los 54, 49 fueron bien categorizados ,5 no, eran </w:t>
      </w:r>
      <w:proofErr w:type="spellStart"/>
      <w:r>
        <w:t>virginica</w:t>
      </w:r>
      <w:proofErr w:type="spellEnd"/>
      <w:r>
        <w:t>, esto hace que el GINI sea &gt;=0. En cambio, por ejemplo, en la hoja pintada de naranja, da pureza total, debido a que las 50 muestras fueron bien categorizadas.</w:t>
      </w:r>
    </w:p>
    <w:p w14:paraId="1FC91351" w14:textId="77777777" w:rsidR="00260DE6" w:rsidRDefault="00260DE6" w:rsidP="00260DE6">
      <w:pPr>
        <w:ind w:left="284" w:firstLine="0"/>
        <w:rPr>
          <w:u w:val="single"/>
          <w:lang w:val="es-ES"/>
        </w:rPr>
      </w:pPr>
      <w:r w:rsidRPr="00962DE3">
        <w:rPr>
          <w:u w:val="single"/>
          <w:lang w:val="es-ES"/>
        </w:rPr>
        <w:t>Explicación del funcionamiento del árbol de decisión:</w:t>
      </w:r>
    </w:p>
    <w:p w14:paraId="7FF6D281" w14:textId="77777777" w:rsidR="00260DE6" w:rsidRDefault="00260DE6" w:rsidP="00260DE6">
      <w:pPr>
        <w:ind w:left="284" w:firstLine="0"/>
        <w:rPr>
          <w:lang w:val="es-ES"/>
        </w:rPr>
      </w:pPr>
      <w:r>
        <w:rPr>
          <w:lang w:val="es-ES"/>
        </w:rPr>
        <w:t xml:space="preserve">Una vez generado el árbol de acuerdo el algoritmo es de fácil visualización e interpretación, se tienen 150 muestras, de las cuales, las que tienen un </w:t>
      </w:r>
      <w:proofErr w:type="spellStart"/>
      <w:r>
        <w:rPr>
          <w:lang w:val="es-ES"/>
        </w:rPr>
        <w:t>petal</w:t>
      </w:r>
      <w:proofErr w:type="spellEnd"/>
      <w:r>
        <w:rPr>
          <w:lang w:val="es-ES"/>
        </w:rPr>
        <w:t xml:space="preserve"> </w:t>
      </w:r>
      <w:proofErr w:type="spellStart"/>
      <w:r>
        <w:rPr>
          <w:lang w:val="es-ES"/>
        </w:rPr>
        <w:t>length</w:t>
      </w:r>
      <w:proofErr w:type="spellEnd"/>
      <w:r>
        <w:rPr>
          <w:lang w:val="es-ES"/>
        </w:rPr>
        <w:t xml:space="preserve"> &lt;= 2,45 son categorizadas como </w:t>
      </w:r>
      <w:proofErr w:type="spellStart"/>
      <w:r>
        <w:rPr>
          <w:lang w:val="es-ES"/>
        </w:rPr>
        <w:t>Setosa</w:t>
      </w:r>
      <w:proofErr w:type="spellEnd"/>
      <w:r>
        <w:rPr>
          <w:lang w:val="es-ES"/>
        </w:rPr>
        <w:t>, con un Gini de 0, es decir, son datos puros y se encuentran bien categorizados y predichos.</w:t>
      </w:r>
    </w:p>
    <w:p w14:paraId="3AF6AC07" w14:textId="77777777" w:rsidR="00260DE6" w:rsidRPr="00962DE3" w:rsidRDefault="00260DE6" w:rsidP="00260DE6">
      <w:pPr>
        <w:ind w:left="284" w:firstLine="0"/>
        <w:rPr>
          <w:lang w:val="es-ES"/>
        </w:rPr>
      </w:pPr>
      <w:r>
        <w:rPr>
          <w:lang w:val="es-ES"/>
        </w:rPr>
        <w:t xml:space="preserve">Luego, los datos que son &gt;= 2,45 se los envía al otro nodo, en los cuales se pregunta si el </w:t>
      </w:r>
      <w:proofErr w:type="spellStart"/>
      <w:r>
        <w:rPr>
          <w:lang w:val="es-ES"/>
        </w:rPr>
        <w:t>petal</w:t>
      </w:r>
      <w:proofErr w:type="spellEnd"/>
      <w:r>
        <w:rPr>
          <w:lang w:val="es-ES"/>
        </w:rPr>
        <w:t xml:space="preserve"> </w:t>
      </w:r>
      <w:proofErr w:type="spellStart"/>
      <w:r>
        <w:rPr>
          <w:lang w:val="es-ES"/>
        </w:rPr>
        <w:t>width</w:t>
      </w:r>
      <w:proofErr w:type="spellEnd"/>
      <w:r>
        <w:rPr>
          <w:lang w:val="es-ES"/>
        </w:rPr>
        <w:t xml:space="preserve"> &lt;= 1,75. Si asi lo es, se los clasifica como </w:t>
      </w:r>
      <w:proofErr w:type="spellStart"/>
      <w:r>
        <w:rPr>
          <w:lang w:val="es-ES"/>
        </w:rPr>
        <w:t>versicolor</w:t>
      </w:r>
      <w:proofErr w:type="spellEnd"/>
      <w:r>
        <w:rPr>
          <w:lang w:val="es-ES"/>
        </w:rPr>
        <w:t xml:space="preserve">, esto lo predice de forma no tan pura, es decir, no lo predice de forma 100% correcta, ya que predijo 54 </w:t>
      </w:r>
      <w:proofErr w:type="spellStart"/>
      <w:r>
        <w:rPr>
          <w:lang w:val="es-ES"/>
        </w:rPr>
        <w:t>versicolor</w:t>
      </w:r>
      <w:proofErr w:type="spellEnd"/>
      <w:r>
        <w:rPr>
          <w:lang w:val="es-ES"/>
        </w:rPr>
        <w:t xml:space="preserve"> y terminaron siendo 49, por lo tanto, a mayor diferencia entre </w:t>
      </w:r>
      <w:proofErr w:type="spellStart"/>
      <w:r>
        <w:rPr>
          <w:lang w:val="es-ES"/>
        </w:rPr>
        <w:t>Samples</w:t>
      </w:r>
      <w:proofErr w:type="spellEnd"/>
      <w:r>
        <w:rPr>
          <w:lang w:val="es-ES"/>
        </w:rPr>
        <w:t xml:space="preserve"> y el valor de VALUE (en la </w:t>
      </w:r>
      <w:proofErr w:type="spellStart"/>
      <w:r>
        <w:rPr>
          <w:lang w:val="es-ES"/>
        </w:rPr>
        <w:t>class</w:t>
      </w:r>
      <w:proofErr w:type="spellEnd"/>
      <w:r>
        <w:rPr>
          <w:lang w:val="es-ES"/>
        </w:rPr>
        <w:t>=</w:t>
      </w:r>
      <w:proofErr w:type="spellStart"/>
      <w:r>
        <w:rPr>
          <w:lang w:val="es-ES"/>
        </w:rPr>
        <w:t>versicolor</w:t>
      </w:r>
      <w:proofErr w:type="spellEnd"/>
      <w:r>
        <w:rPr>
          <w:lang w:val="es-ES"/>
        </w:rPr>
        <w:t xml:space="preserve">) mayor va a ser el GINI, es decir, más impuro. Si el </w:t>
      </w:r>
      <w:proofErr w:type="spellStart"/>
      <w:r>
        <w:rPr>
          <w:lang w:val="es-ES"/>
        </w:rPr>
        <w:t>petal</w:t>
      </w:r>
      <w:proofErr w:type="spellEnd"/>
      <w:r>
        <w:rPr>
          <w:lang w:val="es-ES"/>
        </w:rPr>
        <w:t xml:space="preserve"> </w:t>
      </w:r>
      <w:proofErr w:type="spellStart"/>
      <w:r>
        <w:rPr>
          <w:lang w:val="es-ES"/>
        </w:rPr>
        <w:t>width</w:t>
      </w:r>
      <w:proofErr w:type="spellEnd"/>
      <w:r>
        <w:rPr>
          <w:lang w:val="es-ES"/>
        </w:rPr>
        <w:t xml:space="preserve">&gt;=1,75 se lo categoriza con la clase de </w:t>
      </w:r>
      <w:proofErr w:type="spellStart"/>
      <w:r>
        <w:rPr>
          <w:lang w:val="es-ES"/>
        </w:rPr>
        <w:t>virginica</w:t>
      </w:r>
      <w:proofErr w:type="spellEnd"/>
      <w:r>
        <w:rPr>
          <w:lang w:val="es-ES"/>
        </w:rPr>
        <w:t xml:space="preserve">, con casi una pureza total, a excepción de un único dato. </w:t>
      </w:r>
    </w:p>
    <w:p w14:paraId="24326A7A" w14:textId="77777777" w:rsidR="00260DE6" w:rsidRPr="00962DE3" w:rsidRDefault="00260DE6" w:rsidP="00260DE6">
      <w:pPr>
        <w:ind w:left="284" w:firstLine="0"/>
        <w:rPr>
          <w:lang w:val="es-ES"/>
        </w:rPr>
      </w:pPr>
    </w:p>
    <w:p w14:paraId="3D2B8D4F" w14:textId="77777777" w:rsidR="00260DE6" w:rsidRPr="00EE39DC" w:rsidRDefault="00260DE6" w:rsidP="00260DE6">
      <w:pPr>
        <w:ind w:left="284" w:firstLine="0"/>
        <w:rPr>
          <w:lang w:val="es-ES"/>
        </w:rPr>
      </w:pPr>
    </w:p>
    <w:p w14:paraId="4AD8D203" w14:textId="77777777" w:rsidR="00260DE6" w:rsidRPr="005B5BA1" w:rsidRDefault="00260DE6" w:rsidP="00260DE6"/>
    <w:p w14:paraId="7AFD8D69" w14:textId="4F82BB7D" w:rsidR="00260DE6" w:rsidRDefault="00260DE6" w:rsidP="00260DE6">
      <w:pPr>
        <w:rPr>
          <w:lang w:val="es-ES"/>
        </w:rPr>
      </w:pPr>
    </w:p>
    <w:p w14:paraId="655F7D34" w14:textId="3B175DCA" w:rsidR="00260DE6" w:rsidRDefault="00260DE6" w:rsidP="00260DE6">
      <w:pPr>
        <w:rPr>
          <w:lang w:val="es-ES"/>
        </w:rPr>
      </w:pPr>
    </w:p>
    <w:p w14:paraId="0A75F244" w14:textId="69DBD30C" w:rsidR="00260DE6" w:rsidRDefault="00260DE6" w:rsidP="00260DE6">
      <w:pPr>
        <w:rPr>
          <w:lang w:val="es-ES"/>
        </w:rPr>
      </w:pPr>
    </w:p>
    <w:p w14:paraId="313C63FA" w14:textId="74D447E2" w:rsidR="00260DE6" w:rsidRDefault="00260DE6" w:rsidP="00260DE6">
      <w:pPr>
        <w:rPr>
          <w:lang w:val="es-ES"/>
        </w:rPr>
      </w:pPr>
    </w:p>
    <w:p w14:paraId="0ED68FAF" w14:textId="5852D350" w:rsidR="00260DE6" w:rsidRDefault="00260DE6" w:rsidP="00260DE6">
      <w:pPr>
        <w:rPr>
          <w:lang w:val="es-ES"/>
        </w:rPr>
      </w:pPr>
    </w:p>
    <w:p w14:paraId="7C817A60" w14:textId="0E40BEAC" w:rsidR="00260DE6" w:rsidRDefault="00260DE6" w:rsidP="00260DE6">
      <w:pPr>
        <w:rPr>
          <w:lang w:val="es-ES"/>
        </w:rPr>
      </w:pPr>
    </w:p>
    <w:p w14:paraId="64DF8175" w14:textId="6D764F73" w:rsidR="00260DE6" w:rsidRDefault="00260DE6" w:rsidP="00260DE6">
      <w:pPr>
        <w:rPr>
          <w:lang w:val="es-ES"/>
        </w:rPr>
      </w:pPr>
    </w:p>
    <w:p w14:paraId="6ED2E8D5" w14:textId="77777777" w:rsidR="00260DE6" w:rsidRDefault="00260DE6" w:rsidP="00260DE6">
      <w:pPr>
        <w:rPr>
          <w:lang w:val="es-ES"/>
        </w:rPr>
      </w:pPr>
    </w:p>
    <w:p w14:paraId="4A37A85B" w14:textId="57016B6C" w:rsidR="00B20BB0" w:rsidRDefault="00B20BB0" w:rsidP="00B20BB0">
      <w:pPr>
        <w:pStyle w:val="Ttulo1"/>
      </w:pPr>
      <w:r>
        <w:lastRenderedPageBreak/>
        <w:t>Conclusión</w:t>
      </w:r>
      <w:bookmarkEnd w:id="4"/>
    </w:p>
    <w:p w14:paraId="3637C1AC" w14:textId="4824867A" w:rsidR="009E5E60" w:rsidRDefault="009E6D26" w:rsidP="000511DC">
      <w:pPr>
        <w:ind w:firstLine="0"/>
        <w:rPr>
          <w:lang w:val="es-ES"/>
        </w:rPr>
      </w:pPr>
      <w:r>
        <w:rPr>
          <w:lang w:val="es-ES"/>
        </w:rPr>
        <w:t>El trabajo practico individual de la materia de Inteligencia Artificial aplicada a la ingeniería</w:t>
      </w:r>
      <w:r w:rsidR="000511DC">
        <w:rPr>
          <w:lang w:val="es-ES"/>
        </w:rPr>
        <w:t>,</w:t>
      </w:r>
      <w:r>
        <w:rPr>
          <w:lang w:val="es-ES"/>
        </w:rPr>
        <w:t xml:space="preserve"> permitió abarcar nuevos </w:t>
      </w:r>
      <w:r w:rsidR="000511DC">
        <w:rPr>
          <w:lang w:val="es-ES"/>
        </w:rPr>
        <w:t>con</w:t>
      </w:r>
      <w:r w:rsidR="000511DC" w:rsidRPr="009E6D26">
        <w:rPr>
          <w:lang w:val="es-ES"/>
        </w:rPr>
        <w:t>ceptos</w:t>
      </w:r>
      <w:r w:rsidR="000511DC">
        <w:rPr>
          <w:lang w:val="es-ES"/>
        </w:rPr>
        <w:t>, tales como la</w:t>
      </w:r>
      <w:r w:rsidRPr="009E6D26">
        <w:rPr>
          <w:lang w:val="es-ES"/>
        </w:rPr>
        <w:t xml:space="preserve"> creación y visualización de un árbol de decisión utilizando</w:t>
      </w:r>
      <w:r>
        <w:rPr>
          <w:lang w:val="es-ES"/>
        </w:rPr>
        <w:t xml:space="preserve"> </w:t>
      </w:r>
      <w:r w:rsidR="000511DC">
        <w:rPr>
          <w:lang w:val="es-ES"/>
        </w:rPr>
        <w:t>un nuevo lenguaje de programación como Python</w:t>
      </w:r>
      <w:r w:rsidRPr="009E6D26">
        <w:rPr>
          <w:lang w:val="es-ES"/>
        </w:rPr>
        <w:t>.</w:t>
      </w:r>
      <w:bookmarkEnd w:id="2"/>
      <w:r w:rsidR="000511DC">
        <w:rPr>
          <w:lang w:val="es-ES"/>
        </w:rPr>
        <w:t xml:space="preserve"> Esta herramienta mostro ser útil para la toma de decisiones, esto es valioso para un ingeniero industrial,</w:t>
      </w:r>
      <w:r w:rsidR="000511DC" w:rsidRPr="000511DC">
        <w:t xml:space="preserve"> </w:t>
      </w:r>
      <w:r w:rsidR="000511DC" w:rsidRPr="000511DC">
        <w:rPr>
          <w:lang w:val="es-ES"/>
        </w:rPr>
        <w:t>donde la toma de decisiones se apoya en datos precisos y bien entendidos. La combinación de exploración de datos, modelado y visualización destaca la utilidad de estas técnicas para la toma de decisiones inteligentes y la optimización de procesos en entornos comerciales e industriales.</w:t>
      </w:r>
    </w:p>
    <w:p w14:paraId="1271E716" w14:textId="77777777" w:rsidR="000511DC" w:rsidRDefault="000511DC" w:rsidP="000511DC">
      <w:pPr>
        <w:ind w:firstLine="0"/>
        <w:rPr>
          <w:lang w:val="es-ES"/>
        </w:rPr>
      </w:pPr>
    </w:p>
    <w:sectPr w:rsidR="000511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4308" w14:textId="77777777" w:rsidR="00882666" w:rsidRDefault="00882666">
      <w:pPr>
        <w:spacing w:after="0" w:line="240" w:lineRule="auto"/>
      </w:pPr>
      <w:r>
        <w:separator/>
      </w:r>
    </w:p>
  </w:endnote>
  <w:endnote w:type="continuationSeparator" w:id="0">
    <w:p w14:paraId="0042C347" w14:textId="77777777" w:rsidR="00882666" w:rsidRDefault="00882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FF95" w14:textId="77777777" w:rsidR="00FB014B" w:rsidRDefault="00FB014B">
    <w:pPr>
      <w:pStyle w:val="Piedepgina"/>
      <w:jc w:val="right"/>
    </w:pPr>
  </w:p>
  <w:p w14:paraId="6387FA07" w14:textId="77777777" w:rsidR="00FB014B" w:rsidRDefault="00FB01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1979" w14:textId="77777777" w:rsidR="00882666" w:rsidRDefault="00882666">
      <w:pPr>
        <w:spacing w:after="0" w:line="240" w:lineRule="auto"/>
      </w:pPr>
      <w:r>
        <w:separator/>
      </w:r>
    </w:p>
  </w:footnote>
  <w:footnote w:type="continuationSeparator" w:id="0">
    <w:p w14:paraId="20A11196" w14:textId="77777777" w:rsidR="00882666" w:rsidRDefault="00882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D7A"/>
    <w:multiLevelType w:val="hybridMultilevel"/>
    <w:tmpl w:val="15C45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B9F7D4C"/>
    <w:multiLevelType w:val="hybridMultilevel"/>
    <w:tmpl w:val="CDBC1C02"/>
    <w:lvl w:ilvl="0" w:tplc="3572A21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146C29FE"/>
    <w:multiLevelType w:val="hybridMultilevel"/>
    <w:tmpl w:val="D5A0FD3A"/>
    <w:lvl w:ilvl="0" w:tplc="4F6E92DE">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 w15:restartNumberingAfterBreak="0">
    <w:nsid w:val="251A0B6F"/>
    <w:multiLevelType w:val="hybridMultilevel"/>
    <w:tmpl w:val="8D00D3E6"/>
    <w:lvl w:ilvl="0" w:tplc="4140BEBA">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15:restartNumberingAfterBreak="0">
    <w:nsid w:val="2EEA0AD2"/>
    <w:multiLevelType w:val="multilevel"/>
    <w:tmpl w:val="F8BC0592"/>
    <w:lvl w:ilvl="0">
      <w:start w:val="1"/>
      <w:numFmt w:val="decimal"/>
      <w:lvlText w:val="%1-"/>
      <w:lvlJc w:val="left"/>
      <w:pPr>
        <w:tabs>
          <w:tab w:val="num" w:pos="1428"/>
        </w:tabs>
        <w:ind w:left="1428" w:hanging="360"/>
      </w:pPr>
      <w:rPr>
        <w:rFonts w:ascii="Arial" w:eastAsiaTheme="minorHAnsi" w:hAnsi="Arial" w:cstheme="minorBidi"/>
      </w:r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5" w15:restartNumberingAfterBreak="0">
    <w:nsid w:val="2F5C1DB0"/>
    <w:multiLevelType w:val="hybridMultilevel"/>
    <w:tmpl w:val="E1262CF0"/>
    <w:lvl w:ilvl="0" w:tplc="26DE8064">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36E953F9"/>
    <w:multiLevelType w:val="hybridMultilevel"/>
    <w:tmpl w:val="9BD27614"/>
    <w:lvl w:ilvl="0" w:tplc="464EACFA">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7" w15:restartNumberingAfterBreak="0">
    <w:nsid w:val="458369C9"/>
    <w:multiLevelType w:val="multilevel"/>
    <w:tmpl w:val="036C9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05931"/>
    <w:multiLevelType w:val="hybridMultilevel"/>
    <w:tmpl w:val="B4B4E40C"/>
    <w:lvl w:ilvl="0" w:tplc="FE4C533C">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9" w15:restartNumberingAfterBreak="0">
    <w:nsid w:val="6F7F232B"/>
    <w:multiLevelType w:val="hybridMultilevel"/>
    <w:tmpl w:val="99DC14D6"/>
    <w:lvl w:ilvl="0" w:tplc="DEC6E58A">
      <w:numFmt w:val="bullet"/>
      <w:lvlText w:val="-"/>
      <w:lvlJc w:val="left"/>
      <w:pPr>
        <w:ind w:left="644" w:hanging="360"/>
      </w:pPr>
      <w:rPr>
        <w:rFonts w:ascii="Arial" w:eastAsiaTheme="minorHAnsi" w:hAnsi="Arial" w:cs="Arial" w:hint="default"/>
      </w:rPr>
    </w:lvl>
    <w:lvl w:ilvl="1" w:tplc="2C0A0003">
      <w:start w:val="1"/>
      <w:numFmt w:val="bullet"/>
      <w:lvlText w:val="o"/>
      <w:lvlJc w:val="left"/>
      <w:pPr>
        <w:ind w:left="1364" w:hanging="360"/>
      </w:pPr>
      <w:rPr>
        <w:rFonts w:ascii="Courier New" w:hAnsi="Courier New" w:cs="Courier New" w:hint="default"/>
      </w:rPr>
    </w:lvl>
    <w:lvl w:ilvl="2" w:tplc="2C0A0005">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0" w15:restartNumberingAfterBreak="0">
    <w:nsid w:val="772B0636"/>
    <w:multiLevelType w:val="hybridMultilevel"/>
    <w:tmpl w:val="4E66F398"/>
    <w:lvl w:ilvl="0" w:tplc="9744AF52">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num w:numId="1">
    <w:abstractNumId w:val="0"/>
  </w:num>
  <w:num w:numId="2">
    <w:abstractNumId w:val="9"/>
  </w:num>
  <w:num w:numId="3">
    <w:abstractNumId w:val="3"/>
  </w:num>
  <w:num w:numId="4">
    <w:abstractNumId w:val="5"/>
  </w:num>
  <w:num w:numId="5">
    <w:abstractNumId w:val="8"/>
  </w:num>
  <w:num w:numId="6">
    <w:abstractNumId w:val="6"/>
  </w:num>
  <w:num w:numId="7">
    <w:abstractNumId w:val="2"/>
  </w:num>
  <w:num w:numId="8">
    <w:abstractNumId w:val="10"/>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FE"/>
    <w:rsid w:val="0002108A"/>
    <w:rsid w:val="000511DC"/>
    <w:rsid w:val="00052B86"/>
    <w:rsid w:val="00074E58"/>
    <w:rsid w:val="00085D49"/>
    <w:rsid w:val="000D314E"/>
    <w:rsid w:val="000E09B6"/>
    <w:rsid w:val="00185321"/>
    <w:rsid w:val="001B3E7D"/>
    <w:rsid w:val="0023162A"/>
    <w:rsid w:val="00255238"/>
    <w:rsid w:val="0026064F"/>
    <w:rsid w:val="00260DE6"/>
    <w:rsid w:val="00283AA2"/>
    <w:rsid w:val="002A6BEF"/>
    <w:rsid w:val="002D75CA"/>
    <w:rsid w:val="00326F12"/>
    <w:rsid w:val="00335F18"/>
    <w:rsid w:val="00345FDF"/>
    <w:rsid w:val="00390509"/>
    <w:rsid w:val="00455456"/>
    <w:rsid w:val="00473C84"/>
    <w:rsid w:val="004A5D16"/>
    <w:rsid w:val="004A70A7"/>
    <w:rsid w:val="004C5AC8"/>
    <w:rsid w:val="004F2880"/>
    <w:rsid w:val="00555095"/>
    <w:rsid w:val="005652B4"/>
    <w:rsid w:val="005B5BA1"/>
    <w:rsid w:val="005E1AFE"/>
    <w:rsid w:val="00651EB8"/>
    <w:rsid w:val="006738A2"/>
    <w:rsid w:val="006E482D"/>
    <w:rsid w:val="006F58CA"/>
    <w:rsid w:val="007621BE"/>
    <w:rsid w:val="007B0AD7"/>
    <w:rsid w:val="007B7004"/>
    <w:rsid w:val="007D5AE2"/>
    <w:rsid w:val="00825603"/>
    <w:rsid w:val="00882666"/>
    <w:rsid w:val="008C4A3E"/>
    <w:rsid w:val="009271DA"/>
    <w:rsid w:val="00962DE3"/>
    <w:rsid w:val="009D6530"/>
    <w:rsid w:val="009E5E60"/>
    <w:rsid w:val="009E6D26"/>
    <w:rsid w:val="009F5E89"/>
    <w:rsid w:val="00A257DD"/>
    <w:rsid w:val="00AC15FA"/>
    <w:rsid w:val="00AC4AE0"/>
    <w:rsid w:val="00B20BB0"/>
    <w:rsid w:val="00B22AC4"/>
    <w:rsid w:val="00B45814"/>
    <w:rsid w:val="00B72944"/>
    <w:rsid w:val="00BB41FE"/>
    <w:rsid w:val="00BF15C2"/>
    <w:rsid w:val="00D2515F"/>
    <w:rsid w:val="00D94164"/>
    <w:rsid w:val="00DC068D"/>
    <w:rsid w:val="00DF7C2A"/>
    <w:rsid w:val="00E90298"/>
    <w:rsid w:val="00EB1CB3"/>
    <w:rsid w:val="00EE39DC"/>
    <w:rsid w:val="00F0791E"/>
    <w:rsid w:val="00F25BFA"/>
    <w:rsid w:val="00F37272"/>
    <w:rsid w:val="00F77E1D"/>
    <w:rsid w:val="00FB014B"/>
    <w:rsid w:val="00FD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E7B"/>
  <w15:chartTrackingRefBased/>
  <w15:docId w15:val="{30FEC740-CF3C-4192-BA10-238DAC19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B4"/>
    <w:pPr>
      <w:suppressAutoHyphens/>
      <w:spacing w:after="200" w:line="276" w:lineRule="auto"/>
      <w:ind w:firstLine="284"/>
      <w:jc w:val="both"/>
    </w:pPr>
    <w:rPr>
      <w:rFonts w:ascii="Arial" w:hAnsi="Arial"/>
      <w:kern w:val="0"/>
      <w:sz w:val="24"/>
      <w:lang w:val="es-AR"/>
      <w14:ligatures w14:val="none"/>
    </w:rPr>
  </w:style>
  <w:style w:type="paragraph" w:styleId="Ttulo1">
    <w:name w:val="heading 1"/>
    <w:basedOn w:val="Normal"/>
    <w:next w:val="Normal"/>
    <w:link w:val="Ttulo1Car"/>
    <w:uiPriority w:val="9"/>
    <w:qFormat/>
    <w:rsid w:val="007D5AE2"/>
    <w:pPr>
      <w:jc w:val="center"/>
      <w:outlineLvl w:val="0"/>
    </w:pPr>
    <w:rPr>
      <w:rFonts w:cs="Arial"/>
      <w:sz w:val="36"/>
      <w:szCs w:val="28"/>
      <w:u w:val="single"/>
      <w:lang w:val="es-ES"/>
    </w:rPr>
  </w:style>
  <w:style w:type="paragraph" w:styleId="Ttulo2">
    <w:name w:val="heading 2"/>
    <w:basedOn w:val="Normal"/>
    <w:next w:val="Normal"/>
    <w:link w:val="Ttulo2Car"/>
    <w:uiPriority w:val="9"/>
    <w:unhideWhenUsed/>
    <w:qFormat/>
    <w:rsid w:val="007D5AE2"/>
    <w:pPr>
      <w:spacing w:line="360" w:lineRule="auto"/>
      <w:jc w:val="center"/>
      <w:outlineLvl w:val="1"/>
    </w:pPr>
    <w:rPr>
      <w:rFonts w:cs="Arial"/>
      <w:i/>
      <w:sz w:val="32"/>
      <w:szCs w:val="28"/>
      <w:lang w:val="es-ES"/>
    </w:rPr>
  </w:style>
  <w:style w:type="paragraph" w:styleId="Ttulo3">
    <w:name w:val="heading 3"/>
    <w:basedOn w:val="Normal"/>
    <w:next w:val="Normal"/>
    <w:link w:val="Ttulo3Car"/>
    <w:uiPriority w:val="9"/>
    <w:unhideWhenUsed/>
    <w:qFormat/>
    <w:rsid w:val="0026064F"/>
    <w:pPr>
      <w:spacing w:line="360" w:lineRule="auto"/>
      <w:ind w:firstLine="708"/>
      <w:outlineLvl w:val="2"/>
    </w:pPr>
    <w:rPr>
      <w:rFonts w:cs="Arial"/>
      <w:i/>
      <w:iCs/>
      <w:sz w:val="28"/>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5AE2"/>
    <w:rPr>
      <w:rFonts w:ascii="Arial" w:hAnsi="Arial" w:cs="Arial"/>
      <w:kern w:val="0"/>
      <w:sz w:val="36"/>
      <w:szCs w:val="28"/>
      <w:u w:val="single"/>
      <w14:ligatures w14:val="none"/>
    </w:rPr>
  </w:style>
  <w:style w:type="character" w:customStyle="1" w:styleId="Ttulo2Car">
    <w:name w:val="Título 2 Car"/>
    <w:basedOn w:val="Fuentedeprrafopredeter"/>
    <w:link w:val="Ttulo2"/>
    <w:uiPriority w:val="9"/>
    <w:qFormat/>
    <w:rsid w:val="007D5AE2"/>
    <w:rPr>
      <w:rFonts w:ascii="Arial" w:hAnsi="Arial" w:cs="Arial"/>
      <w:i/>
      <w:kern w:val="0"/>
      <w:sz w:val="32"/>
      <w:szCs w:val="28"/>
      <w14:ligatures w14:val="none"/>
    </w:rPr>
  </w:style>
  <w:style w:type="character" w:customStyle="1" w:styleId="PiedepginaCar">
    <w:name w:val="Pie de página Car"/>
    <w:basedOn w:val="Fuentedeprrafopredeter"/>
    <w:link w:val="Piedepgina"/>
    <w:uiPriority w:val="99"/>
    <w:qFormat/>
    <w:rsid w:val="007D5AE2"/>
  </w:style>
  <w:style w:type="character" w:customStyle="1" w:styleId="Enlacedelndice">
    <w:name w:val="Enlace del índice"/>
    <w:qFormat/>
    <w:rsid w:val="007D5AE2"/>
  </w:style>
  <w:style w:type="paragraph" w:styleId="Piedepgina">
    <w:name w:val="footer"/>
    <w:basedOn w:val="Normal"/>
    <w:link w:val="PiedepginaCar"/>
    <w:uiPriority w:val="99"/>
    <w:unhideWhenUsed/>
    <w:rsid w:val="007D5AE2"/>
    <w:pPr>
      <w:tabs>
        <w:tab w:val="center" w:pos="4419"/>
        <w:tab w:val="right" w:pos="8838"/>
      </w:tabs>
      <w:spacing w:after="0" w:line="240" w:lineRule="auto"/>
    </w:pPr>
    <w:rPr>
      <w:kern w:val="2"/>
      <w:lang w:val="es-ES"/>
      <w14:ligatures w14:val="standardContextual"/>
    </w:rPr>
  </w:style>
  <w:style w:type="character" w:customStyle="1" w:styleId="PiedepginaCar1">
    <w:name w:val="Pie de página Car1"/>
    <w:basedOn w:val="Fuentedeprrafopredeter"/>
    <w:uiPriority w:val="99"/>
    <w:semiHidden/>
    <w:rsid w:val="007D5AE2"/>
    <w:rPr>
      <w:kern w:val="0"/>
      <w:lang w:val="es-AR"/>
      <w14:ligatures w14:val="none"/>
    </w:rPr>
  </w:style>
  <w:style w:type="paragraph" w:styleId="TtuloTDC">
    <w:name w:val="TOC Heading"/>
    <w:basedOn w:val="Ttulo1"/>
    <w:next w:val="Normal"/>
    <w:uiPriority w:val="39"/>
    <w:unhideWhenUsed/>
    <w:qFormat/>
    <w:rsid w:val="007D5AE2"/>
    <w:pPr>
      <w:keepNext/>
      <w:keepLines/>
      <w:spacing w:before="480" w:after="0"/>
      <w:jc w:val="left"/>
    </w:pPr>
    <w:rPr>
      <w:rFonts w:asciiTheme="majorHAnsi" w:eastAsiaTheme="majorEastAsia" w:hAnsiTheme="majorHAnsi" w:cstheme="majorBidi"/>
      <w:b/>
      <w:bCs/>
      <w:color w:val="2F5496" w:themeColor="accent1" w:themeShade="BF"/>
      <w:sz w:val="28"/>
      <w:u w:val="none"/>
      <w:lang w:val="es-AR" w:eastAsia="es-AR"/>
    </w:rPr>
  </w:style>
  <w:style w:type="paragraph" w:styleId="TDC1">
    <w:name w:val="toc 1"/>
    <w:basedOn w:val="Normal"/>
    <w:next w:val="Normal"/>
    <w:autoRedefine/>
    <w:uiPriority w:val="39"/>
    <w:unhideWhenUsed/>
    <w:rsid w:val="007D5AE2"/>
    <w:pPr>
      <w:spacing w:after="100"/>
    </w:pPr>
  </w:style>
  <w:style w:type="paragraph" w:styleId="TDC2">
    <w:name w:val="toc 2"/>
    <w:basedOn w:val="Normal"/>
    <w:next w:val="Normal"/>
    <w:autoRedefine/>
    <w:uiPriority w:val="39"/>
    <w:unhideWhenUsed/>
    <w:rsid w:val="007D5AE2"/>
    <w:pPr>
      <w:spacing w:after="100"/>
      <w:ind w:left="220"/>
    </w:pPr>
  </w:style>
  <w:style w:type="paragraph" w:styleId="TDC3">
    <w:name w:val="toc 3"/>
    <w:basedOn w:val="Normal"/>
    <w:next w:val="Normal"/>
    <w:autoRedefine/>
    <w:uiPriority w:val="39"/>
    <w:unhideWhenUsed/>
    <w:rsid w:val="007D5AE2"/>
    <w:pPr>
      <w:spacing w:after="100"/>
      <w:ind w:left="440"/>
    </w:pPr>
  </w:style>
  <w:style w:type="character" w:customStyle="1" w:styleId="Ttulo3Car">
    <w:name w:val="Título 3 Car"/>
    <w:basedOn w:val="Fuentedeprrafopredeter"/>
    <w:link w:val="Ttulo3"/>
    <w:uiPriority w:val="9"/>
    <w:rsid w:val="0026064F"/>
    <w:rPr>
      <w:rFonts w:ascii="Arial" w:hAnsi="Arial" w:cs="Arial"/>
      <w:i/>
      <w:iCs/>
      <w:kern w:val="0"/>
      <w:sz w:val="28"/>
      <w:szCs w:val="32"/>
      <w14:ligatures w14:val="none"/>
    </w:rPr>
  </w:style>
  <w:style w:type="paragraph" w:styleId="Prrafodelista">
    <w:name w:val="List Paragraph"/>
    <w:basedOn w:val="Normal"/>
    <w:uiPriority w:val="34"/>
    <w:qFormat/>
    <w:rsid w:val="00DC068D"/>
    <w:pPr>
      <w:ind w:left="720"/>
      <w:contextualSpacing/>
    </w:pPr>
  </w:style>
  <w:style w:type="character" w:styleId="Hipervnculo">
    <w:name w:val="Hyperlink"/>
    <w:basedOn w:val="Fuentedeprrafopredeter"/>
    <w:uiPriority w:val="99"/>
    <w:unhideWhenUsed/>
    <w:rsid w:val="00FB014B"/>
    <w:rPr>
      <w:color w:val="0563C1" w:themeColor="hyperlink"/>
      <w:u w:val="single"/>
    </w:rPr>
  </w:style>
  <w:style w:type="character" w:styleId="Refdecomentario">
    <w:name w:val="annotation reference"/>
    <w:basedOn w:val="Fuentedeprrafopredeter"/>
    <w:uiPriority w:val="99"/>
    <w:semiHidden/>
    <w:unhideWhenUsed/>
    <w:rsid w:val="000E09B6"/>
    <w:rPr>
      <w:sz w:val="16"/>
      <w:szCs w:val="16"/>
    </w:rPr>
  </w:style>
  <w:style w:type="paragraph" w:styleId="Textocomentario">
    <w:name w:val="annotation text"/>
    <w:basedOn w:val="Normal"/>
    <w:link w:val="TextocomentarioCar"/>
    <w:uiPriority w:val="99"/>
    <w:semiHidden/>
    <w:unhideWhenUsed/>
    <w:rsid w:val="000E09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09B6"/>
    <w:rPr>
      <w:rFonts w:ascii="Arial" w:hAnsi="Arial"/>
      <w:kern w:val="0"/>
      <w:sz w:val="20"/>
      <w:szCs w:val="20"/>
      <w:lang w:val="es-AR"/>
      <w14:ligatures w14:val="none"/>
    </w:rPr>
  </w:style>
  <w:style w:type="paragraph" w:styleId="Asuntodelcomentario">
    <w:name w:val="annotation subject"/>
    <w:basedOn w:val="Textocomentario"/>
    <w:next w:val="Textocomentario"/>
    <w:link w:val="AsuntodelcomentarioCar"/>
    <w:uiPriority w:val="99"/>
    <w:semiHidden/>
    <w:unhideWhenUsed/>
    <w:rsid w:val="000E09B6"/>
    <w:rPr>
      <w:b/>
      <w:bCs/>
    </w:rPr>
  </w:style>
  <w:style w:type="character" w:customStyle="1" w:styleId="AsuntodelcomentarioCar">
    <w:name w:val="Asunto del comentario Car"/>
    <w:basedOn w:val="TextocomentarioCar"/>
    <w:link w:val="Asuntodelcomentario"/>
    <w:uiPriority w:val="99"/>
    <w:semiHidden/>
    <w:rsid w:val="000E09B6"/>
    <w:rPr>
      <w:rFonts w:ascii="Arial" w:hAnsi="Arial"/>
      <w:b/>
      <w:bCs/>
      <w:kern w:val="0"/>
      <w:sz w:val="20"/>
      <w:szCs w:val="20"/>
      <w:lang w:val="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4675">
      <w:bodyDiv w:val="1"/>
      <w:marLeft w:val="0"/>
      <w:marRight w:val="0"/>
      <w:marTop w:val="0"/>
      <w:marBottom w:val="0"/>
      <w:divBdr>
        <w:top w:val="none" w:sz="0" w:space="0" w:color="auto"/>
        <w:left w:val="none" w:sz="0" w:space="0" w:color="auto"/>
        <w:bottom w:val="none" w:sz="0" w:space="0" w:color="auto"/>
        <w:right w:val="none" w:sz="0" w:space="0" w:color="auto"/>
      </w:divBdr>
    </w:div>
    <w:div w:id="130170333">
      <w:bodyDiv w:val="1"/>
      <w:marLeft w:val="0"/>
      <w:marRight w:val="0"/>
      <w:marTop w:val="0"/>
      <w:marBottom w:val="0"/>
      <w:divBdr>
        <w:top w:val="none" w:sz="0" w:space="0" w:color="auto"/>
        <w:left w:val="none" w:sz="0" w:space="0" w:color="auto"/>
        <w:bottom w:val="none" w:sz="0" w:space="0" w:color="auto"/>
        <w:right w:val="none" w:sz="0" w:space="0" w:color="auto"/>
      </w:divBdr>
    </w:div>
    <w:div w:id="172913431">
      <w:bodyDiv w:val="1"/>
      <w:marLeft w:val="0"/>
      <w:marRight w:val="0"/>
      <w:marTop w:val="0"/>
      <w:marBottom w:val="0"/>
      <w:divBdr>
        <w:top w:val="none" w:sz="0" w:space="0" w:color="auto"/>
        <w:left w:val="none" w:sz="0" w:space="0" w:color="auto"/>
        <w:bottom w:val="none" w:sz="0" w:space="0" w:color="auto"/>
        <w:right w:val="none" w:sz="0" w:space="0" w:color="auto"/>
      </w:divBdr>
    </w:div>
    <w:div w:id="310406336">
      <w:bodyDiv w:val="1"/>
      <w:marLeft w:val="0"/>
      <w:marRight w:val="0"/>
      <w:marTop w:val="0"/>
      <w:marBottom w:val="0"/>
      <w:divBdr>
        <w:top w:val="none" w:sz="0" w:space="0" w:color="auto"/>
        <w:left w:val="none" w:sz="0" w:space="0" w:color="auto"/>
        <w:bottom w:val="none" w:sz="0" w:space="0" w:color="auto"/>
        <w:right w:val="none" w:sz="0" w:space="0" w:color="auto"/>
      </w:divBdr>
    </w:div>
    <w:div w:id="324433127">
      <w:bodyDiv w:val="1"/>
      <w:marLeft w:val="0"/>
      <w:marRight w:val="0"/>
      <w:marTop w:val="0"/>
      <w:marBottom w:val="0"/>
      <w:divBdr>
        <w:top w:val="none" w:sz="0" w:space="0" w:color="auto"/>
        <w:left w:val="none" w:sz="0" w:space="0" w:color="auto"/>
        <w:bottom w:val="none" w:sz="0" w:space="0" w:color="auto"/>
        <w:right w:val="none" w:sz="0" w:space="0" w:color="auto"/>
      </w:divBdr>
    </w:div>
    <w:div w:id="840506781">
      <w:bodyDiv w:val="1"/>
      <w:marLeft w:val="0"/>
      <w:marRight w:val="0"/>
      <w:marTop w:val="0"/>
      <w:marBottom w:val="0"/>
      <w:divBdr>
        <w:top w:val="none" w:sz="0" w:space="0" w:color="auto"/>
        <w:left w:val="none" w:sz="0" w:space="0" w:color="auto"/>
        <w:bottom w:val="none" w:sz="0" w:space="0" w:color="auto"/>
        <w:right w:val="none" w:sz="0" w:space="0" w:color="auto"/>
      </w:divBdr>
    </w:div>
    <w:div w:id="1045715238">
      <w:bodyDiv w:val="1"/>
      <w:marLeft w:val="0"/>
      <w:marRight w:val="0"/>
      <w:marTop w:val="0"/>
      <w:marBottom w:val="0"/>
      <w:divBdr>
        <w:top w:val="none" w:sz="0" w:space="0" w:color="auto"/>
        <w:left w:val="none" w:sz="0" w:space="0" w:color="auto"/>
        <w:bottom w:val="none" w:sz="0" w:space="0" w:color="auto"/>
        <w:right w:val="none" w:sz="0" w:space="0" w:color="auto"/>
      </w:divBdr>
    </w:div>
    <w:div w:id="1355501089">
      <w:bodyDiv w:val="1"/>
      <w:marLeft w:val="0"/>
      <w:marRight w:val="0"/>
      <w:marTop w:val="0"/>
      <w:marBottom w:val="0"/>
      <w:divBdr>
        <w:top w:val="none" w:sz="0" w:space="0" w:color="auto"/>
        <w:left w:val="none" w:sz="0" w:space="0" w:color="auto"/>
        <w:bottom w:val="none" w:sz="0" w:space="0" w:color="auto"/>
        <w:right w:val="none" w:sz="0" w:space="0" w:color="auto"/>
      </w:divBdr>
    </w:div>
    <w:div w:id="1473450876">
      <w:bodyDiv w:val="1"/>
      <w:marLeft w:val="0"/>
      <w:marRight w:val="0"/>
      <w:marTop w:val="0"/>
      <w:marBottom w:val="0"/>
      <w:divBdr>
        <w:top w:val="none" w:sz="0" w:space="0" w:color="auto"/>
        <w:left w:val="none" w:sz="0" w:space="0" w:color="auto"/>
        <w:bottom w:val="none" w:sz="0" w:space="0" w:color="auto"/>
        <w:right w:val="none" w:sz="0" w:space="0" w:color="auto"/>
      </w:divBdr>
    </w:div>
    <w:div w:id="1589266877">
      <w:bodyDiv w:val="1"/>
      <w:marLeft w:val="0"/>
      <w:marRight w:val="0"/>
      <w:marTop w:val="0"/>
      <w:marBottom w:val="0"/>
      <w:divBdr>
        <w:top w:val="none" w:sz="0" w:space="0" w:color="auto"/>
        <w:left w:val="none" w:sz="0" w:space="0" w:color="auto"/>
        <w:bottom w:val="none" w:sz="0" w:space="0" w:color="auto"/>
        <w:right w:val="none" w:sz="0" w:space="0" w:color="auto"/>
      </w:divBdr>
    </w:div>
    <w:div w:id="1757750207">
      <w:bodyDiv w:val="1"/>
      <w:marLeft w:val="0"/>
      <w:marRight w:val="0"/>
      <w:marTop w:val="0"/>
      <w:marBottom w:val="0"/>
      <w:divBdr>
        <w:top w:val="none" w:sz="0" w:space="0" w:color="auto"/>
        <w:left w:val="none" w:sz="0" w:space="0" w:color="auto"/>
        <w:bottom w:val="none" w:sz="0" w:space="0" w:color="auto"/>
        <w:right w:val="none" w:sz="0" w:space="0" w:color="auto"/>
      </w:divBdr>
    </w:div>
    <w:div w:id="1894266295">
      <w:bodyDiv w:val="1"/>
      <w:marLeft w:val="0"/>
      <w:marRight w:val="0"/>
      <w:marTop w:val="0"/>
      <w:marBottom w:val="0"/>
      <w:divBdr>
        <w:top w:val="none" w:sz="0" w:space="0" w:color="auto"/>
        <w:left w:val="none" w:sz="0" w:space="0" w:color="auto"/>
        <w:bottom w:val="none" w:sz="0" w:space="0" w:color="auto"/>
        <w:right w:val="none" w:sz="0" w:space="0" w:color="auto"/>
      </w:divBdr>
    </w:div>
    <w:div w:id="1946618459">
      <w:bodyDiv w:val="1"/>
      <w:marLeft w:val="0"/>
      <w:marRight w:val="0"/>
      <w:marTop w:val="0"/>
      <w:marBottom w:val="0"/>
      <w:divBdr>
        <w:top w:val="none" w:sz="0" w:space="0" w:color="auto"/>
        <w:left w:val="none" w:sz="0" w:space="0" w:color="auto"/>
        <w:bottom w:val="none" w:sz="0" w:space="0" w:color="auto"/>
        <w:right w:val="none" w:sz="0" w:space="0" w:color="auto"/>
      </w:divBdr>
    </w:div>
    <w:div w:id="2027973763">
      <w:bodyDiv w:val="1"/>
      <w:marLeft w:val="0"/>
      <w:marRight w:val="0"/>
      <w:marTop w:val="0"/>
      <w:marBottom w:val="0"/>
      <w:divBdr>
        <w:top w:val="none" w:sz="0" w:space="0" w:color="auto"/>
        <w:left w:val="none" w:sz="0" w:space="0" w:color="auto"/>
        <w:bottom w:val="none" w:sz="0" w:space="0" w:color="auto"/>
        <w:right w:val="none" w:sz="0" w:space="0" w:color="auto"/>
      </w:divBdr>
    </w:div>
    <w:div w:id="20346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{903E86C2-A802-417C-9BFD-898189AD548F}</b:Guid>
    <b:Author>
      <b:Author>
        <b:NameList>
          <b:Person>
            <b:Last>IA</b:Last>
            <b:First>Open</b:First>
          </b:Person>
        </b:NameList>
      </b:Author>
    </b:Author>
    <b:Title>Chat Gpt</b:Title>
    <b:URL>https://chat.openai.com/</b:URL>
    <b:RefOrder>1</b:RefOrder>
  </b:Source>
  <b:Source>
    <b:Tag>scikitlearn</b:Tag>
    <b:SourceType>InternetSite</b:SourceType>
    <b:Guid>{09DD47DE-F1D3-4C95-8318-C5CD3958AB09}</b:Guid>
    <b:Title>Fabian Pedregosa, Gael Varoquaux, Alexandre Gramfort and Vincent Michel</b:Title>
    <b:InternetSiteTitle>scikit-learn</b:InternetSiteTitle>
    <b:URL>https://scikit-learn.org/stable/modules/tree.html#id2</b:URL>
    <b:RefOrder>2</b:RefOrder>
  </b:Source>
</b:Sources>
</file>

<file path=customXml/itemProps1.xml><?xml version="1.0" encoding="utf-8"?>
<ds:datastoreItem xmlns:ds="http://schemas.openxmlformats.org/officeDocument/2006/customXml" ds:itemID="{94E37DD3-1445-462E-B938-81B73F3F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1658</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Ernesto Valentini</dc:creator>
  <cp:keywords/>
  <dc:description/>
  <cp:lastModifiedBy>Policrite, Franco</cp:lastModifiedBy>
  <cp:revision>10</cp:revision>
  <dcterms:created xsi:type="dcterms:W3CDTF">2023-11-10T15:19:00Z</dcterms:created>
  <dcterms:modified xsi:type="dcterms:W3CDTF">2023-11-10T21:40:00Z</dcterms:modified>
</cp:coreProperties>
</file>