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BA3A" w14:textId="54F9060E" w:rsidR="009F5E39" w:rsidRPr="009E54E6" w:rsidRDefault="009F5E39" w:rsidP="00266864">
      <w:pPr>
        <w:spacing w:after="0"/>
        <w:rPr>
          <w:rFonts w:ascii="Old Standard" w:eastAsia="Times New Roman" w:hAnsi="Old Standard" w:cs="Old Standard"/>
          <w:sz w:val="24"/>
          <w:szCs w:val="24"/>
          <w:lang w:eastAsia="en-IN"/>
        </w:rPr>
      </w:pPr>
    </w:p>
    <w:p w14:paraId="5120411E" w14:textId="77777777" w:rsidR="009E54E6" w:rsidRPr="00923CED" w:rsidRDefault="009E54E6" w:rsidP="009E54E6">
      <w:pPr>
        <w:jc w:val="center"/>
        <w:rPr>
          <w:rFonts w:ascii="Old Standard" w:eastAsia="Times New Roman" w:hAnsi="Old Standard" w:cs="Old Standard"/>
          <w:b/>
          <w:bCs/>
          <w:color w:val="073763"/>
          <w:sz w:val="32"/>
          <w:szCs w:val="32"/>
          <w:lang w:eastAsia="en-IN"/>
        </w:rPr>
      </w:pPr>
      <w:r w:rsidRPr="00923CED">
        <w:rPr>
          <w:rFonts w:ascii="Old Standard" w:eastAsia="Times New Roman" w:hAnsi="Old Standard" w:cs="Old Standard"/>
          <w:b/>
          <w:bCs/>
          <w:color w:val="073763"/>
          <w:sz w:val="32"/>
          <w:szCs w:val="32"/>
          <w:lang w:eastAsia="en-IN"/>
        </w:rPr>
        <w:t>United Nations Climate Change Conference</w:t>
      </w:r>
    </w:p>
    <w:p w14:paraId="5D6F04A6" w14:textId="77777777" w:rsidR="009E54E6" w:rsidRPr="009E54E6" w:rsidRDefault="009E54E6" w:rsidP="009E54E6">
      <w:pPr>
        <w:jc w:val="center"/>
        <w:rPr>
          <w:rFonts w:ascii="Old Standard" w:hAnsi="Old Standard" w:cs="Old Standard"/>
          <w:b/>
          <w:bCs/>
          <w:color w:val="FF0000"/>
          <w:sz w:val="24"/>
          <w:szCs w:val="24"/>
          <w:lang w:val="en-US"/>
        </w:rPr>
      </w:pPr>
      <w:r w:rsidRPr="009E54E6">
        <w:rPr>
          <w:rFonts w:ascii="Old Standard" w:eastAsia="Times New Roman" w:hAnsi="Old Standard" w:cs="Old Standard"/>
          <w:b/>
          <w:bCs/>
          <w:color w:val="073763"/>
          <w:sz w:val="36"/>
          <w:szCs w:val="36"/>
          <w:lang w:eastAsia="en-IN"/>
        </w:rPr>
        <w:t>COP26 – Key Takeaways</w:t>
      </w:r>
    </w:p>
    <w:p w14:paraId="5F1F5782" w14:textId="77777777" w:rsidR="009E54E6" w:rsidRPr="00923CED" w:rsidRDefault="009E54E6" w:rsidP="009E54E6">
      <w:pPr>
        <w:jc w:val="center"/>
        <w:rPr>
          <w:rFonts w:ascii="Old Standard" w:eastAsia="Times New Roman" w:hAnsi="Old Standard" w:cs="Old Standard"/>
          <w:b/>
          <w:bCs/>
          <w:color w:val="C00000"/>
          <w:sz w:val="28"/>
          <w:szCs w:val="28"/>
          <w:lang w:eastAsia="en-IN"/>
        </w:rPr>
      </w:pPr>
      <w:r w:rsidRPr="00923CED">
        <w:rPr>
          <w:rFonts w:ascii="Old Standard" w:eastAsia="Times New Roman" w:hAnsi="Old Standard" w:cs="Old Standard"/>
          <w:b/>
          <w:bCs/>
          <w:color w:val="C00000"/>
          <w:sz w:val="28"/>
          <w:szCs w:val="28"/>
          <w:lang w:eastAsia="en-IN"/>
        </w:rPr>
        <w:t>Relevant to M&amp;M – Auto, MRV, Group Sustainability</w:t>
      </w:r>
    </w:p>
    <w:p w14:paraId="611B96A7" w14:textId="77777777" w:rsidR="003974CC" w:rsidRDefault="003974CC" w:rsidP="009E54E6">
      <w:pPr>
        <w:rPr>
          <w:rFonts w:ascii="Old Standard" w:hAnsi="Old Standard" w:cs="Old Standard"/>
          <w:b/>
          <w:bCs/>
          <w:color w:val="000099"/>
          <w:sz w:val="28"/>
          <w:szCs w:val="28"/>
          <w:lang w:val="en-US"/>
        </w:rPr>
      </w:pPr>
    </w:p>
    <w:p w14:paraId="506D08A4" w14:textId="00233101" w:rsidR="009E54E6" w:rsidRPr="009E54E6" w:rsidRDefault="009E54E6" w:rsidP="009E54E6">
      <w:pPr>
        <w:rPr>
          <w:rFonts w:ascii="Old Standard" w:hAnsi="Old Standard" w:cs="Old Standard"/>
          <w:b/>
          <w:bCs/>
          <w:color w:val="000099"/>
          <w:sz w:val="28"/>
          <w:szCs w:val="28"/>
          <w:lang w:val="en-US"/>
        </w:rPr>
      </w:pPr>
      <w:r w:rsidRPr="009E54E6">
        <w:rPr>
          <w:rFonts w:ascii="Old Standard" w:hAnsi="Old Standard" w:cs="Old Standard"/>
          <w:b/>
          <w:bCs/>
          <w:color w:val="000099"/>
          <w:sz w:val="28"/>
          <w:szCs w:val="28"/>
          <w:lang w:val="en-US"/>
        </w:rPr>
        <w:t>Introduction</w:t>
      </w:r>
    </w:p>
    <w:p w14:paraId="01F1636F" w14:textId="77777777" w:rsidR="009E54E6" w:rsidRPr="009E54E6" w:rsidRDefault="009E54E6" w:rsidP="009E54E6">
      <w:pPr>
        <w:spacing w:line="360" w:lineRule="auto"/>
        <w:jc w:val="both"/>
        <w:rPr>
          <w:rFonts w:ascii="Old Standard" w:hAnsi="Old Standard" w:cs="Old Standard"/>
          <w:sz w:val="24"/>
          <w:szCs w:val="24"/>
          <w:lang w:val="en-US"/>
        </w:rPr>
      </w:pPr>
      <w:r w:rsidRPr="009E54E6">
        <w:rPr>
          <w:rFonts w:ascii="Old Standard" w:hAnsi="Old Standard" w:cs="Old Standard"/>
          <w:sz w:val="24"/>
          <w:szCs w:val="24"/>
          <w:lang w:val="en-US"/>
        </w:rPr>
        <w:t>The Conference of Parties comes under the UNFCCC which was formed in 1994. The UNFCCC was established to work towards “</w:t>
      </w:r>
      <w:proofErr w:type="spellStart"/>
      <w:r w:rsidRPr="009E54E6">
        <w:rPr>
          <w:rFonts w:ascii="Old Standard" w:hAnsi="Old Standard" w:cs="Old Standard"/>
          <w:sz w:val="24"/>
          <w:szCs w:val="24"/>
          <w:lang w:val="en-US"/>
        </w:rPr>
        <w:t>stabilisation</w:t>
      </w:r>
      <w:proofErr w:type="spellEnd"/>
      <w:r w:rsidRPr="009E54E6">
        <w:rPr>
          <w:rFonts w:ascii="Old Standard" w:hAnsi="Old Standard" w:cs="Old Standard"/>
          <w:sz w:val="24"/>
          <w:szCs w:val="24"/>
          <w:lang w:val="en-US"/>
        </w:rPr>
        <w:t xml:space="preserve"> of greenhouse gas concentrations in the atmosphere. COP is the apex decision-making authority of UNFCCC. It laid out a list of responsibilities for the member states which included:</w:t>
      </w:r>
    </w:p>
    <w:p w14:paraId="2480435C" w14:textId="77777777" w:rsidR="009E54E6" w:rsidRPr="009E54E6" w:rsidRDefault="009E54E6" w:rsidP="00F237EF">
      <w:pPr>
        <w:pStyle w:val="ListParagraph"/>
        <w:numPr>
          <w:ilvl w:val="0"/>
          <w:numId w:val="1"/>
        </w:numPr>
        <w:spacing w:line="360" w:lineRule="auto"/>
        <w:ind w:left="714" w:hanging="357"/>
        <w:rPr>
          <w:rFonts w:ascii="Old Standard" w:hAnsi="Old Standard" w:cs="Old Standard"/>
          <w:sz w:val="24"/>
          <w:szCs w:val="24"/>
          <w:lang w:val="en-US"/>
        </w:rPr>
      </w:pPr>
      <w:r w:rsidRPr="009E54E6">
        <w:rPr>
          <w:rFonts w:ascii="Old Standard" w:hAnsi="Old Standard" w:cs="Old Standard"/>
          <w:sz w:val="24"/>
          <w:szCs w:val="24"/>
          <w:lang w:val="en-US"/>
        </w:rPr>
        <w:t>Formulating measures to mitigate climate change.</w:t>
      </w:r>
    </w:p>
    <w:p w14:paraId="67A4F671" w14:textId="77777777" w:rsidR="009E54E6" w:rsidRPr="009E54E6" w:rsidRDefault="009E54E6" w:rsidP="00F237EF">
      <w:pPr>
        <w:pStyle w:val="ListParagraph"/>
        <w:numPr>
          <w:ilvl w:val="0"/>
          <w:numId w:val="1"/>
        </w:numPr>
        <w:spacing w:line="360" w:lineRule="auto"/>
        <w:ind w:left="714" w:hanging="357"/>
        <w:rPr>
          <w:rFonts w:ascii="Old Standard" w:hAnsi="Old Standard" w:cs="Old Standard"/>
          <w:sz w:val="24"/>
          <w:szCs w:val="24"/>
          <w:lang w:val="en-US"/>
        </w:rPr>
      </w:pPr>
      <w:r w:rsidRPr="009E54E6">
        <w:rPr>
          <w:rFonts w:ascii="Old Standard" w:hAnsi="Old Standard" w:cs="Old Standard"/>
          <w:sz w:val="24"/>
          <w:szCs w:val="24"/>
          <w:lang w:val="en-US"/>
        </w:rPr>
        <w:t>Cooperating in preparing for adaptation to the impact of climate change.</w:t>
      </w:r>
    </w:p>
    <w:p w14:paraId="3E8F2B9C" w14:textId="77777777" w:rsidR="009E54E6" w:rsidRPr="009E54E6" w:rsidRDefault="009E54E6" w:rsidP="00F237EF">
      <w:pPr>
        <w:pStyle w:val="ListParagraph"/>
        <w:numPr>
          <w:ilvl w:val="0"/>
          <w:numId w:val="1"/>
        </w:numPr>
        <w:spacing w:line="360" w:lineRule="auto"/>
        <w:ind w:left="714" w:hanging="357"/>
        <w:rPr>
          <w:rFonts w:ascii="Old Standard" w:hAnsi="Old Standard" w:cs="Old Standard"/>
          <w:sz w:val="24"/>
          <w:szCs w:val="24"/>
          <w:lang w:val="en-US"/>
        </w:rPr>
      </w:pPr>
      <w:r w:rsidRPr="009E54E6">
        <w:rPr>
          <w:rFonts w:ascii="Old Standard" w:hAnsi="Old Standard" w:cs="Old Standard"/>
          <w:sz w:val="24"/>
          <w:szCs w:val="24"/>
          <w:lang w:val="en-US"/>
        </w:rPr>
        <w:t>Promoting education, training and public awareness related to climate change.</w:t>
      </w:r>
    </w:p>
    <w:p w14:paraId="1588E25B" w14:textId="77777777" w:rsidR="009E54E6" w:rsidRPr="009E54E6" w:rsidRDefault="009E54E6" w:rsidP="009E54E6">
      <w:pPr>
        <w:spacing w:line="360" w:lineRule="auto"/>
        <w:rPr>
          <w:rFonts w:ascii="Old Standard" w:hAnsi="Old Standard" w:cs="Old Standard"/>
          <w:sz w:val="24"/>
          <w:szCs w:val="24"/>
          <w:lang w:val="en-US"/>
        </w:rPr>
      </w:pPr>
      <w:r w:rsidRPr="009E54E6">
        <w:rPr>
          <w:rFonts w:ascii="Old Standard" w:hAnsi="Old Standard" w:cs="Old Standard"/>
          <w:b/>
          <w:bCs/>
          <w:color w:val="C00000"/>
          <w:sz w:val="24"/>
          <w:szCs w:val="24"/>
          <w:lang w:val="en-US"/>
        </w:rPr>
        <w:t>Meetings -</w:t>
      </w:r>
      <w:r w:rsidRPr="009E54E6">
        <w:rPr>
          <w:rFonts w:ascii="Old Standard" w:hAnsi="Old Standard" w:cs="Old Standard"/>
          <w:color w:val="C00000"/>
          <w:sz w:val="24"/>
          <w:szCs w:val="24"/>
          <w:lang w:val="en-US"/>
        </w:rPr>
        <w:t xml:space="preserve"> </w:t>
      </w:r>
      <w:r w:rsidRPr="009E54E6">
        <w:rPr>
          <w:rFonts w:ascii="Old Standard" w:hAnsi="Old Standard" w:cs="Old Standard"/>
          <w:sz w:val="24"/>
          <w:szCs w:val="24"/>
          <w:lang w:val="en-US"/>
        </w:rPr>
        <w:t>COP members have been meeting every year since 1995. The UNFCCC has 198 parties including India, China, and the USA. Generally, it meets in Bonn, the seat of the secretariat, unless a Party offers to host the session.</w:t>
      </w:r>
    </w:p>
    <w:p w14:paraId="3F607900" w14:textId="77777777" w:rsidR="009E54E6" w:rsidRPr="009E54E6" w:rsidRDefault="009E54E6" w:rsidP="009E54E6">
      <w:pPr>
        <w:spacing w:line="360" w:lineRule="auto"/>
        <w:rPr>
          <w:rFonts w:ascii="Old Standard" w:hAnsi="Old Standard" w:cs="Old Standard"/>
          <w:sz w:val="24"/>
          <w:szCs w:val="24"/>
          <w:lang w:val="en-US"/>
        </w:rPr>
      </w:pPr>
      <w:r w:rsidRPr="009E54E6">
        <w:rPr>
          <w:rFonts w:ascii="Old Standard" w:hAnsi="Old Standard" w:cs="Old Standard"/>
          <w:b/>
          <w:bCs/>
          <w:color w:val="C00000"/>
          <w:sz w:val="24"/>
          <w:szCs w:val="24"/>
          <w:lang w:val="en-US"/>
        </w:rPr>
        <w:t>Presidency -</w:t>
      </w:r>
      <w:r w:rsidRPr="009E54E6">
        <w:rPr>
          <w:rFonts w:ascii="Old Standard" w:hAnsi="Old Standard" w:cs="Old Standard"/>
          <w:color w:val="C00000"/>
          <w:sz w:val="24"/>
          <w:szCs w:val="24"/>
          <w:lang w:val="en-US"/>
        </w:rPr>
        <w:t xml:space="preserve"> </w:t>
      </w:r>
      <w:r w:rsidRPr="009E54E6">
        <w:rPr>
          <w:rFonts w:ascii="Old Standard" w:hAnsi="Old Standard" w:cs="Old Standard"/>
          <w:sz w:val="24"/>
          <w:szCs w:val="24"/>
          <w:lang w:val="en-US"/>
        </w:rPr>
        <w:t>The office of the COP President normally rotates among the five United Nations regional groups which are - Africa, Asia, Latin America, and the Caribbean, Central and Eastern Europe and Western Europe and Others. The President is usually the environment minister of his or her home country. S/he is elected by acclamation immediately after the opening of a COP session.</w:t>
      </w:r>
    </w:p>
    <w:p w14:paraId="730EDAD3" w14:textId="77777777" w:rsidR="009E54E6" w:rsidRPr="009E54E6" w:rsidRDefault="009E54E6" w:rsidP="009E54E6">
      <w:pPr>
        <w:spacing w:line="360" w:lineRule="auto"/>
        <w:rPr>
          <w:rFonts w:ascii="Old Standard" w:hAnsi="Old Standard" w:cs="Old Standard"/>
          <w:b/>
          <w:bCs/>
          <w:color w:val="000099"/>
          <w:sz w:val="28"/>
          <w:szCs w:val="28"/>
          <w:lang w:val="en-US"/>
        </w:rPr>
      </w:pPr>
      <w:r w:rsidRPr="009E54E6">
        <w:rPr>
          <w:rFonts w:ascii="Old Standard" w:hAnsi="Old Standard" w:cs="Old Standard"/>
          <w:b/>
          <w:bCs/>
          <w:color w:val="000099"/>
          <w:sz w:val="28"/>
          <w:szCs w:val="28"/>
          <w:lang w:val="en-US"/>
        </w:rPr>
        <w:t>COP 26 Goals</w:t>
      </w:r>
    </w:p>
    <w:p w14:paraId="1BEDCB16" w14:textId="77777777" w:rsidR="009E54E6" w:rsidRPr="009E54E6" w:rsidRDefault="009E54E6" w:rsidP="009E54E6">
      <w:pPr>
        <w:spacing w:line="360" w:lineRule="auto"/>
        <w:rPr>
          <w:rFonts w:ascii="Old Standard" w:hAnsi="Old Standard" w:cs="Old Standard"/>
          <w:sz w:val="24"/>
          <w:szCs w:val="24"/>
          <w:lang w:val="en-US"/>
        </w:rPr>
      </w:pPr>
      <w:r w:rsidRPr="009E54E6">
        <w:rPr>
          <w:rFonts w:ascii="Old Standard" w:hAnsi="Old Standard" w:cs="Old Standard"/>
          <w:sz w:val="24"/>
          <w:szCs w:val="24"/>
          <w:lang w:val="en-US"/>
        </w:rPr>
        <w:t>According to the United Nations Climate Change Framework Convention (UNFCCC), COP26 will work towards four goals:</w:t>
      </w:r>
    </w:p>
    <w:p w14:paraId="0C94DD58" w14:textId="77777777" w:rsidR="009E54E6" w:rsidRPr="009E54E6" w:rsidRDefault="009E54E6" w:rsidP="00F237EF">
      <w:pPr>
        <w:pStyle w:val="ListParagraph"/>
        <w:numPr>
          <w:ilvl w:val="0"/>
          <w:numId w:val="2"/>
        </w:numPr>
        <w:spacing w:line="360" w:lineRule="auto"/>
        <w:rPr>
          <w:rFonts w:ascii="Old Standard" w:hAnsi="Old Standard" w:cs="Old Standard"/>
          <w:sz w:val="24"/>
          <w:szCs w:val="24"/>
          <w:lang w:val="en-US"/>
        </w:rPr>
      </w:pPr>
      <w:r w:rsidRPr="009E54E6">
        <w:rPr>
          <w:rFonts w:ascii="Old Standard" w:hAnsi="Old Standard" w:cs="Old Standard"/>
          <w:b/>
          <w:bCs/>
          <w:color w:val="C00000"/>
          <w:sz w:val="24"/>
          <w:szCs w:val="24"/>
          <w:lang w:val="en-US"/>
        </w:rPr>
        <w:lastRenderedPageBreak/>
        <w:t>Net Zero by 2050:</w:t>
      </w:r>
      <w:r w:rsidRPr="009E54E6">
        <w:rPr>
          <w:rFonts w:ascii="Old Standard" w:hAnsi="Old Standard" w:cs="Old Standard"/>
          <w:color w:val="C00000"/>
          <w:sz w:val="24"/>
          <w:szCs w:val="24"/>
          <w:lang w:val="en-US"/>
        </w:rPr>
        <w:t xml:space="preserve"> </w:t>
      </w:r>
      <w:r w:rsidRPr="009E54E6">
        <w:rPr>
          <w:rFonts w:ascii="Old Standard" w:hAnsi="Old Standard" w:cs="Old Standard"/>
          <w:sz w:val="24"/>
          <w:szCs w:val="24"/>
          <w:lang w:val="en-US"/>
        </w:rPr>
        <w:t>To secure Global Net-Zero by Mid-Century and keep 1.5 Degrees within reach. Countries are being asked to come forward with ambitious 2030 emissions reductions targets that align with reaching net zero by the middle of the century. To deliver on these stretching targets, countries will need to: Accelerate the phase-out of coal, curtail deforestation, speed up the switch to electric vehicles and Encourage investment in renewables.</w:t>
      </w:r>
    </w:p>
    <w:p w14:paraId="45FC1DFC" w14:textId="77777777" w:rsidR="009E54E6" w:rsidRPr="009E54E6" w:rsidRDefault="009E54E6" w:rsidP="009E54E6">
      <w:pPr>
        <w:pStyle w:val="ListParagraph"/>
        <w:spacing w:line="360" w:lineRule="auto"/>
        <w:rPr>
          <w:rFonts w:ascii="Old Standard" w:hAnsi="Old Standard" w:cs="Old Standard"/>
          <w:sz w:val="24"/>
          <w:szCs w:val="24"/>
          <w:lang w:val="en-US"/>
        </w:rPr>
      </w:pPr>
    </w:p>
    <w:p w14:paraId="74171C0B" w14:textId="77777777" w:rsidR="009E54E6" w:rsidRPr="009E54E6" w:rsidRDefault="009E54E6" w:rsidP="00F237EF">
      <w:pPr>
        <w:pStyle w:val="ListParagraph"/>
        <w:numPr>
          <w:ilvl w:val="0"/>
          <w:numId w:val="2"/>
        </w:numPr>
        <w:spacing w:line="360" w:lineRule="auto"/>
        <w:rPr>
          <w:rFonts w:ascii="Old Standard" w:hAnsi="Old Standard" w:cs="Old Standard"/>
          <w:sz w:val="24"/>
          <w:szCs w:val="24"/>
          <w:lang w:val="en-US"/>
        </w:rPr>
      </w:pPr>
      <w:r w:rsidRPr="009E54E6">
        <w:rPr>
          <w:rFonts w:ascii="Old Standard" w:hAnsi="Old Standard" w:cs="Old Standard"/>
          <w:b/>
          <w:bCs/>
          <w:color w:val="C00000"/>
          <w:sz w:val="24"/>
          <w:szCs w:val="24"/>
          <w:lang w:val="en-US"/>
        </w:rPr>
        <w:t>Adapt to Protect Communities and Natural Habitats:</w:t>
      </w:r>
      <w:r w:rsidRPr="009E54E6">
        <w:rPr>
          <w:rFonts w:ascii="Old Standard" w:hAnsi="Old Standard" w:cs="Old Standard"/>
          <w:color w:val="C00000"/>
          <w:sz w:val="24"/>
          <w:szCs w:val="24"/>
          <w:lang w:val="en-US"/>
        </w:rPr>
        <w:t xml:space="preserve"> </w:t>
      </w:r>
      <w:r w:rsidRPr="009E54E6">
        <w:rPr>
          <w:rFonts w:ascii="Old Standard" w:hAnsi="Old Standard" w:cs="Old Standard"/>
          <w:sz w:val="24"/>
          <w:szCs w:val="24"/>
          <w:lang w:val="en-US"/>
        </w:rPr>
        <w:t>Countries will work together to ‘protect and restore ecosystems and build defenses, warning systems and resilient infrastructure and agriculture to avoid loss of homes, livelihoods and even lives.’</w:t>
      </w:r>
    </w:p>
    <w:p w14:paraId="359BC77C" w14:textId="77777777" w:rsidR="009E54E6" w:rsidRPr="009E54E6" w:rsidRDefault="009E54E6" w:rsidP="009E54E6">
      <w:pPr>
        <w:pStyle w:val="ListParagraph"/>
        <w:rPr>
          <w:rFonts w:ascii="Old Standard" w:hAnsi="Old Standard" w:cs="Old Standard"/>
          <w:sz w:val="24"/>
          <w:szCs w:val="24"/>
          <w:lang w:val="en-US"/>
        </w:rPr>
      </w:pPr>
    </w:p>
    <w:p w14:paraId="3440B2B2" w14:textId="77777777" w:rsidR="009E54E6" w:rsidRPr="009E54E6" w:rsidRDefault="009E54E6" w:rsidP="00F237EF">
      <w:pPr>
        <w:pStyle w:val="ListParagraph"/>
        <w:numPr>
          <w:ilvl w:val="0"/>
          <w:numId w:val="2"/>
        </w:numPr>
        <w:spacing w:line="360" w:lineRule="auto"/>
        <w:jc w:val="both"/>
        <w:rPr>
          <w:rFonts w:ascii="Old Standard" w:hAnsi="Old Standard" w:cs="Old Standard"/>
          <w:sz w:val="24"/>
          <w:szCs w:val="24"/>
          <w:lang w:val="en-US"/>
        </w:rPr>
      </w:pPr>
      <w:proofErr w:type="spellStart"/>
      <w:r w:rsidRPr="009E54E6">
        <w:rPr>
          <w:rFonts w:ascii="Old Standard" w:hAnsi="Old Standard" w:cs="Old Standard"/>
          <w:b/>
          <w:bCs/>
          <w:color w:val="C00000"/>
          <w:sz w:val="24"/>
          <w:szCs w:val="24"/>
          <w:lang w:val="en-US"/>
        </w:rPr>
        <w:t>Mobilise</w:t>
      </w:r>
      <w:proofErr w:type="spellEnd"/>
      <w:r w:rsidRPr="009E54E6">
        <w:rPr>
          <w:rFonts w:ascii="Old Standard" w:hAnsi="Old Standard" w:cs="Old Standard"/>
          <w:b/>
          <w:bCs/>
          <w:color w:val="C00000"/>
          <w:sz w:val="24"/>
          <w:szCs w:val="24"/>
          <w:lang w:val="en-US"/>
        </w:rPr>
        <w:t xml:space="preserve"> Finance:</w:t>
      </w:r>
      <w:r w:rsidRPr="009E54E6">
        <w:rPr>
          <w:rFonts w:ascii="Old Standard" w:hAnsi="Old Standard" w:cs="Old Standard"/>
          <w:color w:val="C00000"/>
          <w:sz w:val="24"/>
          <w:szCs w:val="24"/>
          <w:lang w:val="en-US"/>
        </w:rPr>
        <w:t xml:space="preserve"> </w:t>
      </w:r>
      <w:r w:rsidRPr="009E54E6">
        <w:rPr>
          <w:rFonts w:ascii="Old Standard" w:hAnsi="Old Standard" w:cs="Old Standard"/>
          <w:sz w:val="24"/>
          <w:szCs w:val="24"/>
          <w:lang w:val="en-US"/>
        </w:rPr>
        <w:t xml:space="preserve">Developed countries must make good on their promise to </w:t>
      </w:r>
      <w:proofErr w:type="spellStart"/>
      <w:r w:rsidRPr="009E54E6">
        <w:rPr>
          <w:rFonts w:ascii="Old Standard" w:hAnsi="Old Standard" w:cs="Old Standard"/>
          <w:sz w:val="24"/>
          <w:szCs w:val="24"/>
          <w:lang w:val="en-US"/>
        </w:rPr>
        <w:t>mobilise</w:t>
      </w:r>
      <w:proofErr w:type="spellEnd"/>
      <w:r w:rsidRPr="009E54E6">
        <w:rPr>
          <w:rFonts w:ascii="Old Standard" w:hAnsi="Old Standard" w:cs="Old Standard"/>
          <w:sz w:val="24"/>
          <w:szCs w:val="24"/>
          <w:lang w:val="en-US"/>
        </w:rPr>
        <w:t xml:space="preserve"> at least USD100bn in climate finance per year.</w:t>
      </w:r>
    </w:p>
    <w:p w14:paraId="3114178E" w14:textId="77777777" w:rsidR="009E54E6" w:rsidRPr="009E54E6" w:rsidRDefault="009E54E6" w:rsidP="009E54E6">
      <w:pPr>
        <w:pStyle w:val="ListParagraph"/>
        <w:rPr>
          <w:rFonts w:ascii="Old Standard" w:hAnsi="Old Standard" w:cs="Old Standard"/>
          <w:sz w:val="24"/>
          <w:szCs w:val="24"/>
          <w:lang w:val="en-US"/>
        </w:rPr>
      </w:pPr>
    </w:p>
    <w:p w14:paraId="6AD86199" w14:textId="77777777" w:rsidR="009E54E6" w:rsidRPr="009E54E6" w:rsidRDefault="009E54E6" w:rsidP="00F237EF">
      <w:pPr>
        <w:pStyle w:val="ListParagraph"/>
        <w:numPr>
          <w:ilvl w:val="0"/>
          <w:numId w:val="2"/>
        </w:numPr>
        <w:spacing w:line="360" w:lineRule="auto"/>
        <w:jc w:val="both"/>
        <w:rPr>
          <w:rFonts w:ascii="Old Standard" w:hAnsi="Old Standard" w:cs="Old Standard"/>
          <w:sz w:val="24"/>
          <w:szCs w:val="24"/>
          <w:lang w:val="en-US"/>
        </w:rPr>
      </w:pPr>
      <w:r w:rsidRPr="009E54E6">
        <w:rPr>
          <w:rFonts w:ascii="Old Standard" w:hAnsi="Old Standard" w:cs="Old Standard"/>
          <w:b/>
          <w:bCs/>
          <w:color w:val="C00000"/>
          <w:sz w:val="24"/>
          <w:szCs w:val="24"/>
          <w:lang w:val="en-US"/>
        </w:rPr>
        <w:t>Work Together to Deliver:</w:t>
      </w:r>
      <w:r w:rsidRPr="009E54E6">
        <w:rPr>
          <w:rFonts w:ascii="Old Standard" w:hAnsi="Old Standard" w:cs="Old Standard"/>
          <w:color w:val="C00000"/>
          <w:sz w:val="24"/>
          <w:szCs w:val="24"/>
          <w:lang w:val="en-US"/>
        </w:rPr>
        <w:t xml:space="preserve"> </w:t>
      </w:r>
      <w:r w:rsidRPr="009E54E6">
        <w:rPr>
          <w:rFonts w:ascii="Old Standard" w:hAnsi="Old Standard" w:cs="Old Standard"/>
          <w:sz w:val="24"/>
          <w:szCs w:val="24"/>
          <w:lang w:val="en-US"/>
        </w:rPr>
        <w:t>Another important task at the COP26 is to ‘</w:t>
      </w:r>
      <w:proofErr w:type="spellStart"/>
      <w:r w:rsidRPr="009E54E6">
        <w:rPr>
          <w:rFonts w:ascii="Old Standard" w:hAnsi="Old Standard" w:cs="Old Standard"/>
          <w:sz w:val="24"/>
          <w:szCs w:val="24"/>
          <w:lang w:val="en-US"/>
        </w:rPr>
        <w:t>finalise</w:t>
      </w:r>
      <w:proofErr w:type="spellEnd"/>
      <w:r w:rsidRPr="009E54E6">
        <w:rPr>
          <w:rFonts w:ascii="Old Standard" w:hAnsi="Old Standard" w:cs="Old Standard"/>
          <w:sz w:val="24"/>
          <w:szCs w:val="24"/>
          <w:lang w:val="en-US"/>
        </w:rPr>
        <w:t xml:space="preserve"> the Paris Rulebook’. Leaders will work together to frame a list of detailed rules that will help fulfil the Paris Agreement.</w:t>
      </w:r>
    </w:p>
    <w:p w14:paraId="0A252192" w14:textId="77777777" w:rsidR="009E54E6" w:rsidRPr="009E54E6" w:rsidRDefault="009E54E6" w:rsidP="009E54E6">
      <w:pPr>
        <w:rPr>
          <w:rFonts w:ascii="Old Standard" w:hAnsi="Old Standard" w:cs="Old Standard"/>
          <w:b/>
          <w:bCs/>
          <w:color w:val="000099"/>
          <w:sz w:val="28"/>
          <w:szCs w:val="28"/>
          <w:lang w:val="en-US"/>
        </w:rPr>
      </w:pPr>
      <w:r w:rsidRPr="009E54E6">
        <w:rPr>
          <w:rFonts w:ascii="Old Standard" w:hAnsi="Old Standard" w:cs="Old Standard"/>
          <w:b/>
          <w:bCs/>
          <w:color w:val="000099"/>
          <w:sz w:val="28"/>
          <w:szCs w:val="28"/>
          <w:lang w:val="en-US"/>
        </w:rPr>
        <w:t>COP 26 concluded on November 12</w:t>
      </w:r>
      <w:r w:rsidRPr="009E54E6">
        <w:rPr>
          <w:rFonts w:ascii="Old Standard" w:hAnsi="Old Standard" w:cs="Old Standard"/>
          <w:b/>
          <w:bCs/>
          <w:color w:val="000099"/>
          <w:sz w:val="28"/>
          <w:szCs w:val="28"/>
          <w:vertAlign w:val="superscript"/>
          <w:lang w:val="en-US"/>
        </w:rPr>
        <w:t>th</w:t>
      </w:r>
      <w:r w:rsidRPr="009E54E6">
        <w:rPr>
          <w:rFonts w:ascii="Old Standard" w:hAnsi="Old Standard" w:cs="Old Standard"/>
          <w:b/>
          <w:bCs/>
          <w:color w:val="000099"/>
          <w:sz w:val="28"/>
          <w:szCs w:val="28"/>
          <w:lang w:val="en-US"/>
        </w:rPr>
        <w:t>, 2021</w:t>
      </w:r>
    </w:p>
    <w:p w14:paraId="4D85A299" w14:textId="77777777" w:rsidR="009E54E6" w:rsidRPr="009E54E6" w:rsidRDefault="009E54E6" w:rsidP="009E54E6">
      <w:pPr>
        <w:spacing w:line="360" w:lineRule="auto"/>
        <w:jc w:val="both"/>
        <w:rPr>
          <w:rFonts w:ascii="Old Standard" w:hAnsi="Old Standard" w:cs="Old Standard"/>
          <w:sz w:val="24"/>
          <w:szCs w:val="24"/>
          <w:lang w:val="en-US"/>
        </w:rPr>
      </w:pPr>
      <w:r w:rsidRPr="009E54E6">
        <w:rPr>
          <w:rFonts w:ascii="Old Standard" w:hAnsi="Old Standard" w:cs="Old Standard"/>
          <w:sz w:val="24"/>
          <w:szCs w:val="24"/>
          <w:lang w:val="en-US"/>
        </w:rPr>
        <w:t xml:space="preserve">The COP 26 United Nations Climate Change Conference will be hosted by the UK from 31st October to 12th November. Earlier, Intergovernmental Panel on Climate Change (IPCC) published its assessment report on Earth’s climate, highlighting heat waves, droughts, extreme rainfall, and sea-level rise in the coming decades. The climate talks brought together heads of state, climate experts and campaigners to agree coordinated action to tackle climate change. </w:t>
      </w:r>
    </w:p>
    <w:p w14:paraId="1ABBA924" w14:textId="77777777" w:rsidR="009E54E6" w:rsidRPr="009E54E6" w:rsidRDefault="009E54E6" w:rsidP="009E54E6">
      <w:pPr>
        <w:spacing w:line="360" w:lineRule="auto"/>
        <w:jc w:val="both"/>
        <w:rPr>
          <w:rFonts w:ascii="Old Standard" w:hAnsi="Old Standard" w:cs="Old Standard"/>
          <w:sz w:val="24"/>
          <w:szCs w:val="24"/>
          <w:lang w:val="en-US"/>
        </w:rPr>
      </w:pPr>
      <w:r w:rsidRPr="009E54E6">
        <w:rPr>
          <w:rFonts w:ascii="Old Standard" w:hAnsi="Old Standard" w:cs="Old Standard"/>
          <w:sz w:val="24"/>
          <w:szCs w:val="24"/>
        </w:rPr>
        <w:t>After 13 days of intense negotiations, COP26 concluded on Saturday 13th November 2021 with every Party at COP26 - representing almost 200 countries - agreeing the Glasgow Climate Pact. This global agreement will accelerate action on climate this decade.</w:t>
      </w:r>
    </w:p>
    <w:p w14:paraId="2C549096" w14:textId="77777777" w:rsidR="009E54E6" w:rsidRPr="009E54E6" w:rsidRDefault="009E54E6" w:rsidP="009E54E6">
      <w:pPr>
        <w:spacing w:line="360" w:lineRule="auto"/>
        <w:jc w:val="both"/>
        <w:rPr>
          <w:rFonts w:ascii="Old Standard" w:hAnsi="Old Standard" w:cs="Old Standard"/>
          <w:sz w:val="24"/>
          <w:szCs w:val="24"/>
          <w:lang w:val="en-US"/>
        </w:rPr>
      </w:pPr>
      <w:r w:rsidRPr="009E54E6">
        <w:rPr>
          <w:rFonts w:ascii="Old Standard" w:hAnsi="Old Standard" w:cs="Old Standard"/>
          <w:sz w:val="24"/>
          <w:szCs w:val="24"/>
          <w:lang w:val="en-US"/>
        </w:rPr>
        <w:lastRenderedPageBreak/>
        <w:t>By the end of COP26, 151 countries submitted new climate plans (known as nationally determined contributions, or NDCs) to slash their emissions by 2030. To keep the goal of limiting temperature rise to 1.5 degrees C within reach, global emissions need to be halved by the end of this decade.</w:t>
      </w:r>
    </w:p>
    <w:p w14:paraId="433BA169" w14:textId="77777777" w:rsidR="009E54E6" w:rsidRPr="009E54E6" w:rsidRDefault="009E54E6" w:rsidP="009E54E6">
      <w:pPr>
        <w:jc w:val="both"/>
        <w:rPr>
          <w:rFonts w:ascii="Old Standard" w:hAnsi="Old Standard" w:cs="Old Standard"/>
          <w:b/>
          <w:bCs/>
          <w:color w:val="000099"/>
          <w:sz w:val="28"/>
          <w:szCs w:val="28"/>
          <w:lang w:val="en-US"/>
        </w:rPr>
      </w:pPr>
      <w:r w:rsidRPr="009E54E6">
        <w:rPr>
          <w:rFonts w:ascii="Old Standard" w:hAnsi="Old Standard" w:cs="Old Standard"/>
          <w:b/>
          <w:bCs/>
          <w:color w:val="000099"/>
          <w:sz w:val="28"/>
          <w:szCs w:val="28"/>
          <w:lang w:val="en-US"/>
        </w:rPr>
        <w:t>Key Points</w:t>
      </w:r>
    </w:p>
    <w:p w14:paraId="61AC0798" w14:textId="77777777" w:rsidR="009E54E6" w:rsidRPr="009E54E6" w:rsidRDefault="009E54E6" w:rsidP="00F237EF">
      <w:pPr>
        <w:pStyle w:val="ListParagraph"/>
        <w:numPr>
          <w:ilvl w:val="0"/>
          <w:numId w:val="6"/>
        </w:numPr>
        <w:spacing w:line="360" w:lineRule="auto"/>
        <w:jc w:val="both"/>
        <w:rPr>
          <w:rFonts w:ascii="Old Standard" w:hAnsi="Old Standard" w:cs="Old Standard"/>
          <w:sz w:val="24"/>
          <w:szCs w:val="24"/>
          <w:lang w:val="en-US"/>
        </w:rPr>
      </w:pPr>
      <w:r w:rsidRPr="009E54E6">
        <w:rPr>
          <w:rFonts w:ascii="Old Standard" w:hAnsi="Old Standard" w:cs="Old Standard"/>
          <w:sz w:val="24"/>
          <w:szCs w:val="24"/>
        </w:rPr>
        <w:t>For the first time, COP agreed a position on phasing down unabated coal power.</w:t>
      </w:r>
    </w:p>
    <w:p w14:paraId="1FAC32E1" w14:textId="77777777" w:rsidR="009E54E6" w:rsidRPr="009E54E6" w:rsidRDefault="009E54E6" w:rsidP="00F237EF">
      <w:pPr>
        <w:pStyle w:val="ListParagraph"/>
        <w:numPr>
          <w:ilvl w:val="0"/>
          <w:numId w:val="6"/>
        </w:numPr>
        <w:spacing w:line="360" w:lineRule="auto"/>
        <w:jc w:val="both"/>
        <w:rPr>
          <w:rFonts w:ascii="Old Standard" w:hAnsi="Old Standard" w:cs="Old Standard"/>
          <w:sz w:val="24"/>
          <w:szCs w:val="24"/>
        </w:rPr>
      </w:pPr>
      <w:r w:rsidRPr="009E54E6">
        <w:rPr>
          <w:rFonts w:ascii="Old Standard" w:hAnsi="Old Standard" w:cs="Old Standard"/>
          <w:sz w:val="24"/>
          <w:szCs w:val="24"/>
        </w:rPr>
        <w:t>Countries from all over the world agreed to come back next year to submit stronger 2030 emissions reduction targets with the aim of closing the gap to limiting global warming to 1.5 degrees C (2.7 degrees F)</w:t>
      </w:r>
    </w:p>
    <w:p w14:paraId="2C28A15B" w14:textId="77777777" w:rsidR="009E54E6" w:rsidRPr="009E54E6" w:rsidRDefault="009E54E6" w:rsidP="00F237EF">
      <w:pPr>
        <w:pStyle w:val="ListParagraph"/>
        <w:numPr>
          <w:ilvl w:val="0"/>
          <w:numId w:val="6"/>
        </w:numPr>
        <w:spacing w:line="360" w:lineRule="auto"/>
        <w:jc w:val="both"/>
        <w:rPr>
          <w:rFonts w:ascii="Old Standard" w:hAnsi="Old Standard" w:cs="Old Standard"/>
          <w:sz w:val="24"/>
          <w:szCs w:val="24"/>
        </w:rPr>
      </w:pPr>
      <w:r w:rsidRPr="009E54E6">
        <w:rPr>
          <w:rFonts w:ascii="Old Standard" w:hAnsi="Old Standard" w:cs="Old Standard"/>
          <w:sz w:val="24"/>
          <w:szCs w:val="24"/>
        </w:rPr>
        <w:t>The Washington and Beijing governments set aside their strategic differences to issue a </w:t>
      </w:r>
      <w:r w:rsidRPr="009E54E6">
        <w:rPr>
          <w:rFonts w:ascii="Old Standard" w:hAnsi="Old Standard" w:cs="Old Standard"/>
          <w:b/>
          <w:bCs/>
          <w:sz w:val="24"/>
          <w:szCs w:val="24"/>
        </w:rPr>
        <w:t>joint climate announcement</w:t>
      </w:r>
      <w:r w:rsidRPr="009E54E6">
        <w:rPr>
          <w:rFonts w:ascii="Old Standard" w:hAnsi="Old Standard" w:cs="Old Standard"/>
          <w:sz w:val="24"/>
          <w:szCs w:val="24"/>
        </w:rPr>
        <w:t> recalling their ‘firm commitment to work together’ to keep emissions below 1.5C. </w:t>
      </w:r>
    </w:p>
    <w:p w14:paraId="2DC2DBB4" w14:textId="77777777" w:rsidR="009E54E6" w:rsidRPr="009E54E6" w:rsidRDefault="009E54E6" w:rsidP="00F237EF">
      <w:pPr>
        <w:pStyle w:val="ListParagraph"/>
        <w:numPr>
          <w:ilvl w:val="0"/>
          <w:numId w:val="6"/>
        </w:numPr>
        <w:spacing w:line="360" w:lineRule="auto"/>
        <w:jc w:val="both"/>
        <w:rPr>
          <w:rFonts w:ascii="Old Standard" w:hAnsi="Old Standard" w:cs="Old Standard"/>
          <w:sz w:val="24"/>
          <w:szCs w:val="24"/>
        </w:rPr>
      </w:pPr>
      <w:r w:rsidRPr="009E54E6">
        <w:rPr>
          <w:rFonts w:ascii="Old Standard" w:hAnsi="Old Standard" w:cs="Old Standard"/>
          <w:sz w:val="24"/>
          <w:szCs w:val="24"/>
        </w:rPr>
        <w:t>It was agreed that developed countries should urgently deliver more resources to help climate-vulnerable countries adapt to the dangerous and costly consequences of climate change that they are feeling already — from dwindling crop yields to devastating storms</w:t>
      </w:r>
      <w:proofErr w:type="gramStart"/>
      <w:r w:rsidRPr="009E54E6">
        <w:rPr>
          <w:rFonts w:ascii="Old Standard" w:hAnsi="Old Standard" w:cs="Old Standard"/>
          <w:sz w:val="24"/>
          <w:szCs w:val="24"/>
        </w:rPr>
        <w:t>.  </w:t>
      </w:r>
      <w:proofErr w:type="gramEnd"/>
    </w:p>
    <w:p w14:paraId="27735259" w14:textId="77777777" w:rsidR="009E54E6" w:rsidRPr="009E54E6" w:rsidRDefault="009E54E6" w:rsidP="00F237EF">
      <w:pPr>
        <w:pStyle w:val="ListParagraph"/>
        <w:numPr>
          <w:ilvl w:val="0"/>
          <w:numId w:val="6"/>
        </w:numPr>
        <w:spacing w:line="360" w:lineRule="auto"/>
        <w:jc w:val="both"/>
        <w:rPr>
          <w:rFonts w:ascii="Old Standard" w:hAnsi="Old Standard" w:cs="Old Standard"/>
          <w:sz w:val="24"/>
          <w:szCs w:val="24"/>
        </w:rPr>
      </w:pPr>
      <w:r w:rsidRPr="009E54E6">
        <w:rPr>
          <w:rFonts w:ascii="Old Standard" w:hAnsi="Old Standard" w:cs="Old Standard"/>
          <w:sz w:val="24"/>
          <w:szCs w:val="24"/>
        </w:rPr>
        <w:t xml:space="preserve">Countries also made collective commitments to curb methane emissions, to halt and reverse forest loss, align the finance sector with net-zero by 2050, abandon the internal combustion engine, accelerate the phase-out of coal, and end international financing for fossil fuels, etc. </w:t>
      </w:r>
    </w:p>
    <w:p w14:paraId="0E2ADE87" w14:textId="77777777" w:rsidR="009E54E6" w:rsidRPr="009E54E6" w:rsidRDefault="009E54E6" w:rsidP="009E54E6">
      <w:pPr>
        <w:jc w:val="both"/>
        <w:rPr>
          <w:rFonts w:ascii="Old Standard" w:hAnsi="Old Standard" w:cs="Old Standard"/>
          <w:b/>
          <w:bCs/>
          <w:color w:val="000099"/>
          <w:sz w:val="28"/>
          <w:szCs w:val="28"/>
        </w:rPr>
      </w:pPr>
      <w:r w:rsidRPr="009E54E6">
        <w:rPr>
          <w:rFonts w:ascii="Old Standard" w:hAnsi="Old Standard" w:cs="Old Standard"/>
          <w:b/>
          <w:bCs/>
          <w:color w:val="000099"/>
          <w:sz w:val="28"/>
          <w:szCs w:val="28"/>
        </w:rPr>
        <w:t>Key Achievements</w:t>
      </w:r>
    </w:p>
    <w:p w14:paraId="1DA78B61" w14:textId="77777777" w:rsidR="009E54E6" w:rsidRPr="009E54E6" w:rsidRDefault="009E54E6" w:rsidP="00F237EF">
      <w:pPr>
        <w:pStyle w:val="ListParagraph"/>
        <w:numPr>
          <w:ilvl w:val="0"/>
          <w:numId w:val="10"/>
        </w:numPr>
        <w:spacing w:line="360" w:lineRule="auto"/>
        <w:ind w:left="714" w:hanging="357"/>
        <w:jc w:val="both"/>
        <w:rPr>
          <w:rFonts w:ascii="Old Standard" w:hAnsi="Old Standard" w:cs="Old Standard"/>
          <w:sz w:val="24"/>
          <w:szCs w:val="24"/>
        </w:rPr>
      </w:pPr>
      <w:r w:rsidRPr="009E54E6">
        <w:rPr>
          <w:rFonts w:ascii="Old Standard" w:hAnsi="Old Standard" w:cs="Old Standard"/>
          <w:b/>
          <w:bCs/>
          <w:color w:val="FF0000"/>
          <w:sz w:val="24"/>
          <w:szCs w:val="24"/>
        </w:rPr>
        <w:t>New Global and Country Targets:</w:t>
      </w:r>
      <w:r w:rsidRPr="009E54E6">
        <w:rPr>
          <w:rFonts w:ascii="Old Standard" w:hAnsi="Old Standard" w:cs="Old Standard"/>
          <w:color w:val="FF0000"/>
          <w:sz w:val="24"/>
          <w:szCs w:val="24"/>
        </w:rPr>
        <w:t xml:space="preserve"> </w:t>
      </w:r>
      <w:r w:rsidRPr="009E54E6">
        <w:rPr>
          <w:rFonts w:ascii="Old Standard" w:hAnsi="Old Standard" w:cs="Old Standard"/>
          <w:sz w:val="24"/>
          <w:szCs w:val="24"/>
        </w:rPr>
        <w:t>The Glasgow Summit has urged countries to consider strengthening their 2030 targets by COP27 to be held in Egypt in 2022.</w:t>
      </w:r>
    </w:p>
    <w:p w14:paraId="3F9AD3C4" w14:textId="77777777" w:rsidR="009E54E6" w:rsidRPr="009E54E6" w:rsidRDefault="009E54E6" w:rsidP="009E54E6">
      <w:pPr>
        <w:pStyle w:val="ListParagraph"/>
        <w:spacing w:line="360" w:lineRule="auto"/>
        <w:ind w:left="714"/>
        <w:jc w:val="both"/>
        <w:rPr>
          <w:rFonts w:ascii="Old Standard" w:hAnsi="Old Standard" w:cs="Old Standard"/>
          <w:sz w:val="24"/>
          <w:szCs w:val="24"/>
        </w:rPr>
      </w:pPr>
    </w:p>
    <w:p w14:paraId="31BAE3A4" w14:textId="77777777" w:rsidR="009E54E6" w:rsidRPr="009E54E6" w:rsidRDefault="009E54E6" w:rsidP="00F237EF">
      <w:pPr>
        <w:pStyle w:val="ListParagraph"/>
        <w:numPr>
          <w:ilvl w:val="0"/>
          <w:numId w:val="10"/>
        </w:numPr>
        <w:spacing w:line="360" w:lineRule="auto"/>
        <w:ind w:left="714" w:hanging="357"/>
        <w:jc w:val="both"/>
        <w:rPr>
          <w:rFonts w:ascii="Old Standard" w:hAnsi="Old Standard" w:cs="Old Standard"/>
          <w:sz w:val="24"/>
          <w:szCs w:val="24"/>
        </w:rPr>
      </w:pPr>
      <w:r w:rsidRPr="009E54E6">
        <w:rPr>
          <w:rFonts w:ascii="Old Standard" w:hAnsi="Old Standard" w:cs="Old Standard"/>
          <w:color w:val="474747"/>
        </w:rPr>
        <w:t>The summit targeted global warming not to exceed +1.5°C and </w:t>
      </w:r>
      <w:r w:rsidRPr="009E54E6">
        <w:rPr>
          <w:rStyle w:val="Strong"/>
          <w:rFonts w:ascii="Old Standard" w:hAnsi="Old Standard" w:cs="Old Standard"/>
          <w:color w:val="474747"/>
        </w:rPr>
        <w:t>got about 140 countries to announce target dates</w:t>
      </w:r>
      <w:r w:rsidRPr="009E54E6">
        <w:rPr>
          <w:rFonts w:ascii="Old Standard" w:hAnsi="Old Standard" w:cs="Old Standard"/>
          <w:color w:val="474747"/>
        </w:rPr>
        <w:t> for bringing emissions down to</w:t>
      </w:r>
      <w:hyperlink r:id="rId7" w:tgtFrame="_blank" w:history="1">
        <w:r w:rsidRPr="009E54E6">
          <w:rPr>
            <w:rStyle w:val="Strong"/>
            <w:rFonts w:ascii="Old Standard" w:hAnsi="Old Standard" w:cs="Old Standard"/>
            <w:color w:val="FF5353"/>
          </w:rPr>
          <w:t> net zero.</w:t>
        </w:r>
      </w:hyperlink>
    </w:p>
    <w:p w14:paraId="69BBD175" w14:textId="77777777" w:rsidR="009E54E6" w:rsidRPr="009E54E6" w:rsidRDefault="009E54E6" w:rsidP="009E54E6">
      <w:pPr>
        <w:pStyle w:val="ListParagraph"/>
        <w:spacing w:line="360" w:lineRule="auto"/>
        <w:ind w:left="714"/>
        <w:jc w:val="both"/>
        <w:rPr>
          <w:rFonts w:ascii="Old Standard" w:hAnsi="Old Standard" w:cs="Old Standard"/>
          <w:sz w:val="24"/>
          <w:szCs w:val="24"/>
        </w:rPr>
      </w:pPr>
    </w:p>
    <w:p w14:paraId="655F6F43" w14:textId="77777777" w:rsidR="009E54E6" w:rsidRPr="009E54E6" w:rsidRDefault="009E54E6" w:rsidP="00F237EF">
      <w:pPr>
        <w:pStyle w:val="ListParagraph"/>
        <w:numPr>
          <w:ilvl w:val="0"/>
          <w:numId w:val="10"/>
        </w:numPr>
        <w:spacing w:line="360" w:lineRule="auto"/>
        <w:ind w:left="714" w:hanging="357"/>
        <w:jc w:val="both"/>
        <w:rPr>
          <w:rFonts w:ascii="Old Standard" w:hAnsi="Old Standard" w:cs="Old Standard"/>
          <w:sz w:val="24"/>
          <w:szCs w:val="24"/>
        </w:rPr>
      </w:pPr>
      <w:r w:rsidRPr="009E54E6">
        <w:rPr>
          <w:rFonts w:ascii="Old Standard" w:hAnsi="Old Standard" w:cs="Old Standard"/>
          <w:sz w:val="24"/>
          <w:szCs w:val="24"/>
        </w:rPr>
        <w:lastRenderedPageBreak/>
        <w:t>The achievement is significant as in the Paris Agreement, the developing countries did not agree to reduce emissions but just the “emissions-intensity" of GDP.</w:t>
      </w:r>
    </w:p>
    <w:p w14:paraId="193C3D8D" w14:textId="77777777" w:rsidR="009E54E6" w:rsidRPr="009E54E6" w:rsidRDefault="009E54E6" w:rsidP="009E54E6">
      <w:pPr>
        <w:pStyle w:val="ListParagraph"/>
        <w:spacing w:line="360" w:lineRule="auto"/>
        <w:ind w:left="714"/>
        <w:jc w:val="both"/>
        <w:rPr>
          <w:rFonts w:ascii="Old Standard" w:hAnsi="Old Standard" w:cs="Old Standard"/>
          <w:sz w:val="24"/>
          <w:szCs w:val="24"/>
        </w:rPr>
      </w:pPr>
    </w:p>
    <w:p w14:paraId="37120664" w14:textId="77777777" w:rsidR="009E54E6" w:rsidRPr="009E54E6" w:rsidRDefault="009E54E6" w:rsidP="00F237EF">
      <w:pPr>
        <w:pStyle w:val="ListParagraph"/>
        <w:numPr>
          <w:ilvl w:val="0"/>
          <w:numId w:val="10"/>
        </w:numPr>
        <w:spacing w:line="360" w:lineRule="auto"/>
        <w:ind w:left="714" w:hanging="357"/>
        <w:jc w:val="both"/>
        <w:rPr>
          <w:rFonts w:ascii="Old Standard" w:hAnsi="Old Standard" w:cs="Old Standard"/>
          <w:b/>
          <w:bCs/>
          <w:sz w:val="24"/>
          <w:szCs w:val="24"/>
          <w:highlight w:val="yellow"/>
        </w:rPr>
      </w:pPr>
      <w:r w:rsidRPr="009E54E6">
        <w:rPr>
          <w:rFonts w:ascii="Old Standard" w:hAnsi="Old Standard" w:cs="Old Standard"/>
          <w:b/>
          <w:bCs/>
          <w:sz w:val="24"/>
          <w:szCs w:val="24"/>
          <w:highlight w:val="yellow"/>
        </w:rPr>
        <w:t>India has also joined the consensus and announced its net-zero target of 2070. This is a step ahead from India’s past position where it never accepted the need to reduce emissions.</w:t>
      </w:r>
    </w:p>
    <w:p w14:paraId="498BFEB2" w14:textId="77777777" w:rsidR="009E54E6" w:rsidRPr="009E54E6" w:rsidRDefault="009E54E6" w:rsidP="009E54E6">
      <w:pPr>
        <w:pStyle w:val="ListParagraph"/>
        <w:rPr>
          <w:rFonts w:ascii="Old Standard" w:hAnsi="Old Standard" w:cs="Old Standard"/>
          <w:sz w:val="24"/>
          <w:szCs w:val="24"/>
        </w:rPr>
      </w:pPr>
    </w:p>
    <w:p w14:paraId="1AB6E0BC" w14:textId="77777777" w:rsidR="009E54E6" w:rsidRPr="009E54E6" w:rsidRDefault="009E54E6" w:rsidP="00F237EF">
      <w:pPr>
        <w:pStyle w:val="ListParagraph"/>
        <w:numPr>
          <w:ilvl w:val="0"/>
          <w:numId w:val="10"/>
        </w:numPr>
        <w:spacing w:line="360" w:lineRule="auto"/>
        <w:ind w:left="714" w:hanging="357"/>
        <w:jc w:val="both"/>
        <w:rPr>
          <w:rFonts w:ascii="Old Standard" w:hAnsi="Old Standard" w:cs="Old Standard"/>
          <w:sz w:val="24"/>
          <w:szCs w:val="24"/>
        </w:rPr>
      </w:pPr>
      <w:r w:rsidRPr="009E54E6">
        <w:rPr>
          <w:rFonts w:ascii="Old Standard" w:hAnsi="Old Standard" w:cs="Old Standard"/>
          <w:b/>
          <w:bCs/>
          <w:color w:val="FF0000"/>
          <w:sz w:val="24"/>
          <w:szCs w:val="24"/>
        </w:rPr>
        <w:t>Glasgow Breakthrough Agenda:</w:t>
      </w:r>
      <w:r w:rsidRPr="009E54E6">
        <w:rPr>
          <w:rFonts w:ascii="Old Standard" w:hAnsi="Old Standard" w:cs="Old Standard"/>
          <w:color w:val="FF0000"/>
          <w:sz w:val="24"/>
          <w:szCs w:val="24"/>
        </w:rPr>
        <w:t xml:space="preserve"> </w:t>
      </w:r>
      <w:r w:rsidRPr="009E54E6">
        <w:rPr>
          <w:rFonts w:ascii="Old Standard" w:hAnsi="Old Standard" w:cs="Old Standard"/>
          <w:sz w:val="24"/>
          <w:szCs w:val="24"/>
        </w:rPr>
        <w:t>A potentially important development which emerged out of COP26 (but outside the COP process) is the Glasgow Breakthrough Agenda endorsed by 42 countries (including India). This is a cooperative effort to accelerate the development and deployment of clean technologies and sustainable solutions in areas such as clean power, road transport, steel, and hydrogen.</w:t>
      </w:r>
    </w:p>
    <w:p w14:paraId="74D85F9D" w14:textId="77777777" w:rsidR="009E54E6" w:rsidRPr="009E54E6" w:rsidRDefault="009E54E6" w:rsidP="00F237EF">
      <w:pPr>
        <w:pStyle w:val="ListParagraph"/>
        <w:numPr>
          <w:ilvl w:val="0"/>
          <w:numId w:val="10"/>
        </w:numPr>
        <w:spacing w:line="360" w:lineRule="auto"/>
        <w:ind w:left="714" w:hanging="357"/>
        <w:jc w:val="both"/>
        <w:rPr>
          <w:rFonts w:ascii="Old Standard" w:hAnsi="Old Standard" w:cs="Old Standard"/>
          <w:sz w:val="24"/>
          <w:szCs w:val="24"/>
        </w:rPr>
      </w:pPr>
      <w:r w:rsidRPr="009E54E6">
        <w:rPr>
          <w:rFonts w:ascii="Old Standard" w:hAnsi="Old Standard" w:cs="Old Standard"/>
          <w:b/>
          <w:bCs/>
          <w:color w:val="FF0000"/>
          <w:sz w:val="24"/>
          <w:szCs w:val="24"/>
        </w:rPr>
        <w:t>Phasing-Down Coal Consumption:</w:t>
      </w:r>
      <w:r w:rsidRPr="009E54E6">
        <w:rPr>
          <w:rFonts w:ascii="Old Standard" w:hAnsi="Old Standard" w:cs="Old Standard"/>
          <w:color w:val="FF0000"/>
          <w:sz w:val="24"/>
          <w:szCs w:val="24"/>
        </w:rPr>
        <w:t xml:space="preserve"> </w:t>
      </w:r>
      <w:r w:rsidRPr="009E54E6">
        <w:rPr>
          <w:rFonts w:ascii="Old Standard" w:hAnsi="Old Standard" w:cs="Old Standard"/>
          <w:sz w:val="24"/>
          <w:szCs w:val="24"/>
        </w:rPr>
        <w:t>Coal is the dirtiest of fossil fuels and an early phasing out of coal is clearly desirable. European countries have pushed hard for its phase out; however, developing countries have resisted this.</w:t>
      </w:r>
    </w:p>
    <w:p w14:paraId="2BD909A4" w14:textId="77777777" w:rsidR="009E54E6" w:rsidRPr="009E54E6" w:rsidRDefault="009E54E6" w:rsidP="009E54E6">
      <w:pPr>
        <w:pStyle w:val="ListParagraph"/>
        <w:spacing w:line="360" w:lineRule="auto"/>
        <w:ind w:left="714"/>
        <w:jc w:val="both"/>
        <w:rPr>
          <w:rFonts w:ascii="Old Standard" w:hAnsi="Old Standard" w:cs="Old Standard"/>
          <w:sz w:val="24"/>
          <w:szCs w:val="24"/>
        </w:rPr>
      </w:pPr>
    </w:p>
    <w:p w14:paraId="405398F1" w14:textId="77777777" w:rsidR="009E54E6" w:rsidRPr="009E54E6" w:rsidRDefault="009E54E6" w:rsidP="00F237EF">
      <w:pPr>
        <w:pStyle w:val="ListParagraph"/>
        <w:numPr>
          <w:ilvl w:val="0"/>
          <w:numId w:val="10"/>
        </w:numPr>
        <w:spacing w:line="360" w:lineRule="auto"/>
        <w:ind w:left="714" w:hanging="357"/>
        <w:jc w:val="both"/>
        <w:rPr>
          <w:rFonts w:ascii="Old Standard" w:hAnsi="Old Standard" w:cs="Old Standard"/>
          <w:sz w:val="24"/>
          <w:szCs w:val="24"/>
        </w:rPr>
      </w:pPr>
      <w:r w:rsidRPr="009E54E6">
        <w:rPr>
          <w:rFonts w:ascii="Old Standard" w:hAnsi="Old Standard" w:cs="Old Standard"/>
          <w:b/>
          <w:bCs/>
          <w:color w:val="FF0000"/>
          <w:sz w:val="24"/>
          <w:szCs w:val="24"/>
        </w:rPr>
        <w:t>A</w:t>
      </w:r>
      <w:r w:rsidRPr="009E54E6">
        <w:rPr>
          <w:rFonts w:ascii="Old Standard" w:hAnsi="Old Standard" w:cs="Old Standard"/>
          <w:sz w:val="24"/>
          <w:szCs w:val="24"/>
        </w:rPr>
        <w:t xml:space="preserve"> </w:t>
      </w:r>
      <w:r w:rsidRPr="009E54E6">
        <w:rPr>
          <w:rFonts w:ascii="Old Standard" w:hAnsi="Old Standard" w:cs="Old Standard"/>
          <w:b/>
          <w:bCs/>
          <w:color w:val="FF0000"/>
          <w:sz w:val="24"/>
          <w:szCs w:val="24"/>
        </w:rPr>
        <w:t>middle path, as suggested by India</w:t>
      </w:r>
      <w:r w:rsidRPr="009E54E6">
        <w:rPr>
          <w:rFonts w:ascii="Old Standard" w:hAnsi="Old Standard" w:cs="Old Standard"/>
          <w:sz w:val="24"/>
          <w:szCs w:val="24"/>
        </w:rPr>
        <w:t>, was referred to at the COP26 calling for a “phase-down" of coal-based power.</w:t>
      </w:r>
    </w:p>
    <w:p w14:paraId="621F3083" w14:textId="77777777" w:rsidR="009E54E6" w:rsidRPr="009E54E6" w:rsidRDefault="009E54E6" w:rsidP="009E54E6">
      <w:pPr>
        <w:pStyle w:val="ListParagraph"/>
        <w:rPr>
          <w:rFonts w:ascii="Old Standard" w:hAnsi="Old Standard" w:cs="Old Standard"/>
          <w:sz w:val="24"/>
          <w:szCs w:val="24"/>
        </w:rPr>
      </w:pPr>
    </w:p>
    <w:p w14:paraId="6194FF0F" w14:textId="77777777" w:rsidR="009E54E6" w:rsidRPr="009E54E6" w:rsidRDefault="009E54E6" w:rsidP="00F237EF">
      <w:pPr>
        <w:pStyle w:val="ListParagraph"/>
        <w:numPr>
          <w:ilvl w:val="0"/>
          <w:numId w:val="10"/>
        </w:numPr>
        <w:spacing w:line="360" w:lineRule="auto"/>
        <w:ind w:left="714" w:hanging="357"/>
        <w:jc w:val="both"/>
        <w:rPr>
          <w:rFonts w:ascii="Old Standard" w:hAnsi="Old Standard" w:cs="Old Standard"/>
          <w:sz w:val="24"/>
          <w:szCs w:val="24"/>
        </w:rPr>
      </w:pPr>
      <w:r w:rsidRPr="009E54E6">
        <w:rPr>
          <w:rFonts w:ascii="Old Standard" w:hAnsi="Old Standard" w:cs="Old Standard"/>
          <w:b/>
          <w:bCs/>
          <w:color w:val="FF0000"/>
          <w:sz w:val="24"/>
          <w:szCs w:val="24"/>
        </w:rPr>
        <w:t>Best Case Scenario:</w:t>
      </w:r>
      <w:r w:rsidRPr="009E54E6">
        <w:rPr>
          <w:rFonts w:ascii="Old Standard" w:hAnsi="Old Standard" w:cs="Old Standard"/>
          <w:color w:val="FF0000"/>
          <w:sz w:val="24"/>
          <w:szCs w:val="24"/>
        </w:rPr>
        <w:t xml:space="preserve"> </w:t>
      </w:r>
      <w:r w:rsidRPr="009E54E6">
        <w:rPr>
          <w:rFonts w:ascii="Old Standard" w:hAnsi="Old Standard" w:cs="Old Standard"/>
          <w:sz w:val="24"/>
          <w:szCs w:val="24"/>
        </w:rPr>
        <w:t>An early assessment by Climate Action Tracker (CAT), an independent organisation, suggests that the targets declared, if fully achieved, could limit global warming to around +1.8°C. However, it also warns that the targets for 2030 are insufficiently ambitious. Unless significantly tightened, the world is more likely to end up seeing global temperatures rise by 2.1°C to 2.4°C.</w:t>
      </w:r>
    </w:p>
    <w:p w14:paraId="2C09CAC0" w14:textId="77777777" w:rsidR="009E54E6" w:rsidRPr="009E54E6" w:rsidRDefault="009E54E6" w:rsidP="009E54E6">
      <w:pPr>
        <w:jc w:val="both"/>
        <w:rPr>
          <w:rFonts w:ascii="Old Standard" w:hAnsi="Old Standard" w:cs="Old Standard"/>
          <w:b/>
          <w:bCs/>
          <w:sz w:val="28"/>
          <w:szCs w:val="28"/>
        </w:rPr>
      </w:pPr>
      <w:r w:rsidRPr="009E54E6">
        <w:rPr>
          <w:rFonts w:ascii="Old Standard" w:hAnsi="Old Standard" w:cs="Old Standard"/>
          <w:b/>
          <w:bCs/>
          <w:color w:val="000099"/>
          <w:sz w:val="28"/>
          <w:szCs w:val="28"/>
        </w:rPr>
        <w:t>Setbacks of the Meeting</w:t>
      </w:r>
    </w:p>
    <w:p w14:paraId="0EB3FB99" w14:textId="77777777" w:rsidR="009E54E6" w:rsidRPr="009E54E6" w:rsidRDefault="009E54E6" w:rsidP="00F237EF">
      <w:pPr>
        <w:pStyle w:val="ListParagraph"/>
        <w:numPr>
          <w:ilvl w:val="0"/>
          <w:numId w:val="8"/>
        </w:numPr>
        <w:spacing w:line="360" w:lineRule="auto"/>
        <w:jc w:val="both"/>
        <w:rPr>
          <w:rFonts w:ascii="Old Standard" w:hAnsi="Old Standard" w:cs="Old Standard"/>
          <w:sz w:val="24"/>
          <w:szCs w:val="24"/>
        </w:rPr>
      </w:pPr>
      <w:r w:rsidRPr="009E54E6">
        <w:rPr>
          <w:rFonts w:ascii="Old Standard" w:hAnsi="Old Standard" w:cs="Old Standard"/>
          <w:b/>
          <w:bCs/>
          <w:color w:val="C00000"/>
          <w:sz w:val="24"/>
          <w:szCs w:val="24"/>
        </w:rPr>
        <w:t>Voluntary Targets</w:t>
      </w:r>
      <w:r w:rsidRPr="009E54E6">
        <w:rPr>
          <w:rFonts w:ascii="Old Standard" w:hAnsi="Old Standard" w:cs="Old Standard"/>
          <w:b/>
          <w:bCs/>
          <w:color w:val="000099"/>
          <w:sz w:val="24"/>
          <w:szCs w:val="24"/>
        </w:rPr>
        <w:t>:</w:t>
      </w:r>
      <w:r w:rsidRPr="009E54E6">
        <w:rPr>
          <w:rFonts w:ascii="Old Standard" w:hAnsi="Old Standard" w:cs="Old Standard"/>
          <w:color w:val="000099"/>
          <w:sz w:val="24"/>
          <w:szCs w:val="24"/>
        </w:rPr>
        <w:t xml:space="preserve"> </w:t>
      </w:r>
      <w:r w:rsidRPr="009E54E6">
        <w:rPr>
          <w:rFonts w:ascii="Old Standard" w:hAnsi="Old Standard" w:cs="Old Standard"/>
          <w:sz w:val="24"/>
          <w:szCs w:val="24"/>
        </w:rPr>
        <w:t>The targets set at the meeting are voluntary with no mechanism for enforcement or penalties for non-compliance. Many targets are conditional on availability of adequate financial support.</w:t>
      </w:r>
    </w:p>
    <w:p w14:paraId="29C7D9E0" w14:textId="77777777" w:rsidR="009E54E6" w:rsidRPr="009E54E6" w:rsidRDefault="009E54E6" w:rsidP="009E54E6">
      <w:pPr>
        <w:pStyle w:val="ListParagraph"/>
        <w:spacing w:line="360" w:lineRule="auto"/>
        <w:jc w:val="both"/>
        <w:rPr>
          <w:rFonts w:ascii="Old Standard" w:hAnsi="Old Standard" w:cs="Old Standard"/>
          <w:sz w:val="24"/>
          <w:szCs w:val="24"/>
        </w:rPr>
      </w:pPr>
    </w:p>
    <w:p w14:paraId="72FE302D" w14:textId="77777777" w:rsidR="009E54E6" w:rsidRPr="009E54E6" w:rsidRDefault="009E54E6" w:rsidP="00F237EF">
      <w:pPr>
        <w:pStyle w:val="ListParagraph"/>
        <w:numPr>
          <w:ilvl w:val="0"/>
          <w:numId w:val="8"/>
        </w:numPr>
        <w:spacing w:line="360" w:lineRule="auto"/>
        <w:jc w:val="both"/>
        <w:rPr>
          <w:rFonts w:ascii="Old Standard" w:hAnsi="Old Standard" w:cs="Old Standard"/>
          <w:sz w:val="24"/>
          <w:szCs w:val="24"/>
        </w:rPr>
      </w:pPr>
      <w:r w:rsidRPr="009E54E6">
        <w:rPr>
          <w:rFonts w:ascii="Old Standard" w:hAnsi="Old Standard" w:cs="Old Standard"/>
          <w:b/>
          <w:bCs/>
          <w:color w:val="C00000"/>
          <w:sz w:val="24"/>
          <w:szCs w:val="24"/>
        </w:rPr>
        <w:lastRenderedPageBreak/>
        <w:t>Lack of Specific Details and Actions:</w:t>
      </w:r>
      <w:r w:rsidRPr="009E54E6">
        <w:rPr>
          <w:rFonts w:ascii="Old Standard" w:hAnsi="Old Standard" w:cs="Old Standard"/>
          <w:color w:val="C00000"/>
          <w:sz w:val="24"/>
          <w:szCs w:val="24"/>
        </w:rPr>
        <w:t xml:space="preserve"> </w:t>
      </w:r>
      <w:r w:rsidRPr="009E54E6">
        <w:rPr>
          <w:rFonts w:ascii="Old Standard" w:hAnsi="Old Standard" w:cs="Old Standard"/>
          <w:sz w:val="24"/>
          <w:szCs w:val="24"/>
        </w:rPr>
        <w:t>Many countries have not provided details on specific actions to be taken which would determine the actual trajectory to net zero which creates uncertainty about what will be achieved.</w:t>
      </w:r>
    </w:p>
    <w:p w14:paraId="1C8B2B55" w14:textId="77777777" w:rsidR="009E54E6" w:rsidRPr="009E54E6" w:rsidRDefault="009E54E6" w:rsidP="009E54E6">
      <w:pPr>
        <w:pStyle w:val="ListParagraph"/>
        <w:spacing w:line="360" w:lineRule="auto"/>
        <w:rPr>
          <w:rFonts w:ascii="Old Standard" w:hAnsi="Old Standard" w:cs="Old Standard"/>
          <w:sz w:val="24"/>
          <w:szCs w:val="24"/>
        </w:rPr>
      </w:pPr>
    </w:p>
    <w:p w14:paraId="220A0E75" w14:textId="77777777" w:rsidR="009E54E6" w:rsidRPr="009E54E6" w:rsidRDefault="009E54E6" w:rsidP="00F237EF">
      <w:pPr>
        <w:pStyle w:val="ListParagraph"/>
        <w:numPr>
          <w:ilvl w:val="0"/>
          <w:numId w:val="8"/>
        </w:numPr>
        <w:spacing w:line="360" w:lineRule="auto"/>
        <w:jc w:val="both"/>
        <w:rPr>
          <w:rFonts w:ascii="Old Standard" w:hAnsi="Old Standard" w:cs="Old Standard"/>
          <w:sz w:val="24"/>
          <w:szCs w:val="24"/>
        </w:rPr>
      </w:pPr>
      <w:r w:rsidRPr="009E54E6">
        <w:rPr>
          <w:rFonts w:ascii="Old Standard" w:hAnsi="Old Standard" w:cs="Old Standard"/>
          <w:b/>
          <w:bCs/>
          <w:color w:val="C00000"/>
          <w:sz w:val="24"/>
          <w:szCs w:val="24"/>
        </w:rPr>
        <w:t>Failure in Securing Climate Finance:</w:t>
      </w:r>
      <w:r w:rsidRPr="009E54E6">
        <w:rPr>
          <w:rFonts w:ascii="Old Standard" w:hAnsi="Old Standard" w:cs="Old Standard"/>
          <w:color w:val="C00000"/>
          <w:sz w:val="24"/>
          <w:szCs w:val="24"/>
        </w:rPr>
        <w:t xml:space="preserve"> </w:t>
      </w:r>
      <w:r w:rsidRPr="009E54E6">
        <w:rPr>
          <w:rFonts w:ascii="Old Standard" w:hAnsi="Old Standard" w:cs="Old Standard"/>
          <w:sz w:val="24"/>
          <w:szCs w:val="24"/>
        </w:rPr>
        <w:t>The summit’s mild admonition only urges the developed country parties to scale up their provision of climate finance. It failed to firmly secure funding commitments from developed nations.</w:t>
      </w:r>
    </w:p>
    <w:p w14:paraId="76D96948" w14:textId="77777777" w:rsidR="009E54E6" w:rsidRPr="009E54E6" w:rsidRDefault="009E54E6" w:rsidP="009E54E6">
      <w:pPr>
        <w:pStyle w:val="ListParagraph"/>
        <w:spacing w:line="360" w:lineRule="auto"/>
        <w:rPr>
          <w:rFonts w:ascii="Old Standard" w:hAnsi="Old Standard" w:cs="Old Standard"/>
          <w:sz w:val="24"/>
          <w:szCs w:val="24"/>
        </w:rPr>
      </w:pPr>
    </w:p>
    <w:p w14:paraId="0DA8D3A3" w14:textId="77777777" w:rsidR="009E54E6" w:rsidRPr="009E54E6" w:rsidRDefault="009E54E6" w:rsidP="00F237EF">
      <w:pPr>
        <w:pStyle w:val="ListParagraph"/>
        <w:numPr>
          <w:ilvl w:val="0"/>
          <w:numId w:val="8"/>
        </w:numPr>
        <w:spacing w:line="360" w:lineRule="auto"/>
        <w:jc w:val="both"/>
        <w:rPr>
          <w:rFonts w:ascii="Old Standard" w:hAnsi="Old Standard" w:cs="Old Standard"/>
          <w:sz w:val="24"/>
          <w:szCs w:val="24"/>
        </w:rPr>
      </w:pPr>
      <w:r w:rsidRPr="009E54E6">
        <w:rPr>
          <w:rFonts w:ascii="Old Standard" w:hAnsi="Old Standard" w:cs="Old Standard"/>
          <w:b/>
          <w:bCs/>
          <w:color w:val="C00000"/>
          <w:sz w:val="24"/>
          <w:szCs w:val="24"/>
        </w:rPr>
        <w:t>Unequal Distribution of Carbon Budget:</w:t>
      </w:r>
      <w:r w:rsidRPr="009E54E6">
        <w:rPr>
          <w:rFonts w:ascii="Old Standard" w:hAnsi="Old Standard" w:cs="Old Standard"/>
          <w:color w:val="C00000"/>
          <w:sz w:val="24"/>
          <w:szCs w:val="24"/>
        </w:rPr>
        <w:t xml:space="preserve"> </w:t>
      </w:r>
      <w:r w:rsidRPr="009E54E6">
        <w:rPr>
          <w:rFonts w:ascii="Old Standard" w:hAnsi="Old Standard" w:cs="Old Standard"/>
          <w:sz w:val="24"/>
          <w:szCs w:val="24"/>
        </w:rPr>
        <w:t>The world’s top three largest emitters (China, USA, Europe) which account for about 30% of the world’s population, would take up 78% of the carbon budget.</w:t>
      </w:r>
    </w:p>
    <w:p w14:paraId="20CBDE05" w14:textId="77777777" w:rsidR="009E54E6" w:rsidRPr="009E54E6" w:rsidRDefault="009E54E6" w:rsidP="009E54E6">
      <w:pPr>
        <w:pStyle w:val="ListParagraph"/>
        <w:rPr>
          <w:rFonts w:ascii="Old Standard" w:hAnsi="Old Standard" w:cs="Old Standard"/>
          <w:sz w:val="24"/>
          <w:szCs w:val="24"/>
        </w:rPr>
      </w:pPr>
    </w:p>
    <w:p w14:paraId="48113C6F" w14:textId="77777777" w:rsidR="009E54E6" w:rsidRPr="009E54E6" w:rsidRDefault="009E54E6" w:rsidP="00F237EF">
      <w:pPr>
        <w:pStyle w:val="ListParagraph"/>
        <w:numPr>
          <w:ilvl w:val="1"/>
          <w:numId w:val="9"/>
        </w:numPr>
        <w:spacing w:line="360" w:lineRule="auto"/>
        <w:ind w:left="1434" w:hanging="357"/>
        <w:jc w:val="both"/>
        <w:rPr>
          <w:rFonts w:ascii="Old Standard" w:hAnsi="Old Standard" w:cs="Old Standard"/>
          <w:sz w:val="24"/>
          <w:szCs w:val="24"/>
        </w:rPr>
      </w:pPr>
      <w:r w:rsidRPr="009E54E6">
        <w:rPr>
          <w:rFonts w:ascii="Old Standard" w:hAnsi="Old Standard" w:cs="Old Standard"/>
          <w:sz w:val="24"/>
          <w:szCs w:val="24"/>
        </w:rPr>
        <w:t>China intends to hit peak emissions only by 2030, before going down to net zero in 2060; it would take up 54% of the global carbon budget against a global population share of only 18.7%.</w:t>
      </w:r>
    </w:p>
    <w:p w14:paraId="58484743" w14:textId="77777777" w:rsidR="009E54E6" w:rsidRPr="009E54E6" w:rsidRDefault="009E54E6" w:rsidP="00F237EF">
      <w:pPr>
        <w:pStyle w:val="ListParagraph"/>
        <w:numPr>
          <w:ilvl w:val="1"/>
          <w:numId w:val="9"/>
        </w:numPr>
        <w:spacing w:line="360" w:lineRule="auto"/>
        <w:ind w:left="1434" w:hanging="357"/>
        <w:jc w:val="both"/>
        <w:rPr>
          <w:rFonts w:ascii="Old Standard" w:hAnsi="Old Standard" w:cs="Old Standard"/>
          <w:sz w:val="24"/>
          <w:szCs w:val="24"/>
        </w:rPr>
      </w:pPr>
      <w:r w:rsidRPr="009E54E6">
        <w:rPr>
          <w:rFonts w:ascii="Old Standard" w:hAnsi="Old Standard" w:cs="Old Standard"/>
          <w:sz w:val="24"/>
          <w:szCs w:val="24"/>
        </w:rPr>
        <w:t>The US, with 4.2% of the total population, would take up 14.2% of the budget and Europe, with 6.8%, would take up 9.5%.</w:t>
      </w:r>
    </w:p>
    <w:p w14:paraId="67E2C67B" w14:textId="77777777" w:rsidR="009E54E6" w:rsidRPr="009E54E6" w:rsidRDefault="009E54E6" w:rsidP="00F237EF">
      <w:pPr>
        <w:pStyle w:val="ListParagraph"/>
        <w:numPr>
          <w:ilvl w:val="1"/>
          <w:numId w:val="9"/>
        </w:numPr>
        <w:spacing w:line="360" w:lineRule="auto"/>
        <w:ind w:left="1434" w:hanging="357"/>
        <w:jc w:val="both"/>
        <w:rPr>
          <w:rFonts w:ascii="Old Standard" w:hAnsi="Old Standard" w:cs="Old Standard"/>
          <w:sz w:val="24"/>
          <w:szCs w:val="24"/>
        </w:rPr>
      </w:pPr>
      <w:r w:rsidRPr="009E54E6">
        <w:rPr>
          <w:rFonts w:ascii="Old Standard" w:hAnsi="Old Standard" w:cs="Old Standard"/>
          <w:sz w:val="24"/>
          <w:szCs w:val="24"/>
        </w:rPr>
        <w:t>This problem reflects the fact that focusing on net-zero dates does not ensure a fair apportioning of the available carbon space if the initial position in terms of emissions varies so greatly.</w:t>
      </w:r>
    </w:p>
    <w:p w14:paraId="01E5412B" w14:textId="77777777" w:rsidR="009E54E6" w:rsidRPr="009E54E6" w:rsidRDefault="009E54E6" w:rsidP="009E54E6">
      <w:pPr>
        <w:jc w:val="both"/>
        <w:rPr>
          <w:rFonts w:ascii="Old Standard" w:hAnsi="Old Standard" w:cs="Old Standard"/>
          <w:b/>
          <w:bCs/>
          <w:color w:val="000099"/>
          <w:sz w:val="28"/>
          <w:szCs w:val="28"/>
        </w:rPr>
      </w:pPr>
      <w:r w:rsidRPr="009E54E6">
        <w:rPr>
          <w:rFonts w:ascii="Old Standard" w:hAnsi="Old Standard" w:cs="Old Standard"/>
          <w:b/>
          <w:bCs/>
          <w:color w:val="000099"/>
          <w:sz w:val="28"/>
          <w:szCs w:val="28"/>
        </w:rPr>
        <w:t>Suggestions for Largest Emitters</w:t>
      </w:r>
    </w:p>
    <w:p w14:paraId="5301B1FD" w14:textId="77777777" w:rsidR="009E54E6" w:rsidRPr="009E54E6" w:rsidRDefault="009E54E6" w:rsidP="00F237EF">
      <w:pPr>
        <w:pStyle w:val="ListParagraph"/>
        <w:numPr>
          <w:ilvl w:val="0"/>
          <w:numId w:val="5"/>
        </w:numPr>
        <w:spacing w:line="360" w:lineRule="auto"/>
        <w:ind w:left="714" w:hanging="357"/>
        <w:jc w:val="both"/>
        <w:rPr>
          <w:rFonts w:ascii="Old Standard" w:hAnsi="Old Standard" w:cs="Old Standard"/>
          <w:sz w:val="24"/>
          <w:szCs w:val="24"/>
        </w:rPr>
      </w:pPr>
      <w:r w:rsidRPr="009E54E6">
        <w:rPr>
          <w:rFonts w:ascii="Old Standard" w:hAnsi="Old Standard" w:cs="Old Standard"/>
          <w:color w:val="C00000"/>
          <w:sz w:val="24"/>
          <w:szCs w:val="24"/>
        </w:rPr>
        <w:t>China,</w:t>
      </w:r>
      <w:r w:rsidRPr="009E54E6">
        <w:rPr>
          <w:rFonts w:ascii="Old Standard" w:hAnsi="Old Standard" w:cs="Old Standard"/>
          <w:sz w:val="24"/>
          <w:szCs w:val="24"/>
        </w:rPr>
        <w:t xml:space="preserve"> instead of increasing emissions up to 2030, as currently declared, may need to keep them at their current level for a few years and then go down to net zero by 2050.</w:t>
      </w:r>
    </w:p>
    <w:p w14:paraId="03160691" w14:textId="77777777" w:rsidR="009E54E6" w:rsidRPr="009E54E6" w:rsidRDefault="009E54E6" w:rsidP="00F237EF">
      <w:pPr>
        <w:numPr>
          <w:ilvl w:val="0"/>
          <w:numId w:val="5"/>
        </w:numPr>
        <w:spacing w:after="150" w:line="360" w:lineRule="auto"/>
        <w:ind w:left="714" w:right="150" w:hanging="357"/>
        <w:jc w:val="both"/>
        <w:rPr>
          <w:rFonts w:ascii="Old Standard" w:eastAsia="Times New Roman" w:hAnsi="Old Standard" w:cs="Old Standard"/>
          <w:color w:val="474747"/>
          <w:sz w:val="24"/>
          <w:szCs w:val="24"/>
          <w:lang w:eastAsia="en-IN"/>
        </w:rPr>
      </w:pPr>
      <w:r w:rsidRPr="009E54E6">
        <w:rPr>
          <w:rFonts w:ascii="Old Standard" w:eastAsia="Times New Roman" w:hAnsi="Old Standard" w:cs="Old Standard"/>
          <w:color w:val="474747"/>
          <w:sz w:val="24"/>
          <w:szCs w:val="24"/>
          <w:lang w:eastAsia="en-IN"/>
        </w:rPr>
        <w:t>The</w:t>
      </w:r>
      <w:r w:rsidRPr="009E54E6">
        <w:rPr>
          <w:rFonts w:ascii="Old Standard" w:eastAsia="Times New Roman" w:hAnsi="Old Standard" w:cs="Old Standard"/>
          <w:b/>
          <w:bCs/>
          <w:color w:val="474747"/>
          <w:sz w:val="24"/>
          <w:szCs w:val="24"/>
          <w:lang w:eastAsia="en-IN"/>
        </w:rPr>
        <w:t> </w:t>
      </w:r>
      <w:r w:rsidRPr="009E54E6">
        <w:rPr>
          <w:rFonts w:ascii="Old Standard" w:eastAsia="Times New Roman" w:hAnsi="Old Standard" w:cs="Old Standard"/>
          <w:b/>
          <w:bCs/>
          <w:color w:val="C00000"/>
          <w:sz w:val="24"/>
          <w:szCs w:val="24"/>
          <w:lang w:eastAsia="en-IN"/>
        </w:rPr>
        <w:t>US should achieve a sharper reduction in emissions by 2030</w:t>
      </w:r>
      <w:r w:rsidRPr="009E54E6">
        <w:rPr>
          <w:rFonts w:ascii="Old Standard" w:eastAsia="Times New Roman" w:hAnsi="Old Standard" w:cs="Old Standard"/>
          <w:b/>
          <w:bCs/>
          <w:color w:val="474747"/>
          <w:sz w:val="24"/>
          <w:szCs w:val="24"/>
          <w:lang w:eastAsia="en-IN"/>
        </w:rPr>
        <w:t>,</w:t>
      </w:r>
      <w:r w:rsidRPr="009E54E6">
        <w:rPr>
          <w:rFonts w:ascii="Old Standard" w:eastAsia="Times New Roman" w:hAnsi="Old Standard" w:cs="Old Standard"/>
          <w:color w:val="474747"/>
          <w:sz w:val="24"/>
          <w:szCs w:val="24"/>
          <w:lang w:eastAsia="en-IN"/>
        </w:rPr>
        <w:t> </w:t>
      </w:r>
      <w:proofErr w:type="gramStart"/>
      <w:r w:rsidRPr="009E54E6">
        <w:rPr>
          <w:rFonts w:ascii="Old Standard" w:eastAsia="Times New Roman" w:hAnsi="Old Standard" w:cs="Old Standard"/>
          <w:color w:val="474747"/>
          <w:sz w:val="24"/>
          <w:szCs w:val="24"/>
          <w:lang w:eastAsia="en-IN"/>
        </w:rPr>
        <w:t>and also</w:t>
      </w:r>
      <w:proofErr w:type="gramEnd"/>
      <w:r w:rsidRPr="009E54E6">
        <w:rPr>
          <w:rFonts w:ascii="Old Standard" w:eastAsia="Times New Roman" w:hAnsi="Old Standard" w:cs="Old Standard"/>
          <w:color w:val="474747"/>
          <w:sz w:val="24"/>
          <w:szCs w:val="24"/>
          <w:lang w:eastAsia="en-IN"/>
        </w:rPr>
        <w:t xml:space="preserve"> advance its net-zero date to 2040. </w:t>
      </w:r>
      <w:r w:rsidRPr="009E54E6">
        <w:rPr>
          <w:rFonts w:ascii="Old Standard" w:hAnsi="Old Standard" w:cs="Old Standard"/>
          <w:sz w:val="24"/>
          <w:szCs w:val="24"/>
        </w:rPr>
        <w:t xml:space="preserve">The US should achieve a sharper reduction in emissions by 2030, </w:t>
      </w:r>
      <w:proofErr w:type="gramStart"/>
      <w:r w:rsidRPr="009E54E6">
        <w:rPr>
          <w:rFonts w:ascii="Old Standard" w:hAnsi="Old Standard" w:cs="Old Standard"/>
          <w:sz w:val="24"/>
          <w:szCs w:val="24"/>
        </w:rPr>
        <w:t>and also</w:t>
      </w:r>
      <w:proofErr w:type="gramEnd"/>
      <w:r w:rsidRPr="009E54E6">
        <w:rPr>
          <w:rFonts w:ascii="Old Standard" w:hAnsi="Old Standard" w:cs="Old Standard"/>
          <w:sz w:val="24"/>
          <w:szCs w:val="24"/>
        </w:rPr>
        <w:t xml:space="preserve"> advance its net-zero date to 2040.</w:t>
      </w:r>
    </w:p>
    <w:p w14:paraId="7F069002" w14:textId="77777777" w:rsidR="009E54E6" w:rsidRPr="009E54E6" w:rsidRDefault="009E54E6" w:rsidP="00F237EF">
      <w:pPr>
        <w:pStyle w:val="ListParagraph"/>
        <w:numPr>
          <w:ilvl w:val="0"/>
          <w:numId w:val="5"/>
        </w:numPr>
        <w:spacing w:line="360" w:lineRule="auto"/>
        <w:ind w:left="714" w:hanging="357"/>
        <w:jc w:val="both"/>
        <w:rPr>
          <w:rFonts w:ascii="Old Standard" w:hAnsi="Old Standard" w:cs="Old Standard"/>
          <w:sz w:val="24"/>
          <w:szCs w:val="24"/>
        </w:rPr>
      </w:pPr>
      <w:r w:rsidRPr="009E54E6">
        <w:rPr>
          <w:rFonts w:ascii="Old Standard" w:hAnsi="Old Standard" w:cs="Old Standard"/>
          <w:b/>
          <w:bCs/>
          <w:color w:val="C00000"/>
        </w:rPr>
        <w:lastRenderedPageBreak/>
        <w:t xml:space="preserve">Europe </w:t>
      </w:r>
      <w:proofErr w:type="gramStart"/>
      <w:r w:rsidRPr="009E54E6">
        <w:rPr>
          <w:rFonts w:ascii="Old Standard" w:hAnsi="Old Standard" w:cs="Old Standard"/>
          <w:b/>
          <w:bCs/>
          <w:color w:val="C00000"/>
        </w:rPr>
        <w:t>as a whole should</w:t>
      </w:r>
      <w:proofErr w:type="gramEnd"/>
      <w:r w:rsidRPr="009E54E6">
        <w:rPr>
          <w:rFonts w:ascii="Old Standard" w:hAnsi="Old Standard" w:cs="Old Standard"/>
          <w:b/>
          <w:bCs/>
          <w:color w:val="C00000"/>
        </w:rPr>
        <w:t> </w:t>
      </w:r>
      <w:r w:rsidRPr="009E54E6">
        <w:rPr>
          <w:rStyle w:val="Strong"/>
          <w:rFonts w:ascii="Old Standard" w:hAnsi="Old Standard" w:cs="Old Standard"/>
          <w:color w:val="C00000"/>
        </w:rPr>
        <w:t>follow the German/Swedish example and aim at net-zero by 2045.</w:t>
      </w:r>
      <w:r w:rsidRPr="009E54E6">
        <w:rPr>
          <w:rStyle w:val="Strong"/>
          <w:rFonts w:ascii="Old Standard" w:hAnsi="Old Standard" w:cs="Old Standard"/>
          <w:color w:val="474747"/>
        </w:rPr>
        <w:t xml:space="preserve"> </w:t>
      </w:r>
      <w:r w:rsidRPr="009E54E6">
        <w:rPr>
          <w:rFonts w:ascii="Old Standard" w:eastAsia="Times New Roman" w:hAnsi="Old Standard" w:cs="Old Standard"/>
          <w:color w:val="474747"/>
          <w:sz w:val="24"/>
          <w:szCs w:val="24"/>
          <w:lang w:eastAsia="en-IN"/>
        </w:rPr>
        <w:t>With this recalibration, the carbon emissions of this group would fall to 32% of the carbon budget, much closer to their population share.</w:t>
      </w:r>
    </w:p>
    <w:p w14:paraId="39CFAACB" w14:textId="77777777" w:rsidR="009E54E6" w:rsidRPr="009E54E6" w:rsidRDefault="009E54E6" w:rsidP="009E54E6">
      <w:pPr>
        <w:jc w:val="both"/>
        <w:rPr>
          <w:rFonts w:ascii="Old Standard" w:hAnsi="Old Standard" w:cs="Old Standard"/>
          <w:b/>
          <w:bCs/>
          <w:color w:val="000099"/>
          <w:sz w:val="28"/>
          <w:szCs w:val="28"/>
        </w:rPr>
      </w:pPr>
      <w:r w:rsidRPr="009E54E6">
        <w:rPr>
          <w:rFonts w:ascii="Old Standard" w:hAnsi="Old Standard" w:cs="Old Standard"/>
          <w:b/>
          <w:bCs/>
          <w:color w:val="000099"/>
          <w:sz w:val="28"/>
          <w:szCs w:val="28"/>
        </w:rPr>
        <w:t>Suggestions &amp; Implications for India</w:t>
      </w:r>
    </w:p>
    <w:p w14:paraId="6ED80748" w14:textId="77777777" w:rsidR="009E54E6" w:rsidRPr="009E54E6" w:rsidRDefault="009E54E6" w:rsidP="00F237EF">
      <w:pPr>
        <w:pStyle w:val="ListParagraph"/>
        <w:numPr>
          <w:ilvl w:val="0"/>
          <w:numId w:val="3"/>
        </w:numPr>
        <w:spacing w:line="360" w:lineRule="auto"/>
        <w:jc w:val="both"/>
        <w:rPr>
          <w:rFonts w:ascii="Old Standard" w:hAnsi="Old Standard" w:cs="Old Standard"/>
          <w:sz w:val="24"/>
          <w:szCs w:val="24"/>
        </w:rPr>
      </w:pPr>
      <w:r w:rsidRPr="009E54E6">
        <w:rPr>
          <w:rFonts w:ascii="Old Standard" w:hAnsi="Old Standard" w:cs="Old Standard"/>
          <w:sz w:val="24"/>
          <w:szCs w:val="24"/>
        </w:rPr>
        <w:t>Update its Nationally Determined Contributions (NDCs)</w:t>
      </w:r>
    </w:p>
    <w:p w14:paraId="709C57AE" w14:textId="77777777" w:rsidR="009E54E6" w:rsidRPr="009E54E6" w:rsidRDefault="009E54E6" w:rsidP="009E54E6">
      <w:pPr>
        <w:pStyle w:val="ListParagraph"/>
        <w:spacing w:line="360" w:lineRule="auto"/>
        <w:jc w:val="both"/>
        <w:rPr>
          <w:rFonts w:ascii="Old Standard" w:hAnsi="Old Standard" w:cs="Old Standard"/>
          <w:sz w:val="24"/>
          <w:szCs w:val="24"/>
        </w:rPr>
      </w:pPr>
      <w:r w:rsidRPr="009E54E6">
        <w:rPr>
          <w:rFonts w:ascii="Old Standard" w:hAnsi="Old Standard" w:cs="Old Standard"/>
          <w:sz w:val="24"/>
          <w:szCs w:val="24"/>
        </w:rPr>
        <w:t>(NDCs detail the various efforts taken by each country to reduce the national emissions)</w:t>
      </w:r>
    </w:p>
    <w:p w14:paraId="38DC983C" w14:textId="77777777" w:rsidR="009E54E6" w:rsidRPr="009E54E6" w:rsidRDefault="009E54E6" w:rsidP="00F237EF">
      <w:pPr>
        <w:pStyle w:val="ListParagraph"/>
        <w:numPr>
          <w:ilvl w:val="0"/>
          <w:numId w:val="3"/>
        </w:numPr>
        <w:spacing w:line="360" w:lineRule="auto"/>
        <w:jc w:val="both"/>
        <w:rPr>
          <w:rFonts w:ascii="Old Standard" w:hAnsi="Old Standard" w:cs="Old Standard"/>
          <w:sz w:val="24"/>
          <w:szCs w:val="24"/>
        </w:rPr>
      </w:pPr>
      <w:r w:rsidRPr="009E54E6">
        <w:rPr>
          <w:rFonts w:ascii="Old Standard" w:hAnsi="Old Standard" w:cs="Old Standard"/>
          <w:sz w:val="24"/>
          <w:szCs w:val="24"/>
        </w:rPr>
        <w:t>Sector by sector plans are needed to bring about development.</w:t>
      </w:r>
    </w:p>
    <w:p w14:paraId="01C9108A" w14:textId="77777777" w:rsidR="009E54E6" w:rsidRPr="009E54E6" w:rsidRDefault="009E54E6" w:rsidP="00F237EF">
      <w:pPr>
        <w:pStyle w:val="ListParagraph"/>
        <w:numPr>
          <w:ilvl w:val="0"/>
          <w:numId w:val="3"/>
        </w:numPr>
        <w:spacing w:line="360" w:lineRule="auto"/>
        <w:jc w:val="both"/>
        <w:rPr>
          <w:rFonts w:ascii="Old Standard" w:hAnsi="Old Standard" w:cs="Old Standard"/>
          <w:sz w:val="24"/>
          <w:szCs w:val="24"/>
        </w:rPr>
      </w:pPr>
      <w:r w:rsidRPr="009E54E6">
        <w:rPr>
          <w:rFonts w:ascii="Old Standard" w:hAnsi="Old Standard" w:cs="Old Standard"/>
          <w:sz w:val="24"/>
          <w:szCs w:val="24"/>
        </w:rPr>
        <w:t>Decarbonisation of the electricity, transport sector and starting to look at carbon per passenger mile is needed.</w:t>
      </w:r>
    </w:p>
    <w:p w14:paraId="198C3056" w14:textId="77777777" w:rsidR="009E54E6" w:rsidRPr="009E54E6" w:rsidRDefault="009E54E6" w:rsidP="00F237EF">
      <w:pPr>
        <w:pStyle w:val="ListParagraph"/>
        <w:numPr>
          <w:ilvl w:val="0"/>
          <w:numId w:val="3"/>
        </w:numPr>
        <w:spacing w:line="360" w:lineRule="auto"/>
        <w:jc w:val="both"/>
        <w:rPr>
          <w:rFonts w:ascii="Old Standard" w:hAnsi="Old Standard" w:cs="Old Standard"/>
          <w:sz w:val="24"/>
          <w:szCs w:val="24"/>
        </w:rPr>
      </w:pPr>
      <w:r w:rsidRPr="009E54E6">
        <w:rPr>
          <w:rFonts w:ascii="Old Standard" w:hAnsi="Old Standard" w:cs="Old Standard"/>
          <w:sz w:val="24"/>
          <w:szCs w:val="24"/>
        </w:rPr>
        <w:t>Aggressively figure out how to transition the coal sector.</w:t>
      </w:r>
    </w:p>
    <w:p w14:paraId="3227218C" w14:textId="77777777" w:rsidR="009E54E6" w:rsidRPr="009E54E6" w:rsidRDefault="009E54E6" w:rsidP="00F237EF">
      <w:pPr>
        <w:pStyle w:val="ListParagraph"/>
        <w:numPr>
          <w:ilvl w:val="0"/>
          <w:numId w:val="3"/>
        </w:numPr>
        <w:spacing w:line="360" w:lineRule="auto"/>
        <w:jc w:val="both"/>
        <w:rPr>
          <w:rFonts w:ascii="Old Standard" w:hAnsi="Old Standard" w:cs="Old Standard"/>
          <w:sz w:val="24"/>
          <w:szCs w:val="24"/>
        </w:rPr>
      </w:pPr>
      <w:r w:rsidRPr="009E54E6">
        <w:rPr>
          <w:rFonts w:ascii="Old Standard" w:hAnsi="Old Standard" w:cs="Old Standard"/>
          <w:sz w:val="24"/>
          <w:szCs w:val="24"/>
        </w:rPr>
        <w:t>India’s 2070 target would take up 18.1% of the carbon space, which is a little higher than our population share of 17.7%.</w:t>
      </w:r>
    </w:p>
    <w:p w14:paraId="223EBB39" w14:textId="77777777" w:rsidR="009E54E6" w:rsidRPr="009E54E6" w:rsidRDefault="009E54E6" w:rsidP="009E54E6">
      <w:pPr>
        <w:pStyle w:val="ListParagraph"/>
        <w:spacing w:line="360" w:lineRule="auto"/>
        <w:jc w:val="both"/>
        <w:rPr>
          <w:rFonts w:ascii="Old Standard" w:hAnsi="Old Standard" w:cs="Old Standard"/>
          <w:sz w:val="24"/>
          <w:szCs w:val="24"/>
        </w:rPr>
      </w:pPr>
    </w:p>
    <w:p w14:paraId="5BA1387F" w14:textId="77777777" w:rsidR="009E54E6" w:rsidRPr="009E54E6" w:rsidRDefault="009E54E6" w:rsidP="00F237EF">
      <w:pPr>
        <w:pStyle w:val="ListParagraph"/>
        <w:numPr>
          <w:ilvl w:val="0"/>
          <w:numId w:val="3"/>
        </w:numPr>
        <w:spacing w:line="360" w:lineRule="auto"/>
        <w:jc w:val="both"/>
        <w:rPr>
          <w:rFonts w:ascii="Old Standard" w:hAnsi="Old Standard" w:cs="Old Standard"/>
          <w:sz w:val="24"/>
          <w:szCs w:val="24"/>
        </w:rPr>
      </w:pPr>
      <w:r w:rsidRPr="009E54E6">
        <w:rPr>
          <w:rFonts w:ascii="Old Standard" w:hAnsi="Old Standard" w:cs="Old Standard"/>
          <w:sz w:val="24"/>
          <w:szCs w:val="24"/>
        </w:rPr>
        <w:t>India should be willing to consider a modification in its trajectory as part of an agreed global package, in which other countries also take appropriate action.</w:t>
      </w:r>
    </w:p>
    <w:p w14:paraId="53014238" w14:textId="77777777" w:rsidR="009E54E6" w:rsidRPr="009E54E6" w:rsidRDefault="009E54E6" w:rsidP="009E54E6">
      <w:pPr>
        <w:pStyle w:val="ListParagraph"/>
        <w:rPr>
          <w:rFonts w:ascii="Old Standard" w:hAnsi="Old Standard" w:cs="Old Standard"/>
          <w:sz w:val="24"/>
          <w:szCs w:val="24"/>
        </w:rPr>
      </w:pPr>
    </w:p>
    <w:p w14:paraId="72562F43" w14:textId="77777777" w:rsidR="009E54E6" w:rsidRPr="009E54E6" w:rsidRDefault="009E54E6" w:rsidP="00F237EF">
      <w:pPr>
        <w:pStyle w:val="ListParagraph"/>
        <w:numPr>
          <w:ilvl w:val="0"/>
          <w:numId w:val="3"/>
        </w:numPr>
        <w:spacing w:line="360" w:lineRule="auto"/>
        <w:jc w:val="both"/>
        <w:rPr>
          <w:rFonts w:ascii="Old Standard" w:hAnsi="Old Standard" w:cs="Old Standard"/>
          <w:sz w:val="24"/>
          <w:szCs w:val="24"/>
        </w:rPr>
      </w:pPr>
      <w:r w:rsidRPr="009E54E6">
        <w:rPr>
          <w:rFonts w:ascii="Old Standard" w:hAnsi="Old Standard" w:cs="Old Standard"/>
          <w:b/>
          <w:bCs/>
          <w:color w:val="000099"/>
          <w:sz w:val="24"/>
          <w:szCs w:val="24"/>
        </w:rPr>
        <w:t>Coal-Based Power and India -</w:t>
      </w:r>
      <w:r w:rsidRPr="009E54E6">
        <w:rPr>
          <w:rFonts w:ascii="Old Standard" w:hAnsi="Old Standard" w:cs="Old Standard"/>
          <w:sz w:val="24"/>
          <w:szCs w:val="24"/>
        </w:rPr>
        <w:t xml:space="preserve"> India has made no commitments regarding phasing-down of coal-based power; however, its renewable energy goals 2030 are likely to reduce the share of the same from current 72% to about 50% by 2030. Also, the government shall consider ordering against establishment of any new coal-based plants apart from those currently under construction. What more is needed is a policy of accelerated retirement of older, inefficient, and polluting plants, provided suitable financing can be obtained.</w:t>
      </w:r>
    </w:p>
    <w:p w14:paraId="6F602422" w14:textId="77777777" w:rsidR="009E54E6" w:rsidRPr="009E54E6" w:rsidRDefault="009E54E6" w:rsidP="009E54E6">
      <w:pPr>
        <w:pStyle w:val="ListParagraph"/>
        <w:rPr>
          <w:rFonts w:ascii="Old Standard" w:hAnsi="Old Standard" w:cs="Old Standard"/>
          <w:sz w:val="24"/>
          <w:szCs w:val="24"/>
        </w:rPr>
      </w:pPr>
    </w:p>
    <w:p w14:paraId="565723DC" w14:textId="77777777" w:rsidR="009E54E6" w:rsidRPr="009E54E6" w:rsidRDefault="009E54E6" w:rsidP="00F237EF">
      <w:pPr>
        <w:pStyle w:val="ListParagraph"/>
        <w:numPr>
          <w:ilvl w:val="0"/>
          <w:numId w:val="3"/>
        </w:numPr>
        <w:spacing w:line="360" w:lineRule="auto"/>
        <w:jc w:val="both"/>
        <w:rPr>
          <w:rFonts w:ascii="Old Standard" w:hAnsi="Old Standard" w:cs="Old Standard"/>
          <w:sz w:val="24"/>
          <w:szCs w:val="24"/>
        </w:rPr>
      </w:pPr>
      <w:r w:rsidRPr="009E54E6">
        <w:rPr>
          <w:rFonts w:ascii="Old Standard" w:hAnsi="Old Standard" w:cs="Old Standard"/>
          <w:b/>
          <w:bCs/>
          <w:color w:val="000099"/>
          <w:sz w:val="24"/>
          <w:szCs w:val="24"/>
        </w:rPr>
        <w:t>Encouraging Electric Vehicles (EVs)</w:t>
      </w:r>
      <w:r w:rsidRPr="009E54E6">
        <w:rPr>
          <w:rFonts w:ascii="Old Standard" w:hAnsi="Old Standard" w:cs="Old Standard"/>
          <w:sz w:val="24"/>
          <w:szCs w:val="24"/>
        </w:rPr>
        <w:t xml:space="preserve"> - India’s net-zero by 2070 also requires phasing out petrol and diesel in transport and shifting to Electric Vehicles (EVs) that use electricity from renewables. </w:t>
      </w:r>
      <w:proofErr w:type="gramStart"/>
      <w:r w:rsidRPr="009E54E6">
        <w:rPr>
          <w:rFonts w:ascii="Old Standard" w:hAnsi="Old Standard" w:cs="Old Standard"/>
          <w:sz w:val="24"/>
          <w:szCs w:val="24"/>
        </w:rPr>
        <w:t>In order to</w:t>
      </w:r>
      <w:proofErr w:type="gramEnd"/>
      <w:r w:rsidRPr="009E54E6">
        <w:rPr>
          <w:rFonts w:ascii="Old Standard" w:hAnsi="Old Standard" w:cs="Old Standard"/>
          <w:sz w:val="24"/>
          <w:szCs w:val="24"/>
        </w:rPr>
        <w:t xml:space="preserve"> make the country’s entire fleet emissions-free by 2050, the government may consider announcing against the </w:t>
      </w:r>
      <w:r w:rsidRPr="009E54E6">
        <w:rPr>
          <w:rFonts w:ascii="Old Standard" w:hAnsi="Old Standard" w:cs="Old Standard"/>
          <w:sz w:val="24"/>
          <w:szCs w:val="24"/>
        </w:rPr>
        <w:lastRenderedPageBreak/>
        <w:t>sale of fossil fuel-based vehicles after 2035. This would give the automotive sector about 15 years to restructure its production.</w:t>
      </w:r>
    </w:p>
    <w:p w14:paraId="6807A455" w14:textId="77777777" w:rsidR="009E54E6" w:rsidRPr="009E54E6" w:rsidRDefault="009E54E6" w:rsidP="009E54E6">
      <w:pPr>
        <w:pStyle w:val="ListParagraph"/>
        <w:rPr>
          <w:rFonts w:ascii="Old Standard" w:hAnsi="Old Standard" w:cs="Old Standard"/>
          <w:sz w:val="24"/>
          <w:szCs w:val="24"/>
        </w:rPr>
      </w:pPr>
    </w:p>
    <w:p w14:paraId="083842EC" w14:textId="77777777" w:rsidR="009E54E6" w:rsidRPr="009E54E6" w:rsidRDefault="009E54E6" w:rsidP="00F237EF">
      <w:pPr>
        <w:pStyle w:val="ListParagraph"/>
        <w:numPr>
          <w:ilvl w:val="0"/>
          <w:numId w:val="3"/>
        </w:numPr>
        <w:spacing w:line="360" w:lineRule="auto"/>
        <w:jc w:val="both"/>
        <w:rPr>
          <w:rFonts w:ascii="Old Standard" w:hAnsi="Old Standard" w:cs="Old Standard"/>
          <w:sz w:val="24"/>
          <w:szCs w:val="24"/>
        </w:rPr>
      </w:pPr>
      <w:r w:rsidRPr="009E54E6">
        <w:rPr>
          <w:rFonts w:ascii="Old Standard" w:hAnsi="Old Standard" w:cs="Old Standard"/>
          <w:b/>
          <w:bCs/>
          <w:color w:val="000099"/>
          <w:sz w:val="24"/>
          <w:szCs w:val="24"/>
        </w:rPr>
        <w:t>Need of Policy Changes -</w:t>
      </w:r>
      <w:r w:rsidRPr="009E54E6">
        <w:rPr>
          <w:rFonts w:ascii="Old Standard" w:hAnsi="Old Standard" w:cs="Old Standard"/>
          <w:color w:val="000099"/>
          <w:sz w:val="24"/>
          <w:szCs w:val="24"/>
        </w:rPr>
        <w:t xml:space="preserve"> </w:t>
      </w:r>
      <w:r w:rsidRPr="009E54E6">
        <w:rPr>
          <w:rFonts w:ascii="Old Standard" w:hAnsi="Old Standard" w:cs="Old Standard"/>
          <w:sz w:val="24"/>
          <w:szCs w:val="24"/>
        </w:rPr>
        <w:t xml:space="preserve">Expanding renewable capacity requires policy action aimed at resolving problems such as stabilizing intermittent supply from renewables, building transmission infrastructure, creating efficient electricity markets, and fixing the financial weakness of India's </w:t>
      </w:r>
      <w:proofErr w:type="spellStart"/>
      <w:r w:rsidRPr="009E54E6">
        <w:rPr>
          <w:rFonts w:ascii="Old Standard" w:hAnsi="Old Standard" w:cs="Old Standard"/>
          <w:sz w:val="24"/>
          <w:szCs w:val="24"/>
        </w:rPr>
        <w:t>discoms</w:t>
      </w:r>
      <w:proofErr w:type="spellEnd"/>
      <w:r w:rsidRPr="009E54E6">
        <w:rPr>
          <w:rFonts w:ascii="Old Standard" w:hAnsi="Old Standard" w:cs="Old Standard"/>
          <w:sz w:val="24"/>
          <w:szCs w:val="24"/>
        </w:rPr>
        <w:t>. These actions are not specified in the Nationally Determined Contributions but will have to be built into the domestic policy agenda in the years ahead.</w:t>
      </w:r>
    </w:p>
    <w:p w14:paraId="716C1CBE" w14:textId="77777777" w:rsidR="009E54E6" w:rsidRPr="009E54E6" w:rsidRDefault="009E54E6" w:rsidP="009E54E6">
      <w:pPr>
        <w:jc w:val="both"/>
        <w:rPr>
          <w:rFonts w:ascii="Old Standard" w:hAnsi="Old Standard" w:cs="Old Standard"/>
          <w:b/>
          <w:bCs/>
          <w:color w:val="000099"/>
          <w:sz w:val="28"/>
          <w:szCs w:val="28"/>
        </w:rPr>
      </w:pPr>
      <w:r w:rsidRPr="009E54E6">
        <w:rPr>
          <w:rFonts w:ascii="Old Standard" w:hAnsi="Old Standard" w:cs="Old Standard"/>
          <w:b/>
          <w:bCs/>
          <w:color w:val="000099"/>
          <w:sz w:val="28"/>
          <w:szCs w:val="28"/>
        </w:rPr>
        <w:t>Making difference to Businesses</w:t>
      </w:r>
    </w:p>
    <w:p w14:paraId="5B978A07" w14:textId="77777777" w:rsidR="009E54E6" w:rsidRPr="009E54E6" w:rsidRDefault="009E54E6" w:rsidP="00F237EF">
      <w:pPr>
        <w:pStyle w:val="ListParagraph"/>
        <w:numPr>
          <w:ilvl w:val="0"/>
          <w:numId w:val="7"/>
        </w:numPr>
        <w:spacing w:line="360" w:lineRule="auto"/>
        <w:ind w:left="714" w:hanging="357"/>
        <w:jc w:val="both"/>
        <w:rPr>
          <w:rFonts w:ascii="Old Standard" w:hAnsi="Old Standard" w:cs="Old Standard"/>
          <w:b/>
          <w:bCs/>
          <w:sz w:val="24"/>
          <w:szCs w:val="24"/>
        </w:rPr>
      </w:pPr>
      <w:r w:rsidRPr="009E54E6">
        <w:rPr>
          <w:rFonts w:ascii="Old Standard" w:hAnsi="Old Standard" w:cs="Old Standard"/>
          <w:color w:val="333333"/>
          <w:sz w:val="24"/>
          <w:szCs w:val="24"/>
          <w:shd w:val="clear" w:color="auto" w:fill="FFFFFF"/>
        </w:rPr>
        <w:t>Greater pools of capital required for low-carbon infrastructure (with a particular emphasis on the developed world) aligned with a strong emphasis on the quality of corporate disclosures.</w:t>
      </w:r>
    </w:p>
    <w:p w14:paraId="5F9702B0" w14:textId="77777777" w:rsidR="009E54E6" w:rsidRPr="009E54E6" w:rsidRDefault="009E54E6" w:rsidP="00F237EF">
      <w:pPr>
        <w:pStyle w:val="ListParagraph"/>
        <w:numPr>
          <w:ilvl w:val="0"/>
          <w:numId w:val="7"/>
        </w:numPr>
        <w:spacing w:line="360" w:lineRule="auto"/>
        <w:ind w:left="714" w:hanging="357"/>
        <w:jc w:val="both"/>
        <w:rPr>
          <w:rFonts w:ascii="Old Standard" w:hAnsi="Old Standard" w:cs="Old Standard"/>
          <w:b/>
          <w:bCs/>
          <w:sz w:val="24"/>
          <w:szCs w:val="24"/>
        </w:rPr>
      </w:pPr>
      <w:r w:rsidRPr="009E54E6">
        <w:rPr>
          <w:rFonts w:ascii="Old Standard" w:hAnsi="Old Standard" w:cs="Old Standard"/>
          <w:color w:val="333333"/>
          <w:sz w:val="24"/>
          <w:szCs w:val="24"/>
          <w:shd w:val="clear" w:color="auto" w:fill="FFFFFF"/>
        </w:rPr>
        <w:t>On accounting standards, greater standardisation and regulation of disclosures will simplify the process. However, in the future companies will require much greater discipline to capture data in a way that enables comparison across time, companies, and geographies and a generates greater understanding of carbon risk and opportunity.</w:t>
      </w:r>
    </w:p>
    <w:p w14:paraId="3F4EF31A" w14:textId="77777777" w:rsidR="009E54E6" w:rsidRPr="009E54E6" w:rsidRDefault="009E54E6" w:rsidP="00F237EF">
      <w:pPr>
        <w:pStyle w:val="ListParagraph"/>
        <w:numPr>
          <w:ilvl w:val="0"/>
          <w:numId w:val="7"/>
        </w:numPr>
        <w:spacing w:line="360" w:lineRule="auto"/>
        <w:ind w:left="714" w:hanging="357"/>
        <w:jc w:val="both"/>
        <w:rPr>
          <w:rFonts w:ascii="Old Standard" w:hAnsi="Old Standard" w:cs="Old Standard"/>
          <w:b/>
          <w:bCs/>
          <w:sz w:val="24"/>
          <w:szCs w:val="24"/>
        </w:rPr>
      </w:pPr>
      <w:r w:rsidRPr="009E54E6">
        <w:rPr>
          <w:rFonts w:ascii="Old Standard" w:hAnsi="Old Standard" w:cs="Old Standard"/>
          <w:color w:val="333333"/>
          <w:sz w:val="24"/>
          <w:szCs w:val="24"/>
          <w:shd w:val="clear" w:color="auto" w:fill="FFFFFF"/>
        </w:rPr>
        <w:t>As the cost of carbon rises, businesses will feel the pressure to reduce their carbon footprints and those of their supply chains. It is expected that more companies to sign up to tangible net-zero and science-based commitments and invest in delivering against their goals to avoid carbon penalties.</w:t>
      </w:r>
    </w:p>
    <w:p w14:paraId="52D10C21" w14:textId="77777777" w:rsidR="009E54E6" w:rsidRPr="009E54E6" w:rsidRDefault="009E54E6" w:rsidP="00F237EF">
      <w:pPr>
        <w:pStyle w:val="ListParagraph"/>
        <w:numPr>
          <w:ilvl w:val="0"/>
          <w:numId w:val="7"/>
        </w:numPr>
        <w:spacing w:line="360" w:lineRule="auto"/>
        <w:ind w:left="714" w:hanging="357"/>
        <w:jc w:val="both"/>
        <w:rPr>
          <w:rFonts w:ascii="Old Standard" w:hAnsi="Old Standard" w:cs="Old Standard"/>
          <w:b/>
          <w:bCs/>
          <w:sz w:val="24"/>
          <w:szCs w:val="24"/>
        </w:rPr>
      </w:pPr>
      <w:r w:rsidRPr="009E54E6">
        <w:rPr>
          <w:rFonts w:ascii="Old Standard" w:hAnsi="Old Standard" w:cs="Old Standard"/>
          <w:color w:val="333333"/>
          <w:sz w:val="24"/>
          <w:szCs w:val="24"/>
          <w:shd w:val="clear" w:color="auto" w:fill="FFFFFF"/>
        </w:rPr>
        <w:t>With the Sino-US declaration, it is expected that regulation on decarbonisation and enhanced market access for low-carbon products and technologies as well as improved Sino-US collaboration across industries and supply-chains.</w:t>
      </w:r>
    </w:p>
    <w:p w14:paraId="38CB261B" w14:textId="77777777" w:rsidR="009E54E6" w:rsidRPr="009E54E6" w:rsidRDefault="009E54E6" w:rsidP="00F237EF">
      <w:pPr>
        <w:pStyle w:val="ListParagraph"/>
        <w:numPr>
          <w:ilvl w:val="0"/>
          <w:numId w:val="7"/>
        </w:numPr>
        <w:spacing w:line="360" w:lineRule="auto"/>
        <w:ind w:left="714" w:hanging="357"/>
        <w:jc w:val="both"/>
        <w:rPr>
          <w:rFonts w:ascii="Old Standard" w:hAnsi="Old Standard" w:cs="Old Standard"/>
          <w:b/>
          <w:bCs/>
          <w:sz w:val="24"/>
          <w:szCs w:val="24"/>
        </w:rPr>
      </w:pPr>
      <w:r w:rsidRPr="009E54E6">
        <w:rPr>
          <w:rFonts w:ascii="Old Standard" w:hAnsi="Old Standard" w:cs="Old Standard"/>
          <w:color w:val="333333"/>
          <w:sz w:val="24"/>
          <w:szCs w:val="24"/>
          <w:shd w:val="clear" w:color="auto" w:fill="FFFFFF"/>
        </w:rPr>
        <w:t>There would be a scaling up of support for renewable technologies over time, possibly at the expense of fossil fuel subsidies.</w:t>
      </w:r>
    </w:p>
    <w:p w14:paraId="6481A4A9" w14:textId="77777777" w:rsidR="009E54E6" w:rsidRPr="009E54E6" w:rsidRDefault="009E54E6" w:rsidP="00F237EF">
      <w:pPr>
        <w:pStyle w:val="ListParagraph"/>
        <w:numPr>
          <w:ilvl w:val="0"/>
          <w:numId w:val="7"/>
        </w:numPr>
        <w:spacing w:line="360" w:lineRule="auto"/>
        <w:ind w:left="714" w:hanging="357"/>
        <w:jc w:val="both"/>
        <w:rPr>
          <w:rFonts w:ascii="Old Standard" w:hAnsi="Old Standard" w:cs="Old Standard"/>
          <w:b/>
          <w:bCs/>
          <w:sz w:val="24"/>
          <w:szCs w:val="24"/>
        </w:rPr>
      </w:pPr>
      <w:r w:rsidRPr="009E54E6">
        <w:rPr>
          <w:rFonts w:ascii="Old Standard" w:hAnsi="Old Standard" w:cs="Old Standard"/>
          <w:color w:val="333333"/>
          <w:sz w:val="24"/>
          <w:szCs w:val="24"/>
          <w:shd w:val="clear" w:color="auto" w:fill="FFFFFF"/>
        </w:rPr>
        <w:lastRenderedPageBreak/>
        <w:t>Reduced deforestation creating demand for recycled and secondary sources of wood. This will have a significant impact on the construction and pulp and paper sectors, while the meat industry (a significant contributor to forest loss) will need to adjust.</w:t>
      </w:r>
    </w:p>
    <w:p w14:paraId="5C96D2D7" w14:textId="77777777" w:rsidR="009E54E6" w:rsidRPr="009E54E6" w:rsidRDefault="009E54E6" w:rsidP="009E54E6">
      <w:pPr>
        <w:rPr>
          <w:rFonts w:ascii="Old Standard" w:eastAsia="Times New Roman" w:hAnsi="Old Standard" w:cs="Old Standard"/>
          <w:b/>
          <w:bCs/>
          <w:color w:val="000099"/>
          <w:sz w:val="28"/>
          <w:szCs w:val="28"/>
          <w:lang w:eastAsia="en-IN"/>
        </w:rPr>
      </w:pPr>
      <w:r w:rsidRPr="009E54E6">
        <w:rPr>
          <w:rFonts w:ascii="Old Standard" w:eastAsia="Times New Roman" w:hAnsi="Old Standard" w:cs="Old Standard"/>
          <w:b/>
          <w:bCs/>
          <w:color w:val="000099"/>
          <w:sz w:val="28"/>
          <w:szCs w:val="28"/>
          <w:lang w:eastAsia="en-IN"/>
        </w:rPr>
        <w:t>Conclusion</w:t>
      </w:r>
    </w:p>
    <w:p w14:paraId="21236E14" w14:textId="77777777" w:rsidR="009E54E6" w:rsidRPr="009E54E6" w:rsidRDefault="009E54E6" w:rsidP="00F237EF">
      <w:pPr>
        <w:pStyle w:val="ListParagraph"/>
        <w:numPr>
          <w:ilvl w:val="0"/>
          <w:numId w:val="4"/>
        </w:numPr>
        <w:spacing w:line="360" w:lineRule="auto"/>
        <w:ind w:left="714" w:hanging="357"/>
        <w:jc w:val="both"/>
        <w:rPr>
          <w:rFonts w:ascii="Old Standard" w:hAnsi="Old Standard" w:cs="Old Standard"/>
          <w:sz w:val="24"/>
          <w:szCs w:val="24"/>
        </w:rPr>
      </w:pPr>
      <w:r w:rsidRPr="009E54E6">
        <w:rPr>
          <w:rFonts w:ascii="Old Standard" w:hAnsi="Old Standard" w:cs="Old Standard"/>
          <w:sz w:val="24"/>
          <w:szCs w:val="24"/>
        </w:rPr>
        <w:t xml:space="preserve">It needs collaboration both within and across the industries to achieve the sustainable climate goals for equitable growth and development. </w:t>
      </w:r>
    </w:p>
    <w:p w14:paraId="6742C549" w14:textId="77777777" w:rsidR="009E54E6" w:rsidRPr="009E54E6" w:rsidRDefault="009E54E6" w:rsidP="009E54E6">
      <w:pPr>
        <w:pStyle w:val="ListParagraph"/>
        <w:spacing w:line="360" w:lineRule="auto"/>
        <w:ind w:left="714"/>
        <w:jc w:val="both"/>
        <w:rPr>
          <w:rFonts w:ascii="Old Standard" w:hAnsi="Old Standard" w:cs="Old Standard"/>
          <w:sz w:val="24"/>
          <w:szCs w:val="24"/>
        </w:rPr>
      </w:pPr>
    </w:p>
    <w:p w14:paraId="0797816D" w14:textId="77777777" w:rsidR="009E54E6" w:rsidRPr="009E54E6" w:rsidRDefault="009E54E6" w:rsidP="00F237EF">
      <w:pPr>
        <w:pStyle w:val="ListParagraph"/>
        <w:numPr>
          <w:ilvl w:val="0"/>
          <w:numId w:val="4"/>
        </w:numPr>
        <w:spacing w:line="360" w:lineRule="auto"/>
        <w:ind w:left="714" w:hanging="357"/>
        <w:jc w:val="both"/>
        <w:rPr>
          <w:rFonts w:ascii="Old Standard" w:hAnsi="Old Standard" w:cs="Old Standard"/>
          <w:sz w:val="24"/>
          <w:szCs w:val="24"/>
        </w:rPr>
      </w:pPr>
      <w:r w:rsidRPr="009E54E6">
        <w:rPr>
          <w:rFonts w:ascii="Old Standard" w:hAnsi="Old Standard" w:cs="Old Standard"/>
          <w:color w:val="333333"/>
          <w:sz w:val="24"/>
          <w:szCs w:val="24"/>
          <w:shd w:val="clear" w:color="auto" w:fill="FFFFFF"/>
        </w:rPr>
        <w:t>The growing call from concerned citizens across generations, geographies and political boundaries would lead the political and business leaders to take tangible and sometimes radical action. When this concern changes voting and purchasing behaviour, the 1.5C goal might appear much more achievable.</w:t>
      </w:r>
    </w:p>
    <w:p w14:paraId="5A4CE865" w14:textId="77777777" w:rsidR="009E54E6" w:rsidRPr="009E54E6" w:rsidRDefault="009E54E6" w:rsidP="009E54E6">
      <w:pPr>
        <w:pStyle w:val="ListParagraph"/>
        <w:rPr>
          <w:rFonts w:ascii="Old Standard" w:hAnsi="Old Standard" w:cs="Old Standard"/>
          <w:sz w:val="24"/>
          <w:szCs w:val="24"/>
        </w:rPr>
      </w:pPr>
    </w:p>
    <w:p w14:paraId="537C5490" w14:textId="77777777" w:rsidR="009E54E6" w:rsidRPr="009E54E6" w:rsidRDefault="009E54E6" w:rsidP="00F237EF">
      <w:pPr>
        <w:pStyle w:val="ListParagraph"/>
        <w:numPr>
          <w:ilvl w:val="0"/>
          <w:numId w:val="4"/>
        </w:numPr>
        <w:spacing w:line="360" w:lineRule="auto"/>
        <w:jc w:val="both"/>
        <w:rPr>
          <w:rFonts w:ascii="Old Standard" w:hAnsi="Old Standard" w:cs="Old Standard"/>
          <w:sz w:val="24"/>
          <w:szCs w:val="24"/>
        </w:rPr>
      </w:pPr>
      <w:r w:rsidRPr="009E54E6">
        <w:rPr>
          <w:rFonts w:ascii="Old Standard" w:hAnsi="Old Standard" w:cs="Old Standard"/>
          <w:sz w:val="24"/>
          <w:szCs w:val="24"/>
        </w:rPr>
        <w:t>The COP26 of Glasgow is a promising start on emissions reduction, however, on the part of global largest emitters, much more is expected to be done.</w:t>
      </w:r>
    </w:p>
    <w:p w14:paraId="63C50B67" w14:textId="77777777" w:rsidR="009E54E6" w:rsidRPr="009E54E6" w:rsidRDefault="009E54E6" w:rsidP="009E54E6">
      <w:pPr>
        <w:pStyle w:val="ListParagraph"/>
        <w:rPr>
          <w:rFonts w:ascii="Old Standard" w:hAnsi="Old Standard" w:cs="Old Standard"/>
          <w:sz w:val="24"/>
          <w:szCs w:val="24"/>
        </w:rPr>
      </w:pPr>
    </w:p>
    <w:p w14:paraId="19534842" w14:textId="77777777" w:rsidR="009E54E6" w:rsidRPr="009E54E6" w:rsidRDefault="009E54E6" w:rsidP="00F237EF">
      <w:pPr>
        <w:pStyle w:val="ListParagraph"/>
        <w:numPr>
          <w:ilvl w:val="0"/>
          <w:numId w:val="4"/>
        </w:numPr>
        <w:spacing w:line="360" w:lineRule="auto"/>
        <w:jc w:val="both"/>
        <w:rPr>
          <w:rFonts w:ascii="Old Standard" w:hAnsi="Old Standard" w:cs="Old Standard"/>
          <w:sz w:val="24"/>
          <w:szCs w:val="24"/>
        </w:rPr>
      </w:pPr>
      <w:r w:rsidRPr="009E54E6">
        <w:rPr>
          <w:rFonts w:ascii="Old Standard" w:hAnsi="Old Standard" w:cs="Old Standard"/>
          <w:sz w:val="24"/>
          <w:szCs w:val="24"/>
        </w:rPr>
        <w:t>In India’s context, it needs to work out a detailed plan of action with reference to phasing-down coal-based power generation and encouraging electric vehicles.</w:t>
      </w:r>
    </w:p>
    <w:p w14:paraId="3C283D24" w14:textId="77777777" w:rsidR="009F5E39" w:rsidRPr="009E54E6" w:rsidRDefault="009F5E39" w:rsidP="009F5E39">
      <w:pPr>
        <w:rPr>
          <w:rFonts w:ascii="Old Standard" w:eastAsia="Times New Roman" w:hAnsi="Old Standard" w:cs="Old Standard"/>
          <w:lang w:eastAsia="en-GB"/>
        </w:rPr>
      </w:pPr>
    </w:p>
    <w:sectPr w:rsidR="009F5E39" w:rsidRPr="009E54E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821CD" w14:textId="77777777" w:rsidR="00943C43" w:rsidRDefault="00943C43" w:rsidP="000670A7">
      <w:pPr>
        <w:spacing w:after="0" w:line="240" w:lineRule="auto"/>
      </w:pPr>
      <w:r>
        <w:separator/>
      </w:r>
    </w:p>
  </w:endnote>
  <w:endnote w:type="continuationSeparator" w:id="0">
    <w:p w14:paraId="1F4CE521" w14:textId="77777777" w:rsidR="00943C43" w:rsidRDefault="00943C43"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5FB89" w14:textId="77777777" w:rsidR="00943C43" w:rsidRDefault="00943C43" w:rsidP="000670A7">
      <w:pPr>
        <w:spacing w:after="0" w:line="240" w:lineRule="auto"/>
      </w:pPr>
      <w:r>
        <w:separator/>
      </w:r>
    </w:p>
  </w:footnote>
  <w:footnote w:type="continuationSeparator" w:id="0">
    <w:p w14:paraId="7C7074D5" w14:textId="77777777" w:rsidR="00943C43" w:rsidRDefault="00943C43"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04351"/>
    <w:multiLevelType w:val="hybridMultilevel"/>
    <w:tmpl w:val="76669E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A5358"/>
    <w:multiLevelType w:val="hybridMultilevel"/>
    <w:tmpl w:val="57BEAC7E"/>
    <w:lvl w:ilvl="0" w:tplc="B096E4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323494"/>
    <w:multiLevelType w:val="hybridMultilevel"/>
    <w:tmpl w:val="B3D6BCE6"/>
    <w:lvl w:ilvl="0" w:tplc="B096E4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096783"/>
    <w:multiLevelType w:val="hybridMultilevel"/>
    <w:tmpl w:val="D8AE31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AD05B8"/>
    <w:multiLevelType w:val="hybridMultilevel"/>
    <w:tmpl w:val="0312339E"/>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857EC6"/>
    <w:multiLevelType w:val="hybridMultilevel"/>
    <w:tmpl w:val="9FD4F3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3F66EB"/>
    <w:multiLevelType w:val="hybridMultilevel"/>
    <w:tmpl w:val="1F86A5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25342C"/>
    <w:multiLevelType w:val="hybridMultilevel"/>
    <w:tmpl w:val="8138A5EE"/>
    <w:lvl w:ilvl="0" w:tplc="B096E4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44769D"/>
    <w:multiLevelType w:val="hybridMultilevel"/>
    <w:tmpl w:val="70B6630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DE1728"/>
    <w:multiLevelType w:val="hybridMultilevel"/>
    <w:tmpl w:val="1AC2F3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9"/>
  </w:num>
  <w:num w:numId="5">
    <w:abstractNumId w:val="3"/>
  </w:num>
  <w:num w:numId="6">
    <w:abstractNumId w:val="6"/>
  </w:num>
  <w:num w:numId="7">
    <w:abstractNumId w:val="0"/>
  </w:num>
  <w:num w:numId="8">
    <w:abstractNumId w:val="8"/>
  </w:num>
  <w:num w:numId="9">
    <w:abstractNumId w:val="4"/>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163C60"/>
    <w:rsid w:val="0017079F"/>
    <w:rsid w:val="001A3EE1"/>
    <w:rsid w:val="001B365B"/>
    <w:rsid w:val="001B6078"/>
    <w:rsid w:val="001C5F74"/>
    <w:rsid w:val="00232257"/>
    <w:rsid w:val="00233940"/>
    <w:rsid w:val="002621AD"/>
    <w:rsid w:val="00266864"/>
    <w:rsid w:val="002C69E0"/>
    <w:rsid w:val="002E5682"/>
    <w:rsid w:val="003137E6"/>
    <w:rsid w:val="00323879"/>
    <w:rsid w:val="00337F12"/>
    <w:rsid w:val="0034556D"/>
    <w:rsid w:val="003974CC"/>
    <w:rsid w:val="003B057C"/>
    <w:rsid w:val="003F6A7A"/>
    <w:rsid w:val="00407C76"/>
    <w:rsid w:val="004428CF"/>
    <w:rsid w:val="00445420"/>
    <w:rsid w:val="00453CE2"/>
    <w:rsid w:val="0048190F"/>
    <w:rsid w:val="004B020A"/>
    <w:rsid w:val="004F2254"/>
    <w:rsid w:val="00525A7D"/>
    <w:rsid w:val="005319CA"/>
    <w:rsid w:val="00552912"/>
    <w:rsid w:val="00593F3C"/>
    <w:rsid w:val="005B5CBC"/>
    <w:rsid w:val="005E133C"/>
    <w:rsid w:val="00603C04"/>
    <w:rsid w:val="00613B1D"/>
    <w:rsid w:val="00631224"/>
    <w:rsid w:val="00641BE5"/>
    <w:rsid w:val="006A1E05"/>
    <w:rsid w:val="006B4AE5"/>
    <w:rsid w:val="006C084D"/>
    <w:rsid w:val="006F08B0"/>
    <w:rsid w:val="007072AC"/>
    <w:rsid w:val="00710E26"/>
    <w:rsid w:val="00732374"/>
    <w:rsid w:val="00756FCC"/>
    <w:rsid w:val="007967FF"/>
    <w:rsid w:val="007E0C54"/>
    <w:rsid w:val="008108E4"/>
    <w:rsid w:val="00817537"/>
    <w:rsid w:val="00825F71"/>
    <w:rsid w:val="00832811"/>
    <w:rsid w:val="008353A1"/>
    <w:rsid w:val="00852890"/>
    <w:rsid w:val="008D2352"/>
    <w:rsid w:val="008E3D2C"/>
    <w:rsid w:val="009208D5"/>
    <w:rsid w:val="00923CED"/>
    <w:rsid w:val="00943C43"/>
    <w:rsid w:val="00986301"/>
    <w:rsid w:val="0099326C"/>
    <w:rsid w:val="009A11A1"/>
    <w:rsid w:val="009B512C"/>
    <w:rsid w:val="009C2A5F"/>
    <w:rsid w:val="009E54E6"/>
    <w:rsid w:val="009F5E39"/>
    <w:rsid w:val="00A734F2"/>
    <w:rsid w:val="00AC6A16"/>
    <w:rsid w:val="00AC6CEA"/>
    <w:rsid w:val="00AD7C35"/>
    <w:rsid w:val="00B650D1"/>
    <w:rsid w:val="00BE1964"/>
    <w:rsid w:val="00BF2575"/>
    <w:rsid w:val="00C13996"/>
    <w:rsid w:val="00C27440"/>
    <w:rsid w:val="00C361F6"/>
    <w:rsid w:val="00C51C4A"/>
    <w:rsid w:val="00C627CF"/>
    <w:rsid w:val="00C65956"/>
    <w:rsid w:val="00C9738C"/>
    <w:rsid w:val="00D30911"/>
    <w:rsid w:val="00D37DB6"/>
    <w:rsid w:val="00D44023"/>
    <w:rsid w:val="00DE473D"/>
    <w:rsid w:val="00E468B5"/>
    <w:rsid w:val="00E511E2"/>
    <w:rsid w:val="00EB33D8"/>
    <w:rsid w:val="00EB6051"/>
    <w:rsid w:val="00EC2708"/>
    <w:rsid w:val="00ED1217"/>
    <w:rsid w:val="00EE267B"/>
    <w:rsid w:val="00F16F23"/>
    <w:rsid w:val="00F237EF"/>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rishtiias.com/daily-updates/daily-news-analysis/net-zero-by-2050-i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5</cp:revision>
  <dcterms:created xsi:type="dcterms:W3CDTF">2021-12-04T17:40:00Z</dcterms:created>
  <dcterms:modified xsi:type="dcterms:W3CDTF">2021-12-05T15:52:00Z</dcterms:modified>
</cp:coreProperties>
</file>