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E208" w14:textId="15005729" w:rsidR="000A49A5" w:rsidRPr="000A49A5" w:rsidRDefault="000A49A5" w:rsidP="000A49A5">
      <w:pPr>
        <w:shd w:val="clear" w:color="auto" w:fill="FFFFFF"/>
        <w:spacing w:before="300" w:after="150" w:line="240" w:lineRule="auto"/>
        <w:jc w:val="center"/>
        <w:outlineLvl w:val="1"/>
        <w:rPr>
          <w:rFonts w:eastAsia="Times New Roman" w:cstheme="minorHAnsi"/>
          <w:b/>
          <w:bCs/>
          <w:color w:val="333333"/>
          <w:sz w:val="28"/>
          <w:szCs w:val="28"/>
          <w:lang w:eastAsia="en-IN"/>
        </w:rPr>
      </w:pPr>
      <w:r w:rsidRPr="000A49A5">
        <w:rPr>
          <w:rFonts w:eastAsia="Times New Roman" w:cstheme="minorHAnsi"/>
          <w:b/>
          <w:bCs/>
          <w:color w:val="333333"/>
          <w:sz w:val="28"/>
          <w:szCs w:val="28"/>
          <w:lang w:eastAsia="en-IN"/>
        </w:rPr>
        <w:t>Ministry of Road Transport &amp; Highways</w:t>
      </w:r>
    </w:p>
    <w:p w14:paraId="665A8D6F" w14:textId="3B8CBBBC" w:rsidR="00035432" w:rsidRPr="000A49A5" w:rsidRDefault="00031643" w:rsidP="000A49A5">
      <w:pPr>
        <w:shd w:val="clear" w:color="auto" w:fill="FFFFFF"/>
        <w:spacing w:before="300" w:after="150" w:line="240" w:lineRule="auto"/>
        <w:jc w:val="center"/>
        <w:outlineLvl w:val="1"/>
        <w:rPr>
          <w:rFonts w:eastAsia="Times New Roman" w:cstheme="minorHAnsi"/>
          <w:b/>
          <w:bCs/>
          <w:color w:val="333333"/>
          <w:sz w:val="28"/>
          <w:szCs w:val="28"/>
          <w:lang w:eastAsia="en-IN"/>
        </w:rPr>
      </w:pPr>
      <w:r w:rsidRPr="000A49A5">
        <w:rPr>
          <w:rFonts w:eastAsia="Times New Roman" w:cstheme="minorHAnsi"/>
          <w:b/>
          <w:bCs/>
          <w:color w:val="333333"/>
          <w:sz w:val="28"/>
          <w:szCs w:val="28"/>
          <w:lang w:eastAsia="en-IN"/>
        </w:rPr>
        <w:t xml:space="preserve">Draft notification </w:t>
      </w:r>
      <w:r w:rsidR="00035432" w:rsidRPr="000A49A5">
        <w:rPr>
          <w:rFonts w:eastAsia="Times New Roman" w:cstheme="minorHAnsi"/>
          <w:b/>
          <w:bCs/>
          <w:color w:val="333333"/>
          <w:sz w:val="28"/>
          <w:szCs w:val="28"/>
          <w:lang w:eastAsia="en-IN"/>
        </w:rPr>
        <w:t>for</w:t>
      </w:r>
      <w:r w:rsidR="00035432" w:rsidRPr="000A49A5">
        <w:rPr>
          <w:rFonts w:eastAsia="Times New Roman" w:cstheme="minorHAnsi"/>
          <w:b/>
          <w:bCs/>
          <w:color w:val="333333"/>
          <w:sz w:val="28"/>
          <w:szCs w:val="28"/>
          <w:lang w:eastAsia="en-IN"/>
        </w:rPr>
        <w:t xml:space="preserve"> P</w:t>
      </w:r>
      <w:r w:rsidR="00035432" w:rsidRPr="000A49A5">
        <w:rPr>
          <w:rFonts w:eastAsia="Times New Roman" w:cstheme="minorHAnsi"/>
          <w:b/>
          <w:bCs/>
          <w:color w:val="333333"/>
          <w:sz w:val="28"/>
          <w:szCs w:val="28"/>
          <w:lang w:eastAsia="en-IN"/>
        </w:rPr>
        <w:t>rovision</w:t>
      </w:r>
      <w:r w:rsidR="00035432" w:rsidRPr="000A49A5">
        <w:rPr>
          <w:rFonts w:eastAsia="Times New Roman" w:cstheme="minorHAnsi"/>
          <w:b/>
          <w:bCs/>
          <w:color w:val="333333"/>
          <w:sz w:val="28"/>
          <w:szCs w:val="28"/>
          <w:lang w:eastAsia="en-IN"/>
        </w:rPr>
        <w:t xml:space="preserve"> </w:t>
      </w:r>
      <w:r w:rsidR="00035432" w:rsidRPr="000A49A5">
        <w:rPr>
          <w:rFonts w:eastAsia="Times New Roman" w:cstheme="minorHAnsi"/>
          <w:b/>
          <w:bCs/>
          <w:color w:val="333333"/>
          <w:sz w:val="28"/>
          <w:szCs w:val="28"/>
          <w:lang w:eastAsia="en-IN"/>
        </w:rPr>
        <w:t>of</w:t>
      </w:r>
      <w:r w:rsidR="00035432" w:rsidRPr="000A49A5">
        <w:rPr>
          <w:rFonts w:eastAsia="Times New Roman" w:cstheme="minorHAnsi"/>
          <w:b/>
          <w:bCs/>
          <w:color w:val="333333"/>
          <w:sz w:val="28"/>
          <w:szCs w:val="28"/>
          <w:lang w:eastAsia="en-IN"/>
        </w:rPr>
        <w:t xml:space="preserve"> S</w:t>
      </w:r>
      <w:r w:rsidR="00035432" w:rsidRPr="000A49A5">
        <w:rPr>
          <w:rFonts w:eastAsia="Times New Roman" w:cstheme="minorHAnsi"/>
          <w:b/>
          <w:bCs/>
          <w:color w:val="333333"/>
          <w:sz w:val="28"/>
          <w:szCs w:val="28"/>
          <w:lang w:eastAsia="en-IN"/>
        </w:rPr>
        <w:t>ix</w:t>
      </w:r>
      <w:r w:rsidR="00035432" w:rsidRPr="000A49A5">
        <w:rPr>
          <w:rFonts w:eastAsia="Times New Roman" w:cstheme="minorHAnsi"/>
          <w:b/>
          <w:bCs/>
          <w:color w:val="333333"/>
          <w:sz w:val="28"/>
          <w:szCs w:val="28"/>
          <w:lang w:eastAsia="en-IN"/>
        </w:rPr>
        <w:t xml:space="preserve"> A</w:t>
      </w:r>
      <w:r w:rsidR="00035432" w:rsidRPr="000A49A5">
        <w:rPr>
          <w:rFonts w:eastAsia="Times New Roman" w:cstheme="minorHAnsi"/>
          <w:b/>
          <w:bCs/>
          <w:color w:val="333333"/>
          <w:sz w:val="28"/>
          <w:szCs w:val="28"/>
          <w:lang w:eastAsia="en-IN"/>
        </w:rPr>
        <w:t>irbags</w:t>
      </w:r>
      <w:r w:rsidR="00035432" w:rsidRPr="000A49A5">
        <w:rPr>
          <w:rFonts w:eastAsia="Times New Roman" w:cstheme="minorHAnsi"/>
          <w:b/>
          <w:bCs/>
          <w:color w:val="333333"/>
          <w:sz w:val="28"/>
          <w:szCs w:val="28"/>
          <w:lang w:eastAsia="en-IN"/>
        </w:rPr>
        <w:t xml:space="preserve"> </w:t>
      </w:r>
      <w:r w:rsidR="00035432" w:rsidRPr="000A49A5">
        <w:rPr>
          <w:rFonts w:eastAsia="Times New Roman" w:cstheme="minorHAnsi"/>
          <w:b/>
          <w:bCs/>
          <w:color w:val="333333"/>
          <w:sz w:val="28"/>
          <w:szCs w:val="28"/>
          <w:lang w:eastAsia="en-IN"/>
        </w:rPr>
        <w:t>in</w:t>
      </w:r>
      <w:r w:rsidR="00035432" w:rsidRPr="000A49A5">
        <w:rPr>
          <w:rFonts w:eastAsia="Times New Roman" w:cstheme="minorHAnsi"/>
          <w:b/>
          <w:bCs/>
          <w:color w:val="333333"/>
          <w:sz w:val="28"/>
          <w:szCs w:val="28"/>
          <w:lang w:eastAsia="en-IN"/>
        </w:rPr>
        <w:t xml:space="preserve"> C</w:t>
      </w:r>
      <w:r w:rsidR="00035432" w:rsidRPr="000A49A5">
        <w:rPr>
          <w:rFonts w:eastAsia="Times New Roman" w:cstheme="minorHAnsi"/>
          <w:b/>
          <w:bCs/>
          <w:color w:val="333333"/>
          <w:sz w:val="28"/>
          <w:szCs w:val="28"/>
          <w:lang w:eastAsia="en-IN"/>
        </w:rPr>
        <w:t>ars</w:t>
      </w:r>
    </w:p>
    <w:p w14:paraId="65A08EB6" w14:textId="66C74F8C" w:rsidR="000A49A5" w:rsidRPr="000A49A5" w:rsidRDefault="000A49A5" w:rsidP="000A49A5">
      <w:pPr>
        <w:shd w:val="clear" w:color="auto" w:fill="FFFFFF"/>
        <w:spacing w:before="300" w:after="150" w:line="360" w:lineRule="auto"/>
        <w:contextualSpacing/>
        <w:jc w:val="center"/>
        <w:outlineLvl w:val="1"/>
        <w:rPr>
          <w:rFonts w:eastAsia="Times New Roman" w:cstheme="minorHAnsi"/>
          <w:b/>
          <w:bCs/>
          <w:color w:val="333333"/>
          <w:sz w:val="28"/>
          <w:szCs w:val="28"/>
          <w:lang w:eastAsia="en-IN"/>
        </w:rPr>
      </w:pPr>
      <w:r w:rsidRPr="000A49A5">
        <w:rPr>
          <w:rFonts w:eastAsia="Times New Roman" w:cstheme="minorHAnsi"/>
          <w:b/>
          <w:bCs/>
          <w:color w:val="333333"/>
          <w:sz w:val="28"/>
          <w:szCs w:val="28"/>
          <w:lang w:eastAsia="en-IN"/>
        </w:rPr>
        <w:t>Relevant to M&amp;M - MRV &amp; Auto Division</w:t>
      </w:r>
    </w:p>
    <w:p w14:paraId="5659B01C" w14:textId="587D9A98" w:rsidR="001A0467" w:rsidRPr="00B551ED" w:rsidRDefault="001A0467" w:rsidP="000A49A5">
      <w:pPr>
        <w:shd w:val="clear" w:color="auto" w:fill="FFFFFF"/>
        <w:spacing w:before="300" w:after="150" w:line="360" w:lineRule="auto"/>
        <w:contextualSpacing/>
        <w:jc w:val="both"/>
        <w:outlineLvl w:val="1"/>
        <w:rPr>
          <w:rFonts w:eastAsia="Times New Roman" w:cstheme="minorHAnsi"/>
          <w:color w:val="333333"/>
          <w:sz w:val="28"/>
          <w:szCs w:val="28"/>
          <w:lang w:eastAsia="en-IN"/>
        </w:rPr>
      </w:pPr>
      <w:r w:rsidRPr="00B551ED">
        <w:rPr>
          <w:rFonts w:eastAsia="Times New Roman" w:cstheme="minorHAnsi"/>
          <w:color w:val="333333"/>
          <w:sz w:val="28"/>
          <w:szCs w:val="28"/>
          <w:lang w:eastAsia="en-IN"/>
        </w:rPr>
        <w:t>A draft notification has been issued on 14th January 2022, which mandates that vehicles of category M1, manufactured after 1st October 2022, shall be fitted with two side/side torso air bags, one each for the persons occupying front row outboard seating positions, and two side curtain/tube air bags, one each for the persons occupying outboard seating positions.</w:t>
      </w:r>
      <w:r w:rsidR="000A49A5">
        <w:rPr>
          <w:rFonts w:eastAsia="Times New Roman" w:cstheme="minorHAnsi"/>
          <w:color w:val="333333"/>
          <w:sz w:val="28"/>
          <w:szCs w:val="28"/>
          <w:lang w:eastAsia="en-IN"/>
        </w:rPr>
        <w:t xml:space="preserve"> </w:t>
      </w:r>
      <w:r w:rsidRPr="00B551ED">
        <w:rPr>
          <w:rFonts w:eastAsia="Times New Roman" w:cstheme="minorHAnsi"/>
          <w:color w:val="333333"/>
          <w:sz w:val="28"/>
          <w:szCs w:val="28"/>
          <w:lang w:eastAsia="en-IN"/>
        </w:rPr>
        <w:t>M1 category is the motor vehicles</w:t>
      </w:r>
      <w:r w:rsidR="008D6EFB" w:rsidRPr="00B551ED">
        <w:rPr>
          <w:rFonts w:eastAsia="Times New Roman" w:cstheme="minorHAnsi"/>
          <w:color w:val="333333"/>
          <w:sz w:val="28"/>
          <w:szCs w:val="28"/>
          <w:lang w:eastAsia="en-IN"/>
        </w:rPr>
        <w:t xml:space="preserve"> are</w:t>
      </w:r>
      <w:r w:rsidRPr="00B551ED">
        <w:rPr>
          <w:rFonts w:eastAsia="Times New Roman" w:cstheme="minorHAnsi"/>
          <w:color w:val="333333"/>
          <w:sz w:val="28"/>
          <w:szCs w:val="28"/>
          <w:lang w:eastAsia="en-IN"/>
        </w:rPr>
        <w:t xml:space="preserve"> used for the carriage of passengers, comprising not more than eight seats, in addition to the driver’s seat. </w:t>
      </w:r>
    </w:p>
    <w:p w14:paraId="3CC7DC3A" w14:textId="0B0B2405" w:rsidR="008D6EFB" w:rsidRPr="000A49A5" w:rsidRDefault="008D6EFB" w:rsidP="001A0467">
      <w:pPr>
        <w:shd w:val="clear" w:color="auto" w:fill="FFFFFF"/>
        <w:spacing w:before="300" w:after="150" w:line="240" w:lineRule="auto"/>
        <w:outlineLvl w:val="1"/>
        <w:rPr>
          <w:rFonts w:eastAsia="Times New Roman" w:cstheme="minorHAnsi"/>
          <w:b/>
          <w:bCs/>
          <w:color w:val="000099"/>
          <w:sz w:val="28"/>
          <w:szCs w:val="28"/>
          <w:lang w:eastAsia="en-IN"/>
        </w:rPr>
      </w:pPr>
      <w:r w:rsidRPr="000A49A5">
        <w:rPr>
          <w:rFonts w:eastAsia="Times New Roman" w:cstheme="minorHAnsi"/>
          <w:b/>
          <w:bCs/>
          <w:color w:val="000099"/>
          <w:sz w:val="28"/>
          <w:szCs w:val="28"/>
          <w:lang w:eastAsia="en-IN"/>
        </w:rPr>
        <w:t xml:space="preserve">Air </w:t>
      </w:r>
      <w:r w:rsidR="000A49A5" w:rsidRPr="000A49A5">
        <w:rPr>
          <w:rFonts w:eastAsia="Times New Roman" w:cstheme="minorHAnsi"/>
          <w:b/>
          <w:bCs/>
          <w:color w:val="000099"/>
          <w:sz w:val="28"/>
          <w:szCs w:val="28"/>
          <w:lang w:eastAsia="en-IN"/>
        </w:rPr>
        <w:t>B</w:t>
      </w:r>
      <w:r w:rsidRPr="000A49A5">
        <w:rPr>
          <w:rFonts w:eastAsia="Times New Roman" w:cstheme="minorHAnsi"/>
          <w:b/>
          <w:bCs/>
          <w:color w:val="000099"/>
          <w:sz w:val="28"/>
          <w:szCs w:val="28"/>
          <w:lang w:eastAsia="en-IN"/>
        </w:rPr>
        <w:t>ag</w:t>
      </w:r>
    </w:p>
    <w:p w14:paraId="2B24D45F" w14:textId="38840BDD" w:rsidR="001A0467" w:rsidRPr="00B551ED" w:rsidRDefault="001A0467" w:rsidP="000A49A5">
      <w:pPr>
        <w:pStyle w:val="ListParagraph"/>
        <w:numPr>
          <w:ilvl w:val="0"/>
          <w:numId w:val="7"/>
        </w:numPr>
        <w:shd w:val="clear" w:color="auto" w:fill="FFFFFF"/>
        <w:spacing w:before="300" w:after="150" w:line="360" w:lineRule="auto"/>
        <w:ind w:left="714" w:hanging="357"/>
        <w:jc w:val="both"/>
        <w:outlineLvl w:val="1"/>
        <w:rPr>
          <w:rFonts w:eastAsia="Times New Roman" w:cstheme="minorHAnsi"/>
          <w:b/>
          <w:bCs/>
          <w:color w:val="333333"/>
          <w:sz w:val="28"/>
          <w:szCs w:val="28"/>
          <w:lang w:eastAsia="en-IN"/>
        </w:rPr>
      </w:pPr>
      <w:r w:rsidRPr="00B551ED">
        <w:rPr>
          <w:rFonts w:eastAsia="Times New Roman" w:cstheme="minorHAnsi"/>
          <w:color w:val="333333"/>
          <w:sz w:val="28"/>
          <w:szCs w:val="28"/>
          <w:lang w:eastAsia="en-IN"/>
        </w:rPr>
        <w:t>An airbag is a vehicle occupant-restraint system which interferes between the driver and the vehicle’s dashboard during a collision, thereby preventing serious injuries.</w:t>
      </w:r>
    </w:p>
    <w:p w14:paraId="15ED9863" w14:textId="77777777" w:rsidR="008D6EFB" w:rsidRPr="00B551ED" w:rsidRDefault="008D6EFB" w:rsidP="000A49A5">
      <w:pPr>
        <w:pStyle w:val="NormalWeb"/>
        <w:numPr>
          <w:ilvl w:val="0"/>
          <w:numId w:val="7"/>
        </w:numPr>
        <w:shd w:val="clear" w:color="auto" w:fill="FFFFFF"/>
        <w:spacing w:before="0" w:beforeAutospacing="0" w:after="150" w:afterAutospacing="0" w:line="360" w:lineRule="auto"/>
        <w:ind w:left="714" w:hanging="357"/>
        <w:contextualSpacing/>
        <w:jc w:val="both"/>
        <w:rPr>
          <w:rFonts w:asciiTheme="minorHAnsi" w:hAnsiTheme="minorHAnsi" w:cstheme="minorHAnsi"/>
          <w:color w:val="333333"/>
          <w:sz w:val="28"/>
          <w:szCs w:val="28"/>
        </w:rPr>
      </w:pPr>
      <w:r w:rsidRPr="00B551ED">
        <w:rPr>
          <w:rFonts w:asciiTheme="minorHAnsi" w:hAnsiTheme="minorHAnsi" w:cstheme="minorHAnsi"/>
          <w:color w:val="333333"/>
          <w:sz w:val="28"/>
          <w:szCs w:val="28"/>
        </w:rPr>
        <w:t>"Side/side torso air bag" means any inflatable occupant restraint device that is mounted to the seats or side structure of the vehicle interior, and that is designed to deploy in a side impact crash to help mitigate primarily torso injury and/or occupant ejection, for the persons occupying front row outboard seating positions.</w:t>
      </w:r>
    </w:p>
    <w:p w14:paraId="56FBCC9B" w14:textId="6D0526A5" w:rsidR="008D6EFB" w:rsidRPr="00B551ED" w:rsidRDefault="008D6EFB" w:rsidP="000A49A5">
      <w:pPr>
        <w:pStyle w:val="NormalWeb"/>
        <w:numPr>
          <w:ilvl w:val="0"/>
          <w:numId w:val="7"/>
        </w:numPr>
        <w:shd w:val="clear" w:color="auto" w:fill="FFFFFF"/>
        <w:spacing w:before="0" w:beforeAutospacing="0" w:after="150" w:afterAutospacing="0" w:line="360" w:lineRule="auto"/>
        <w:ind w:left="714" w:hanging="357"/>
        <w:contextualSpacing/>
        <w:jc w:val="both"/>
        <w:rPr>
          <w:rFonts w:asciiTheme="minorHAnsi" w:hAnsiTheme="minorHAnsi" w:cstheme="minorHAnsi"/>
          <w:color w:val="333333"/>
          <w:sz w:val="28"/>
          <w:szCs w:val="28"/>
        </w:rPr>
      </w:pPr>
      <w:r w:rsidRPr="00B551ED">
        <w:rPr>
          <w:rFonts w:asciiTheme="minorHAnsi" w:hAnsiTheme="minorHAnsi" w:cstheme="minorHAnsi"/>
          <w:color w:val="333333"/>
          <w:sz w:val="28"/>
          <w:szCs w:val="28"/>
        </w:rPr>
        <w:t>"Side curtain/tube air bag" means any inflatable occupant restraint device that is mounted to the side structure of the vehicle interior, and that is designed to deploy in a side impact crash or rollover to help mitigate primarily head injury and/or occupant ejection for the persons occupying the outboard seating positions.</w:t>
      </w:r>
    </w:p>
    <w:p w14:paraId="76D90956" w14:textId="77777777" w:rsidR="00E6746B" w:rsidRPr="00B551ED" w:rsidRDefault="00E6746B" w:rsidP="008D6EFB">
      <w:pPr>
        <w:pStyle w:val="NormalWeb"/>
        <w:shd w:val="clear" w:color="auto" w:fill="FFFFFF"/>
        <w:spacing w:before="0" w:beforeAutospacing="0" w:after="150" w:afterAutospacing="0"/>
        <w:jc w:val="both"/>
        <w:rPr>
          <w:rFonts w:asciiTheme="minorHAnsi" w:hAnsiTheme="minorHAnsi" w:cstheme="minorHAnsi"/>
          <w:b/>
          <w:bCs/>
          <w:color w:val="333333"/>
          <w:sz w:val="28"/>
          <w:szCs w:val="28"/>
        </w:rPr>
      </w:pPr>
    </w:p>
    <w:p w14:paraId="79A875EF" w14:textId="1DB317B2" w:rsidR="008D6EFB" w:rsidRPr="000A49A5" w:rsidRDefault="00E6746B" w:rsidP="008D6EFB">
      <w:pPr>
        <w:pStyle w:val="NormalWeb"/>
        <w:shd w:val="clear" w:color="auto" w:fill="FFFFFF"/>
        <w:spacing w:before="0" w:beforeAutospacing="0" w:after="150" w:afterAutospacing="0"/>
        <w:jc w:val="both"/>
        <w:rPr>
          <w:rFonts w:asciiTheme="minorHAnsi" w:hAnsiTheme="minorHAnsi" w:cstheme="minorHAnsi"/>
          <w:b/>
          <w:bCs/>
          <w:color w:val="000099"/>
          <w:sz w:val="28"/>
          <w:szCs w:val="28"/>
        </w:rPr>
      </w:pPr>
      <w:r w:rsidRPr="000A49A5">
        <w:rPr>
          <w:rFonts w:asciiTheme="minorHAnsi" w:hAnsiTheme="minorHAnsi" w:cstheme="minorHAnsi"/>
          <w:b/>
          <w:bCs/>
          <w:color w:val="000099"/>
          <w:sz w:val="28"/>
          <w:szCs w:val="28"/>
        </w:rPr>
        <w:lastRenderedPageBreak/>
        <w:t xml:space="preserve">Earlier </w:t>
      </w:r>
      <w:r w:rsidR="000A49A5" w:rsidRPr="000A49A5">
        <w:rPr>
          <w:rFonts w:asciiTheme="minorHAnsi" w:hAnsiTheme="minorHAnsi" w:cstheme="minorHAnsi"/>
          <w:b/>
          <w:bCs/>
          <w:color w:val="000099"/>
          <w:sz w:val="28"/>
          <w:szCs w:val="28"/>
        </w:rPr>
        <w:t>N</w:t>
      </w:r>
      <w:r w:rsidRPr="000A49A5">
        <w:rPr>
          <w:rFonts w:asciiTheme="minorHAnsi" w:hAnsiTheme="minorHAnsi" w:cstheme="minorHAnsi"/>
          <w:b/>
          <w:bCs/>
          <w:color w:val="000099"/>
          <w:sz w:val="28"/>
          <w:szCs w:val="28"/>
        </w:rPr>
        <w:t>otifications</w:t>
      </w:r>
    </w:p>
    <w:p w14:paraId="2C74FE1E" w14:textId="41480364" w:rsidR="00035432" w:rsidRDefault="00035432" w:rsidP="000A49A5">
      <w:pPr>
        <w:pStyle w:val="ListParagraph"/>
        <w:numPr>
          <w:ilvl w:val="0"/>
          <w:numId w:val="6"/>
        </w:numPr>
        <w:shd w:val="clear" w:color="auto" w:fill="FFFFFF"/>
        <w:spacing w:before="300" w:after="150" w:line="360" w:lineRule="auto"/>
        <w:jc w:val="both"/>
        <w:outlineLvl w:val="1"/>
        <w:rPr>
          <w:rFonts w:eastAsia="Times New Roman" w:cstheme="minorHAnsi"/>
          <w:color w:val="333333"/>
          <w:sz w:val="28"/>
          <w:szCs w:val="28"/>
          <w:lang w:eastAsia="en-IN"/>
        </w:rPr>
      </w:pPr>
      <w:r w:rsidRPr="00035432">
        <w:rPr>
          <w:rFonts w:eastAsia="Times New Roman" w:cstheme="minorHAnsi"/>
          <w:color w:val="333333"/>
          <w:sz w:val="28"/>
          <w:szCs w:val="28"/>
          <w:lang w:eastAsia="en-IN"/>
        </w:rPr>
        <w:t xml:space="preserve">This Ministry, vide GSR 1483(E) dated 7th </w:t>
      </w:r>
      <w:r w:rsidR="000A49A5" w:rsidRPr="00035432">
        <w:rPr>
          <w:rFonts w:eastAsia="Times New Roman" w:cstheme="minorHAnsi"/>
          <w:color w:val="333333"/>
          <w:sz w:val="28"/>
          <w:szCs w:val="28"/>
          <w:lang w:eastAsia="en-IN"/>
        </w:rPr>
        <w:t>December</w:t>
      </w:r>
      <w:r w:rsidRPr="00035432">
        <w:rPr>
          <w:rFonts w:eastAsia="Times New Roman" w:cstheme="minorHAnsi"/>
          <w:color w:val="333333"/>
          <w:sz w:val="28"/>
          <w:szCs w:val="28"/>
          <w:lang w:eastAsia="en-IN"/>
        </w:rPr>
        <w:t xml:space="preserve"> 2017, mandated the requirement of airbag for the driver, as per Automotive Industry Standard</w:t>
      </w:r>
      <w:r w:rsidR="000A49A5">
        <w:rPr>
          <w:rFonts w:eastAsia="Times New Roman" w:cstheme="minorHAnsi"/>
          <w:color w:val="333333"/>
          <w:sz w:val="28"/>
          <w:szCs w:val="28"/>
          <w:lang w:eastAsia="en-IN"/>
        </w:rPr>
        <w:t xml:space="preserve"> </w:t>
      </w:r>
      <w:r w:rsidRPr="00035432">
        <w:rPr>
          <w:rFonts w:eastAsia="Times New Roman" w:cstheme="minorHAnsi"/>
          <w:color w:val="333333"/>
          <w:sz w:val="28"/>
          <w:szCs w:val="28"/>
          <w:lang w:eastAsia="en-IN"/>
        </w:rPr>
        <w:t xml:space="preserve">(AIS) 145. </w:t>
      </w:r>
    </w:p>
    <w:p w14:paraId="48D41947" w14:textId="77777777" w:rsidR="00035432" w:rsidRDefault="00035432" w:rsidP="000A49A5">
      <w:pPr>
        <w:pStyle w:val="ListParagraph"/>
        <w:shd w:val="clear" w:color="auto" w:fill="FFFFFF"/>
        <w:spacing w:before="300" w:after="150" w:line="360" w:lineRule="auto"/>
        <w:jc w:val="both"/>
        <w:outlineLvl w:val="1"/>
        <w:rPr>
          <w:rFonts w:eastAsia="Times New Roman" w:cstheme="minorHAnsi"/>
          <w:color w:val="333333"/>
          <w:sz w:val="28"/>
          <w:szCs w:val="28"/>
          <w:lang w:eastAsia="en-IN"/>
        </w:rPr>
      </w:pPr>
    </w:p>
    <w:p w14:paraId="4270BAC1" w14:textId="0DB2373F" w:rsidR="00035432" w:rsidRDefault="00035432" w:rsidP="000A49A5">
      <w:pPr>
        <w:pStyle w:val="ListParagraph"/>
        <w:numPr>
          <w:ilvl w:val="0"/>
          <w:numId w:val="6"/>
        </w:numPr>
        <w:shd w:val="clear" w:color="auto" w:fill="FFFFFF"/>
        <w:spacing w:before="300" w:after="150" w:line="360" w:lineRule="auto"/>
        <w:jc w:val="both"/>
        <w:outlineLvl w:val="1"/>
        <w:rPr>
          <w:rFonts w:eastAsia="Times New Roman" w:cstheme="minorHAnsi"/>
          <w:color w:val="333333"/>
          <w:sz w:val="28"/>
          <w:szCs w:val="28"/>
          <w:lang w:eastAsia="en-IN"/>
        </w:rPr>
      </w:pPr>
      <w:r w:rsidRPr="00035432">
        <w:rPr>
          <w:rFonts w:eastAsia="Times New Roman" w:cstheme="minorHAnsi"/>
          <w:color w:val="333333"/>
          <w:sz w:val="28"/>
          <w:szCs w:val="28"/>
          <w:lang w:eastAsia="en-IN"/>
        </w:rPr>
        <w:t xml:space="preserve">The Ministry has notified GSR 148(E) dated 2nd </w:t>
      </w:r>
      <w:r w:rsidR="000A49A5" w:rsidRPr="00035432">
        <w:rPr>
          <w:rFonts w:eastAsia="Times New Roman" w:cstheme="minorHAnsi"/>
          <w:color w:val="333333"/>
          <w:sz w:val="28"/>
          <w:szCs w:val="28"/>
          <w:lang w:eastAsia="en-IN"/>
        </w:rPr>
        <w:t>March</w:t>
      </w:r>
      <w:r w:rsidRPr="00035432">
        <w:rPr>
          <w:rFonts w:eastAsia="Times New Roman" w:cstheme="minorHAnsi"/>
          <w:color w:val="333333"/>
          <w:sz w:val="28"/>
          <w:szCs w:val="28"/>
          <w:lang w:eastAsia="en-IN"/>
        </w:rPr>
        <w:t xml:space="preserve"> 2021 regarding mandatory provision of an airbag for the passenger seated on the front seat of a vehicle, next to the driver, as per AIS 145, as amended from time to time for the vehicles manufactured on and after the 1st Day of </w:t>
      </w:r>
      <w:r w:rsidR="000A49A5" w:rsidRPr="00035432">
        <w:rPr>
          <w:rFonts w:eastAsia="Times New Roman" w:cstheme="minorHAnsi"/>
          <w:color w:val="333333"/>
          <w:sz w:val="28"/>
          <w:szCs w:val="28"/>
          <w:lang w:eastAsia="en-IN"/>
        </w:rPr>
        <w:t>April</w:t>
      </w:r>
      <w:r w:rsidRPr="00035432">
        <w:rPr>
          <w:rFonts w:eastAsia="Times New Roman" w:cstheme="minorHAnsi"/>
          <w:color w:val="333333"/>
          <w:sz w:val="28"/>
          <w:szCs w:val="28"/>
          <w:lang w:eastAsia="en-IN"/>
        </w:rPr>
        <w:t xml:space="preserve"> 2021, in the case of new models, and 31st day of </w:t>
      </w:r>
      <w:r w:rsidR="000A49A5" w:rsidRPr="00035432">
        <w:rPr>
          <w:rFonts w:eastAsia="Times New Roman" w:cstheme="minorHAnsi"/>
          <w:color w:val="333333"/>
          <w:sz w:val="28"/>
          <w:szCs w:val="28"/>
          <w:lang w:eastAsia="en-IN"/>
        </w:rPr>
        <w:t>August</w:t>
      </w:r>
      <w:r w:rsidRPr="00035432">
        <w:rPr>
          <w:rFonts w:eastAsia="Times New Roman" w:cstheme="minorHAnsi"/>
          <w:color w:val="333333"/>
          <w:sz w:val="28"/>
          <w:szCs w:val="28"/>
          <w:lang w:eastAsia="en-IN"/>
        </w:rPr>
        <w:t xml:space="preserve"> 2021, in the case of existing models. However, due to COVID 19 pandemic, this Ministry vide GSR 595(E) dated 26th August 2021 has extended the timeline in respect of date of implementation of fitment of air bags on existing models </w:t>
      </w:r>
      <w:r w:rsidR="000A49A5" w:rsidRPr="00035432">
        <w:rPr>
          <w:rFonts w:eastAsia="Times New Roman" w:cstheme="minorHAnsi"/>
          <w:color w:val="333333"/>
          <w:sz w:val="28"/>
          <w:szCs w:val="28"/>
          <w:lang w:eastAsia="en-IN"/>
        </w:rPr>
        <w:t>up to</w:t>
      </w:r>
      <w:r w:rsidRPr="00035432">
        <w:rPr>
          <w:rFonts w:eastAsia="Times New Roman" w:cstheme="minorHAnsi"/>
          <w:color w:val="333333"/>
          <w:sz w:val="28"/>
          <w:szCs w:val="28"/>
          <w:lang w:eastAsia="en-IN"/>
        </w:rPr>
        <w:t xml:space="preserve"> 31</w:t>
      </w:r>
      <w:r w:rsidR="000A49A5" w:rsidRPr="00035432">
        <w:rPr>
          <w:rFonts w:eastAsia="Times New Roman" w:cstheme="minorHAnsi"/>
          <w:color w:val="333333"/>
          <w:sz w:val="28"/>
          <w:szCs w:val="28"/>
          <w:lang w:eastAsia="en-IN"/>
        </w:rPr>
        <w:t>st December</w:t>
      </w:r>
      <w:r w:rsidRPr="00035432">
        <w:rPr>
          <w:rFonts w:eastAsia="Times New Roman" w:cstheme="minorHAnsi"/>
          <w:color w:val="333333"/>
          <w:sz w:val="28"/>
          <w:szCs w:val="28"/>
          <w:lang w:eastAsia="en-IN"/>
        </w:rPr>
        <w:t xml:space="preserve"> 2021.</w:t>
      </w:r>
    </w:p>
    <w:p w14:paraId="5B1E43B0" w14:textId="77777777" w:rsidR="00035432" w:rsidRDefault="00035432" w:rsidP="001353C6">
      <w:pPr>
        <w:pStyle w:val="NormalWeb"/>
        <w:shd w:val="clear" w:color="auto" w:fill="FFFFFF"/>
        <w:spacing w:before="0" w:beforeAutospacing="0" w:after="150" w:afterAutospacing="0"/>
        <w:jc w:val="both"/>
        <w:rPr>
          <w:rFonts w:asciiTheme="minorHAnsi" w:hAnsiTheme="minorHAnsi" w:cstheme="minorHAnsi"/>
          <w:b/>
          <w:bCs/>
          <w:color w:val="333333"/>
          <w:sz w:val="28"/>
          <w:szCs w:val="28"/>
        </w:rPr>
      </w:pPr>
    </w:p>
    <w:p w14:paraId="55BF7695" w14:textId="2534DA86" w:rsidR="001353C6" w:rsidRPr="001353C6" w:rsidRDefault="001353C6" w:rsidP="001353C6">
      <w:pPr>
        <w:pStyle w:val="NormalWeb"/>
        <w:shd w:val="clear" w:color="auto" w:fill="FFFFFF"/>
        <w:spacing w:before="0" w:beforeAutospacing="0" w:after="150" w:afterAutospacing="0"/>
        <w:jc w:val="both"/>
        <w:rPr>
          <w:rFonts w:asciiTheme="minorHAnsi" w:hAnsiTheme="minorHAnsi" w:cstheme="minorHAnsi"/>
          <w:b/>
          <w:bCs/>
          <w:color w:val="333333"/>
          <w:sz w:val="28"/>
          <w:szCs w:val="28"/>
        </w:rPr>
      </w:pPr>
      <w:r w:rsidRPr="000A49A5">
        <w:rPr>
          <w:rFonts w:asciiTheme="minorHAnsi" w:hAnsiTheme="minorHAnsi" w:cstheme="minorHAnsi"/>
          <w:b/>
          <w:bCs/>
          <w:color w:val="000099"/>
          <w:sz w:val="28"/>
          <w:szCs w:val="28"/>
        </w:rPr>
        <w:t xml:space="preserve">Key </w:t>
      </w:r>
      <w:r w:rsidR="00035432" w:rsidRPr="000A49A5">
        <w:rPr>
          <w:rFonts w:asciiTheme="minorHAnsi" w:hAnsiTheme="minorHAnsi" w:cstheme="minorHAnsi"/>
          <w:b/>
          <w:bCs/>
          <w:color w:val="000099"/>
          <w:sz w:val="28"/>
          <w:szCs w:val="28"/>
        </w:rPr>
        <w:t>C</w:t>
      </w:r>
      <w:r w:rsidRPr="000A49A5">
        <w:rPr>
          <w:rFonts w:asciiTheme="minorHAnsi" w:hAnsiTheme="minorHAnsi" w:cstheme="minorHAnsi"/>
          <w:b/>
          <w:bCs/>
          <w:color w:val="000099"/>
          <w:sz w:val="28"/>
          <w:szCs w:val="28"/>
        </w:rPr>
        <w:t>hallenges</w:t>
      </w:r>
      <w:r w:rsidRPr="001353C6">
        <w:rPr>
          <w:rFonts w:asciiTheme="minorHAnsi" w:hAnsiTheme="minorHAnsi" w:cstheme="minorHAnsi"/>
          <w:b/>
          <w:bCs/>
          <w:color w:val="333333"/>
          <w:sz w:val="28"/>
          <w:szCs w:val="28"/>
        </w:rPr>
        <w:t xml:space="preserve"> </w:t>
      </w:r>
    </w:p>
    <w:p w14:paraId="71134CE7" w14:textId="2E8EAD83" w:rsidR="001353C6" w:rsidRPr="000A49A5" w:rsidRDefault="001353C6" w:rsidP="000A49A5">
      <w:pPr>
        <w:pStyle w:val="NormalWeb"/>
        <w:numPr>
          <w:ilvl w:val="0"/>
          <w:numId w:val="5"/>
        </w:numPr>
        <w:shd w:val="clear" w:color="auto" w:fill="FFFFFF"/>
        <w:spacing w:after="150" w:line="360" w:lineRule="auto"/>
        <w:jc w:val="both"/>
        <w:rPr>
          <w:rFonts w:asciiTheme="minorHAnsi" w:hAnsiTheme="minorHAnsi" w:cstheme="minorHAnsi"/>
          <w:color w:val="333333"/>
          <w:sz w:val="28"/>
          <w:szCs w:val="28"/>
        </w:rPr>
      </w:pPr>
      <w:r w:rsidRPr="001353C6">
        <w:rPr>
          <w:rFonts w:asciiTheme="minorHAnsi" w:hAnsiTheme="minorHAnsi" w:cstheme="minorHAnsi"/>
          <w:color w:val="333333"/>
          <w:sz w:val="28"/>
          <w:szCs w:val="28"/>
        </w:rPr>
        <w:t>More airbags as standard will inevitably drive up the cost of vehicles, particularly in budget cars.</w:t>
      </w:r>
      <w:r w:rsidR="000A49A5">
        <w:rPr>
          <w:rFonts w:asciiTheme="minorHAnsi" w:hAnsiTheme="minorHAnsi" w:cstheme="minorHAnsi"/>
          <w:color w:val="333333"/>
          <w:sz w:val="28"/>
          <w:szCs w:val="28"/>
        </w:rPr>
        <w:t xml:space="preserve"> </w:t>
      </w:r>
      <w:r w:rsidRPr="000A49A5">
        <w:rPr>
          <w:rFonts w:asciiTheme="minorHAnsi" w:hAnsiTheme="minorHAnsi" w:cstheme="minorHAnsi"/>
          <w:color w:val="333333"/>
          <w:sz w:val="28"/>
          <w:szCs w:val="28"/>
        </w:rPr>
        <w:t>Car with six airbags could cost up to Rs 50,000 extra, which is a significant bump for Rs 3 lakh-3.5 lakh category.</w:t>
      </w:r>
    </w:p>
    <w:p w14:paraId="4455D591" w14:textId="3471CFFA" w:rsidR="001353C6" w:rsidRPr="000A49A5" w:rsidRDefault="001353C6" w:rsidP="000A49A5">
      <w:pPr>
        <w:pStyle w:val="NormalWeb"/>
        <w:numPr>
          <w:ilvl w:val="0"/>
          <w:numId w:val="5"/>
        </w:numPr>
        <w:shd w:val="clear" w:color="auto" w:fill="FFFFFF"/>
        <w:spacing w:after="150" w:line="360" w:lineRule="auto"/>
        <w:jc w:val="both"/>
        <w:rPr>
          <w:rFonts w:asciiTheme="minorHAnsi" w:hAnsiTheme="minorHAnsi" w:cstheme="minorHAnsi"/>
          <w:color w:val="333333"/>
          <w:sz w:val="28"/>
          <w:szCs w:val="28"/>
        </w:rPr>
      </w:pPr>
      <w:r w:rsidRPr="001353C6">
        <w:rPr>
          <w:rFonts w:asciiTheme="minorHAnsi" w:hAnsiTheme="minorHAnsi" w:cstheme="minorHAnsi"/>
          <w:color w:val="333333"/>
          <w:sz w:val="28"/>
          <w:szCs w:val="28"/>
        </w:rPr>
        <w:t>Most carmakers in India that offer six airbags only do so in top end models and those above Rs 10 lakh.</w:t>
      </w:r>
      <w:r w:rsidR="000A49A5">
        <w:rPr>
          <w:rFonts w:asciiTheme="minorHAnsi" w:hAnsiTheme="minorHAnsi" w:cstheme="minorHAnsi"/>
          <w:color w:val="333333"/>
          <w:sz w:val="28"/>
          <w:szCs w:val="28"/>
        </w:rPr>
        <w:t xml:space="preserve"> </w:t>
      </w:r>
      <w:r w:rsidRPr="000A49A5">
        <w:rPr>
          <w:rFonts w:asciiTheme="minorHAnsi" w:hAnsiTheme="minorHAnsi" w:cstheme="minorHAnsi"/>
          <w:color w:val="333333"/>
          <w:sz w:val="28"/>
          <w:szCs w:val="28"/>
        </w:rPr>
        <w:t>A number of entry-level models are specifically designed for markets like India and might need re-engineering. Installing additional airbags will involve re-engineering in cars not originally designed to offer that level of protection.</w:t>
      </w:r>
    </w:p>
    <w:p w14:paraId="1BD5B303" w14:textId="77777777" w:rsidR="001353C6" w:rsidRDefault="001353C6" w:rsidP="000A49A5">
      <w:pPr>
        <w:pStyle w:val="NormalWeb"/>
        <w:numPr>
          <w:ilvl w:val="0"/>
          <w:numId w:val="5"/>
        </w:numPr>
        <w:shd w:val="clear" w:color="auto" w:fill="FFFFFF"/>
        <w:spacing w:after="150" w:line="360" w:lineRule="auto"/>
        <w:jc w:val="both"/>
        <w:rPr>
          <w:rFonts w:asciiTheme="minorHAnsi" w:hAnsiTheme="minorHAnsi" w:cstheme="minorHAnsi"/>
          <w:color w:val="333333"/>
          <w:sz w:val="28"/>
          <w:szCs w:val="28"/>
        </w:rPr>
      </w:pPr>
      <w:r w:rsidRPr="001353C6">
        <w:rPr>
          <w:rFonts w:asciiTheme="minorHAnsi" w:hAnsiTheme="minorHAnsi" w:cstheme="minorHAnsi"/>
          <w:color w:val="333333"/>
          <w:sz w:val="28"/>
          <w:szCs w:val="28"/>
        </w:rPr>
        <w:t>Installing additional airbags will include making modifications to the body shell and the inside compartment.</w:t>
      </w:r>
    </w:p>
    <w:p w14:paraId="24BCD1C1" w14:textId="6B3E5C8A" w:rsidR="00FD0CBB" w:rsidRDefault="001353C6" w:rsidP="000A49A5">
      <w:pPr>
        <w:pStyle w:val="NormalWeb"/>
        <w:numPr>
          <w:ilvl w:val="0"/>
          <w:numId w:val="5"/>
        </w:numPr>
        <w:shd w:val="clear" w:color="auto" w:fill="FFFFFF"/>
        <w:spacing w:after="150" w:line="360" w:lineRule="auto"/>
        <w:jc w:val="both"/>
        <w:rPr>
          <w:rFonts w:asciiTheme="minorHAnsi" w:hAnsiTheme="minorHAnsi" w:cstheme="minorHAnsi"/>
          <w:color w:val="333333"/>
          <w:sz w:val="28"/>
          <w:szCs w:val="28"/>
        </w:rPr>
      </w:pPr>
      <w:r w:rsidRPr="001353C6">
        <w:rPr>
          <w:rFonts w:asciiTheme="minorHAnsi" w:hAnsiTheme="minorHAnsi" w:cstheme="minorHAnsi"/>
          <w:color w:val="333333"/>
          <w:sz w:val="28"/>
          <w:szCs w:val="28"/>
        </w:rPr>
        <w:lastRenderedPageBreak/>
        <w:t>The other issue pertains to timing as Indian auto industry is currently transitioning to stricter BS6 emission norms.</w:t>
      </w:r>
    </w:p>
    <w:p w14:paraId="2CF96D3C" w14:textId="2B43986E" w:rsidR="00FD0CBB" w:rsidRDefault="000A49A5" w:rsidP="000A49A5">
      <w:pPr>
        <w:pStyle w:val="NormalWeb"/>
        <w:numPr>
          <w:ilvl w:val="0"/>
          <w:numId w:val="5"/>
        </w:numPr>
        <w:shd w:val="clear" w:color="auto" w:fill="FFFFFF"/>
        <w:spacing w:after="150" w:line="360" w:lineRule="auto"/>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In the absence of adequate domestic manufacturing of airbags, OMEMs need to rely upon the imported airbags. </w:t>
      </w:r>
      <w:r w:rsidRPr="009542DE">
        <w:rPr>
          <w:rFonts w:asciiTheme="minorHAnsi" w:hAnsiTheme="minorHAnsi" w:cstheme="minorHAnsi"/>
          <w:color w:val="333333"/>
          <w:sz w:val="28"/>
          <w:szCs w:val="28"/>
        </w:rPr>
        <w:t>The auto industry has already been reeling with rising input and operational costs plus stricter emission norms.</w:t>
      </w:r>
    </w:p>
    <w:p w14:paraId="79AE09D9" w14:textId="02940EBB" w:rsidR="00FD0CBB" w:rsidRDefault="00FD0CBB" w:rsidP="000A49A5">
      <w:pPr>
        <w:pStyle w:val="NormalWeb"/>
        <w:numPr>
          <w:ilvl w:val="0"/>
          <w:numId w:val="5"/>
        </w:numPr>
        <w:shd w:val="clear" w:color="auto" w:fill="FFFFFF"/>
        <w:spacing w:after="150" w:line="360" w:lineRule="auto"/>
        <w:jc w:val="both"/>
        <w:rPr>
          <w:rFonts w:asciiTheme="minorHAnsi" w:hAnsiTheme="minorHAnsi" w:cstheme="minorHAnsi"/>
          <w:color w:val="333333"/>
          <w:sz w:val="28"/>
          <w:szCs w:val="28"/>
        </w:rPr>
      </w:pPr>
      <w:r w:rsidRPr="009542DE">
        <w:rPr>
          <w:rFonts w:asciiTheme="minorHAnsi" w:hAnsiTheme="minorHAnsi" w:cstheme="minorHAnsi"/>
          <w:color w:val="333333"/>
          <w:sz w:val="28"/>
          <w:szCs w:val="28"/>
        </w:rPr>
        <w:t>Manufacturers argue that consumers get what they pay for and very few want to shell out more for a safer car.</w:t>
      </w:r>
    </w:p>
    <w:p w14:paraId="0505D423" w14:textId="1629F871" w:rsidR="002301BE" w:rsidRPr="00035432" w:rsidRDefault="002301BE" w:rsidP="002301BE">
      <w:pPr>
        <w:pStyle w:val="NormalWeb"/>
        <w:shd w:val="clear" w:color="auto" w:fill="FFFFFF"/>
        <w:spacing w:after="150"/>
        <w:jc w:val="both"/>
        <w:rPr>
          <w:rFonts w:asciiTheme="minorHAnsi" w:hAnsiTheme="minorHAnsi" w:cstheme="minorHAnsi"/>
          <w:b/>
          <w:bCs/>
          <w:color w:val="000099"/>
          <w:sz w:val="28"/>
          <w:szCs w:val="28"/>
        </w:rPr>
      </w:pPr>
      <w:r w:rsidRPr="00035432">
        <w:rPr>
          <w:rFonts w:asciiTheme="minorHAnsi" w:hAnsiTheme="minorHAnsi" w:cstheme="minorHAnsi"/>
          <w:b/>
          <w:bCs/>
          <w:color w:val="000099"/>
          <w:sz w:val="28"/>
          <w:szCs w:val="28"/>
        </w:rPr>
        <w:t xml:space="preserve">Industry </w:t>
      </w:r>
      <w:r w:rsidR="000A49A5">
        <w:rPr>
          <w:rFonts w:asciiTheme="minorHAnsi" w:hAnsiTheme="minorHAnsi" w:cstheme="minorHAnsi"/>
          <w:b/>
          <w:bCs/>
          <w:color w:val="000099"/>
          <w:sz w:val="28"/>
          <w:szCs w:val="28"/>
        </w:rPr>
        <w:t>R</w:t>
      </w:r>
      <w:r w:rsidRPr="00035432">
        <w:rPr>
          <w:rFonts w:asciiTheme="minorHAnsi" w:hAnsiTheme="minorHAnsi" w:cstheme="minorHAnsi"/>
          <w:b/>
          <w:bCs/>
          <w:color w:val="000099"/>
          <w:sz w:val="28"/>
          <w:szCs w:val="28"/>
        </w:rPr>
        <w:t>eaction</w:t>
      </w:r>
    </w:p>
    <w:p w14:paraId="549C506C" w14:textId="4A286FDD" w:rsidR="00FA1A14" w:rsidRPr="00FA1A14" w:rsidRDefault="00035432" w:rsidP="00035432">
      <w:pPr>
        <w:pStyle w:val="NormalWeb"/>
        <w:numPr>
          <w:ilvl w:val="0"/>
          <w:numId w:val="4"/>
        </w:numPr>
        <w:shd w:val="clear" w:color="auto" w:fill="FFFFFF"/>
        <w:spacing w:before="0" w:beforeAutospacing="0" w:after="150" w:afterAutospacing="0" w:line="360" w:lineRule="auto"/>
        <w:ind w:left="714" w:hanging="357"/>
        <w:jc w:val="both"/>
        <w:rPr>
          <w:rFonts w:asciiTheme="minorHAnsi" w:hAnsiTheme="minorHAnsi" w:cstheme="minorHAnsi"/>
          <w:color w:val="333333"/>
          <w:sz w:val="28"/>
          <w:szCs w:val="28"/>
        </w:rPr>
      </w:pPr>
      <w:r w:rsidRPr="00035432">
        <w:rPr>
          <w:rFonts w:asciiTheme="minorHAnsi" w:hAnsiTheme="minorHAnsi" w:cstheme="minorHAnsi"/>
          <w:b/>
          <w:bCs/>
          <w:color w:val="C00000"/>
          <w:sz w:val="28"/>
          <w:szCs w:val="28"/>
        </w:rPr>
        <w:t>R C Bhargava, chairman, Maruti Suzuki India Ltd.</w:t>
      </w:r>
      <w:r w:rsidRPr="00FA1A14">
        <w:rPr>
          <w:rFonts w:asciiTheme="minorHAnsi" w:hAnsiTheme="minorHAnsi" w:cstheme="minorHAnsi"/>
          <w:color w:val="333333"/>
          <w:sz w:val="28"/>
          <w:szCs w:val="28"/>
        </w:rPr>
        <w:t xml:space="preserve"> </w:t>
      </w:r>
      <w:r>
        <w:rPr>
          <w:rFonts w:asciiTheme="minorHAnsi" w:hAnsiTheme="minorHAnsi" w:cstheme="minorHAnsi"/>
          <w:color w:val="333333"/>
          <w:sz w:val="28"/>
          <w:szCs w:val="28"/>
        </w:rPr>
        <w:t xml:space="preserve"> – </w:t>
      </w:r>
      <w:r w:rsidR="005D74CB" w:rsidRPr="00FA1A14">
        <w:rPr>
          <w:rFonts w:asciiTheme="minorHAnsi" w:hAnsiTheme="minorHAnsi" w:cstheme="minorHAnsi"/>
          <w:color w:val="333333"/>
          <w:sz w:val="28"/>
          <w:szCs w:val="28"/>
        </w:rPr>
        <w:t xml:space="preserve">It is all good to talk about more </w:t>
      </w:r>
      <w:r w:rsidRPr="00FA1A14">
        <w:rPr>
          <w:rFonts w:asciiTheme="minorHAnsi" w:hAnsiTheme="minorHAnsi" w:cstheme="minorHAnsi"/>
          <w:color w:val="333333"/>
          <w:sz w:val="28"/>
          <w:szCs w:val="28"/>
        </w:rPr>
        <w:t>features,</w:t>
      </w:r>
      <w:r w:rsidR="005D74CB" w:rsidRPr="00FA1A14">
        <w:rPr>
          <w:rFonts w:asciiTheme="minorHAnsi" w:hAnsiTheme="minorHAnsi" w:cstheme="minorHAnsi"/>
          <w:color w:val="333333"/>
          <w:sz w:val="28"/>
          <w:szCs w:val="28"/>
        </w:rPr>
        <w:t xml:space="preserve"> but it all adds to the cost. Policymakers need to think in terms of the consumer--how much is he willing to pay and for what</w:t>
      </w:r>
      <w:r>
        <w:rPr>
          <w:rFonts w:asciiTheme="minorHAnsi" w:hAnsiTheme="minorHAnsi" w:cstheme="minorHAnsi"/>
          <w:color w:val="333333"/>
          <w:sz w:val="28"/>
          <w:szCs w:val="28"/>
        </w:rPr>
        <w:t>.</w:t>
      </w:r>
      <w:r w:rsidR="005D74CB" w:rsidRPr="00FA1A14">
        <w:rPr>
          <w:rFonts w:asciiTheme="minorHAnsi" w:hAnsiTheme="minorHAnsi" w:cstheme="minorHAnsi"/>
          <w:color w:val="333333"/>
          <w:sz w:val="28"/>
          <w:szCs w:val="28"/>
        </w:rPr>
        <w:t xml:space="preserve">" "That is my biggest grouse. Just because it is prevalent in some other market </w:t>
      </w:r>
      <w:r w:rsidRPr="00FA1A14">
        <w:rPr>
          <w:rFonts w:asciiTheme="minorHAnsi" w:hAnsiTheme="minorHAnsi" w:cstheme="minorHAnsi"/>
          <w:color w:val="333333"/>
          <w:sz w:val="28"/>
          <w:szCs w:val="28"/>
        </w:rPr>
        <w:t>doesn’t</w:t>
      </w:r>
      <w:r w:rsidR="005D74CB" w:rsidRPr="00FA1A14">
        <w:rPr>
          <w:rFonts w:asciiTheme="minorHAnsi" w:hAnsiTheme="minorHAnsi" w:cstheme="minorHAnsi"/>
          <w:color w:val="333333"/>
          <w:sz w:val="28"/>
          <w:szCs w:val="28"/>
        </w:rPr>
        <w:t xml:space="preserve"> mean it should be here. The per capita incomes are vastly different. Cars should not become so expensive that the masses cannot afford them.</w:t>
      </w:r>
    </w:p>
    <w:p w14:paraId="0C83F24C" w14:textId="1DCE710F" w:rsidR="00A8616C" w:rsidRPr="00035432" w:rsidRDefault="00035432" w:rsidP="00035432">
      <w:pPr>
        <w:pStyle w:val="ListParagraph"/>
        <w:numPr>
          <w:ilvl w:val="0"/>
          <w:numId w:val="4"/>
        </w:numPr>
        <w:spacing w:after="0" w:line="360" w:lineRule="auto"/>
        <w:ind w:left="714" w:hanging="357"/>
        <w:jc w:val="both"/>
        <w:rPr>
          <w:rFonts w:ascii="Times New Roman" w:eastAsia="Times New Roman" w:hAnsi="Times New Roman" w:cs="Times New Roman"/>
          <w:sz w:val="24"/>
          <w:szCs w:val="24"/>
          <w:lang w:eastAsia="en-IN"/>
        </w:rPr>
      </w:pPr>
      <w:r w:rsidRPr="00035432">
        <w:rPr>
          <w:rFonts w:eastAsia="Times New Roman" w:cstheme="minorHAnsi"/>
          <w:b/>
          <w:bCs/>
          <w:color w:val="C00000"/>
          <w:sz w:val="28"/>
          <w:szCs w:val="28"/>
          <w:lang w:eastAsia="en-IN"/>
        </w:rPr>
        <w:t>Ravi Bhatia, President and Director, JATO Dynamics</w:t>
      </w:r>
      <w:r w:rsidRPr="00035432">
        <w:rPr>
          <w:rFonts w:eastAsia="Times New Roman" w:cstheme="minorHAnsi"/>
          <w:b/>
          <w:bCs/>
          <w:color w:val="C00000"/>
          <w:sz w:val="28"/>
          <w:szCs w:val="28"/>
          <w:lang w:eastAsia="en-IN"/>
        </w:rPr>
        <w:t xml:space="preserve"> -</w:t>
      </w:r>
      <w:r w:rsidRPr="00035432">
        <w:rPr>
          <w:rFonts w:eastAsia="Times New Roman" w:cstheme="minorHAnsi"/>
          <w:color w:val="333333"/>
          <w:sz w:val="28"/>
          <w:szCs w:val="28"/>
          <w:lang w:eastAsia="en-IN"/>
        </w:rPr>
        <w:t xml:space="preserve"> </w:t>
      </w:r>
      <w:r w:rsidR="00FA1A14" w:rsidRPr="00035432">
        <w:rPr>
          <w:rFonts w:eastAsia="Times New Roman" w:cstheme="minorHAnsi"/>
          <w:color w:val="333333"/>
          <w:sz w:val="28"/>
          <w:szCs w:val="28"/>
          <w:lang w:eastAsia="en-IN"/>
        </w:rPr>
        <w:t xml:space="preserve">Nobody can argue that cars should not be made safer. </w:t>
      </w:r>
      <w:r w:rsidR="00E63E19" w:rsidRPr="00035432">
        <w:rPr>
          <w:rFonts w:eastAsia="Times New Roman" w:cstheme="minorHAnsi"/>
          <w:color w:val="333333"/>
          <w:sz w:val="28"/>
          <w:szCs w:val="28"/>
          <w:lang w:eastAsia="en-IN"/>
        </w:rPr>
        <w:t>Globally consumers do not want to pay for the extra safety equipment. They would </w:t>
      </w:r>
      <w:r w:rsidR="00FA1A14" w:rsidRPr="00035432">
        <w:rPr>
          <w:rFonts w:eastAsia="Times New Roman" w:cstheme="minorHAnsi"/>
          <w:color w:val="333333"/>
          <w:sz w:val="28"/>
          <w:szCs w:val="28"/>
          <w:lang w:eastAsia="en-IN"/>
        </w:rPr>
        <w:t>rather pay for better air conditioning or more fuel efficiency. They presume all all cars are safe and want to take a chance on it</w:t>
      </w:r>
      <w:r w:rsidRPr="00035432">
        <w:rPr>
          <w:rFonts w:eastAsia="Times New Roman" w:cstheme="minorHAnsi"/>
          <w:color w:val="333333"/>
          <w:sz w:val="28"/>
          <w:szCs w:val="28"/>
          <w:lang w:eastAsia="en-IN"/>
        </w:rPr>
        <w:t xml:space="preserve">. </w:t>
      </w:r>
      <w:r w:rsidR="007D0441" w:rsidRPr="00035432">
        <w:rPr>
          <w:rFonts w:eastAsia="Times New Roman" w:cstheme="minorHAnsi"/>
          <w:color w:val="333333"/>
          <w:sz w:val="28"/>
          <w:szCs w:val="28"/>
          <w:lang w:eastAsia="en-IN"/>
        </w:rPr>
        <w:t xml:space="preserve">The consumers also do not get any reward for it by way of lower insurance premium. If that can be changed and insurance firms are made to offer </w:t>
      </w:r>
      <w:r w:rsidRPr="00035432">
        <w:rPr>
          <w:rFonts w:eastAsia="Times New Roman" w:cstheme="minorHAnsi"/>
          <w:color w:val="333333"/>
          <w:sz w:val="28"/>
          <w:szCs w:val="28"/>
          <w:lang w:eastAsia="en-IN"/>
        </w:rPr>
        <w:t>incentives,</w:t>
      </w:r>
      <w:r w:rsidR="007D0441" w:rsidRPr="00035432">
        <w:rPr>
          <w:rFonts w:eastAsia="Times New Roman" w:cstheme="minorHAnsi"/>
          <w:color w:val="333333"/>
          <w:sz w:val="28"/>
          <w:szCs w:val="28"/>
          <w:lang w:eastAsia="en-IN"/>
        </w:rPr>
        <w:t> then this would make more sense</w:t>
      </w:r>
      <w:r>
        <w:rPr>
          <w:rFonts w:eastAsia="Times New Roman" w:cstheme="minorHAnsi"/>
          <w:color w:val="333333"/>
          <w:sz w:val="28"/>
          <w:szCs w:val="28"/>
          <w:lang w:eastAsia="en-IN"/>
        </w:rPr>
        <w:t>.</w:t>
      </w:r>
    </w:p>
    <w:p w14:paraId="7709650D" w14:textId="44625C83" w:rsidR="00E6746B" w:rsidRPr="00A8616C" w:rsidRDefault="005D74CB" w:rsidP="00A8616C">
      <w:pPr>
        <w:spacing w:after="0" w:line="240" w:lineRule="auto"/>
        <w:rPr>
          <w:rFonts w:ascii="Times New Roman" w:eastAsia="Times New Roman" w:hAnsi="Times New Roman" w:cs="Times New Roman"/>
          <w:sz w:val="24"/>
          <w:szCs w:val="24"/>
          <w:lang w:eastAsia="en-IN"/>
        </w:rPr>
      </w:pPr>
      <w:r w:rsidRPr="00A8616C">
        <w:rPr>
          <w:rFonts w:ascii="Arial" w:hAnsi="Arial" w:cs="Arial"/>
          <w:color w:val="333333"/>
          <w:sz w:val="20"/>
          <w:szCs w:val="20"/>
        </w:rPr>
        <w:br/>
      </w:r>
    </w:p>
    <w:p w14:paraId="0965B244" w14:textId="77777777" w:rsidR="00751B2F" w:rsidRDefault="00E6746B" w:rsidP="00751B2F">
      <w:pPr>
        <w:pStyle w:val="NormalWeb"/>
        <w:shd w:val="clear" w:color="auto" w:fill="FFFFFF"/>
        <w:spacing w:before="0" w:beforeAutospacing="0" w:after="150" w:afterAutospacing="0"/>
        <w:jc w:val="both"/>
        <w:rPr>
          <w:rFonts w:asciiTheme="minorHAnsi" w:hAnsiTheme="minorHAnsi" w:cstheme="minorHAnsi"/>
          <w:b/>
          <w:bCs/>
          <w:color w:val="333333"/>
          <w:sz w:val="28"/>
          <w:szCs w:val="28"/>
        </w:rPr>
      </w:pPr>
      <w:r w:rsidRPr="00035432">
        <w:rPr>
          <w:rFonts w:asciiTheme="minorHAnsi" w:hAnsiTheme="minorHAnsi" w:cstheme="minorHAnsi"/>
          <w:b/>
          <w:bCs/>
          <w:color w:val="000099"/>
          <w:sz w:val="28"/>
          <w:szCs w:val="28"/>
        </w:rPr>
        <w:t>Conclusion</w:t>
      </w:r>
      <w:r w:rsidR="005A2042" w:rsidRPr="00035432">
        <w:rPr>
          <w:rFonts w:asciiTheme="minorHAnsi" w:hAnsiTheme="minorHAnsi" w:cstheme="minorHAnsi"/>
          <w:b/>
          <w:bCs/>
          <w:color w:val="333333"/>
          <w:sz w:val="28"/>
          <w:szCs w:val="28"/>
        </w:rPr>
        <w:t xml:space="preserve"> </w:t>
      </w:r>
    </w:p>
    <w:p w14:paraId="77D9D6A5" w14:textId="69CF02D9" w:rsidR="00B551ED" w:rsidRPr="00751B2F" w:rsidRDefault="00332A2E" w:rsidP="00751B2F">
      <w:pPr>
        <w:pStyle w:val="NormalWeb"/>
        <w:shd w:val="clear" w:color="auto" w:fill="FFFFFF"/>
        <w:spacing w:before="0" w:beforeAutospacing="0" w:after="150" w:afterAutospacing="0" w:line="360" w:lineRule="auto"/>
        <w:contextualSpacing/>
        <w:jc w:val="both"/>
        <w:rPr>
          <w:rFonts w:asciiTheme="minorHAnsi" w:hAnsiTheme="minorHAnsi" w:cstheme="minorHAnsi"/>
          <w:b/>
          <w:bCs/>
          <w:color w:val="333333"/>
          <w:sz w:val="28"/>
          <w:szCs w:val="28"/>
        </w:rPr>
      </w:pPr>
      <w:r w:rsidRPr="00035432">
        <w:rPr>
          <w:rFonts w:asciiTheme="minorHAnsi" w:hAnsiTheme="minorHAnsi" w:cstheme="minorHAnsi"/>
          <w:color w:val="333333"/>
          <w:sz w:val="28"/>
          <w:szCs w:val="28"/>
        </w:rPr>
        <w:lastRenderedPageBreak/>
        <w:t xml:space="preserve">Now, </w:t>
      </w:r>
      <w:r w:rsidRPr="00035432">
        <w:rPr>
          <w:rFonts w:asciiTheme="minorHAnsi" w:hAnsiTheme="minorHAnsi" w:cstheme="minorHAnsi"/>
          <w:color w:val="010101"/>
          <w:sz w:val="28"/>
          <w:szCs w:val="28"/>
          <w:shd w:val="clear" w:color="auto" w:fill="FAFAFA"/>
        </w:rPr>
        <w:t xml:space="preserve">minimum of 6 airbags is compulsory for vehicles carrying up to 8 passengers. This would minimise the frontal and lateral collisions </w:t>
      </w:r>
      <w:r w:rsidRPr="00035432">
        <w:rPr>
          <w:rFonts w:asciiTheme="minorHAnsi" w:hAnsiTheme="minorHAnsi" w:cstheme="minorHAnsi"/>
          <w:color w:val="010101"/>
          <w:sz w:val="28"/>
          <w:szCs w:val="28"/>
        </w:rPr>
        <w:t>to the occupants seated in both front and rear compartments.</w:t>
      </w:r>
      <w:r w:rsidR="00035432" w:rsidRPr="00035432">
        <w:rPr>
          <w:rFonts w:asciiTheme="minorHAnsi" w:hAnsiTheme="minorHAnsi" w:cstheme="minorHAnsi"/>
          <w:color w:val="010101"/>
          <w:sz w:val="28"/>
          <w:szCs w:val="28"/>
        </w:rPr>
        <w:t xml:space="preserve"> </w:t>
      </w:r>
      <w:r w:rsidRPr="00035432">
        <w:rPr>
          <w:rFonts w:asciiTheme="minorHAnsi" w:hAnsiTheme="minorHAnsi" w:cstheme="minorHAnsi"/>
          <w:color w:val="010101"/>
          <w:sz w:val="28"/>
          <w:szCs w:val="28"/>
        </w:rPr>
        <w:t>The new guidelines will ultimately ensure the safety of passengers across all segments, irrespective of the cost or variant of the vehicle</w:t>
      </w:r>
      <w:r w:rsidR="00B551ED" w:rsidRPr="00035432">
        <w:rPr>
          <w:rFonts w:asciiTheme="minorHAnsi" w:hAnsiTheme="minorHAnsi" w:cstheme="minorHAnsi"/>
          <w:color w:val="010101"/>
          <w:sz w:val="28"/>
          <w:szCs w:val="28"/>
        </w:rPr>
        <w:t>.</w:t>
      </w:r>
      <w:r w:rsidR="00035432" w:rsidRPr="00035432">
        <w:rPr>
          <w:rFonts w:asciiTheme="minorHAnsi" w:hAnsiTheme="minorHAnsi" w:cstheme="minorHAnsi"/>
          <w:color w:val="010101"/>
          <w:sz w:val="28"/>
          <w:szCs w:val="28"/>
        </w:rPr>
        <w:t xml:space="preserve"> </w:t>
      </w:r>
      <w:r w:rsidR="00B551ED" w:rsidRPr="00035432">
        <w:rPr>
          <w:rFonts w:asciiTheme="minorHAnsi" w:hAnsiTheme="minorHAnsi" w:cstheme="minorHAnsi"/>
          <w:color w:val="010101"/>
          <w:sz w:val="28"/>
          <w:szCs w:val="28"/>
        </w:rPr>
        <w:t>Prices are expected to increase by around Rs</w:t>
      </w:r>
      <w:r w:rsidR="00751B2F">
        <w:rPr>
          <w:rFonts w:asciiTheme="minorHAnsi" w:hAnsiTheme="minorHAnsi" w:cstheme="minorHAnsi"/>
          <w:color w:val="010101"/>
          <w:sz w:val="28"/>
          <w:szCs w:val="28"/>
        </w:rPr>
        <w:t xml:space="preserve">. </w:t>
      </w:r>
      <w:r w:rsidR="009542DE" w:rsidRPr="00035432">
        <w:rPr>
          <w:rFonts w:asciiTheme="minorHAnsi" w:hAnsiTheme="minorHAnsi" w:cstheme="minorHAnsi"/>
          <w:color w:val="010101"/>
          <w:sz w:val="28"/>
          <w:szCs w:val="28"/>
        </w:rPr>
        <w:t xml:space="preserve">50,000 </w:t>
      </w:r>
      <w:r w:rsidR="00B551ED" w:rsidRPr="00035432">
        <w:rPr>
          <w:rFonts w:asciiTheme="minorHAnsi" w:hAnsiTheme="minorHAnsi" w:cstheme="minorHAnsi"/>
          <w:color w:val="010101"/>
          <w:sz w:val="28"/>
          <w:szCs w:val="28"/>
        </w:rPr>
        <w:t>per vehicle</w:t>
      </w:r>
      <w:r w:rsidR="009542DE" w:rsidRPr="00035432">
        <w:rPr>
          <w:rFonts w:asciiTheme="minorHAnsi" w:hAnsiTheme="minorHAnsi" w:cstheme="minorHAnsi"/>
          <w:color w:val="010101"/>
          <w:sz w:val="28"/>
          <w:szCs w:val="28"/>
        </w:rPr>
        <w:t xml:space="preserve"> which would be a significant rise in the low-price segment. </w:t>
      </w:r>
      <w:r w:rsidR="00B551ED" w:rsidRPr="00035432">
        <w:rPr>
          <w:rFonts w:asciiTheme="minorHAnsi" w:hAnsiTheme="minorHAnsi" w:cstheme="minorHAnsi"/>
          <w:color w:val="010101"/>
          <w:sz w:val="28"/>
          <w:szCs w:val="28"/>
        </w:rPr>
        <w:t xml:space="preserve"> </w:t>
      </w:r>
    </w:p>
    <w:p w14:paraId="4219E0C9" w14:textId="77777777" w:rsidR="001A0467" w:rsidRPr="00B551ED" w:rsidRDefault="001A0467" w:rsidP="007901FF">
      <w:pPr>
        <w:shd w:val="clear" w:color="auto" w:fill="FFFFFF"/>
        <w:spacing w:before="300" w:after="150" w:line="240" w:lineRule="auto"/>
        <w:outlineLvl w:val="1"/>
        <w:rPr>
          <w:rFonts w:eastAsia="Times New Roman" w:cstheme="minorHAnsi"/>
          <w:color w:val="333333"/>
          <w:sz w:val="28"/>
          <w:szCs w:val="28"/>
          <w:lang w:eastAsia="en-IN"/>
        </w:rPr>
      </w:pPr>
    </w:p>
    <w:p w14:paraId="5F51627F" w14:textId="77777777" w:rsidR="00031643" w:rsidRPr="00031643" w:rsidRDefault="00031643" w:rsidP="00031643">
      <w:pPr>
        <w:shd w:val="clear" w:color="auto" w:fill="FFFFFF"/>
        <w:spacing w:before="300" w:after="150" w:line="240" w:lineRule="auto"/>
        <w:outlineLvl w:val="1"/>
        <w:rPr>
          <w:rFonts w:eastAsia="Times New Roman" w:cstheme="minorHAnsi"/>
          <w:b/>
          <w:bCs/>
          <w:color w:val="333333"/>
          <w:sz w:val="28"/>
          <w:szCs w:val="28"/>
          <w:lang w:eastAsia="en-IN"/>
        </w:rPr>
      </w:pPr>
    </w:p>
    <w:p w14:paraId="5373D43A" w14:textId="77777777" w:rsidR="006068AF" w:rsidRPr="00B551ED" w:rsidRDefault="006068AF">
      <w:pPr>
        <w:rPr>
          <w:rFonts w:cstheme="minorHAnsi"/>
          <w:sz w:val="28"/>
          <w:szCs w:val="28"/>
        </w:rPr>
      </w:pPr>
    </w:p>
    <w:sectPr w:rsidR="006068AF" w:rsidRPr="00B551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0AD3E" w14:textId="77777777" w:rsidR="00D05644" w:rsidRDefault="00D05644" w:rsidP="00751B2F">
      <w:pPr>
        <w:spacing w:after="0" w:line="240" w:lineRule="auto"/>
      </w:pPr>
      <w:r>
        <w:separator/>
      </w:r>
    </w:p>
  </w:endnote>
  <w:endnote w:type="continuationSeparator" w:id="0">
    <w:p w14:paraId="2E998E5B" w14:textId="77777777" w:rsidR="00D05644" w:rsidRDefault="00D05644" w:rsidP="0075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075135"/>
      <w:docPartObj>
        <w:docPartGallery w:val="Page Numbers (Bottom of Page)"/>
        <w:docPartUnique/>
      </w:docPartObj>
    </w:sdtPr>
    <w:sdtEndPr>
      <w:rPr>
        <w:noProof/>
      </w:rPr>
    </w:sdtEndPr>
    <w:sdtContent>
      <w:p w14:paraId="3E13E9DF" w14:textId="206205E1" w:rsidR="00751B2F" w:rsidRDefault="00751B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3FCB78" w14:textId="77777777" w:rsidR="00751B2F" w:rsidRDefault="00751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DFB1" w14:textId="77777777" w:rsidR="00D05644" w:rsidRDefault="00D05644" w:rsidP="00751B2F">
      <w:pPr>
        <w:spacing w:after="0" w:line="240" w:lineRule="auto"/>
      </w:pPr>
      <w:r>
        <w:separator/>
      </w:r>
    </w:p>
  </w:footnote>
  <w:footnote w:type="continuationSeparator" w:id="0">
    <w:p w14:paraId="721B7F8A" w14:textId="77777777" w:rsidR="00D05644" w:rsidRDefault="00D05644" w:rsidP="00751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04EA0"/>
    <w:multiLevelType w:val="hybridMultilevel"/>
    <w:tmpl w:val="B5003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4D42B3"/>
    <w:multiLevelType w:val="hybridMultilevel"/>
    <w:tmpl w:val="243C68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FE69D2"/>
    <w:multiLevelType w:val="hybridMultilevel"/>
    <w:tmpl w:val="F2A8B1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805C74"/>
    <w:multiLevelType w:val="hybridMultilevel"/>
    <w:tmpl w:val="15A82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FE1A5E"/>
    <w:multiLevelType w:val="hybridMultilevel"/>
    <w:tmpl w:val="ABA08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C73CF7"/>
    <w:multiLevelType w:val="hybridMultilevel"/>
    <w:tmpl w:val="07A45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1B4B68"/>
    <w:multiLevelType w:val="hybridMultilevel"/>
    <w:tmpl w:val="2C8C43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43"/>
    <w:rsid w:val="00031643"/>
    <w:rsid w:val="00035432"/>
    <w:rsid w:val="000A49A5"/>
    <w:rsid w:val="001353C6"/>
    <w:rsid w:val="001A0467"/>
    <w:rsid w:val="002035A8"/>
    <w:rsid w:val="002301BE"/>
    <w:rsid w:val="00332A2E"/>
    <w:rsid w:val="003F7CDB"/>
    <w:rsid w:val="005A2042"/>
    <w:rsid w:val="005D74CB"/>
    <w:rsid w:val="006068AF"/>
    <w:rsid w:val="00751B2F"/>
    <w:rsid w:val="007901FF"/>
    <w:rsid w:val="007D0441"/>
    <w:rsid w:val="008D6EFB"/>
    <w:rsid w:val="009542DE"/>
    <w:rsid w:val="00A8616C"/>
    <w:rsid w:val="00B551ED"/>
    <w:rsid w:val="00D05644"/>
    <w:rsid w:val="00E63E19"/>
    <w:rsid w:val="00E6746B"/>
    <w:rsid w:val="00FA1A14"/>
    <w:rsid w:val="00FD0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F516"/>
  <w15:chartTrackingRefBased/>
  <w15:docId w15:val="{4955F7F5-93B3-4ED7-A6BC-61C54CA4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6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D6EFB"/>
    <w:pPr>
      <w:ind w:left="720"/>
      <w:contextualSpacing/>
    </w:pPr>
  </w:style>
  <w:style w:type="character" w:styleId="Hyperlink">
    <w:name w:val="Hyperlink"/>
    <w:basedOn w:val="DefaultParagraphFont"/>
    <w:uiPriority w:val="99"/>
    <w:semiHidden/>
    <w:unhideWhenUsed/>
    <w:rsid w:val="005D74CB"/>
    <w:rPr>
      <w:color w:val="0000FF"/>
      <w:u w:val="single"/>
    </w:rPr>
  </w:style>
  <w:style w:type="paragraph" w:styleId="Header">
    <w:name w:val="header"/>
    <w:basedOn w:val="Normal"/>
    <w:link w:val="HeaderChar"/>
    <w:uiPriority w:val="99"/>
    <w:unhideWhenUsed/>
    <w:rsid w:val="00751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B2F"/>
  </w:style>
  <w:style w:type="paragraph" w:styleId="Footer">
    <w:name w:val="footer"/>
    <w:basedOn w:val="Normal"/>
    <w:link w:val="FooterChar"/>
    <w:uiPriority w:val="99"/>
    <w:unhideWhenUsed/>
    <w:rsid w:val="00751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9146">
      <w:bodyDiv w:val="1"/>
      <w:marLeft w:val="0"/>
      <w:marRight w:val="0"/>
      <w:marTop w:val="0"/>
      <w:marBottom w:val="0"/>
      <w:divBdr>
        <w:top w:val="none" w:sz="0" w:space="0" w:color="auto"/>
        <w:left w:val="none" w:sz="0" w:space="0" w:color="auto"/>
        <w:bottom w:val="none" w:sz="0" w:space="0" w:color="auto"/>
        <w:right w:val="none" w:sz="0" w:space="0" w:color="auto"/>
      </w:divBdr>
      <w:divsChild>
        <w:div w:id="1197618944">
          <w:marLeft w:val="0"/>
          <w:marRight w:val="0"/>
          <w:marTop w:val="0"/>
          <w:marBottom w:val="0"/>
          <w:divBdr>
            <w:top w:val="none" w:sz="0" w:space="0" w:color="auto"/>
            <w:left w:val="none" w:sz="0" w:space="0" w:color="auto"/>
            <w:bottom w:val="none" w:sz="0" w:space="0" w:color="auto"/>
            <w:right w:val="none" w:sz="0" w:space="0" w:color="auto"/>
          </w:divBdr>
        </w:div>
      </w:divsChild>
    </w:div>
    <w:div w:id="657348611">
      <w:bodyDiv w:val="1"/>
      <w:marLeft w:val="0"/>
      <w:marRight w:val="0"/>
      <w:marTop w:val="0"/>
      <w:marBottom w:val="0"/>
      <w:divBdr>
        <w:top w:val="none" w:sz="0" w:space="0" w:color="auto"/>
        <w:left w:val="none" w:sz="0" w:space="0" w:color="auto"/>
        <w:bottom w:val="none" w:sz="0" w:space="0" w:color="auto"/>
        <w:right w:val="none" w:sz="0" w:space="0" w:color="auto"/>
      </w:divBdr>
    </w:div>
    <w:div w:id="782772765">
      <w:bodyDiv w:val="1"/>
      <w:marLeft w:val="0"/>
      <w:marRight w:val="0"/>
      <w:marTop w:val="0"/>
      <w:marBottom w:val="0"/>
      <w:divBdr>
        <w:top w:val="none" w:sz="0" w:space="0" w:color="auto"/>
        <w:left w:val="none" w:sz="0" w:space="0" w:color="auto"/>
        <w:bottom w:val="none" w:sz="0" w:space="0" w:color="auto"/>
        <w:right w:val="none" w:sz="0" w:space="0" w:color="auto"/>
      </w:divBdr>
    </w:div>
    <w:div w:id="997539784">
      <w:bodyDiv w:val="1"/>
      <w:marLeft w:val="0"/>
      <w:marRight w:val="0"/>
      <w:marTop w:val="0"/>
      <w:marBottom w:val="0"/>
      <w:divBdr>
        <w:top w:val="none" w:sz="0" w:space="0" w:color="auto"/>
        <w:left w:val="none" w:sz="0" w:space="0" w:color="auto"/>
        <w:bottom w:val="none" w:sz="0" w:space="0" w:color="auto"/>
        <w:right w:val="none" w:sz="0" w:space="0" w:color="auto"/>
      </w:divBdr>
      <w:divsChild>
        <w:div w:id="1789156296">
          <w:marLeft w:val="0"/>
          <w:marRight w:val="0"/>
          <w:marTop w:val="0"/>
          <w:marBottom w:val="0"/>
          <w:divBdr>
            <w:top w:val="none" w:sz="0" w:space="0" w:color="auto"/>
            <w:left w:val="none" w:sz="0" w:space="0" w:color="auto"/>
            <w:bottom w:val="none" w:sz="0" w:space="0" w:color="auto"/>
            <w:right w:val="none" w:sz="0" w:space="0" w:color="auto"/>
          </w:divBdr>
        </w:div>
      </w:divsChild>
    </w:div>
    <w:div w:id="1380738172">
      <w:bodyDiv w:val="1"/>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 w:id="1567498616">
      <w:bodyDiv w:val="1"/>
      <w:marLeft w:val="0"/>
      <w:marRight w:val="0"/>
      <w:marTop w:val="0"/>
      <w:marBottom w:val="0"/>
      <w:divBdr>
        <w:top w:val="none" w:sz="0" w:space="0" w:color="auto"/>
        <w:left w:val="none" w:sz="0" w:space="0" w:color="auto"/>
        <w:bottom w:val="none" w:sz="0" w:space="0" w:color="auto"/>
        <w:right w:val="none" w:sz="0" w:space="0" w:color="auto"/>
      </w:divBdr>
      <w:divsChild>
        <w:div w:id="1614946732">
          <w:marLeft w:val="0"/>
          <w:marRight w:val="0"/>
          <w:marTop w:val="0"/>
          <w:marBottom w:val="0"/>
          <w:divBdr>
            <w:top w:val="none" w:sz="0" w:space="0" w:color="auto"/>
            <w:left w:val="none" w:sz="0" w:space="0" w:color="auto"/>
            <w:bottom w:val="none" w:sz="0" w:space="0" w:color="auto"/>
            <w:right w:val="none" w:sz="0" w:space="0" w:color="auto"/>
          </w:divBdr>
        </w:div>
      </w:divsChild>
    </w:div>
    <w:div w:id="1603564884">
      <w:bodyDiv w:val="1"/>
      <w:marLeft w:val="0"/>
      <w:marRight w:val="0"/>
      <w:marTop w:val="0"/>
      <w:marBottom w:val="0"/>
      <w:divBdr>
        <w:top w:val="none" w:sz="0" w:space="0" w:color="auto"/>
        <w:left w:val="none" w:sz="0" w:space="0" w:color="auto"/>
        <w:bottom w:val="none" w:sz="0" w:space="0" w:color="auto"/>
        <w:right w:val="none" w:sz="0" w:space="0" w:color="auto"/>
      </w:divBdr>
    </w:div>
    <w:div w:id="1746218146">
      <w:bodyDiv w:val="1"/>
      <w:marLeft w:val="0"/>
      <w:marRight w:val="0"/>
      <w:marTop w:val="0"/>
      <w:marBottom w:val="0"/>
      <w:divBdr>
        <w:top w:val="none" w:sz="0" w:space="0" w:color="auto"/>
        <w:left w:val="none" w:sz="0" w:space="0" w:color="auto"/>
        <w:bottom w:val="none" w:sz="0" w:space="0" w:color="auto"/>
        <w:right w:val="none" w:sz="0" w:space="0" w:color="auto"/>
      </w:divBdr>
    </w:div>
    <w:div w:id="1845169803">
      <w:bodyDiv w:val="1"/>
      <w:marLeft w:val="0"/>
      <w:marRight w:val="0"/>
      <w:marTop w:val="0"/>
      <w:marBottom w:val="0"/>
      <w:divBdr>
        <w:top w:val="none" w:sz="0" w:space="0" w:color="auto"/>
        <w:left w:val="none" w:sz="0" w:space="0" w:color="auto"/>
        <w:bottom w:val="none" w:sz="0" w:space="0" w:color="auto"/>
        <w:right w:val="none" w:sz="0" w:space="0" w:color="auto"/>
      </w:divBdr>
      <w:divsChild>
        <w:div w:id="64767144">
          <w:marLeft w:val="0"/>
          <w:marRight w:val="0"/>
          <w:marTop w:val="0"/>
          <w:marBottom w:val="0"/>
          <w:divBdr>
            <w:top w:val="none" w:sz="0" w:space="0" w:color="auto"/>
            <w:left w:val="none" w:sz="0" w:space="0" w:color="auto"/>
            <w:bottom w:val="none" w:sz="0" w:space="0" w:color="auto"/>
            <w:right w:val="none" w:sz="0" w:space="0" w:color="auto"/>
          </w:divBdr>
        </w:div>
      </w:divsChild>
    </w:div>
    <w:div w:id="1908421347">
      <w:bodyDiv w:val="1"/>
      <w:marLeft w:val="0"/>
      <w:marRight w:val="0"/>
      <w:marTop w:val="0"/>
      <w:marBottom w:val="0"/>
      <w:divBdr>
        <w:top w:val="none" w:sz="0" w:space="0" w:color="auto"/>
        <w:left w:val="none" w:sz="0" w:space="0" w:color="auto"/>
        <w:bottom w:val="none" w:sz="0" w:space="0" w:color="auto"/>
        <w:right w:val="none" w:sz="0" w:space="0" w:color="auto"/>
      </w:divBdr>
      <w:divsChild>
        <w:div w:id="249702956">
          <w:marLeft w:val="0"/>
          <w:marRight w:val="0"/>
          <w:marTop w:val="0"/>
          <w:marBottom w:val="0"/>
          <w:divBdr>
            <w:top w:val="none" w:sz="0" w:space="0" w:color="auto"/>
            <w:left w:val="none" w:sz="0" w:space="0" w:color="auto"/>
            <w:bottom w:val="none" w:sz="0" w:space="0" w:color="auto"/>
            <w:right w:val="none" w:sz="0" w:space="0" w:color="auto"/>
          </w:divBdr>
        </w:div>
      </w:divsChild>
    </w:div>
    <w:div w:id="1927884968">
      <w:bodyDiv w:val="1"/>
      <w:marLeft w:val="0"/>
      <w:marRight w:val="0"/>
      <w:marTop w:val="0"/>
      <w:marBottom w:val="0"/>
      <w:divBdr>
        <w:top w:val="none" w:sz="0" w:space="0" w:color="auto"/>
        <w:left w:val="none" w:sz="0" w:space="0" w:color="auto"/>
        <w:bottom w:val="none" w:sz="0" w:space="0" w:color="auto"/>
        <w:right w:val="none" w:sz="0" w:space="0" w:color="auto"/>
      </w:divBdr>
      <w:divsChild>
        <w:div w:id="1113523203">
          <w:marLeft w:val="0"/>
          <w:marRight w:val="0"/>
          <w:marTop w:val="0"/>
          <w:marBottom w:val="0"/>
          <w:divBdr>
            <w:top w:val="none" w:sz="0" w:space="0" w:color="auto"/>
            <w:left w:val="none" w:sz="0" w:space="0" w:color="auto"/>
            <w:bottom w:val="none" w:sz="0" w:space="0" w:color="auto"/>
            <w:right w:val="none" w:sz="0" w:space="0" w:color="auto"/>
          </w:divBdr>
        </w:div>
      </w:divsChild>
    </w:div>
    <w:div w:id="1959994007">
      <w:bodyDiv w:val="1"/>
      <w:marLeft w:val="0"/>
      <w:marRight w:val="0"/>
      <w:marTop w:val="0"/>
      <w:marBottom w:val="0"/>
      <w:divBdr>
        <w:top w:val="none" w:sz="0" w:space="0" w:color="auto"/>
        <w:left w:val="none" w:sz="0" w:space="0" w:color="auto"/>
        <w:bottom w:val="none" w:sz="0" w:space="0" w:color="auto"/>
        <w:right w:val="none" w:sz="0" w:space="0" w:color="auto"/>
      </w:divBdr>
      <w:divsChild>
        <w:div w:id="1803032877">
          <w:marLeft w:val="0"/>
          <w:marRight w:val="0"/>
          <w:marTop w:val="0"/>
          <w:marBottom w:val="0"/>
          <w:divBdr>
            <w:top w:val="none" w:sz="0" w:space="0" w:color="auto"/>
            <w:left w:val="none" w:sz="0" w:space="0" w:color="auto"/>
            <w:bottom w:val="none" w:sz="0" w:space="0" w:color="auto"/>
            <w:right w:val="none" w:sz="0" w:space="0" w:color="auto"/>
          </w:divBdr>
        </w:div>
      </w:divsChild>
    </w:div>
    <w:div w:id="206687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4</cp:revision>
  <dcterms:created xsi:type="dcterms:W3CDTF">2022-02-05T08:06:00Z</dcterms:created>
  <dcterms:modified xsi:type="dcterms:W3CDTF">2022-02-06T08:51:00Z</dcterms:modified>
</cp:coreProperties>
</file>