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AB0D2" w14:textId="716E34E8" w:rsidR="00506E95" w:rsidRDefault="00506E95" w:rsidP="00506E95">
      <w:pPr>
        <w:jc w:val="center"/>
        <w:rPr>
          <w:rFonts w:ascii="Arial" w:hAnsi="Arial" w:cs="Arial"/>
          <w:b/>
          <w:bCs/>
          <w:color w:val="000000"/>
          <w:sz w:val="26"/>
          <w:szCs w:val="26"/>
        </w:rPr>
      </w:pPr>
      <w:r>
        <w:rPr>
          <w:rFonts w:ascii="Arial" w:hAnsi="Arial" w:cs="Arial"/>
          <w:b/>
          <w:bCs/>
          <w:color w:val="000000"/>
          <w:sz w:val="26"/>
          <w:szCs w:val="26"/>
        </w:rPr>
        <w:t>Multilaterals</w:t>
      </w:r>
    </w:p>
    <w:p w14:paraId="48902358" w14:textId="2BF09035" w:rsidR="00A01CD0" w:rsidRDefault="00E174A7" w:rsidP="00506E95">
      <w:pPr>
        <w:jc w:val="center"/>
        <w:rPr>
          <w:rFonts w:ascii="Arial" w:hAnsi="Arial" w:cs="Arial"/>
          <w:b/>
          <w:bCs/>
          <w:color w:val="000000"/>
          <w:sz w:val="26"/>
          <w:szCs w:val="26"/>
        </w:rPr>
      </w:pPr>
      <w:r w:rsidRPr="00395E1D">
        <w:rPr>
          <w:rFonts w:ascii="Arial" w:hAnsi="Arial" w:cs="Arial"/>
          <w:b/>
          <w:bCs/>
          <w:color w:val="000000"/>
          <w:sz w:val="26"/>
          <w:szCs w:val="26"/>
        </w:rPr>
        <w:t>World Economic Forum</w:t>
      </w:r>
      <w:r w:rsidR="00506E95">
        <w:rPr>
          <w:rFonts w:ascii="Arial" w:hAnsi="Arial" w:cs="Arial"/>
          <w:b/>
          <w:bCs/>
          <w:color w:val="000000"/>
          <w:sz w:val="26"/>
          <w:szCs w:val="26"/>
        </w:rPr>
        <w:t xml:space="preserve"> 2022</w:t>
      </w:r>
      <w:r w:rsidRPr="00395E1D">
        <w:rPr>
          <w:rFonts w:ascii="Arial" w:hAnsi="Arial" w:cs="Arial"/>
          <w:b/>
          <w:bCs/>
          <w:color w:val="000000"/>
          <w:sz w:val="26"/>
          <w:szCs w:val="26"/>
        </w:rPr>
        <w:t>: Key Takeaways for India</w:t>
      </w:r>
    </w:p>
    <w:p w14:paraId="46D918B2" w14:textId="67BFC035" w:rsidR="00506E95" w:rsidRPr="00395E1D" w:rsidRDefault="00506E95" w:rsidP="00506E95">
      <w:pPr>
        <w:jc w:val="center"/>
        <w:rPr>
          <w:rFonts w:ascii="Arial" w:hAnsi="Arial" w:cs="Arial"/>
          <w:b/>
          <w:bCs/>
          <w:color w:val="000000"/>
          <w:sz w:val="26"/>
          <w:szCs w:val="26"/>
        </w:rPr>
      </w:pPr>
      <w:r>
        <w:rPr>
          <w:rFonts w:ascii="Arial" w:hAnsi="Arial" w:cs="Arial"/>
          <w:b/>
          <w:bCs/>
          <w:color w:val="000000"/>
          <w:sz w:val="26"/>
          <w:szCs w:val="26"/>
        </w:rPr>
        <w:t>Relevant to GCO</w:t>
      </w:r>
    </w:p>
    <w:p w14:paraId="09ED9BA9" w14:textId="6B72B69C" w:rsidR="00E174A7" w:rsidRDefault="00393D6A" w:rsidP="00506E95">
      <w:pPr>
        <w:spacing w:line="360" w:lineRule="auto"/>
        <w:jc w:val="both"/>
        <w:rPr>
          <w:rFonts w:ascii="Arial" w:hAnsi="Arial" w:cs="Arial"/>
          <w:color w:val="000000"/>
          <w:sz w:val="26"/>
          <w:szCs w:val="26"/>
        </w:rPr>
      </w:pPr>
      <w:r w:rsidRPr="00395E1D">
        <w:rPr>
          <w:rFonts w:ascii="Arial" w:hAnsi="Arial" w:cs="Arial"/>
          <w:color w:val="000000"/>
          <w:sz w:val="26"/>
          <w:szCs w:val="26"/>
        </w:rPr>
        <w:t>World Economic Forum</w:t>
      </w:r>
      <w:r w:rsidR="00506E95">
        <w:rPr>
          <w:rFonts w:ascii="Arial" w:hAnsi="Arial" w:cs="Arial"/>
          <w:color w:val="000000"/>
          <w:sz w:val="26"/>
          <w:szCs w:val="26"/>
        </w:rPr>
        <w:t xml:space="preserve"> (WEF)</w:t>
      </w:r>
      <w:r w:rsidRPr="00395E1D">
        <w:rPr>
          <w:rFonts w:ascii="Arial" w:hAnsi="Arial" w:cs="Arial"/>
          <w:color w:val="000000"/>
          <w:sz w:val="26"/>
          <w:szCs w:val="26"/>
        </w:rPr>
        <w:t xml:space="preserve"> is a global platform to discuss public-private cooperation to steer </w:t>
      </w:r>
      <w:r w:rsidR="00395E1D" w:rsidRPr="00395E1D">
        <w:rPr>
          <w:rFonts w:ascii="Arial" w:hAnsi="Arial" w:cs="Arial"/>
          <w:color w:val="000000"/>
          <w:sz w:val="26"/>
          <w:szCs w:val="26"/>
        </w:rPr>
        <w:t xml:space="preserve">policy changes towards growth of </w:t>
      </w:r>
      <w:r w:rsidRPr="00395E1D">
        <w:rPr>
          <w:rFonts w:ascii="Arial" w:hAnsi="Arial" w:cs="Arial"/>
          <w:color w:val="000000"/>
          <w:sz w:val="26"/>
          <w:szCs w:val="26"/>
        </w:rPr>
        <w:t>world economy</w:t>
      </w:r>
      <w:r w:rsidR="00395E1D" w:rsidRPr="00395E1D">
        <w:rPr>
          <w:rFonts w:ascii="Arial" w:hAnsi="Arial" w:cs="Arial"/>
          <w:color w:val="000000"/>
          <w:sz w:val="26"/>
          <w:szCs w:val="26"/>
        </w:rPr>
        <w:t xml:space="preserve">. Global CEOs, world leaders from different countries come together to discuss how to steer policy changes to boost global economy. It happens every year in Davos, Switzerland. </w:t>
      </w:r>
    </w:p>
    <w:p w14:paraId="7F55FF5D" w14:textId="77777777" w:rsidR="00506E95" w:rsidRPr="00506E95" w:rsidRDefault="00506E95" w:rsidP="00506E95">
      <w:pPr>
        <w:rPr>
          <w:rFonts w:ascii="Arial" w:hAnsi="Arial" w:cs="Arial"/>
          <w:b/>
          <w:bCs/>
          <w:color w:val="000099"/>
          <w:sz w:val="26"/>
          <w:szCs w:val="26"/>
        </w:rPr>
      </w:pPr>
      <w:r w:rsidRPr="00506E95">
        <w:rPr>
          <w:rFonts w:ascii="Arial" w:hAnsi="Arial" w:cs="Arial"/>
          <w:b/>
          <w:bCs/>
          <w:color w:val="000099"/>
          <w:sz w:val="26"/>
          <w:szCs w:val="26"/>
        </w:rPr>
        <w:t>Mission:</w:t>
      </w:r>
    </w:p>
    <w:p w14:paraId="2AD46BEB" w14:textId="2132971C" w:rsidR="00506E95" w:rsidRDefault="00506E95" w:rsidP="00506E95">
      <w:pPr>
        <w:spacing w:line="360" w:lineRule="auto"/>
        <w:jc w:val="both"/>
        <w:rPr>
          <w:rFonts w:ascii="Arial" w:hAnsi="Arial" w:cs="Arial"/>
          <w:color w:val="000000"/>
          <w:sz w:val="26"/>
          <w:szCs w:val="26"/>
        </w:rPr>
      </w:pPr>
      <w:r w:rsidRPr="00506E95">
        <w:rPr>
          <w:rFonts w:ascii="Arial" w:hAnsi="Arial" w:cs="Arial"/>
          <w:color w:val="000000"/>
          <w:sz w:val="26"/>
          <w:szCs w:val="26"/>
        </w:rPr>
        <w:t>Committed to improving the state of the world by engaging business, political, academic, and other leaders of society to shape global, regional, and industry agendas.</w:t>
      </w:r>
    </w:p>
    <w:p w14:paraId="09EE2616" w14:textId="77777777" w:rsidR="00506E95" w:rsidRDefault="00506E95">
      <w:pPr>
        <w:rPr>
          <w:rFonts w:ascii="Arial" w:hAnsi="Arial" w:cs="Arial"/>
          <w:color w:val="000000"/>
          <w:sz w:val="26"/>
          <w:szCs w:val="26"/>
        </w:rPr>
      </w:pPr>
    </w:p>
    <w:p w14:paraId="6DCE72DA" w14:textId="12162C4C" w:rsidR="006811B8" w:rsidRDefault="006811B8">
      <w:pPr>
        <w:rPr>
          <w:rFonts w:ascii="Arial" w:hAnsi="Arial" w:cs="Arial"/>
          <w:color w:val="000000"/>
          <w:sz w:val="26"/>
          <w:szCs w:val="26"/>
        </w:rPr>
      </w:pPr>
      <w:r>
        <w:rPr>
          <w:rFonts w:ascii="Arial" w:hAnsi="Arial" w:cs="Arial"/>
          <w:color w:val="000000"/>
          <w:sz w:val="26"/>
          <w:szCs w:val="26"/>
        </w:rPr>
        <w:t xml:space="preserve">Shri Narendra Modi, Prime Minister of India addressed the Forum virtually. </w:t>
      </w:r>
    </w:p>
    <w:p w14:paraId="77AE2451" w14:textId="77777777" w:rsidR="00506E95" w:rsidRPr="00395E1D" w:rsidRDefault="00506E95">
      <w:pPr>
        <w:rPr>
          <w:rFonts w:ascii="Arial" w:hAnsi="Arial" w:cs="Arial"/>
          <w:color w:val="000000"/>
          <w:sz w:val="26"/>
          <w:szCs w:val="26"/>
        </w:rPr>
      </w:pPr>
    </w:p>
    <w:p w14:paraId="62F17FD6" w14:textId="51641C66" w:rsidR="00395E1D" w:rsidRDefault="00395E1D">
      <w:pPr>
        <w:rPr>
          <w:rFonts w:ascii="Arial" w:hAnsi="Arial" w:cs="Arial"/>
          <w:b/>
          <w:bCs/>
          <w:color w:val="000099"/>
          <w:sz w:val="26"/>
          <w:szCs w:val="26"/>
        </w:rPr>
      </w:pPr>
      <w:r w:rsidRPr="00506E95">
        <w:rPr>
          <w:rFonts w:ascii="Arial" w:hAnsi="Arial" w:cs="Arial"/>
          <w:b/>
          <w:bCs/>
          <w:color w:val="000099"/>
          <w:sz w:val="26"/>
          <w:szCs w:val="26"/>
        </w:rPr>
        <w:t>Key takeaways</w:t>
      </w:r>
      <w:r w:rsidR="00A44E85" w:rsidRPr="00506E95">
        <w:rPr>
          <w:rFonts w:ascii="Arial" w:hAnsi="Arial" w:cs="Arial"/>
          <w:b/>
          <w:bCs/>
          <w:color w:val="000099"/>
          <w:sz w:val="26"/>
          <w:szCs w:val="26"/>
        </w:rPr>
        <w:t xml:space="preserve"> for India</w:t>
      </w:r>
    </w:p>
    <w:p w14:paraId="08A24EBF" w14:textId="55B3B91F" w:rsidR="00506E95" w:rsidRDefault="00506E95">
      <w:pPr>
        <w:rPr>
          <w:rFonts w:ascii="Arial" w:hAnsi="Arial" w:cs="Arial"/>
          <w:b/>
          <w:bCs/>
          <w:color w:val="000099"/>
          <w:sz w:val="26"/>
          <w:szCs w:val="26"/>
        </w:rPr>
      </w:pPr>
    </w:p>
    <w:p w14:paraId="3EDEB72C" w14:textId="3045B180" w:rsidR="00506E95" w:rsidRDefault="00506E95" w:rsidP="00506E95">
      <w:pPr>
        <w:pStyle w:val="ListParagraph"/>
        <w:numPr>
          <w:ilvl w:val="0"/>
          <w:numId w:val="3"/>
        </w:numPr>
        <w:ind w:left="357" w:hanging="357"/>
        <w:rPr>
          <w:rFonts w:ascii="Arial" w:hAnsi="Arial" w:cs="Arial"/>
          <w:b/>
          <w:bCs/>
          <w:color w:val="000099"/>
          <w:sz w:val="26"/>
          <w:szCs w:val="26"/>
        </w:rPr>
      </w:pPr>
      <w:r w:rsidRPr="00506E95">
        <w:rPr>
          <w:rFonts w:ascii="Arial" w:hAnsi="Arial" w:cs="Arial"/>
          <w:b/>
          <w:bCs/>
          <w:color w:val="000099"/>
          <w:sz w:val="26"/>
          <w:szCs w:val="26"/>
        </w:rPr>
        <w:t>One Earth, One Health</w:t>
      </w:r>
    </w:p>
    <w:p w14:paraId="3F6F6A16" w14:textId="77777777" w:rsidR="00506E95" w:rsidRPr="00506E95" w:rsidRDefault="00506E95" w:rsidP="00506E95">
      <w:pPr>
        <w:pStyle w:val="ListParagraph"/>
        <w:ind w:left="357"/>
        <w:rPr>
          <w:rFonts w:ascii="Arial" w:hAnsi="Arial" w:cs="Arial"/>
          <w:b/>
          <w:bCs/>
          <w:color w:val="000099"/>
          <w:sz w:val="26"/>
          <w:szCs w:val="26"/>
        </w:rPr>
      </w:pPr>
    </w:p>
    <w:p w14:paraId="0125D9CC" w14:textId="77777777" w:rsidR="00506E95" w:rsidRPr="00506E95" w:rsidRDefault="00506E95" w:rsidP="00506E95">
      <w:pPr>
        <w:pStyle w:val="ListParagraph"/>
        <w:numPr>
          <w:ilvl w:val="0"/>
          <w:numId w:val="4"/>
        </w:numPr>
        <w:spacing w:line="360" w:lineRule="auto"/>
        <w:ind w:left="1077" w:hanging="357"/>
        <w:contextualSpacing w:val="0"/>
        <w:jc w:val="both"/>
        <w:rPr>
          <w:rFonts w:ascii="Arial" w:hAnsi="Arial" w:cs="Arial"/>
          <w:sz w:val="26"/>
          <w:szCs w:val="26"/>
        </w:rPr>
      </w:pPr>
      <w:r w:rsidRPr="00506E95">
        <w:rPr>
          <w:rFonts w:ascii="Arial" w:hAnsi="Arial" w:cs="Arial"/>
          <w:sz w:val="26"/>
          <w:szCs w:val="26"/>
        </w:rPr>
        <w:t>During the course of Covid-19, India saved many lives by exporting essential medicines and vaccines by following its vision of "One Earth, One Health".</w:t>
      </w:r>
    </w:p>
    <w:p w14:paraId="24210D2D" w14:textId="77777777" w:rsidR="00506E95" w:rsidRPr="00506E95" w:rsidRDefault="00506E95" w:rsidP="00506E95">
      <w:pPr>
        <w:pStyle w:val="ListParagraph"/>
        <w:numPr>
          <w:ilvl w:val="0"/>
          <w:numId w:val="4"/>
        </w:numPr>
        <w:spacing w:line="360" w:lineRule="auto"/>
        <w:ind w:left="1077" w:hanging="357"/>
        <w:contextualSpacing w:val="0"/>
        <w:jc w:val="both"/>
        <w:rPr>
          <w:rFonts w:ascii="Arial" w:hAnsi="Arial" w:cs="Arial"/>
          <w:sz w:val="26"/>
          <w:szCs w:val="26"/>
        </w:rPr>
      </w:pPr>
      <w:r w:rsidRPr="00506E95">
        <w:rPr>
          <w:rFonts w:ascii="Arial" w:hAnsi="Arial" w:cs="Arial"/>
          <w:sz w:val="26"/>
          <w:szCs w:val="26"/>
        </w:rPr>
        <w:t>India has delivered 1154.173 lakh doses of Covid-19 vaccines to 97 countries till 31st December 2021.</w:t>
      </w:r>
    </w:p>
    <w:p w14:paraId="6AD1BBE4" w14:textId="23033551" w:rsidR="00506E95" w:rsidRPr="00506E95" w:rsidRDefault="00506E95" w:rsidP="00506E95">
      <w:pPr>
        <w:pStyle w:val="ListParagraph"/>
        <w:numPr>
          <w:ilvl w:val="0"/>
          <w:numId w:val="4"/>
        </w:numPr>
        <w:spacing w:line="360" w:lineRule="auto"/>
        <w:ind w:left="1077" w:hanging="357"/>
        <w:contextualSpacing w:val="0"/>
        <w:jc w:val="both"/>
        <w:rPr>
          <w:rFonts w:ascii="Arial" w:hAnsi="Arial" w:cs="Arial"/>
          <w:sz w:val="26"/>
          <w:szCs w:val="26"/>
        </w:rPr>
      </w:pPr>
      <w:r w:rsidRPr="00506E95">
        <w:rPr>
          <w:rFonts w:ascii="Arial" w:hAnsi="Arial" w:cs="Arial"/>
          <w:sz w:val="26"/>
          <w:szCs w:val="26"/>
        </w:rPr>
        <w:t>India is the world's third-largest pharmaceutical producer and is considered 'pharmacy to the world’.</w:t>
      </w:r>
    </w:p>
    <w:p w14:paraId="2521BAA9" w14:textId="77777777" w:rsidR="00506E95" w:rsidRDefault="00506E95" w:rsidP="00506E95">
      <w:pPr>
        <w:rPr>
          <w:rFonts w:ascii="Arial" w:hAnsi="Arial" w:cs="Arial"/>
          <w:color w:val="000000"/>
          <w:spacing w:val="3"/>
          <w:sz w:val="27"/>
          <w:szCs w:val="27"/>
          <w:shd w:val="clear" w:color="auto" w:fill="FFFFFF"/>
        </w:rPr>
      </w:pPr>
    </w:p>
    <w:p w14:paraId="244FAE04" w14:textId="5E3E916E" w:rsidR="00506E95" w:rsidRPr="00506E95" w:rsidRDefault="00506E95" w:rsidP="00506E95">
      <w:pPr>
        <w:pStyle w:val="ListParagraph"/>
        <w:numPr>
          <w:ilvl w:val="0"/>
          <w:numId w:val="3"/>
        </w:numPr>
        <w:ind w:left="357" w:hanging="357"/>
        <w:rPr>
          <w:rFonts w:ascii="Arial" w:hAnsi="Arial" w:cs="Arial"/>
          <w:b/>
          <w:bCs/>
          <w:color w:val="000000"/>
          <w:spacing w:val="3"/>
          <w:sz w:val="27"/>
          <w:szCs w:val="27"/>
          <w:shd w:val="clear" w:color="auto" w:fill="FFFFFF"/>
        </w:rPr>
      </w:pPr>
      <w:r w:rsidRPr="00506E95">
        <w:rPr>
          <w:rFonts w:ascii="Arial" w:hAnsi="Arial" w:cs="Arial"/>
          <w:b/>
          <w:bCs/>
          <w:color w:val="000099"/>
          <w:spacing w:val="3"/>
          <w:sz w:val="27"/>
          <w:szCs w:val="27"/>
          <w:shd w:val="clear" w:color="auto" w:fill="FFFFFF"/>
        </w:rPr>
        <w:t>Pro-Planet People (P3) Approach</w:t>
      </w:r>
    </w:p>
    <w:p w14:paraId="1FD383D5" w14:textId="77777777" w:rsidR="00506E95" w:rsidRPr="00506E95" w:rsidRDefault="00506E95" w:rsidP="00506E95">
      <w:pPr>
        <w:pStyle w:val="ListParagraph"/>
        <w:numPr>
          <w:ilvl w:val="0"/>
          <w:numId w:val="5"/>
        </w:numPr>
        <w:spacing w:line="360" w:lineRule="auto"/>
        <w:ind w:left="1077" w:hanging="357"/>
        <w:contextualSpacing w:val="0"/>
        <w:jc w:val="both"/>
        <w:rPr>
          <w:rFonts w:ascii="Arial" w:hAnsi="Arial" w:cs="Arial"/>
          <w:color w:val="000000"/>
          <w:spacing w:val="3"/>
          <w:sz w:val="27"/>
          <w:szCs w:val="27"/>
          <w:shd w:val="clear" w:color="auto" w:fill="FFFFFF"/>
        </w:rPr>
      </w:pPr>
      <w:r w:rsidRPr="00506E95">
        <w:rPr>
          <w:rFonts w:ascii="Arial" w:hAnsi="Arial" w:cs="Arial"/>
          <w:color w:val="000000"/>
          <w:spacing w:val="3"/>
          <w:sz w:val="27"/>
          <w:szCs w:val="27"/>
          <w:shd w:val="clear" w:color="auto" w:fill="FFFFFF"/>
        </w:rPr>
        <w:lastRenderedPageBreak/>
        <w:t xml:space="preserve">Proposed the idea of the </w:t>
      </w:r>
      <w:r w:rsidRPr="00506E95">
        <w:rPr>
          <w:rFonts w:ascii="Arial" w:hAnsi="Arial" w:cs="Arial"/>
          <w:color w:val="000099"/>
          <w:spacing w:val="3"/>
          <w:sz w:val="27"/>
          <w:szCs w:val="27"/>
          <w:shd w:val="clear" w:color="auto" w:fill="FFFFFF"/>
        </w:rPr>
        <w:t>“P3 (Pro-Planet-People) movement”</w:t>
      </w:r>
      <w:r w:rsidRPr="00506E95">
        <w:rPr>
          <w:rFonts w:ascii="Arial" w:hAnsi="Arial" w:cs="Arial"/>
          <w:color w:val="000000"/>
          <w:spacing w:val="3"/>
          <w:sz w:val="27"/>
          <w:szCs w:val="27"/>
          <w:shd w:val="clear" w:color="auto" w:fill="FFFFFF"/>
        </w:rPr>
        <w:t xml:space="preserve"> that underscores India’s commitments to climate change at the global forum (UNFCCC COP 26).</w:t>
      </w:r>
    </w:p>
    <w:p w14:paraId="10753496" w14:textId="77777777" w:rsidR="00506E95" w:rsidRPr="00506E95" w:rsidRDefault="00506E95" w:rsidP="00506E95">
      <w:pPr>
        <w:pStyle w:val="ListParagraph"/>
        <w:numPr>
          <w:ilvl w:val="0"/>
          <w:numId w:val="5"/>
        </w:numPr>
        <w:spacing w:line="360" w:lineRule="auto"/>
        <w:ind w:left="1077" w:hanging="357"/>
        <w:contextualSpacing w:val="0"/>
        <w:jc w:val="both"/>
        <w:rPr>
          <w:rFonts w:ascii="Arial" w:hAnsi="Arial" w:cs="Arial"/>
          <w:color w:val="000000"/>
          <w:spacing w:val="3"/>
          <w:sz w:val="27"/>
          <w:szCs w:val="27"/>
          <w:shd w:val="clear" w:color="auto" w:fill="FFFFFF"/>
        </w:rPr>
      </w:pPr>
      <w:r w:rsidRPr="00506E95">
        <w:rPr>
          <w:rFonts w:ascii="Arial" w:hAnsi="Arial" w:cs="Arial"/>
          <w:color w:val="000000"/>
          <w:spacing w:val="3"/>
          <w:sz w:val="27"/>
          <w:szCs w:val="27"/>
          <w:shd w:val="clear" w:color="auto" w:fill="FFFFFF"/>
        </w:rPr>
        <w:t xml:space="preserve">Reiterated India’s </w:t>
      </w:r>
      <w:r w:rsidRPr="00506E95">
        <w:rPr>
          <w:rFonts w:ascii="Arial" w:hAnsi="Arial" w:cs="Arial"/>
          <w:color w:val="000099"/>
          <w:spacing w:val="3"/>
          <w:sz w:val="27"/>
          <w:szCs w:val="27"/>
          <w:shd w:val="clear" w:color="auto" w:fill="FFFFFF"/>
        </w:rPr>
        <w:t>“clean, green, sustainable, and reliable”</w:t>
      </w:r>
      <w:r w:rsidRPr="00506E95">
        <w:rPr>
          <w:rFonts w:ascii="Arial" w:hAnsi="Arial" w:cs="Arial"/>
          <w:color w:val="000000"/>
          <w:spacing w:val="3"/>
          <w:sz w:val="27"/>
          <w:szCs w:val="27"/>
          <w:shd w:val="clear" w:color="auto" w:fill="FFFFFF"/>
        </w:rPr>
        <w:t xml:space="preserve"> energy goals which dwell on achieving a net-zero carbon emission target by 2070.</w:t>
      </w:r>
    </w:p>
    <w:p w14:paraId="7B6F066D" w14:textId="77777777" w:rsidR="00506E95" w:rsidRPr="00506E95" w:rsidRDefault="00506E95" w:rsidP="00506E95">
      <w:pPr>
        <w:pStyle w:val="ListParagraph"/>
        <w:numPr>
          <w:ilvl w:val="0"/>
          <w:numId w:val="5"/>
        </w:numPr>
        <w:spacing w:line="360" w:lineRule="auto"/>
        <w:ind w:left="1077" w:hanging="357"/>
        <w:contextualSpacing w:val="0"/>
        <w:jc w:val="both"/>
        <w:rPr>
          <w:rFonts w:ascii="Arial" w:hAnsi="Arial" w:cs="Arial"/>
          <w:color w:val="000000"/>
          <w:spacing w:val="3"/>
          <w:sz w:val="27"/>
          <w:szCs w:val="27"/>
          <w:shd w:val="clear" w:color="auto" w:fill="FFFFFF"/>
        </w:rPr>
      </w:pPr>
      <w:r w:rsidRPr="00506E95">
        <w:rPr>
          <w:rFonts w:ascii="Arial" w:hAnsi="Arial" w:cs="Arial"/>
          <w:color w:val="000000"/>
          <w:spacing w:val="3"/>
          <w:sz w:val="27"/>
          <w:szCs w:val="27"/>
          <w:shd w:val="clear" w:color="auto" w:fill="FFFFFF"/>
        </w:rPr>
        <w:t>Making LIFE (Lifestyle for Environment - given by the Indian PM at UNFCCC COP 26 Conference) into a mass movement can be a strong foundation for P3.</w:t>
      </w:r>
    </w:p>
    <w:p w14:paraId="6D567CAE" w14:textId="77777777" w:rsidR="00506E95" w:rsidRPr="00506E95" w:rsidRDefault="00506E95" w:rsidP="00506E95">
      <w:pPr>
        <w:pStyle w:val="ListParagraph"/>
        <w:numPr>
          <w:ilvl w:val="0"/>
          <w:numId w:val="5"/>
        </w:numPr>
        <w:spacing w:line="360" w:lineRule="auto"/>
        <w:ind w:left="1077" w:hanging="357"/>
        <w:contextualSpacing w:val="0"/>
        <w:jc w:val="both"/>
        <w:rPr>
          <w:rFonts w:ascii="Arial" w:hAnsi="Arial" w:cs="Arial"/>
          <w:color w:val="000000"/>
          <w:spacing w:val="3"/>
          <w:sz w:val="27"/>
          <w:szCs w:val="27"/>
          <w:shd w:val="clear" w:color="auto" w:fill="FFFFFF"/>
        </w:rPr>
      </w:pPr>
      <w:r w:rsidRPr="00506E95">
        <w:rPr>
          <w:rFonts w:ascii="Arial" w:hAnsi="Arial" w:cs="Arial"/>
          <w:color w:val="000000"/>
          <w:spacing w:val="3"/>
          <w:sz w:val="27"/>
          <w:szCs w:val="27"/>
          <w:shd w:val="clear" w:color="auto" w:fill="FFFFFF"/>
        </w:rPr>
        <w:t>LIFE is a vision of a resilient and sustainable lifestyle that will come handy in dealing with the climate crisis and other unpredictable challenges of the future.</w:t>
      </w:r>
    </w:p>
    <w:p w14:paraId="7565F82B" w14:textId="0C8382BA" w:rsidR="00506E95" w:rsidRPr="00506E95" w:rsidRDefault="00506E95" w:rsidP="00506E95">
      <w:pPr>
        <w:pStyle w:val="ListParagraph"/>
        <w:numPr>
          <w:ilvl w:val="0"/>
          <w:numId w:val="5"/>
        </w:numPr>
        <w:spacing w:line="360" w:lineRule="auto"/>
        <w:ind w:left="1077" w:hanging="357"/>
        <w:contextualSpacing w:val="0"/>
        <w:jc w:val="both"/>
        <w:rPr>
          <w:rFonts w:ascii="Arial" w:hAnsi="Arial" w:cs="Arial"/>
          <w:b/>
          <w:bCs/>
          <w:color w:val="000000"/>
          <w:sz w:val="26"/>
          <w:szCs w:val="26"/>
        </w:rPr>
      </w:pPr>
      <w:r w:rsidRPr="00506E95">
        <w:rPr>
          <w:rFonts w:ascii="Arial" w:hAnsi="Arial" w:cs="Arial"/>
          <w:color w:val="000000"/>
          <w:spacing w:val="3"/>
          <w:sz w:val="27"/>
          <w:szCs w:val="27"/>
          <w:shd w:val="clear" w:color="auto" w:fill="FFFFFF"/>
        </w:rPr>
        <w:t xml:space="preserve">Throwaway culture and consumerism </w:t>
      </w:r>
      <w:r w:rsidRPr="00506E95">
        <w:rPr>
          <w:rFonts w:ascii="Arial" w:hAnsi="Arial" w:cs="Arial"/>
          <w:color w:val="000000"/>
          <w:spacing w:val="3"/>
          <w:sz w:val="27"/>
          <w:szCs w:val="27"/>
          <w:shd w:val="clear" w:color="auto" w:fill="FFFFFF"/>
        </w:rPr>
        <w:t>have</w:t>
      </w:r>
      <w:r w:rsidRPr="00506E95">
        <w:rPr>
          <w:rFonts w:ascii="Arial" w:hAnsi="Arial" w:cs="Arial"/>
          <w:color w:val="000000"/>
          <w:spacing w:val="3"/>
          <w:sz w:val="27"/>
          <w:szCs w:val="27"/>
          <w:shd w:val="clear" w:color="auto" w:fill="FFFFFF"/>
        </w:rPr>
        <w:t xml:space="preserve"> enhanced the climate challenge.</w:t>
      </w:r>
    </w:p>
    <w:p w14:paraId="1C935E9E" w14:textId="2B178FD2" w:rsidR="00D85F70" w:rsidRDefault="00D85F70" w:rsidP="00D85F70">
      <w:pPr>
        <w:pStyle w:val="ListParagraph"/>
        <w:numPr>
          <w:ilvl w:val="0"/>
          <w:numId w:val="3"/>
        </w:numPr>
        <w:ind w:left="357" w:hanging="357"/>
        <w:rPr>
          <w:rFonts w:ascii="Arial" w:hAnsi="Arial" w:cs="Arial"/>
          <w:b/>
          <w:bCs/>
          <w:color w:val="000099"/>
          <w:sz w:val="26"/>
          <w:szCs w:val="26"/>
        </w:rPr>
      </w:pPr>
      <w:r w:rsidRPr="00D85F70">
        <w:rPr>
          <w:rFonts w:ascii="Arial" w:hAnsi="Arial" w:cs="Arial"/>
          <w:b/>
          <w:bCs/>
          <w:color w:val="000099"/>
          <w:sz w:val="26"/>
          <w:szCs w:val="26"/>
        </w:rPr>
        <w:t>Reforms recently Undertaken by India</w:t>
      </w:r>
    </w:p>
    <w:p w14:paraId="41F533E5" w14:textId="77777777" w:rsidR="00CC4D21" w:rsidRPr="00D85F70" w:rsidRDefault="00CC4D21" w:rsidP="00CC4D21">
      <w:pPr>
        <w:pStyle w:val="ListParagraph"/>
        <w:ind w:left="357"/>
        <w:rPr>
          <w:rFonts w:ascii="Arial" w:hAnsi="Arial" w:cs="Arial"/>
          <w:b/>
          <w:bCs/>
          <w:color w:val="000099"/>
          <w:sz w:val="26"/>
          <w:szCs w:val="26"/>
        </w:rPr>
      </w:pPr>
    </w:p>
    <w:p w14:paraId="5CA18EBD" w14:textId="77777777" w:rsidR="00D85F70" w:rsidRPr="00D85F70" w:rsidRDefault="00D85F70" w:rsidP="00D85F70">
      <w:pPr>
        <w:pStyle w:val="ListParagraph"/>
        <w:numPr>
          <w:ilvl w:val="0"/>
          <w:numId w:val="7"/>
        </w:numPr>
        <w:spacing w:line="360" w:lineRule="auto"/>
        <w:ind w:left="714" w:hanging="357"/>
        <w:jc w:val="both"/>
        <w:rPr>
          <w:rFonts w:ascii="Arial" w:hAnsi="Arial" w:cs="Arial"/>
          <w:color w:val="000000"/>
          <w:sz w:val="26"/>
          <w:szCs w:val="26"/>
        </w:rPr>
      </w:pPr>
      <w:r w:rsidRPr="00D85F70">
        <w:rPr>
          <w:rFonts w:ascii="Arial" w:hAnsi="Arial" w:cs="Arial"/>
          <w:color w:val="000000"/>
          <w:sz w:val="26"/>
          <w:szCs w:val="26"/>
        </w:rPr>
        <w:t>In physical and digital infrastructure like optical fibre in 6 lakh villages, 1.3 trillion dollars invested in connectivity-related infrastructure, the goal of generation of 80 billion dollars through asset monetization.</w:t>
      </w:r>
    </w:p>
    <w:p w14:paraId="3CEDE378" w14:textId="77777777" w:rsidR="00D85F70" w:rsidRPr="00D85F70" w:rsidRDefault="00D85F70" w:rsidP="00D85F70">
      <w:pPr>
        <w:pStyle w:val="ListParagraph"/>
        <w:numPr>
          <w:ilvl w:val="0"/>
          <w:numId w:val="7"/>
        </w:numPr>
        <w:spacing w:line="360" w:lineRule="auto"/>
        <w:ind w:left="714" w:hanging="357"/>
        <w:jc w:val="both"/>
        <w:rPr>
          <w:rFonts w:ascii="Arial" w:hAnsi="Arial" w:cs="Arial"/>
          <w:color w:val="000000"/>
          <w:sz w:val="26"/>
          <w:szCs w:val="26"/>
        </w:rPr>
      </w:pPr>
      <w:r w:rsidRPr="00D85F70">
        <w:rPr>
          <w:rFonts w:ascii="Arial" w:hAnsi="Arial" w:cs="Arial"/>
          <w:color w:val="000000"/>
          <w:sz w:val="26"/>
          <w:szCs w:val="26"/>
        </w:rPr>
        <w:t xml:space="preserve">Gatishakti National Master Plan to bring all the stakeholders on the single platform to infuse new dynamism to the seamless connectivity of goods, </w:t>
      </w:r>
      <w:proofErr w:type="gramStart"/>
      <w:r w:rsidRPr="00D85F70">
        <w:rPr>
          <w:rFonts w:ascii="Arial" w:hAnsi="Arial" w:cs="Arial"/>
          <w:color w:val="000000"/>
          <w:sz w:val="26"/>
          <w:szCs w:val="26"/>
        </w:rPr>
        <w:t>people</w:t>
      </w:r>
      <w:proofErr w:type="gramEnd"/>
      <w:r w:rsidRPr="00D85F70">
        <w:rPr>
          <w:rFonts w:ascii="Arial" w:hAnsi="Arial" w:cs="Arial"/>
          <w:color w:val="000000"/>
          <w:sz w:val="26"/>
          <w:szCs w:val="26"/>
        </w:rPr>
        <w:t xml:space="preserve"> and services.</w:t>
      </w:r>
    </w:p>
    <w:p w14:paraId="0D3C4146" w14:textId="4D9C4EAF" w:rsidR="00D85F70" w:rsidRPr="00D85F70" w:rsidRDefault="00D85F70" w:rsidP="00D85F70">
      <w:pPr>
        <w:pStyle w:val="ListParagraph"/>
        <w:numPr>
          <w:ilvl w:val="0"/>
          <w:numId w:val="7"/>
        </w:numPr>
        <w:spacing w:line="360" w:lineRule="auto"/>
        <w:ind w:left="714" w:hanging="357"/>
        <w:jc w:val="both"/>
        <w:rPr>
          <w:rFonts w:ascii="Arial" w:hAnsi="Arial" w:cs="Arial"/>
          <w:color w:val="000000"/>
          <w:sz w:val="26"/>
          <w:szCs w:val="26"/>
        </w:rPr>
      </w:pPr>
      <w:r w:rsidRPr="00D85F70">
        <w:rPr>
          <w:rFonts w:ascii="Arial" w:hAnsi="Arial" w:cs="Arial"/>
          <w:color w:val="000000"/>
          <w:sz w:val="26"/>
          <w:szCs w:val="26"/>
        </w:rPr>
        <w:t xml:space="preserve">Today India has the world's largest, </w:t>
      </w:r>
      <w:r w:rsidR="00CC4D21" w:rsidRPr="00D85F70">
        <w:rPr>
          <w:rFonts w:ascii="Arial" w:hAnsi="Arial" w:cs="Arial"/>
          <w:color w:val="000000"/>
          <w:sz w:val="26"/>
          <w:szCs w:val="26"/>
        </w:rPr>
        <w:t>secure,</w:t>
      </w:r>
      <w:r w:rsidRPr="00D85F70">
        <w:rPr>
          <w:rFonts w:ascii="Arial" w:hAnsi="Arial" w:cs="Arial"/>
          <w:color w:val="000000"/>
          <w:sz w:val="26"/>
          <w:szCs w:val="26"/>
        </w:rPr>
        <w:t xml:space="preserve"> and successful digital payments platform.</w:t>
      </w:r>
    </w:p>
    <w:p w14:paraId="5BA0C344" w14:textId="77777777" w:rsidR="00D85F70" w:rsidRPr="00D85F70" w:rsidRDefault="00D85F70" w:rsidP="00D85F70">
      <w:pPr>
        <w:pStyle w:val="ListParagraph"/>
        <w:numPr>
          <w:ilvl w:val="0"/>
          <w:numId w:val="7"/>
        </w:numPr>
        <w:spacing w:line="360" w:lineRule="auto"/>
        <w:ind w:left="714" w:hanging="357"/>
        <w:jc w:val="both"/>
        <w:rPr>
          <w:rFonts w:ascii="Arial" w:hAnsi="Arial" w:cs="Arial"/>
          <w:color w:val="000000"/>
          <w:sz w:val="26"/>
          <w:szCs w:val="26"/>
        </w:rPr>
      </w:pPr>
      <w:r w:rsidRPr="00D85F70">
        <w:rPr>
          <w:rFonts w:ascii="Arial" w:hAnsi="Arial" w:cs="Arial"/>
          <w:color w:val="000000"/>
          <w:sz w:val="26"/>
          <w:szCs w:val="26"/>
        </w:rPr>
        <w:t>In December 2021, 4.4 billion transactions were done through Unified Payments Interface (UPI) in India.</w:t>
      </w:r>
    </w:p>
    <w:p w14:paraId="11ADC658" w14:textId="416FE151" w:rsidR="00506E95" w:rsidRPr="00D85F70" w:rsidRDefault="00D85F70" w:rsidP="00D85F70">
      <w:pPr>
        <w:pStyle w:val="ListParagraph"/>
        <w:numPr>
          <w:ilvl w:val="0"/>
          <w:numId w:val="7"/>
        </w:numPr>
        <w:spacing w:line="360" w:lineRule="auto"/>
        <w:ind w:left="714" w:hanging="357"/>
        <w:jc w:val="both"/>
        <w:rPr>
          <w:rFonts w:ascii="Arial" w:hAnsi="Arial" w:cs="Arial"/>
          <w:color w:val="000000"/>
          <w:sz w:val="26"/>
          <w:szCs w:val="26"/>
        </w:rPr>
      </w:pPr>
      <w:r w:rsidRPr="00D85F70">
        <w:rPr>
          <w:rFonts w:ascii="Arial" w:hAnsi="Arial" w:cs="Arial"/>
          <w:color w:val="000000"/>
          <w:sz w:val="26"/>
          <w:szCs w:val="26"/>
        </w:rPr>
        <w:t>Technological solutions like Arogya-SetuApp for tracking of Corona Infections and CoWinPortal for Vaccination.</w:t>
      </w:r>
    </w:p>
    <w:p w14:paraId="5F2AEC78" w14:textId="77777777" w:rsidR="00BE636E" w:rsidRDefault="00BE636E" w:rsidP="00BE636E">
      <w:pPr>
        <w:rPr>
          <w:rFonts w:ascii="Arial" w:hAnsi="Arial" w:cs="Arial"/>
          <w:b/>
          <w:bCs/>
          <w:color w:val="000000"/>
          <w:sz w:val="26"/>
          <w:szCs w:val="26"/>
        </w:rPr>
      </w:pPr>
    </w:p>
    <w:p w14:paraId="5D0AB0AE" w14:textId="6284AFDD" w:rsidR="00BE636E" w:rsidRDefault="00BE636E" w:rsidP="00BE636E">
      <w:pPr>
        <w:pStyle w:val="ListParagraph"/>
        <w:numPr>
          <w:ilvl w:val="0"/>
          <w:numId w:val="3"/>
        </w:numPr>
        <w:ind w:left="357" w:hanging="357"/>
        <w:rPr>
          <w:rFonts w:ascii="Arial" w:hAnsi="Arial" w:cs="Arial"/>
          <w:b/>
          <w:bCs/>
          <w:color w:val="000099"/>
          <w:sz w:val="26"/>
          <w:szCs w:val="26"/>
        </w:rPr>
      </w:pPr>
      <w:r w:rsidRPr="007F4B76">
        <w:rPr>
          <w:rFonts w:ascii="Arial" w:hAnsi="Arial" w:cs="Arial"/>
          <w:b/>
          <w:bCs/>
          <w:color w:val="000099"/>
          <w:sz w:val="26"/>
          <w:szCs w:val="26"/>
        </w:rPr>
        <w:lastRenderedPageBreak/>
        <w:t>India as an Investment Destination</w:t>
      </w:r>
    </w:p>
    <w:p w14:paraId="175B9A6A" w14:textId="77777777" w:rsidR="007F4B76" w:rsidRPr="007F4B76" w:rsidRDefault="007F4B76" w:rsidP="007F4B76">
      <w:pPr>
        <w:pStyle w:val="ListParagraph"/>
        <w:ind w:left="357"/>
        <w:rPr>
          <w:rFonts w:ascii="Arial" w:hAnsi="Arial" w:cs="Arial"/>
          <w:b/>
          <w:bCs/>
          <w:color w:val="000099"/>
          <w:sz w:val="26"/>
          <w:szCs w:val="26"/>
        </w:rPr>
      </w:pPr>
    </w:p>
    <w:p w14:paraId="7E28DFBE" w14:textId="77777777" w:rsidR="00BE636E" w:rsidRPr="007F4B76" w:rsidRDefault="00BE636E" w:rsidP="007F4B76">
      <w:pPr>
        <w:pStyle w:val="ListParagraph"/>
        <w:numPr>
          <w:ilvl w:val="0"/>
          <w:numId w:val="8"/>
        </w:numPr>
        <w:spacing w:line="360" w:lineRule="auto"/>
        <w:ind w:left="714" w:hanging="357"/>
        <w:jc w:val="both"/>
        <w:rPr>
          <w:rFonts w:ascii="Arial" w:hAnsi="Arial" w:cs="Arial"/>
          <w:color w:val="000000"/>
          <w:sz w:val="26"/>
          <w:szCs w:val="26"/>
        </w:rPr>
      </w:pPr>
      <w:r w:rsidRPr="007F4B76">
        <w:rPr>
          <w:rFonts w:ascii="Arial" w:hAnsi="Arial" w:cs="Arial"/>
          <w:color w:val="000000"/>
          <w:sz w:val="26"/>
          <w:szCs w:val="26"/>
        </w:rPr>
        <w:t>Recently, various reform measures have been taken by the Government, such as the removal of Retrospective taxation, reduction in compliance requirements and simplification of the Corporate Tax rate structure making it the best Investment Destination today.</w:t>
      </w:r>
    </w:p>
    <w:p w14:paraId="011C88BE" w14:textId="77777777" w:rsidR="00BE636E" w:rsidRPr="007F4B76" w:rsidRDefault="00BE636E" w:rsidP="007F4B76">
      <w:pPr>
        <w:pStyle w:val="ListParagraph"/>
        <w:numPr>
          <w:ilvl w:val="0"/>
          <w:numId w:val="8"/>
        </w:numPr>
        <w:spacing w:line="360" w:lineRule="auto"/>
        <w:ind w:left="714" w:hanging="357"/>
        <w:jc w:val="both"/>
        <w:rPr>
          <w:rFonts w:ascii="Arial" w:hAnsi="Arial" w:cs="Arial"/>
          <w:color w:val="000000"/>
          <w:sz w:val="26"/>
          <w:szCs w:val="26"/>
        </w:rPr>
      </w:pPr>
      <w:r w:rsidRPr="007F4B76">
        <w:rPr>
          <w:rFonts w:ascii="Arial" w:hAnsi="Arial" w:cs="Arial"/>
          <w:color w:val="000000"/>
          <w:sz w:val="26"/>
          <w:szCs w:val="26"/>
        </w:rPr>
        <w:t>In the last year alone, India has reduced more than 25,000 compliances.</w:t>
      </w:r>
    </w:p>
    <w:p w14:paraId="3EB6994C" w14:textId="77777777" w:rsidR="00BE636E" w:rsidRPr="007F4B76" w:rsidRDefault="00BE636E" w:rsidP="007F4B76">
      <w:pPr>
        <w:pStyle w:val="ListParagraph"/>
        <w:numPr>
          <w:ilvl w:val="0"/>
          <w:numId w:val="8"/>
        </w:numPr>
        <w:spacing w:line="360" w:lineRule="auto"/>
        <w:ind w:left="714" w:hanging="357"/>
        <w:jc w:val="both"/>
        <w:rPr>
          <w:rFonts w:ascii="Arial" w:hAnsi="Arial" w:cs="Arial"/>
          <w:color w:val="000000"/>
          <w:sz w:val="26"/>
          <w:szCs w:val="26"/>
        </w:rPr>
      </w:pPr>
      <w:r w:rsidRPr="007F4B76">
        <w:rPr>
          <w:rFonts w:ascii="Arial" w:hAnsi="Arial" w:cs="Arial"/>
          <w:color w:val="000000"/>
          <w:sz w:val="26"/>
          <w:szCs w:val="26"/>
        </w:rPr>
        <w:t>Today, India has the third largest number of unicorns in the world. More than 10,000 start-ups have been registered in the last six months.</w:t>
      </w:r>
    </w:p>
    <w:p w14:paraId="7E23BBE5" w14:textId="77777777" w:rsidR="00BE636E" w:rsidRPr="007F4B76" w:rsidRDefault="00BE636E" w:rsidP="007F4B76">
      <w:pPr>
        <w:pStyle w:val="ListParagraph"/>
        <w:numPr>
          <w:ilvl w:val="0"/>
          <w:numId w:val="8"/>
        </w:numPr>
        <w:spacing w:line="360" w:lineRule="auto"/>
        <w:ind w:left="714" w:hanging="357"/>
        <w:jc w:val="both"/>
        <w:rPr>
          <w:rFonts w:ascii="Arial" w:hAnsi="Arial" w:cs="Arial"/>
          <w:color w:val="000000"/>
          <w:sz w:val="26"/>
          <w:szCs w:val="26"/>
        </w:rPr>
      </w:pPr>
      <w:r w:rsidRPr="007F4B76">
        <w:rPr>
          <w:rFonts w:ascii="Arial" w:hAnsi="Arial" w:cs="Arial"/>
          <w:color w:val="000000"/>
          <w:sz w:val="26"/>
          <w:szCs w:val="26"/>
        </w:rPr>
        <w:t>India is promoting Ease of Doing Business, minimizing government intervention.</w:t>
      </w:r>
    </w:p>
    <w:p w14:paraId="59C801DF" w14:textId="2F3BA2F8" w:rsidR="00BE636E" w:rsidRDefault="00BE636E" w:rsidP="007F4B76">
      <w:pPr>
        <w:pStyle w:val="ListParagraph"/>
        <w:numPr>
          <w:ilvl w:val="0"/>
          <w:numId w:val="8"/>
        </w:numPr>
        <w:spacing w:line="360" w:lineRule="auto"/>
        <w:ind w:left="714" w:hanging="357"/>
        <w:jc w:val="both"/>
        <w:rPr>
          <w:rFonts w:ascii="Arial" w:hAnsi="Arial" w:cs="Arial"/>
          <w:color w:val="000000"/>
          <w:sz w:val="26"/>
          <w:szCs w:val="26"/>
        </w:rPr>
      </w:pPr>
      <w:r w:rsidRPr="007F4B76">
        <w:rPr>
          <w:rFonts w:ascii="Arial" w:hAnsi="Arial" w:cs="Arial"/>
          <w:color w:val="000000"/>
          <w:sz w:val="26"/>
          <w:szCs w:val="26"/>
        </w:rPr>
        <w:t xml:space="preserve">Policy-making is focussed on needs for the next 25 years for a </w:t>
      </w:r>
      <w:r w:rsidRPr="008430F6">
        <w:rPr>
          <w:rFonts w:ascii="Arial" w:hAnsi="Arial" w:cs="Arial"/>
          <w:color w:val="000099"/>
          <w:sz w:val="26"/>
          <w:szCs w:val="26"/>
        </w:rPr>
        <w:t>“clean and green”</w:t>
      </w:r>
      <w:r w:rsidRPr="007F4B76">
        <w:rPr>
          <w:rFonts w:ascii="Arial" w:hAnsi="Arial" w:cs="Arial"/>
          <w:color w:val="000000"/>
          <w:sz w:val="26"/>
          <w:szCs w:val="26"/>
        </w:rPr>
        <w:t xml:space="preserve"> as well as </w:t>
      </w:r>
      <w:r w:rsidRPr="008430F6">
        <w:rPr>
          <w:rFonts w:ascii="Arial" w:hAnsi="Arial" w:cs="Arial"/>
          <w:color w:val="000099"/>
          <w:sz w:val="26"/>
          <w:szCs w:val="26"/>
        </w:rPr>
        <w:t>“sustainable and reliable”</w:t>
      </w:r>
      <w:r w:rsidRPr="007F4B76">
        <w:rPr>
          <w:rFonts w:ascii="Arial" w:hAnsi="Arial" w:cs="Arial"/>
          <w:color w:val="000000"/>
          <w:sz w:val="26"/>
          <w:szCs w:val="26"/>
        </w:rPr>
        <w:t xml:space="preserve"> growth.</w:t>
      </w:r>
    </w:p>
    <w:p w14:paraId="1DE7CE5A" w14:textId="77777777" w:rsidR="00F20E29" w:rsidRPr="007F4B76" w:rsidRDefault="00F20E29" w:rsidP="00F20E29">
      <w:pPr>
        <w:pStyle w:val="ListParagraph"/>
        <w:spacing w:line="360" w:lineRule="auto"/>
        <w:ind w:left="714"/>
        <w:jc w:val="both"/>
        <w:rPr>
          <w:rFonts w:ascii="Arial" w:hAnsi="Arial" w:cs="Arial"/>
          <w:color w:val="000000"/>
          <w:sz w:val="26"/>
          <w:szCs w:val="26"/>
        </w:rPr>
      </w:pPr>
    </w:p>
    <w:p w14:paraId="729A5E6A" w14:textId="46B44FEC" w:rsidR="00F20E29" w:rsidRPr="00F20E29" w:rsidRDefault="00F20E29" w:rsidP="00F20E29">
      <w:pPr>
        <w:pStyle w:val="ListParagraph"/>
        <w:numPr>
          <w:ilvl w:val="0"/>
          <w:numId w:val="3"/>
        </w:numPr>
        <w:ind w:left="357" w:hanging="357"/>
        <w:rPr>
          <w:rFonts w:ascii="Arial" w:hAnsi="Arial" w:cs="Arial"/>
          <w:b/>
          <w:bCs/>
          <w:color w:val="000099"/>
          <w:sz w:val="26"/>
          <w:szCs w:val="26"/>
        </w:rPr>
      </w:pPr>
      <w:r w:rsidRPr="00F20E29">
        <w:rPr>
          <w:rFonts w:ascii="Arial" w:hAnsi="Arial" w:cs="Arial"/>
          <w:b/>
          <w:bCs/>
          <w:color w:val="000099"/>
          <w:sz w:val="26"/>
          <w:szCs w:val="26"/>
        </w:rPr>
        <w:t>Challenges before Multilateral Organizations</w:t>
      </w:r>
    </w:p>
    <w:p w14:paraId="0E6AF883" w14:textId="77777777" w:rsidR="00F20E29" w:rsidRPr="00F20E29" w:rsidRDefault="00F20E29" w:rsidP="00F20E29">
      <w:pPr>
        <w:pStyle w:val="ListParagraph"/>
        <w:ind w:left="357"/>
        <w:rPr>
          <w:rFonts w:ascii="Arial" w:hAnsi="Arial" w:cs="Arial"/>
          <w:b/>
          <w:bCs/>
          <w:color w:val="000000"/>
          <w:sz w:val="26"/>
          <w:szCs w:val="26"/>
        </w:rPr>
      </w:pPr>
    </w:p>
    <w:p w14:paraId="2724F335" w14:textId="77777777" w:rsidR="00F20E29" w:rsidRPr="00F20E29" w:rsidRDefault="00F20E29" w:rsidP="00F20E29">
      <w:pPr>
        <w:pStyle w:val="ListParagraph"/>
        <w:numPr>
          <w:ilvl w:val="0"/>
          <w:numId w:val="9"/>
        </w:numPr>
        <w:spacing w:line="360" w:lineRule="auto"/>
        <w:ind w:left="714" w:hanging="357"/>
        <w:jc w:val="both"/>
        <w:rPr>
          <w:rFonts w:ascii="Arial" w:hAnsi="Arial" w:cs="Arial"/>
          <w:color w:val="000000"/>
          <w:sz w:val="26"/>
          <w:szCs w:val="26"/>
        </w:rPr>
      </w:pPr>
      <w:r w:rsidRPr="00F20E29">
        <w:rPr>
          <w:rFonts w:ascii="Arial" w:hAnsi="Arial" w:cs="Arial"/>
          <w:color w:val="000000"/>
          <w:sz w:val="26"/>
          <w:szCs w:val="26"/>
        </w:rPr>
        <w:t>When these institutions were formed, the situation was different. Today, the circumstances are different.</w:t>
      </w:r>
    </w:p>
    <w:p w14:paraId="3FBD891D" w14:textId="77777777" w:rsidR="00DD4B6D" w:rsidRDefault="00DD4B6D" w:rsidP="00DD4B6D">
      <w:pPr>
        <w:pStyle w:val="ListParagraph"/>
        <w:spacing w:line="360" w:lineRule="auto"/>
        <w:ind w:left="714"/>
        <w:jc w:val="both"/>
        <w:rPr>
          <w:rFonts w:ascii="Arial" w:hAnsi="Arial" w:cs="Arial"/>
          <w:color w:val="000000"/>
          <w:sz w:val="26"/>
          <w:szCs w:val="26"/>
        </w:rPr>
      </w:pPr>
    </w:p>
    <w:p w14:paraId="3E1C4267" w14:textId="154629C8" w:rsidR="00BE636E" w:rsidRDefault="00F20E29" w:rsidP="00F20E29">
      <w:pPr>
        <w:pStyle w:val="ListParagraph"/>
        <w:numPr>
          <w:ilvl w:val="0"/>
          <w:numId w:val="9"/>
        </w:numPr>
        <w:spacing w:line="360" w:lineRule="auto"/>
        <w:ind w:left="714" w:hanging="357"/>
        <w:jc w:val="both"/>
        <w:rPr>
          <w:rFonts w:ascii="Arial" w:hAnsi="Arial" w:cs="Arial"/>
          <w:color w:val="000000"/>
          <w:sz w:val="26"/>
          <w:szCs w:val="26"/>
        </w:rPr>
      </w:pPr>
      <w:r w:rsidRPr="00F20E29">
        <w:rPr>
          <w:rFonts w:ascii="Arial" w:hAnsi="Arial" w:cs="Arial"/>
          <w:color w:val="000000"/>
          <w:sz w:val="26"/>
          <w:szCs w:val="26"/>
        </w:rPr>
        <w:t>Therefore, it is the responsibility of every democratic country to emphasize reforms in these institutions so that they can be enabled to meet the challenges of the present and future.</w:t>
      </w:r>
    </w:p>
    <w:p w14:paraId="4B1F928E" w14:textId="77777777" w:rsidR="00DD4B6D" w:rsidRDefault="00DD4B6D" w:rsidP="00DD4B6D">
      <w:pPr>
        <w:pStyle w:val="ListParagraph"/>
        <w:spacing w:line="360" w:lineRule="auto"/>
        <w:ind w:left="714"/>
        <w:jc w:val="both"/>
        <w:rPr>
          <w:rFonts w:ascii="Arial" w:hAnsi="Arial" w:cs="Arial"/>
          <w:color w:val="000000"/>
          <w:sz w:val="26"/>
          <w:szCs w:val="26"/>
        </w:rPr>
      </w:pPr>
    </w:p>
    <w:p w14:paraId="5C1F19F7" w14:textId="1668E06C" w:rsidR="00DD4B6D" w:rsidRPr="00DD4B6D" w:rsidRDefault="00DD4B6D" w:rsidP="00DD4B6D">
      <w:pPr>
        <w:pStyle w:val="ListParagraph"/>
        <w:numPr>
          <w:ilvl w:val="0"/>
          <w:numId w:val="3"/>
        </w:numPr>
        <w:spacing w:line="360" w:lineRule="auto"/>
        <w:ind w:left="357" w:hanging="357"/>
        <w:jc w:val="both"/>
        <w:rPr>
          <w:rFonts w:ascii="Arial" w:hAnsi="Arial" w:cs="Arial"/>
          <w:b/>
          <w:bCs/>
          <w:color w:val="000099"/>
          <w:sz w:val="26"/>
          <w:szCs w:val="26"/>
        </w:rPr>
      </w:pPr>
      <w:r w:rsidRPr="00DD4B6D">
        <w:rPr>
          <w:rFonts w:ascii="Arial" w:hAnsi="Arial" w:cs="Arial"/>
          <w:b/>
          <w:bCs/>
          <w:color w:val="000099"/>
          <w:sz w:val="26"/>
          <w:szCs w:val="26"/>
        </w:rPr>
        <w:t>Collective Efforts for Challenges Ahead</w:t>
      </w:r>
    </w:p>
    <w:p w14:paraId="3033FBF0" w14:textId="77777777" w:rsidR="00DD4B6D" w:rsidRPr="00DD4B6D" w:rsidRDefault="00DD4B6D" w:rsidP="00DD4B6D">
      <w:pPr>
        <w:pStyle w:val="ListParagraph"/>
        <w:numPr>
          <w:ilvl w:val="0"/>
          <w:numId w:val="10"/>
        </w:numPr>
        <w:spacing w:line="360" w:lineRule="auto"/>
        <w:jc w:val="both"/>
        <w:rPr>
          <w:rFonts w:ascii="Arial" w:hAnsi="Arial" w:cs="Arial"/>
          <w:color w:val="000000"/>
          <w:sz w:val="26"/>
          <w:szCs w:val="26"/>
        </w:rPr>
      </w:pPr>
      <w:r w:rsidRPr="00DD4B6D">
        <w:rPr>
          <w:rFonts w:ascii="Arial" w:hAnsi="Arial" w:cs="Arial"/>
          <w:color w:val="000000"/>
          <w:sz w:val="26"/>
          <w:szCs w:val="26"/>
        </w:rPr>
        <w:t>There is a need for collective and synchronized action by every country, every global agency.</w:t>
      </w:r>
    </w:p>
    <w:p w14:paraId="5554EC8B" w14:textId="77777777" w:rsidR="00DD4B6D" w:rsidRPr="00DD4B6D" w:rsidRDefault="00DD4B6D" w:rsidP="00DD4B6D">
      <w:pPr>
        <w:pStyle w:val="ListParagraph"/>
        <w:numPr>
          <w:ilvl w:val="0"/>
          <w:numId w:val="10"/>
        </w:numPr>
        <w:spacing w:line="360" w:lineRule="auto"/>
        <w:jc w:val="both"/>
        <w:rPr>
          <w:rFonts w:ascii="Arial" w:hAnsi="Arial" w:cs="Arial"/>
          <w:color w:val="000000"/>
          <w:sz w:val="26"/>
          <w:szCs w:val="26"/>
        </w:rPr>
      </w:pPr>
      <w:r w:rsidRPr="00DD4B6D">
        <w:rPr>
          <w:rFonts w:ascii="Arial" w:hAnsi="Arial" w:cs="Arial"/>
          <w:color w:val="000000"/>
          <w:sz w:val="26"/>
          <w:szCs w:val="26"/>
        </w:rPr>
        <w:t>Supply chain disruptions, inflation and climate change are examples of these.</w:t>
      </w:r>
    </w:p>
    <w:p w14:paraId="3B1E9844" w14:textId="36037FD7" w:rsidR="00DD4B6D" w:rsidRPr="00DD4B6D" w:rsidRDefault="00DD4B6D" w:rsidP="00DD4B6D">
      <w:pPr>
        <w:pStyle w:val="ListParagraph"/>
        <w:numPr>
          <w:ilvl w:val="0"/>
          <w:numId w:val="10"/>
        </w:numPr>
        <w:spacing w:line="360" w:lineRule="auto"/>
        <w:jc w:val="both"/>
        <w:rPr>
          <w:rFonts w:ascii="Arial" w:hAnsi="Arial" w:cs="Arial"/>
          <w:color w:val="000000"/>
          <w:sz w:val="26"/>
          <w:szCs w:val="26"/>
        </w:rPr>
      </w:pPr>
      <w:r w:rsidRPr="00DD4B6D">
        <w:rPr>
          <w:rFonts w:ascii="Arial" w:hAnsi="Arial" w:cs="Arial"/>
          <w:color w:val="000000"/>
          <w:sz w:val="26"/>
          <w:szCs w:val="26"/>
        </w:rPr>
        <w:t>Another example is cryptocurrency. The kind of technology that is associated with it, the decisions taken by a single country will be insufficient to deal with its challenges.</w:t>
      </w:r>
    </w:p>
    <w:p w14:paraId="585A5710" w14:textId="77777777" w:rsidR="00DD4B6D" w:rsidRDefault="00DD4B6D" w:rsidP="00506E95">
      <w:pPr>
        <w:rPr>
          <w:rFonts w:ascii="Arial" w:hAnsi="Arial" w:cs="Arial"/>
          <w:b/>
          <w:bCs/>
          <w:color w:val="000000"/>
          <w:sz w:val="26"/>
          <w:szCs w:val="26"/>
        </w:rPr>
      </w:pPr>
    </w:p>
    <w:p w14:paraId="5C4DCB5A" w14:textId="2FDF2B90" w:rsidR="00E16C7B" w:rsidRPr="00DD4B6D" w:rsidRDefault="00AC4D0D" w:rsidP="00506E95">
      <w:pPr>
        <w:rPr>
          <w:rFonts w:ascii="Arial" w:hAnsi="Arial" w:cs="Arial"/>
          <w:b/>
          <w:bCs/>
          <w:color w:val="000099"/>
          <w:sz w:val="26"/>
          <w:szCs w:val="26"/>
        </w:rPr>
      </w:pPr>
      <w:r w:rsidRPr="00DD4B6D">
        <w:rPr>
          <w:rFonts w:ascii="Arial" w:hAnsi="Arial" w:cs="Arial"/>
          <w:b/>
          <w:bCs/>
          <w:color w:val="000099"/>
          <w:sz w:val="26"/>
          <w:szCs w:val="26"/>
        </w:rPr>
        <w:lastRenderedPageBreak/>
        <w:t>Conclusion</w:t>
      </w:r>
    </w:p>
    <w:p w14:paraId="2EFEE3C9" w14:textId="2DE21AE5" w:rsidR="00AC4D0D" w:rsidRPr="00AC4D0D" w:rsidRDefault="00AC4D0D" w:rsidP="00DD4B6D">
      <w:pPr>
        <w:spacing w:line="360" w:lineRule="auto"/>
        <w:ind w:left="357"/>
        <w:jc w:val="both"/>
        <w:rPr>
          <w:rFonts w:ascii="Arial" w:hAnsi="Arial" w:cs="Arial"/>
          <w:color w:val="000000"/>
          <w:sz w:val="26"/>
          <w:szCs w:val="26"/>
        </w:rPr>
      </w:pPr>
      <w:r>
        <w:rPr>
          <w:rFonts w:ascii="Arial" w:hAnsi="Arial" w:cs="Arial"/>
          <w:color w:val="000000"/>
          <w:sz w:val="26"/>
          <w:szCs w:val="26"/>
        </w:rPr>
        <w:t xml:space="preserve">This year, climate change was one of the main discussion agenda. COVID and reach of vaccine in Africa was also important discussion points in the forum. The Prime Minister of India addressed the forum giving an account of India contribution to combat the global health crisis.  </w:t>
      </w:r>
    </w:p>
    <w:sectPr w:rsidR="00AC4D0D" w:rsidRPr="00AC4D0D">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EDFB73" w14:textId="77777777" w:rsidR="00C23C81" w:rsidRDefault="00C23C81" w:rsidP="00D1514E">
      <w:pPr>
        <w:spacing w:after="0" w:line="240" w:lineRule="auto"/>
      </w:pPr>
      <w:r>
        <w:separator/>
      </w:r>
    </w:p>
  </w:endnote>
  <w:endnote w:type="continuationSeparator" w:id="0">
    <w:p w14:paraId="16C49359" w14:textId="77777777" w:rsidR="00C23C81" w:rsidRDefault="00C23C81" w:rsidP="00D151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6737551"/>
      <w:docPartObj>
        <w:docPartGallery w:val="Page Numbers (Bottom of Page)"/>
        <w:docPartUnique/>
      </w:docPartObj>
    </w:sdtPr>
    <w:sdtEndPr>
      <w:rPr>
        <w:noProof/>
      </w:rPr>
    </w:sdtEndPr>
    <w:sdtContent>
      <w:p w14:paraId="0A837AFD" w14:textId="598C49F4" w:rsidR="00D1514E" w:rsidRDefault="00D1514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95A916" w14:textId="77777777" w:rsidR="00D1514E" w:rsidRDefault="00D151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B4CB46" w14:textId="77777777" w:rsidR="00C23C81" w:rsidRDefault="00C23C81" w:rsidP="00D1514E">
      <w:pPr>
        <w:spacing w:after="0" w:line="240" w:lineRule="auto"/>
      </w:pPr>
      <w:r>
        <w:separator/>
      </w:r>
    </w:p>
  </w:footnote>
  <w:footnote w:type="continuationSeparator" w:id="0">
    <w:p w14:paraId="59E3CB86" w14:textId="77777777" w:rsidR="00C23C81" w:rsidRDefault="00C23C81" w:rsidP="00D151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65761"/>
    <w:multiLevelType w:val="hybridMultilevel"/>
    <w:tmpl w:val="E6BC4AD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1821F0"/>
    <w:multiLevelType w:val="hybridMultilevel"/>
    <w:tmpl w:val="88AA4C6C"/>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9852651"/>
    <w:multiLevelType w:val="hybridMultilevel"/>
    <w:tmpl w:val="4CAA89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8E619F1"/>
    <w:multiLevelType w:val="hybridMultilevel"/>
    <w:tmpl w:val="E6E8125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0525B2B"/>
    <w:multiLevelType w:val="hybridMultilevel"/>
    <w:tmpl w:val="835AAA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8FE72E9"/>
    <w:multiLevelType w:val="hybridMultilevel"/>
    <w:tmpl w:val="A15843B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AE77AB3"/>
    <w:multiLevelType w:val="hybridMultilevel"/>
    <w:tmpl w:val="E362C78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DCB4261"/>
    <w:multiLevelType w:val="hybridMultilevel"/>
    <w:tmpl w:val="6C0A42F8"/>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6F5B4F8E"/>
    <w:multiLevelType w:val="hybridMultilevel"/>
    <w:tmpl w:val="6DBA039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2A0346E"/>
    <w:multiLevelType w:val="hybridMultilevel"/>
    <w:tmpl w:val="3C3E92B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1"/>
  </w:num>
  <w:num w:numId="5">
    <w:abstractNumId w:val="7"/>
  </w:num>
  <w:num w:numId="6">
    <w:abstractNumId w:val="3"/>
  </w:num>
  <w:num w:numId="7">
    <w:abstractNumId w:val="8"/>
  </w:num>
  <w:num w:numId="8">
    <w:abstractNumId w:val="9"/>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4A7"/>
    <w:rsid w:val="00393D6A"/>
    <w:rsid w:val="00395E1D"/>
    <w:rsid w:val="00506E95"/>
    <w:rsid w:val="006811B8"/>
    <w:rsid w:val="007F4B76"/>
    <w:rsid w:val="008430F6"/>
    <w:rsid w:val="008E10DC"/>
    <w:rsid w:val="00A01CD0"/>
    <w:rsid w:val="00A44E85"/>
    <w:rsid w:val="00AC4D0D"/>
    <w:rsid w:val="00BC27E8"/>
    <w:rsid w:val="00BE636E"/>
    <w:rsid w:val="00C23C81"/>
    <w:rsid w:val="00CC4D21"/>
    <w:rsid w:val="00CD7F20"/>
    <w:rsid w:val="00D1514E"/>
    <w:rsid w:val="00D74335"/>
    <w:rsid w:val="00D85F70"/>
    <w:rsid w:val="00DD4B6D"/>
    <w:rsid w:val="00E16C7B"/>
    <w:rsid w:val="00E174A7"/>
    <w:rsid w:val="00F20E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C4B3B"/>
  <w15:chartTrackingRefBased/>
  <w15:docId w15:val="{7412A296-F6BF-404F-8B17-54E81F377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5E1D"/>
    <w:pPr>
      <w:ind w:left="720"/>
      <w:contextualSpacing/>
    </w:pPr>
  </w:style>
  <w:style w:type="character" w:styleId="Hyperlink">
    <w:name w:val="Hyperlink"/>
    <w:basedOn w:val="DefaultParagraphFont"/>
    <w:uiPriority w:val="99"/>
    <w:semiHidden/>
    <w:unhideWhenUsed/>
    <w:rsid w:val="00395E1D"/>
    <w:rPr>
      <w:color w:val="0000FF"/>
      <w:u w:val="single"/>
    </w:rPr>
  </w:style>
  <w:style w:type="character" w:styleId="Strong">
    <w:name w:val="Strong"/>
    <w:basedOn w:val="DefaultParagraphFont"/>
    <w:uiPriority w:val="22"/>
    <w:qFormat/>
    <w:rsid w:val="00CD7F20"/>
    <w:rPr>
      <w:b/>
      <w:bCs/>
    </w:rPr>
  </w:style>
  <w:style w:type="paragraph" w:styleId="Header">
    <w:name w:val="header"/>
    <w:basedOn w:val="Normal"/>
    <w:link w:val="HeaderChar"/>
    <w:uiPriority w:val="99"/>
    <w:unhideWhenUsed/>
    <w:rsid w:val="00D151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514E"/>
  </w:style>
  <w:style w:type="paragraph" w:styleId="Footer">
    <w:name w:val="footer"/>
    <w:basedOn w:val="Normal"/>
    <w:link w:val="FooterChar"/>
    <w:uiPriority w:val="99"/>
    <w:unhideWhenUsed/>
    <w:rsid w:val="00D151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51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386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4</Pages>
  <Words>631</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Kumar</dc:creator>
  <cp:keywords/>
  <dc:description/>
  <cp:lastModifiedBy>SUNDER SHYAM - DELHI</cp:lastModifiedBy>
  <cp:revision>11</cp:revision>
  <dcterms:created xsi:type="dcterms:W3CDTF">2022-02-05T08:20:00Z</dcterms:created>
  <dcterms:modified xsi:type="dcterms:W3CDTF">2022-02-05T09:23:00Z</dcterms:modified>
</cp:coreProperties>
</file>