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2C4D" w14:textId="198B4039" w:rsidR="00C4026D" w:rsidRPr="00CC1638" w:rsidRDefault="00C4026D" w:rsidP="00F86AF6">
      <w:pPr>
        <w:pStyle w:val="Title"/>
        <w:rPr>
          <w:b/>
          <w:bCs/>
          <w:sz w:val="72"/>
          <w:szCs w:val="72"/>
        </w:rPr>
      </w:pPr>
      <w:r w:rsidRPr="00CC1638">
        <w:rPr>
          <w:b/>
          <w:bCs/>
          <w:sz w:val="72"/>
          <w:szCs w:val="72"/>
        </w:rPr>
        <w:t>Nonlinear Quasistatic Quintet</w:t>
      </w:r>
    </w:p>
    <w:p w14:paraId="26EE1987" w14:textId="04710AE0" w:rsidR="00C4026D" w:rsidRPr="00CC1638" w:rsidRDefault="00C4026D" w:rsidP="00F86AF6">
      <w:pPr>
        <w:pStyle w:val="Title"/>
        <w:rPr>
          <w:sz w:val="52"/>
          <w:szCs w:val="52"/>
        </w:rPr>
      </w:pPr>
      <w:r w:rsidRPr="00CC1638">
        <w:rPr>
          <w:sz w:val="52"/>
          <w:szCs w:val="52"/>
        </w:rPr>
        <w:t>Prompt 3: Harmonizer</w:t>
      </w:r>
    </w:p>
    <w:p w14:paraId="7FBAD311" w14:textId="7F0A1B07" w:rsidR="00C4026D" w:rsidRDefault="00C4026D" w:rsidP="00F86AF6"/>
    <w:p w14:paraId="5CEC9F8F" w14:textId="29C51F85" w:rsidR="00F86AF6" w:rsidRPr="004774B8" w:rsidRDefault="004774B8" w:rsidP="004774B8">
      <w:pPr>
        <w:jc w:val="center"/>
      </w:pPr>
      <w:r>
        <w:rPr>
          <w:noProof/>
        </w:rPr>
        <w:drawing>
          <wp:inline distT="0" distB="0" distL="0" distR="0" wp14:anchorId="6D431332" wp14:editId="35CE6523">
            <wp:extent cx="4933950" cy="51316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574" cy="51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5850" w14:textId="77777777" w:rsidR="004774B8" w:rsidRDefault="004774B8" w:rsidP="00F86AF6">
      <w:pPr>
        <w:rPr>
          <w:rFonts w:cstheme="minorHAnsi"/>
        </w:rPr>
      </w:pPr>
    </w:p>
    <w:p w14:paraId="620B8D0D" w14:textId="6D123A04" w:rsidR="00C4026D" w:rsidRPr="00796D0D" w:rsidRDefault="00C4026D" w:rsidP="00F86AF6">
      <w:pPr>
        <w:rPr>
          <w:rFonts w:cstheme="minorHAnsi"/>
          <w:lang w:val="it-IT"/>
        </w:rPr>
      </w:pPr>
      <w:r w:rsidRPr="00796D0D">
        <w:rPr>
          <w:rFonts w:cstheme="minorHAnsi"/>
          <w:lang w:val="it-IT"/>
        </w:rPr>
        <w:t xml:space="preserve">Group </w:t>
      </w:r>
      <w:proofErr w:type="spellStart"/>
      <w:r w:rsidRPr="00796D0D">
        <w:rPr>
          <w:rFonts w:cstheme="minorHAnsi"/>
          <w:lang w:val="it-IT"/>
        </w:rPr>
        <w:t>members</w:t>
      </w:r>
      <w:proofErr w:type="spellEnd"/>
      <w:r w:rsidRPr="00796D0D">
        <w:rPr>
          <w:rFonts w:cstheme="minorHAnsi"/>
          <w:lang w:val="it-IT"/>
        </w:rPr>
        <w:t>: Marco Cristofalo, Marco Ber</w:t>
      </w:r>
      <w:r w:rsidR="00796D0D">
        <w:rPr>
          <w:rFonts w:cstheme="minorHAnsi"/>
          <w:lang w:val="it-IT"/>
        </w:rPr>
        <w:t>n</w:t>
      </w:r>
      <w:r w:rsidRPr="00796D0D">
        <w:rPr>
          <w:rFonts w:cstheme="minorHAnsi"/>
          <w:lang w:val="it-IT"/>
        </w:rPr>
        <w:t xml:space="preserve">asconi, Francesco </w:t>
      </w:r>
      <w:proofErr w:type="spellStart"/>
      <w:r w:rsidRPr="00796D0D">
        <w:rPr>
          <w:rFonts w:cstheme="minorHAnsi"/>
          <w:lang w:val="it-IT"/>
        </w:rPr>
        <w:t>Barraco</w:t>
      </w:r>
      <w:proofErr w:type="spellEnd"/>
      <w:r w:rsidRPr="00796D0D">
        <w:rPr>
          <w:rFonts w:cstheme="minorHAnsi"/>
          <w:lang w:val="it-IT"/>
        </w:rPr>
        <w:t xml:space="preserve">, </w:t>
      </w:r>
      <w:proofErr w:type="spellStart"/>
      <w:r w:rsidRPr="00796D0D">
        <w:rPr>
          <w:rFonts w:cstheme="minorHAnsi"/>
          <w:lang w:val="it-IT"/>
        </w:rPr>
        <w:t>Bram</w:t>
      </w:r>
      <w:proofErr w:type="spellEnd"/>
      <w:r w:rsidR="00F86AF6" w:rsidRPr="00796D0D">
        <w:rPr>
          <w:rFonts w:cstheme="minorHAnsi"/>
          <w:lang w:val="it-IT"/>
        </w:rPr>
        <w:t xml:space="preserve"> </w:t>
      </w:r>
      <w:proofErr w:type="spellStart"/>
      <w:r w:rsidR="00F86AF6" w:rsidRPr="00796D0D">
        <w:rPr>
          <w:rFonts w:cstheme="minorHAnsi"/>
          <w:lang w:val="it-IT"/>
        </w:rPr>
        <w:t>Steenbergen</w:t>
      </w:r>
      <w:proofErr w:type="spellEnd"/>
      <w:r w:rsidR="00F86AF6" w:rsidRPr="00796D0D">
        <w:rPr>
          <w:rFonts w:cstheme="minorHAnsi"/>
          <w:lang w:val="it-IT"/>
        </w:rPr>
        <w:t xml:space="preserve">, Geoffrey </w:t>
      </w:r>
      <w:proofErr w:type="spellStart"/>
      <w:r w:rsidR="00F86AF6" w:rsidRPr="00796D0D">
        <w:rPr>
          <w:rFonts w:cstheme="minorHAnsi"/>
          <w:lang w:val="it-IT"/>
        </w:rPr>
        <w:t>Horn</w:t>
      </w:r>
      <w:proofErr w:type="spellEnd"/>
    </w:p>
    <w:p w14:paraId="37C249A8" w14:textId="39E8D3BE" w:rsidR="00F86AF6" w:rsidRDefault="00F86AF6" w:rsidP="00F86AF6">
      <w:pPr>
        <w:rPr>
          <w:rFonts w:cstheme="minorHAnsi"/>
        </w:rPr>
      </w:pPr>
      <w:r w:rsidRPr="00CC1638">
        <w:rPr>
          <w:rFonts w:cstheme="minorHAnsi"/>
        </w:rPr>
        <w:t>04/04/2022</w:t>
      </w:r>
    </w:p>
    <w:p w14:paraId="3C9CC893" w14:textId="340E1401" w:rsidR="00CC1638" w:rsidRDefault="00CC1638" w:rsidP="00F86AF6">
      <w:pPr>
        <w:rPr>
          <w:rFonts w:cstheme="minorHAnsi"/>
        </w:rPr>
      </w:pPr>
      <w:r>
        <w:rPr>
          <w:rFonts w:cstheme="minorHAnsi"/>
        </w:rPr>
        <w:t>Department of Music and Acoustic Engineering</w:t>
      </w:r>
    </w:p>
    <w:p w14:paraId="1BE418F8" w14:textId="1B224567" w:rsidR="00CC1638" w:rsidRPr="00CC1638" w:rsidRDefault="00CC1638" w:rsidP="00F86AF6">
      <w:pPr>
        <w:rPr>
          <w:rFonts w:cstheme="minorHAnsi"/>
        </w:rPr>
      </w:pPr>
      <w:r>
        <w:rPr>
          <w:rFonts w:cstheme="minorHAnsi"/>
        </w:rPr>
        <w:t xml:space="preserve">Politecnico di Milano </w:t>
      </w:r>
    </w:p>
    <w:p w14:paraId="3301591D" w14:textId="275D0B1E" w:rsidR="00926121" w:rsidRDefault="0080585C" w:rsidP="00C4026D">
      <w:pPr>
        <w:ind w:firstLine="720"/>
      </w:pPr>
      <w:r>
        <w:lastRenderedPageBreak/>
        <w:t>The group</w:t>
      </w:r>
      <w:r w:rsidR="00820D08">
        <w:t xml:space="preserve"> known</w:t>
      </w:r>
      <w:r w:rsidR="000D1259">
        <w:t xml:space="preserve"> by the moniker of Nonlinear Quasistatic Quintet </w:t>
      </w:r>
      <w:r>
        <w:t xml:space="preserve">(NQQ) </w:t>
      </w:r>
      <w:r w:rsidR="00681B58">
        <w:t>ha</w:t>
      </w:r>
      <w:r w:rsidR="00926121">
        <w:t>s</w:t>
      </w:r>
      <w:r w:rsidR="00681B58">
        <w:t xml:space="preserve"> been</w:t>
      </w:r>
      <w:r w:rsidR="000D1259">
        <w:t xml:space="preserve"> tasked with the creation of a vocal harmonizer within the Supercollider system. Given the freedom to model </w:t>
      </w:r>
      <w:r w:rsidR="00926121">
        <w:t>a</w:t>
      </w:r>
      <w:r w:rsidR="000D1259">
        <w:t xml:space="preserve"> harmonizer within a loose set of </w:t>
      </w:r>
      <w:r w:rsidR="009402BF">
        <w:t>constraints</w:t>
      </w:r>
      <w:r w:rsidR="000D1259">
        <w:t xml:space="preserve">, </w:t>
      </w:r>
      <w:r>
        <w:t>NQQ</w:t>
      </w:r>
      <w:r w:rsidR="000D1259">
        <w:t xml:space="preserve"> set to work creating the </w:t>
      </w:r>
      <w:r>
        <w:t xml:space="preserve">general </w:t>
      </w:r>
      <w:r w:rsidR="000D1259">
        <w:t xml:space="preserve">logic that </w:t>
      </w:r>
      <w:r>
        <w:t>the</w:t>
      </w:r>
      <w:r w:rsidR="000D1259">
        <w:t xml:space="preserve"> Supercollider </w:t>
      </w:r>
      <w:r>
        <w:t>code</w:t>
      </w:r>
      <w:r w:rsidR="00681B58">
        <w:t xml:space="preserve"> </w:t>
      </w:r>
      <w:r w:rsidR="000D1259">
        <w:t xml:space="preserve">was to follow. </w:t>
      </w:r>
    </w:p>
    <w:p w14:paraId="23719D5E" w14:textId="2C64D30D" w:rsidR="000D1259" w:rsidRDefault="009402BF" w:rsidP="00C4026D">
      <w:pPr>
        <w:ind w:firstLine="720"/>
      </w:pPr>
      <w:r>
        <w:t xml:space="preserve">From </w:t>
      </w:r>
      <w:r w:rsidR="00681B58">
        <w:t>previous</w:t>
      </w:r>
      <w:r>
        <w:t xml:space="preserve"> </w:t>
      </w:r>
      <w:r w:rsidR="00727A1A">
        <w:t>experience</w:t>
      </w:r>
      <w:r>
        <w:t xml:space="preserve"> using harmonizers, primarily of the guitar variety, </w:t>
      </w:r>
      <w:r w:rsidR="00681B58">
        <w:t>it is known</w:t>
      </w:r>
      <w:r>
        <w:t xml:space="preserve"> that the basics of a harmonizer </w:t>
      </w:r>
      <w:r w:rsidR="00366EFC">
        <w:t xml:space="preserve">involve reading an input signal, identifying the frequency </w:t>
      </w:r>
      <w:r w:rsidR="003B3A93">
        <w:t xml:space="preserve">being </w:t>
      </w:r>
      <w:r w:rsidR="000B62FF">
        <w:t xml:space="preserve">inputted, shifting the note given amount within a specified key, </w:t>
      </w:r>
      <w:r w:rsidR="001A640A">
        <w:t xml:space="preserve">mixing all voices selected by the user, </w:t>
      </w:r>
      <w:r w:rsidR="000B62FF">
        <w:t>then</w:t>
      </w:r>
      <w:r w:rsidR="00366EFC">
        <w:t xml:space="preserve"> outputting the input signal along with </w:t>
      </w:r>
      <w:r w:rsidR="000B62FF">
        <w:t xml:space="preserve">the shifted harmonized signal to create a harmonized output. </w:t>
      </w:r>
      <w:r w:rsidR="0080585C">
        <w:t xml:space="preserve">The user is </w:t>
      </w:r>
      <w:r w:rsidR="00681B58">
        <w:t xml:space="preserve">then </w:t>
      </w:r>
      <w:r w:rsidR="0080585C">
        <w:t xml:space="preserve">given the option to </w:t>
      </w:r>
      <w:r w:rsidR="00681B58">
        <w:t xml:space="preserve">apply after-effects, such as delay and reverb, to tune the sound to their specification. </w:t>
      </w:r>
      <w:r w:rsidR="003F6DF6">
        <w:t xml:space="preserve">Therefore, our programming logic </w:t>
      </w:r>
      <w:r w:rsidR="00681B58">
        <w:t>follows</w:t>
      </w:r>
      <w:r w:rsidR="003F6DF6">
        <w:t xml:space="preserve"> th</w:t>
      </w:r>
      <w:r w:rsidR="0080585C">
        <w:t xml:space="preserve">e logic presented in Figure 1. </w:t>
      </w:r>
    </w:p>
    <w:p w14:paraId="26C40AB2" w14:textId="77777777" w:rsidR="00926121" w:rsidRDefault="00926121"/>
    <w:p w14:paraId="24FFCA18" w14:textId="4CADD28E" w:rsidR="002D0B39" w:rsidRDefault="0080585C">
      <w:r>
        <w:rPr>
          <w:noProof/>
        </w:rPr>
        <w:drawing>
          <wp:inline distT="0" distB="0" distL="0" distR="0" wp14:anchorId="051EAF70" wp14:editId="52B38979">
            <wp:extent cx="5943600" cy="400621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6522" w14:textId="6EE4AC44" w:rsidR="0080585C" w:rsidRPr="0080585C" w:rsidRDefault="0080585C" w:rsidP="0080585C">
      <w:pPr>
        <w:jc w:val="center"/>
        <w:rPr>
          <w:b/>
          <w:bCs/>
        </w:rPr>
      </w:pPr>
      <w:r>
        <w:rPr>
          <w:b/>
          <w:bCs/>
        </w:rPr>
        <w:t>Figure 1: UGen Flow Diagram</w:t>
      </w:r>
    </w:p>
    <w:p w14:paraId="73582074" w14:textId="77777777" w:rsidR="00926121" w:rsidRDefault="00926121" w:rsidP="002D0B39"/>
    <w:p w14:paraId="6D9CFE06" w14:textId="49DB0B95" w:rsidR="00681B58" w:rsidRDefault="00681B58" w:rsidP="00C4026D">
      <w:pPr>
        <w:ind w:firstLine="720"/>
      </w:pPr>
      <w:r>
        <w:t>Many common harmonizers follow the logic presented above. However, the information found in Figure 1 is an over-simplification of the background programming and music theory required to create an effective and efficient harmonizer.</w:t>
      </w:r>
    </w:p>
    <w:p w14:paraId="35493B9E" w14:textId="4820863A" w:rsidR="002D0B39" w:rsidRDefault="002D0B39" w:rsidP="00C4026D">
      <w:pPr>
        <w:ind w:firstLine="720"/>
      </w:pPr>
      <w:r>
        <w:t>This harmonizer works with modal scales, meaning that it will dynamically change the pitch shift ratio of every voice in order to let them remain diatonic.</w:t>
      </w:r>
      <w:r w:rsidR="0015293C">
        <w:t xml:space="preserve"> </w:t>
      </w:r>
      <w:r>
        <w:t>Four pitch shifters are running in parallel, each of them harmonizing a specific interval: 3</w:t>
      </w:r>
      <w:r>
        <w:rPr>
          <w:vertAlign w:val="superscript"/>
        </w:rPr>
        <w:t>rd</w:t>
      </w:r>
      <w:r>
        <w:t>, 5</w:t>
      </w:r>
      <w:r>
        <w:rPr>
          <w:vertAlign w:val="superscript"/>
        </w:rPr>
        <w:t>th</w:t>
      </w:r>
      <w:r>
        <w:t>, 6</w:t>
      </w:r>
      <w:r>
        <w:rPr>
          <w:vertAlign w:val="superscript"/>
        </w:rPr>
        <w:t>th</w:t>
      </w:r>
      <w:r>
        <w:t xml:space="preserve"> and 7</w:t>
      </w:r>
      <w:r>
        <w:rPr>
          <w:vertAlign w:val="superscript"/>
        </w:rPr>
        <w:t>th</w:t>
      </w:r>
      <w:r>
        <w:t xml:space="preserve">, which are the most common voices used for </w:t>
      </w:r>
      <w:r>
        <w:lastRenderedPageBreak/>
        <w:t xml:space="preserve">harmonizing. This means that every pitch shifter </w:t>
      </w:r>
      <w:r w:rsidR="00681B58">
        <w:t>must</w:t>
      </w:r>
      <w:r>
        <w:t xml:space="preserve"> cover two possible intervals: major and minor or, in the case of the 5</w:t>
      </w:r>
      <w:r>
        <w:rPr>
          <w:vertAlign w:val="superscript"/>
        </w:rPr>
        <w:t>th</w:t>
      </w:r>
      <w:r>
        <w:t>, perfect and diminished.</w:t>
      </w:r>
    </w:p>
    <w:p w14:paraId="5580E800" w14:textId="26E01CCD" w:rsidR="002D0B39" w:rsidRDefault="002D0B39" w:rsidP="00C4026D">
      <w:pPr>
        <w:ind w:firstLine="720"/>
      </w:pPr>
      <w:r>
        <w:t>Instead of tracking the selected scale in semitones and then make decision based upon the entire scale</w:t>
      </w:r>
      <w:r w:rsidR="0015293C">
        <w:t>,</w:t>
      </w:r>
      <w:r>
        <w:t xml:space="preserve"> a chordal approach </w:t>
      </w:r>
      <w:r w:rsidR="0015293C">
        <w:t>utilized</w:t>
      </w:r>
      <w:r>
        <w:t xml:space="preserve">. </w:t>
      </w:r>
      <w:r w:rsidR="0015293C">
        <w:t xml:space="preserve">For each voice, </w:t>
      </w:r>
      <w:r>
        <w:t>a flag array of 12 elements</w:t>
      </w:r>
      <w:r w:rsidR="0015293C">
        <w:t xml:space="preserve"> has been created. Within each array, elements are </w:t>
      </w:r>
      <w:r>
        <w:t>marked with 0</w:t>
      </w:r>
      <w:r w:rsidR="0015293C">
        <w:t>’</w:t>
      </w:r>
      <w:r>
        <w:t>s and 1</w:t>
      </w:r>
      <w:r w:rsidR="0015293C">
        <w:t>’</w:t>
      </w:r>
      <w:r>
        <w:t xml:space="preserve">s </w:t>
      </w:r>
      <w:r w:rsidR="0015293C">
        <w:t>in which</w:t>
      </w:r>
      <w:r>
        <w:t xml:space="preserve"> a 0 represent</w:t>
      </w:r>
      <w:r w:rsidR="0015293C">
        <w:t>s</w:t>
      </w:r>
      <w:r>
        <w:t xml:space="preserve"> a major (or perfect) interval and a 1</w:t>
      </w:r>
      <w:r w:rsidR="0015293C">
        <w:t xml:space="preserve"> represents</w:t>
      </w:r>
      <w:r>
        <w:t xml:space="preserve"> a minor (or diminished) </w:t>
      </w:r>
      <w:r w:rsidR="0015293C">
        <w:t>interval</w:t>
      </w:r>
      <w:r>
        <w:t>. The element</w:t>
      </w:r>
      <w:r w:rsidR="0015293C">
        <w:t>’</w:t>
      </w:r>
      <w:r>
        <w:t>s position in the array represents the note</w:t>
      </w:r>
      <w:r w:rsidR="0015293C">
        <w:t>’s</w:t>
      </w:r>
      <w:r>
        <w:t xml:space="preserve"> position in the scale, which has been extended with non-diatonic notes in order to have a complete mapping of </w:t>
      </w:r>
      <w:r w:rsidR="0015293C">
        <w:t xml:space="preserve">the </w:t>
      </w:r>
      <w:r>
        <w:t xml:space="preserve">possible cases. These arrays are first created with respect to the C Ionian scale and then modified according to the key and mode </w:t>
      </w:r>
      <w:r w:rsidR="004B3AF2">
        <w:t>Graphical User Interface (</w:t>
      </w:r>
      <w:r>
        <w:t>GUI</w:t>
      </w:r>
      <w:r w:rsidR="004B3AF2">
        <w:t>)</w:t>
      </w:r>
      <w:r>
        <w:t xml:space="preserve"> controls.</w:t>
      </w:r>
    </w:p>
    <w:p w14:paraId="4D512C67" w14:textId="3AB625DA" w:rsidR="002D0B39" w:rsidRDefault="0015293C" w:rsidP="002D0B39">
      <w:r>
        <w:t>Take for</w:t>
      </w:r>
      <w:r w:rsidR="002D0B39">
        <w:t xml:space="preserve"> example the chord harmonization of the C Ionian scale:</w:t>
      </w:r>
    </w:p>
    <w:p w14:paraId="3E21548B" w14:textId="77777777" w:rsidR="002D0B39" w:rsidRDefault="002D0B39" w:rsidP="002D0B39">
      <w:r>
        <w:t xml:space="preserve">C – Dm – </w:t>
      </w:r>
      <w:proofErr w:type="spellStart"/>
      <w:r>
        <w:t>Em</w:t>
      </w:r>
      <w:proofErr w:type="spellEnd"/>
      <w:r>
        <w:t xml:space="preserve"> – F – G7 – Am – Bm(b5)</w:t>
      </w:r>
    </w:p>
    <w:p w14:paraId="1FB52C45" w14:textId="4F2F5EAD" w:rsidR="002D0B39" w:rsidRDefault="0015293C" w:rsidP="002D0B39">
      <w:r>
        <w:t>The progression is then extended to</w:t>
      </w:r>
      <w:r w:rsidR="002D0B39">
        <w:t xml:space="preserve"> includ</w:t>
      </w:r>
      <w:r>
        <w:t>e</w:t>
      </w:r>
      <w:r w:rsidR="002D0B39">
        <w:t xml:space="preserve"> non-diatonic root notes (</w:t>
      </w:r>
      <w:proofErr w:type="gramStart"/>
      <w:r w:rsidR="002D0B39">
        <w:t>C# ,</w:t>
      </w:r>
      <w:proofErr w:type="gramEnd"/>
      <w:r w:rsidR="002D0B39">
        <w:t xml:space="preserve"> D#, F#, G#, A#) in such a way that the</w:t>
      </w:r>
      <w:r>
        <w:t>ir</w:t>
      </w:r>
      <w:r w:rsidR="002D0B39">
        <w:t xml:space="preserve"> harmonization is still in key (except for the root)</w:t>
      </w:r>
      <w:r>
        <w:t>.</w:t>
      </w:r>
    </w:p>
    <w:p w14:paraId="04700965" w14:textId="77777777" w:rsidR="002D0B39" w:rsidRDefault="002D0B39" w:rsidP="002D0B39">
      <w:r>
        <w:t xml:space="preserve">C – </w:t>
      </w:r>
      <w:proofErr w:type="spellStart"/>
      <w:r>
        <w:t>C#m</w:t>
      </w:r>
      <w:proofErr w:type="spellEnd"/>
      <w:r>
        <w:t>(b</w:t>
      </w:r>
      <w:proofErr w:type="gramStart"/>
      <w:r>
        <w:t>5)maj</w:t>
      </w:r>
      <w:proofErr w:type="gramEnd"/>
      <w:r>
        <w:t xml:space="preserve">7 – Dm – D#(b5) - </w:t>
      </w:r>
      <w:proofErr w:type="spellStart"/>
      <w:r>
        <w:t>Em</w:t>
      </w:r>
      <w:proofErr w:type="spellEnd"/>
      <w:r>
        <w:t xml:space="preserve"> – F – </w:t>
      </w:r>
      <w:proofErr w:type="spellStart"/>
      <w:r>
        <w:t>F#m</w:t>
      </w:r>
      <w:proofErr w:type="spellEnd"/>
      <w:r>
        <w:t xml:space="preserve">(b5)maj7 – G7 – </w:t>
      </w:r>
      <w:proofErr w:type="spellStart"/>
      <w:r>
        <w:t>G#m</w:t>
      </w:r>
      <w:proofErr w:type="spellEnd"/>
      <w:r>
        <w:t>(b5)maj7 - Am – A# – Bm(b5)</w:t>
      </w:r>
    </w:p>
    <w:p w14:paraId="59250F41" w14:textId="1E972533" w:rsidR="002D0B39" w:rsidRDefault="002D0B39" w:rsidP="002D0B39">
      <w:r>
        <w:t>From this</w:t>
      </w:r>
      <w:r w:rsidR="00603CCD">
        <w:t>,</w:t>
      </w:r>
      <w:r>
        <w:t xml:space="preserve"> only the 3</w:t>
      </w:r>
      <w:r>
        <w:rPr>
          <w:vertAlign w:val="superscript"/>
        </w:rPr>
        <w:t>rd</w:t>
      </w:r>
      <w:r>
        <w:t xml:space="preserve"> interval progression </w:t>
      </w:r>
      <w:r w:rsidR="00603CCD">
        <w:t xml:space="preserve">is considered </w:t>
      </w:r>
      <w:r>
        <w:t>with respect to the root of each chord: (3: major b3: minor)</w:t>
      </w:r>
    </w:p>
    <w:p w14:paraId="7DC706DA" w14:textId="77777777" w:rsidR="002D0B39" w:rsidRDefault="002D0B39" w:rsidP="002D0B39">
      <w:r>
        <w:t>3 – b3 – b3 – 3 – b3 – 3 – b3 – 3 – b3 – b3 - 3 – b3</w:t>
      </w:r>
    </w:p>
    <w:p w14:paraId="575EDC05" w14:textId="5D739168" w:rsidR="002D0B39" w:rsidRDefault="00603CCD" w:rsidP="002D0B39">
      <w:r>
        <w:t>The progression is then transcribed</w:t>
      </w:r>
      <w:r w:rsidR="002D0B39">
        <w:t xml:space="preserve"> in </w:t>
      </w:r>
      <w:r>
        <w:t>the following</w:t>
      </w:r>
      <w:r w:rsidR="002D0B39">
        <w:t xml:space="preserve"> flag array: [0,1,1,0,1,0,1,0,1,1,0,1].</w:t>
      </w:r>
    </w:p>
    <w:p w14:paraId="6D2B8B59" w14:textId="2DF0AEF2" w:rsidR="002D0B39" w:rsidRDefault="002D0B39" w:rsidP="002D0B39">
      <w:r>
        <w:t>Repeating this process for every voice</w:t>
      </w:r>
      <w:r w:rsidR="00603CCD">
        <w:t>,</w:t>
      </w:r>
      <w:r>
        <w:t xml:space="preserve"> four arrays</w:t>
      </w:r>
      <w:r w:rsidR="00603CCD">
        <w:t xml:space="preserve"> are created</w:t>
      </w:r>
      <w:r>
        <w:t>:</w:t>
      </w:r>
    </w:p>
    <w:p w14:paraId="3A8DC5E0" w14:textId="77777777" w:rsidR="002D0B39" w:rsidRDefault="002D0B39" w:rsidP="002D0B39">
      <w:r>
        <w:t>~</w:t>
      </w:r>
      <w:proofErr w:type="spellStart"/>
      <w:r>
        <w:t>scaleThird</w:t>
      </w:r>
      <w:proofErr w:type="spellEnd"/>
      <w:r>
        <w:t xml:space="preserve"> = [0,1,1,0,1,0,1,0,1,1,0,1</w:t>
      </w:r>
      <w:proofErr w:type="gramStart"/>
      <w:r>
        <w:t>];</w:t>
      </w:r>
      <w:proofErr w:type="gramEnd"/>
    </w:p>
    <w:p w14:paraId="6BECF59E" w14:textId="77777777" w:rsidR="002D0B39" w:rsidRDefault="002D0B39" w:rsidP="002D0B39">
      <w:r>
        <w:t>~</w:t>
      </w:r>
      <w:proofErr w:type="spellStart"/>
      <w:r>
        <w:t>scaleFifth</w:t>
      </w:r>
      <w:proofErr w:type="spellEnd"/>
      <w:r>
        <w:t xml:space="preserve"> = [0,1,0,1,0,0,1,0,1,0,0,1</w:t>
      </w:r>
      <w:proofErr w:type="gramStart"/>
      <w:r>
        <w:t>];</w:t>
      </w:r>
      <w:proofErr w:type="gramEnd"/>
    </w:p>
    <w:p w14:paraId="7C97A708" w14:textId="77777777" w:rsidR="002D0B39" w:rsidRDefault="002D0B39" w:rsidP="002D0B39">
      <w:r>
        <w:t>~</w:t>
      </w:r>
      <w:proofErr w:type="spellStart"/>
      <w:r>
        <w:t>scaleSixth</w:t>
      </w:r>
      <w:proofErr w:type="spellEnd"/>
      <w:r>
        <w:t xml:space="preserve"> = [0,1,0,1,0,0,1,0,0,1,0,1</w:t>
      </w:r>
      <w:proofErr w:type="gramStart"/>
      <w:r>
        <w:t>];</w:t>
      </w:r>
      <w:proofErr w:type="gramEnd"/>
    </w:p>
    <w:p w14:paraId="60EFC8D4" w14:textId="77777777" w:rsidR="002D0B39" w:rsidRDefault="002D0B39" w:rsidP="002D0B39">
      <w:r>
        <w:t>~</w:t>
      </w:r>
      <w:proofErr w:type="spellStart"/>
      <w:r>
        <w:t>scaleSeventh</w:t>
      </w:r>
      <w:proofErr w:type="spellEnd"/>
      <w:r>
        <w:t xml:space="preserve"> = [0,0,1,0,1,0,0,1,0,1,0,1</w:t>
      </w:r>
      <w:proofErr w:type="gramStart"/>
      <w:r>
        <w:t>];</w:t>
      </w:r>
      <w:proofErr w:type="gramEnd"/>
    </w:p>
    <w:p w14:paraId="75EE03C7" w14:textId="70792C78" w:rsidR="002D0B39" w:rsidRPr="00603CCD" w:rsidRDefault="002D0B39" w:rsidP="004B3AF2">
      <w:pPr>
        <w:ind w:firstLine="720"/>
      </w:pPr>
      <w:r>
        <w:t>It is now sufficient to translate the detected pitch from frequency to a number from 0 to 12</w:t>
      </w:r>
      <w:r w:rsidR="00603CCD">
        <w:t>,</w:t>
      </w:r>
      <w:r>
        <w:t xml:space="preserve"> where 0 = C and 12 = B</w:t>
      </w:r>
      <w:r w:rsidR="00603CCD">
        <w:t>. From then on,</w:t>
      </w:r>
      <w:r>
        <w:t xml:space="preserve"> that value</w:t>
      </w:r>
      <w:r w:rsidR="00603CCD">
        <w:t xml:space="preserve"> is used</w:t>
      </w:r>
      <w:r>
        <w:t xml:space="preserve"> to access the array </w:t>
      </w:r>
      <w:r w:rsidR="00603CCD">
        <w:t>to</w:t>
      </w:r>
      <w:r>
        <w:t xml:space="preserve"> obtain the correct diatonic harmonization for each voice.</w:t>
      </w:r>
    </w:p>
    <w:p w14:paraId="4713E274" w14:textId="4A5449C5" w:rsidR="002D0B39" w:rsidRDefault="002D0B39" w:rsidP="004B3AF2">
      <w:pPr>
        <w:ind w:firstLine="720"/>
      </w:pPr>
      <w:r>
        <w:t>It</w:t>
      </w:r>
      <w:r w:rsidR="004B3AF2">
        <w:t xml:space="preserve"> is</w:t>
      </w:r>
      <w:r>
        <w:t xml:space="preserve"> not necessary to repeat the whole procedure whenever </w:t>
      </w:r>
      <w:r w:rsidR="00603CCD">
        <w:t>there is a</w:t>
      </w:r>
      <w:r>
        <w:t xml:space="preserve"> key or mode</w:t>
      </w:r>
      <w:r w:rsidR="00603CCD">
        <w:t xml:space="preserve"> change</w:t>
      </w:r>
      <w:r>
        <w:t>. Since this harmonizer works only with major scale harmony</w:t>
      </w:r>
      <w:r w:rsidR="00603CCD">
        <w:t>,</w:t>
      </w:r>
      <w:r>
        <w:t xml:space="preserve"> it </w:t>
      </w:r>
      <w:r w:rsidR="00603CCD">
        <w:t>is</w:t>
      </w:r>
      <w:r>
        <w:t xml:space="preserve"> sufficient to shift the array. A change in key is equivalent to a right shift while a change in mode to a left shift. Consider as an example the third voice array:</w:t>
      </w:r>
    </w:p>
    <w:p w14:paraId="60E34B0A" w14:textId="77777777" w:rsidR="002D0B39" w:rsidRDefault="002D0B39" w:rsidP="002D0B39">
      <w:r>
        <w:t>C Ionian = [0,1,1,0,1,0,1,0,1,1,0,1]</w:t>
      </w:r>
    </w:p>
    <w:p w14:paraId="0AC2A2BE" w14:textId="77777777" w:rsidR="002D0B39" w:rsidRDefault="002D0B39" w:rsidP="002D0B39">
      <w:r>
        <w:t>D Ionian = [0,1,0,1,1,0,1,0,1,0,1,1] (right shift x2)</w:t>
      </w:r>
    </w:p>
    <w:p w14:paraId="67E9F9E9" w14:textId="77777777" w:rsidR="002D0B39" w:rsidRDefault="002D0B39" w:rsidP="002D0B39">
      <w:r>
        <w:t>C Dorian = [1,0,1,0,1,0,1,1,0,1,0,1] (left shift x2)</w:t>
      </w:r>
    </w:p>
    <w:p w14:paraId="2EAAA9BE" w14:textId="28FC439C" w:rsidR="002D0B39" w:rsidRDefault="00C04B55" w:rsidP="004B3AF2">
      <w:pPr>
        <w:ind w:firstLine="720"/>
      </w:pPr>
      <w:r>
        <w:lastRenderedPageBreak/>
        <w:t>T</w:t>
      </w:r>
      <w:r w:rsidR="002D0B39">
        <w:t>he pitch is always decoded with reference to C</w:t>
      </w:r>
      <w:r>
        <w:t>,</w:t>
      </w:r>
      <w:r w:rsidR="002D0B39">
        <w:t xml:space="preserve"> so the value for accessing the array w</w:t>
      </w:r>
      <w:r>
        <w:t>ill not</w:t>
      </w:r>
      <w:r w:rsidR="002D0B39">
        <w:t xml:space="preserve"> change when the mode or the key is changed.</w:t>
      </w:r>
      <w:r>
        <w:t xml:space="preserve"> </w:t>
      </w:r>
      <w:r w:rsidR="002D0B39">
        <w:t>Notice</w:t>
      </w:r>
      <w:r>
        <w:t>,</w:t>
      </w:r>
      <w:r w:rsidR="002D0B39">
        <w:t xml:space="preserve"> however</w:t>
      </w:r>
      <w:r>
        <w:t>,</w:t>
      </w:r>
      <w:r w:rsidR="002D0B39">
        <w:t xml:space="preserve"> that Phrygian and Lydian modes are separated by a single semitone instead of two</w:t>
      </w:r>
      <w:r>
        <w:t xml:space="preserve">. Therefore, </w:t>
      </w:r>
      <w:r w:rsidR="002D0B39">
        <w:t xml:space="preserve">this must be compensated </w:t>
      </w:r>
      <w:r>
        <w:t xml:space="preserve">for </w:t>
      </w:r>
      <w:r w:rsidR="002D0B39">
        <w:t>by applying an additional right shift.</w:t>
      </w:r>
    </w:p>
    <w:p w14:paraId="11FE351F" w14:textId="2A211DDB" w:rsidR="00C04B55" w:rsidRDefault="002D0B39" w:rsidP="004B3AF2">
      <w:pPr>
        <w:ind w:firstLine="720"/>
      </w:pPr>
      <w:r>
        <w:t>As an additional feature</w:t>
      </w:r>
      <w:r w:rsidR="00C04B55">
        <w:t>,</w:t>
      </w:r>
      <w:r>
        <w:t xml:space="preserve"> </w:t>
      </w:r>
      <w:r w:rsidR="00C04B55">
        <w:t>it is possible</w:t>
      </w:r>
      <w:r>
        <w:t xml:space="preserve"> to use the harmonizer as a fixed pitch shifter</w:t>
      </w:r>
      <w:r w:rsidR="00C04B55">
        <w:t>.</w:t>
      </w:r>
      <w:r>
        <w:t xml:space="preserve"> </w:t>
      </w:r>
      <w:r w:rsidR="00C04B55">
        <w:t>This feature is useful</w:t>
      </w:r>
      <w:r>
        <w:t xml:space="preserve"> when harmonizing with 5</w:t>
      </w:r>
      <w:r>
        <w:rPr>
          <w:vertAlign w:val="superscript"/>
        </w:rPr>
        <w:t>th</w:t>
      </w:r>
      <w:r>
        <w:t xml:space="preserve"> only and constantly switching key while playing. </w:t>
      </w:r>
      <w:r w:rsidR="00C04B55">
        <w:t>With</w:t>
      </w:r>
      <w:r>
        <w:t xml:space="preserve"> this option is selected</w:t>
      </w:r>
      <w:r w:rsidR="00C04B55">
        <w:t xml:space="preserve">, </w:t>
      </w:r>
      <w:r>
        <w:t>the arrays are simply switched to all 0s (major/perfect) or all 1s (minor/diminished), in order to keep using the same algorithm.</w:t>
      </w:r>
    </w:p>
    <w:p w14:paraId="6EAF806F" w14:textId="4EE79C72" w:rsidR="000B62FF" w:rsidRDefault="00C04B55" w:rsidP="004B3AF2">
      <w:pPr>
        <w:ind w:firstLine="720"/>
      </w:pPr>
      <w:r>
        <w:t xml:space="preserve">While </w:t>
      </w:r>
      <w:r w:rsidR="001A640A">
        <w:t>all</w:t>
      </w:r>
      <w:r>
        <w:t xml:space="preserve"> the above music theory is </w:t>
      </w:r>
      <w:r w:rsidR="001A640A">
        <w:t>critical</w:t>
      </w:r>
      <w:r>
        <w:t xml:space="preserve">, </w:t>
      </w:r>
      <w:r w:rsidR="000B62FF">
        <w:t>unlike a guitar</w:t>
      </w:r>
      <w:r w:rsidR="00450074">
        <w:t xml:space="preserve"> </w:t>
      </w:r>
      <w:r w:rsidR="000B62FF">
        <w:t xml:space="preserve">which is played within a certain key, the human voice is much more volatile. </w:t>
      </w:r>
      <w:r w:rsidR="00450074">
        <w:t xml:space="preserve">Even if </w:t>
      </w:r>
      <w:r w:rsidR="006A6B41">
        <w:t>the user attempts</w:t>
      </w:r>
      <w:r w:rsidR="00450074">
        <w:t xml:space="preserve"> to sing a B, per se, most </w:t>
      </w:r>
      <w:r w:rsidR="006A6B41">
        <w:t>singers</w:t>
      </w:r>
      <w:r w:rsidR="00450074">
        <w:t xml:space="preserve"> are not skilled enough to hit that</w:t>
      </w:r>
      <w:r w:rsidR="006A6B41">
        <w:t xml:space="preserve"> </w:t>
      </w:r>
      <w:r w:rsidR="00450074">
        <w:t>specific note</w:t>
      </w:r>
      <w:r w:rsidR="006A6B41">
        <w:t xml:space="preserve"> perfectly</w:t>
      </w:r>
      <w:r w:rsidR="00450074">
        <w:t xml:space="preserve">. </w:t>
      </w:r>
      <w:r w:rsidR="00480277">
        <w:t xml:space="preserve">Fortunately, the Pitch function in Supercollider </w:t>
      </w:r>
      <w:r w:rsidR="006A6B41">
        <w:t xml:space="preserve">presents </w:t>
      </w:r>
      <w:r w:rsidR="00BB4486">
        <w:t>a simple solution to the issue of identifying pitch</w:t>
      </w:r>
      <w:r w:rsidR="009D3AA1">
        <w:t xml:space="preserve">. The Pitch function, which is an algorithm pre-programmed into supercollider, takes the input from the sound car/microphone, and returns </w:t>
      </w:r>
      <w:r w:rsidR="00CD2705">
        <w:t>a ‘</w:t>
      </w:r>
      <w:proofErr w:type="spellStart"/>
      <w:r w:rsidR="00CD2705">
        <w:t>freq</w:t>
      </w:r>
      <w:proofErr w:type="spellEnd"/>
      <w:r w:rsidR="00CD2705">
        <w:t xml:space="preserve">’ variable. </w:t>
      </w:r>
      <w:r w:rsidR="000F084E">
        <w:t>This frequency variable can also be translated into a MIDI note</w:t>
      </w:r>
      <w:r w:rsidR="007C14AC">
        <w:t>.</w:t>
      </w:r>
      <w:r w:rsidR="003F6DF6">
        <w:t xml:space="preserve"> </w:t>
      </w:r>
    </w:p>
    <w:p w14:paraId="48B5D48F" w14:textId="7DF16AF6" w:rsidR="000D1259" w:rsidRDefault="00E662E1" w:rsidP="004B3AF2">
      <w:pPr>
        <w:ind w:firstLine="720"/>
      </w:pPr>
      <w:r>
        <w:t>Setting the frequency to a MIDI note allow</w:t>
      </w:r>
      <w:r w:rsidR="006A6B41">
        <w:t>s</w:t>
      </w:r>
      <w:r>
        <w:t xml:space="preserve"> </w:t>
      </w:r>
      <w:r w:rsidR="006A6B41">
        <w:t>the program</w:t>
      </w:r>
      <w:r>
        <w:t xml:space="preserve"> to easily shift the pitch as </w:t>
      </w:r>
      <w:r w:rsidR="00E1276F">
        <w:t>required</w:t>
      </w:r>
      <w:r>
        <w:t xml:space="preserve">. Since </w:t>
      </w:r>
      <w:r w:rsidR="00241A3B">
        <w:t xml:space="preserve">MIDI notes are given as a number from 0 – 128, each of which has a specified frequency, the frequency </w:t>
      </w:r>
      <w:r w:rsidR="006A6B41">
        <w:t xml:space="preserve">is </w:t>
      </w:r>
      <w:r w:rsidR="00241A3B">
        <w:t>multiplied by the specified pitch ratio for each</w:t>
      </w:r>
      <w:r w:rsidR="00E1276F">
        <w:t xml:space="preserve"> key for simple computation. </w:t>
      </w:r>
    </w:p>
    <w:p w14:paraId="493C1B22" w14:textId="584FF5C1" w:rsidR="00810183" w:rsidRDefault="00D666BA" w:rsidP="004B3AF2">
      <w:pPr>
        <w:ind w:firstLine="720"/>
      </w:pPr>
      <w:r>
        <w:t>Supercollider has a built-in PitchShift feature,</w:t>
      </w:r>
      <w:r w:rsidR="00E1276F">
        <w:t xml:space="preserve"> which utilizes the pitch ratios as specified in the previous section. </w:t>
      </w:r>
      <w:r>
        <w:t xml:space="preserve"> </w:t>
      </w:r>
      <w:r w:rsidR="00E1276F">
        <w:t>A</w:t>
      </w:r>
      <w:r>
        <w:t xml:space="preserve">fter reading about the feature, </w:t>
      </w:r>
      <w:r w:rsidR="006A6B41">
        <w:t>it seemed to be the perfect solution</w:t>
      </w:r>
      <w:r>
        <w:t xml:space="preserve">. The PitchShift feature is a time domain granular pitch shifter in which an input signal is </w:t>
      </w:r>
      <w:r w:rsidR="00FA7102">
        <w:t>from the sound card is received</w:t>
      </w:r>
      <w:r>
        <w:t xml:space="preserve">, </w:t>
      </w:r>
      <w:r w:rsidR="00FA7102">
        <w:t>then</w:t>
      </w:r>
      <w:r>
        <w:t xml:space="preserve"> allow</w:t>
      </w:r>
      <w:r w:rsidR="006A6B41">
        <w:t xml:space="preserve">s the programmer </w:t>
      </w:r>
      <w:r>
        <w:t>to specify the window size, pitch shift ratio, pitch dispersion, time dispersion, and an input multiplier.</w:t>
      </w:r>
      <w:r w:rsidR="00FA7102">
        <w:t xml:space="preserve"> This feat</w:t>
      </w:r>
      <w:r w:rsidR="00EB1471">
        <w:t xml:space="preserve">ure </w:t>
      </w:r>
      <w:r w:rsidR="006A6B41">
        <w:t>lets</w:t>
      </w:r>
      <w:r w:rsidR="00EB1471">
        <w:t xml:space="preserve"> the program shift the pitch as specified per each necessary ratio according to the </w:t>
      </w:r>
      <w:r w:rsidR="005B5122">
        <w:t xml:space="preserve">type of harmony that </w:t>
      </w:r>
      <w:r w:rsidR="006A6B41">
        <w:t>is</w:t>
      </w:r>
      <w:r w:rsidR="005B5122">
        <w:t xml:space="preserve"> called. </w:t>
      </w:r>
    </w:p>
    <w:p w14:paraId="1B69EA89" w14:textId="3EE6DF74" w:rsidR="00D666BA" w:rsidRDefault="00810183" w:rsidP="004B3AF2">
      <w:pPr>
        <w:ind w:firstLine="720"/>
      </w:pPr>
      <w:r>
        <w:t xml:space="preserve">While the PitchShift feature was effective in accomplishing </w:t>
      </w:r>
      <w:r w:rsidR="000B4527">
        <w:t xml:space="preserve">its task, </w:t>
      </w:r>
      <w:r w:rsidR="006A6B41">
        <w:t>there was</w:t>
      </w:r>
      <w:r w:rsidR="000B4527">
        <w:t xml:space="preserve"> difficulty</w:t>
      </w:r>
      <w:r w:rsidR="005B5122">
        <w:t xml:space="preserve"> </w:t>
      </w:r>
      <w:r w:rsidR="00E11003">
        <w:t>with spe</w:t>
      </w:r>
      <w:r w:rsidR="00FF0F93">
        <w:t xml:space="preserve">cifying the proper window size for a vocal input, as the PitchShift function is better suited for a guitar input. After some </w:t>
      </w:r>
      <w:r w:rsidR="00A441B5">
        <w:t xml:space="preserve">online research, others had </w:t>
      </w:r>
      <w:r w:rsidR="006A6B41">
        <w:t>similar</w:t>
      </w:r>
      <w:r w:rsidR="00A441B5">
        <w:t xml:space="preserve"> problem</w:t>
      </w:r>
      <w:r w:rsidR="006A6B41">
        <w:t>s</w:t>
      </w:r>
      <w:r w:rsidR="00A441B5">
        <w:t>, and one developer created the PitchShiftPA</w:t>
      </w:r>
      <w:r w:rsidR="005F77EE">
        <w:t xml:space="preserve"> pseudo-UGen. Unlike PitchShift, it </w:t>
      </w:r>
      <w:r w:rsidR="00466F66">
        <w:t xml:space="preserve">allows the user to shift the pitch while maintaining the </w:t>
      </w:r>
      <w:r w:rsidR="00775329">
        <w:t>formant structure of the sound. With a vocal inpu</w:t>
      </w:r>
      <w:r w:rsidR="00142C1C">
        <w:t>t</w:t>
      </w:r>
      <w:r w:rsidR="00775329">
        <w:t>, this allow</w:t>
      </w:r>
      <w:r w:rsidR="006A6B41">
        <w:t>s</w:t>
      </w:r>
      <w:r w:rsidR="00775329">
        <w:t xml:space="preserve"> </w:t>
      </w:r>
      <w:r w:rsidR="006A6B41">
        <w:t>the</w:t>
      </w:r>
      <w:r w:rsidR="00775329">
        <w:t xml:space="preserve"> program more consistent </w:t>
      </w:r>
      <w:r w:rsidR="00142C1C">
        <w:t xml:space="preserve">pitch shifting. However, one of the most important </w:t>
      </w:r>
      <w:r w:rsidR="00557ED4">
        <w:t xml:space="preserve">aspects of the PitchShiftPA </w:t>
      </w:r>
      <w:r w:rsidR="00BB7302">
        <w:t>implementation is having good quality tracking.</w:t>
      </w:r>
    </w:p>
    <w:p w14:paraId="267F3D84" w14:textId="0F7C3619" w:rsidR="00BB7302" w:rsidRDefault="001A640A" w:rsidP="004B3AF2">
      <w:pPr>
        <w:ind w:firstLine="720"/>
      </w:pPr>
      <w:r>
        <w:t>To keep track of the simultaneous inputs</w:t>
      </w:r>
      <w:r w:rsidR="00C37082">
        <w:t xml:space="preserve">, </w:t>
      </w:r>
      <w:r>
        <w:t>the</w:t>
      </w:r>
      <w:r w:rsidR="00C37082">
        <w:t xml:space="preserve"> implementation of buffers </w:t>
      </w:r>
      <w:r w:rsidR="00926121">
        <w:t>is</w:t>
      </w:r>
      <w:r w:rsidR="009F4C01">
        <w:t xml:space="preserve"> paramount in ensuring that our harmonic information was kept independent of </w:t>
      </w:r>
      <w:r w:rsidR="00926121">
        <w:t>each other,</w:t>
      </w:r>
      <w:r w:rsidR="009F4C01">
        <w:t xml:space="preserve"> and the output sound </w:t>
      </w:r>
      <w:r w:rsidR="00926121">
        <w:t>is</w:t>
      </w:r>
      <w:r w:rsidR="009F4C01">
        <w:t xml:space="preserve"> clear. In implementing the buffer system, it </w:t>
      </w:r>
      <w:r>
        <w:t>is</w:t>
      </w:r>
      <w:r w:rsidR="009F4C01">
        <w:t xml:space="preserve"> </w:t>
      </w:r>
      <w:r w:rsidR="000671C7">
        <w:t>critical</w:t>
      </w:r>
      <w:r w:rsidR="009F4C01">
        <w:t xml:space="preserve"> to understand the usage of a buffer, and how it works within SuperCollider. </w:t>
      </w:r>
      <w:r w:rsidR="00A857E7">
        <w:t xml:space="preserve">A buffer is used to hold sampled audio, such as the input signal from the microphone, before </w:t>
      </w:r>
      <w:r w:rsidR="00623750">
        <w:t xml:space="preserve">being used as the </w:t>
      </w:r>
      <w:r w:rsidR="00E1233E">
        <w:t>input for the SynthDefs</w:t>
      </w:r>
      <w:r w:rsidR="00A569D8">
        <w:t xml:space="preserve">. </w:t>
      </w:r>
      <w:r w:rsidR="0010657A">
        <w:t xml:space="preserve">These buffers are then called depending on which </w:t>
      </w:r>
      <w:r w:rsidR="00671EA6">
        <w:t xml:space="preserve">key is selected by the user. </w:t>
      </w:r>
    </w:p>
    <w:p w14:paraId="6DA19588" w14:textId="178975E3" w:rsidR="00926121" w:rsidRDefault="00671EA6" w:rsidP="004B3AF2">
      <w:pPr>
        <w:ind w:firstLine="720"/>
      </w:pPr>
      <w:r>
        <w:t xml:space="preserve">Additionally, </w:t>
      </w:r>
      <w:r w:rsidR="00DB55F3">
        <w:t xml:space="preserve">busses </w:t>
      </w:r>
      <w:r w:rsidR="00AF36C5">
        <w:t>are</w:t>
      </w:r>
      <w:r w:rsidR="00DB55F3">
        <w:t xml:space="preserve"> critical </w:t>
      </w:r>
      <w:r w:rsidR="001A72A6">
        <w:t>to keep output signals organized based on the user</w:t>
      </w:r>
      <w:r w:rsidR="000E6BE7">
        <w:t>’s selections for the harmonization settings. Therefore, each harmonizer setting require</w:t>
      </w:r>
      <w:r w:rsidR="00AF36C5">
        <w:t>s</w:t>
      </w:r>
      <w:r w:rsidR="000E6BE7">
        <w:t xml:space="preserve"> its own bus allocation. </w:t>
      </w:r>
      <w:r w:rsidR="00AF36C5">
        <w:t>A</w:t>
      </w:r>
      <w:r w:rsidR="0009013B">
        <w:t xml:space="preserve"> series of busses</w:t>
      </w:r>
      <w:r w:rsidR="00AF36C5">
        <w:t xml:space="preserve"> are utilized</w:t>
      </w:r>
      <w:r w:rsidR="0009013B">
        <w:t xml:space="preserve">, each acting as </w:t>
      </w:r>
      <w:r w:rsidR="00AF36C5">
        <w:t xml:space="preserve">a </w:t>
      </w:r>
      <w:r w:rsidR="0009013B">
        <w:t>gate to ensure all data flow</w:t>
      </w:r>
      <w:r w:rsidR="00AF36C5">
        <w:t>s</w:t>
      </w:r>
      <w:r w:rsidR="0009013B">
        <w:t xml:space="preserve"> properly along each step from input to output. Due to the large amount of data being processed and the various channels that could </w:t>
      </w:r>
      <w:r w:rsidR="0009013B">
        <w:lastRenderedPageBreak/>
        <w:t xml:space="preserve">be activated, 28 busses were utilized in the creation of the harmonizer. </w:t>
      </w:r>
      <w:r w:rsidR="00FC03C1">
        <w:t xml:space="preserve">Control bus </w:t>
      </w:r>
      <w:r w:rsidR="00AF36C5">
        <w:t>are allocated</w:t>
      </w:r>
      <w:r w:rsidR="00FC03C1">
        <w:t xml:space="preserve"> for the 5 mixers and the pitch data, whereas audio busses </w:t>
      </w:r>
      <w:r w:rsidR="00AF36C5">
        <w:t>are</w:t>
      </w:r>
      <w:r w:rsidR="00FC03C1">
        <w:t xml:space="preserve"> for all other signals, a total of 6 control busses and 22 audio busses.</w:t>
      </w:r>
    </w:p>
    <w:p w14:paraId="5AA8C1F0" w14:textId="049CD132" w:rsidR="00715557" w:rsidRDefault="00482212" w:rsidP="004B3AF2">
      <w:pPr>
        <w:ind w:firstLine="720"/>
      </w:pPr>
      <w:r>
        <w:t xml:space="preserve">All input data </w:t>
      </w:r>
      <w:r w:rsidR="00715557">
        <w:t xml:space="preserve">is </w:t>
      </w:r>
      <w:r w:rsidR="004B3AF2">
        <w:t>processed</w:t>
      </w:r>
      <w:r w:rsidR="00715557">
        <w:t xml:space="preserve"> according to the user</w:t>
      </w:r>
      <w:r w:rsidR="004B3AF2">
        <w:t>’s</w:t>
      </w:r>
      <w:r w:rsidR="00715557">
        <w:t xml:space="preserve"> </w:t>
      </w:r>
      <w:r w:rsidR="004B3AF2">
        <w:t>specification</w:t>
      </w:r>
      <w:r w:rsidR="00715557">
        <w:t xml:space="preserve"> by the </w:t>
      </w:r>
      <w:r>
        <w:t>“</w:t>
      </w:r>
      <w:r w:rsidR="00715557">
        <w:t>mixer</w:t>
      </w:r>
      <w:r>
        <w:t>”</w:t>
      </w:r>
      <w:r w:rsidR="00715557">
        <w:t xml:space="preserve">, which can be seen in Figure 1. This mixing strip is responsible for specifying </w:t>
      </w:r>
      <w:r>
        <w:t>the</w:t>
      </w:r>
      <w:r w:rsidR="00715557">
        <w:t xml:space="preserve"> information to be directed from the harmonizing code to the output channels. </w:t>
      </w:r>
      <w:r w:rsidR="004B3AF2">
        <w:t>These specifications are</w:t>
      </w:r>
      <w:r>
        <w:t xml:space="preserve"> dictated by the user through the utilization of the </w:t>
      </w:r>
      <w:r w:rsidR="004B3AF2">
        <w:t xml:space="preserve">GUI. </w:t>
      </w:r>
    </w:p>
    <w:p w14:paraId="5224698B" w14:textId="77777777" w:rsidR="004B3AF2" w:rsidRDefault="00E74FC4" w:rsidP="00715557">
      <w:pPr>
        <w:ind w:firstLine="720"/>
      </w:pPr>
      <w:r w:rsidRPr="00727A1A">
        <w:t xml:space="preserve">Paramount to the creation of a successful GUI is ease of use. </w:t>
      </w:r>
      <w:r w:rsidR="004B3AF2">
        <w:t>While s</w:t>
      </w:r>
      <w:r w:rsidRPr="00727A1A">
        <w:t>implicity</w:t>
      </w:r>
      <w:r w:rsidR="004B3AF2">
        <w:t xml:space="preserve"> is</w:t>
      </w:r>
      <w:r w:rsidRPr="00727A1A">
        <w:t xml:space="preserve"> </w:t>
      </w:r>
      <w:r w:rsidR="004B3AF2">
        <w:t>the</w:t>
      </w:r>
      <w:r w:rsidRPr="00727A1A">
        <w:t xml:space="preserve"> main goal with the final implementation, although </w:t>
      </w:r>
      <w:r w:rsidR="004B3AF2">
        <w:t>the GUI certainly requires</w:t>
      </w:r>
      <w:r w:rsidRPr="00727A1A">
        <w:t xml:space="preserve"> a personal touch. </w:t>
      </w:r>
      <w:r w:rsidR="00B07DFC">
        <w:t xml:space="preserve">Hence, upon final implementation of the program, the user interface is simultaneously simple to interact with and visually stunning. </w:t>
      </w:r>
    </w:p>
    <w:p w14:paraId="62AA3E8B" w14:textId="24790793" w:rsidR="00084078" w:rsidRDefault="00B07DFC" w:rsidP="00715557">
      <w:pPr>
        <w:ind w:firstLine="720"/>
      </w:pPr>
      <w:r>
        <w:t xml:space="preserve">First, the user </w:t>
      </w:r>
      <w:r w:rsidR="00D117C3">
        <w:t>interacts with</w:t>
      </w:r>
      <w:r>
        <w:t xml:space="preserve"> the drop-down menus for Key and Harmonic Mode to select </w:t>
      </w:r>
      <w:r w:rsidR="00D117C3">
        <w:t>how</w:t>
      </w:r>
      <w:r>
        <w:t xml:space="preserve"> each </w:t>
      </w:r>
      <w:r w:rsidR="00D117C3">
        <w:t>setting</w:t>
      </w:r>
      <w:r>
        <w:t xml:space="preserve"> is to function. Once selected, the drop-down menus display text to ensure the user knows which setting is selected. </w:t>
      </w:r>
      <w:r w:rsidR="00FA7145">
        <w:t>The user next encounters a series of knobs and sliders, organized into five columns</w:t>
      </w:r>
      <w:r w:rsidR="00D117C3">
        <w:t xml:space="preserve"> which control the effects of the various harmonic voices to be combined with the original vocal track. </w:t>
      </w:r>
      <w:r w:rsidR="003E2355">
        <w:t xml:space="preserve">For each column, the top knob controls </w:t>
      </w:r>
      <w:r w:rsidR="00DC5094">
        <w:t>‘Panning’</w:t>
      </w:r>
      <w:r w:rsidR="003E2355">
        <w:t xml:space="preserve">, the second controls </w:t>
      </w:r>
      <w:r w:rsidR="00DC5094">
        <w:t>‘Reverb amount’,</w:t>
      </w:r>
      <w:r w:rsidR="003E2355">
        <w:t xml:space="preserve"> and the third controls </w:t>
      </w:r>
      <w:r w:rsidR="00DC5094">
        <w:t>‘Delay amount’</w:t>
      </w:r>
      <w:r w:rsidR="003E2355">
        <w:t xml:space="preserve">. </w:t>
      </w:r>
      <w:r w:rsidR="00D117C3">
        <w:t xml:space="preserve">Additionally, two two-dimensional arrays change the </w:t>
      </w:r>
      <w:r w:rsidR="00DC5094">
        <w:t>‘Echo’</w:t>
      </w:r>
      <w:r w:rsidR="00D117C3">
        <w:t xml:space="preserve"> and </w:t>
      </w:r>
      <w:r w:rsidR="00DC5094">
        <w:t>‘Room size’</w:t>
      </w:r>
      <w:r w:rsidR="00D117C3">
        <w:t xml:space="preserve"> of the harmonies. </w:t>
      </w:r>
      <w:r w:rsidR="00F12F46">
        <w:t>A large start/stop button indicate</w:t>
      </w:r>
      <w:r w:rsidR="00D22826">
        <w:t>s</w:t>
      </w:r>
      <w:r w:rsidR="00F12F46">
        <w:t xml:space="preserve"> the current state of the </w:t>
      </w:r>
      <w:r w:rsidR="00E13EBE">
        <w:t>program;</w:t>
      </w:r>
      <w:r w:rsidR="00F12F46">
        <w:t xml:space="preserve"> </w:t>
      </w:r>
      <w:r w:rsidR="00DC5094">
        <w:t>however,</w:t>
      </w:r>
      <w:r w:rsidR="00F12F46">
        <w:t xml:space="preserve"> all settings can be modified in real time as the program continues to run. </w:t>
      </w:r>
      <w:r w:rsidR="00D22826">
        <w:t xml:space="preserve">The sliders </w:t>
      </w:r>
      <w:r w:rsidR="003E2355">
        <w:t>operate</w:t>
      </w:r>
      <w:r w:rsidR="00D22826">
        <w:t xml:space="preserve"> in tangent with level indicator bars, which visualize the </w:t>
      </w:r>
      <w:r w:rsidR="003E2355">
        <w:t xml:space="preserve">input signal for the user, going from green to yellow to orange to red </w:t>
      </w:r>
      <w:r w:rsidR="00E13EBE">
        <w:t>as</w:t>
      </w:r>
      <w:r w:rsidR="003E2355">
        <w:t xml:space="preserve"> levels increase. </w:t>
      </w:r>
    </w:p>
    <w:p w14:paraId="483205C6" w14:textId="0C0A4A19" w:rsidR="00715557" w:rsidRDefault="00715557" w:rsidP="004774B8">
      <w:pPr>
        <w:ind w:firstLine="720"/>
      </w:pPr>
      <w:r w:rsidRPr="00727A1A">
        <w:t xml:space="preserve">Many </w:t>
      </w:r>
      <w:r>
        <w:t>existing</w:t>
      </w:r>
      <w:r w:rsidRPr="00727A1A">
        <w:t xml:space="preserve"> vocal and guitar harmonizers ma</w:t>
      </w:r>
      <w:r>
        <w:t>k</w:t>
      </w:r>
      <w:r w:rsidRPr="00727A1A">
        <w:t>e us</w:t>
      </w:r>
      <w:r>
        <w:t>e</w:t>
      </w:r>
      <w:r w:rsidRPr="00727A1A">
        <w:t xml:space="preserve"> of a series of knobs, presumabl</w:t>
      </w:r>
      <w:r>
        <w:t>y</w:t>
      </w:r>
      <w:r w:rsidRPr="00727A1A">
        <w:t xml:space="preserve"> because it is a simple way to ensure that the correct setting is selected while performing a concert. Many of these knobs are discrete, such as selecting which key the user will be playing in. However, Supercollider only has the option for continuous knobs. The </w:t>
      </w:r>
      <w:r>
        <w:t>first iteration</w:t>
      </w:r>
      <w:r w:rsidRPr="00727A1A">
        <w:t xml:space="preserve"> was to make it so that each key had its own button, and only one button could be selected at a time to prevent overlapping functions to be running simultaneously. Upon the discovery of the drop-down menu, </w:t>
      </w:r>
      <w:r>
        <w:t>it seemed a</w:t>
      </w:r>
      <w:r w:rsidRPr="00727A1A">
        <w:t xml:space="preserve"> more practical option. As with a discrete knob, it contains multiple options to choose from as the input, but only allows one to be selected. </w:t>
      </w:r>
    </w:p>
    <w:p w14:paraId="0E142C62" w14:textId="104891C9" w:rsidR="00B07DFC" w:rsidRDefault="00084078" w:rsidP="004774B8">
      <w:pPr>
        <w:ind w:firstLine="720"/>
      </w:pPr>
      <w:r>
        <w:t>Of course, a team with the name of Nonlinear Quasistatic Quintet cannot make anything simple, and the back</w:t>
      </w:r>
      <w:r w:rsidR="00E13EBE">
        <w:t>splash</w:t>
      </w:r>
      <w:r>
        <w:t xml:space="preserve"> of the GUI reflects this mentality. The background is made of a series of </w:t>
      </w:r>
      <w:r w:rsidR="00E13EBE">
        <w:t>five</w:t>
      </w:r>
      <w:r w:rsidR="002F1994">
        <w:t xml:space="preserve"> concentric rainbow pinwheels,</w:t>
      </w:r>
      <w:r>
        <w:t xml:space="preserve"> </w:t>
      </w:r>
      <w:r w:rsidR="002F1994">
        <w:t xml:space="preserve">each of which has a behavior that is linked to the position of one of the sliders. When the slider moves, it may adjust the transparency or rotational position of the </w:t>
      </w:r>
      <w:r w:rsidR="00E13EBE">
        <w:t>corresponding pinwheel. In th</w:t>
      </w:r>
      <w:r w:rsidR="00420F7F">
        <w:t xml:space="preserve">e case of this GUI, </w:t>
      </w:r>
      <w:r w:rsidR="00E13EBE">
        <w:t>the flamboyant visuals enhance the user experience by making it simultaneously amusing and satisfying to adjust the various settings. It provides a unique way to visualize the levels versus a traditional harmonizer</w:t>
      </w:r>
      <w:r w:rsidR="00420F7F">
        <w:t xml:space="preserve"> while not being intrusive to the function of the system.</w:t>
      </w:r>
      <w:r w:rsidR="00E13EBE">
        <w:t xml:space="preserve"> </w:t>
      </w:r>
    </w:p>
    <w:p w14:paraId="514F648C" w14:textId="712F7A66" w:rsidR="00951FCB" w:rsidRDefault="00240D52" w:rsidP="004774B8">
      <w:pPr>
        <w:ind w:firstLine="720"/>
      </w:pPr>
      <w:r>
        <w:t xml:space="preserve">Throughout the process of creating the harmonizer, hurdles were certainly encountered, but were always conquered. Upon reflection of the process, it was certainly a challenge to combine the group knowledge of music theory within Supercollider. While Supercollider certainly possesses useful </w:t>
      </w:r>
      <w:r>
        <w:lastRenderedPageBreak/>
        <w:t xml:space="preserve">built-in tools for certain applications, it also works within certain confines that at times caused delays in the programming process. </w:t>
      </w:r>
    </w:p>
    <w:p w14:paraId="457793EA" w14:textId="06014D7F" w:rsidR="00166611" w:rsidRDefault="00166611" w:rsidP="00166611">
      <w:r>
        <w:tab/>
        <w:t xml:space="preserve">Although the program works as intended there are still useful features that may be implemented in a possible future version. Adding more exotic modes can surely help to broaden the artistic scope of the project. </w:t>
      </w:r>
      <w:r w:rsidR="00CC2D60">
        <w:t>A mode which constantly harmonizes the input tuned t</w:t>
      </w:r>
      <w:proofErr w:type="spellStart"/>
      <w:r w:rsidR="00CC2D60">
        <w:t>o</w:t>
      </w:r>
      <w:proofErr w:type="spellEnd"/>
      <w:r w:rsidR="00CC2D60">
        <w:t xml:space="preserve"> a selected pedal note could also be used for different artistic endeavors like adding a pedal bass note to add tension in a composition.</w:t>
      </w:r>
      <w:r w:rsidR="004D2E89">
        <w:t xml:space="preserve"> Finally,</w:t>
      </w:r>
      <w:r w:rsidR="00CC2D60">
        <w:t xml:space="preserve"> an intelligent</w:t>
      </w:r>
      <w:r w:rsidR="004D2E89">
        <w:t xml:space="preserve"> pattern recognition algorithm could be implemented to better choose how to harmonize an out of key note. The system currently impl</w:t>
      </w:r>
      <w:r w:rsidR="00295AB8">
        <w:t>emen</w:t>
      </w:r>
      <w:r w:rsidR="004D2E89">
        <w:t xml:space="preserve">ted wants to create a chord with the least amount of out of key notes </w:t>
      </w:r>
      <w:r w:rsidR="00295AB8">
        <w:t>possible,</w:t>
      </w:r>
      <w:r w:rsidR="004D2E89">
        <w:t xml:space="preserve"> but a </w:t>
      </w:r>
      <w:r w:rsidR="00295AB8">
        <w:t>more musically informed algorithm might make musical choices based on what has already been played using techniques like chromatic passages or voice leading.</w:t>
      </w:r>
    </w:p>
    <w:p w14:paraId="082DC0E5" w14:textId="6F02965D" w:rsidR="00071D12" w:rsidRDefault="002A3671" w:rsidP="004774B8">
      <w:pPr>
        <w:ind w:firstLine="720"/>
      </w:pPr>
      <w:r>
        <w:t xml:space="preserve">Ultimately, including the </w:t>
      </w:r>
      <w:r w:rsidR="004E1249">
        <w:t xml:space="preserve">transfixing GUI, the harmonizer works exactly as intended. </w:t>
      </w:r>
      <w:r w:rsidR="00A5533F">
        <w:t>The GUI functions in a simplistic manner that is easy for the user. All vocal settings function</w:t>
      </w:r>
      <w:r w:rsidR="00071D12">
        <w:t xml:space="preserve"> exactly as they were programmed. Just with any harmonization program, some background knowledge is required to </w:t>
      </w:r>
      <w:r w:rsidR="00240D52">
        <w:t xml:space="preserve">operate the program with finesse. </w:t>
      </w:r>
      <w:r w:rsidR="00DF2C33">
        <w:t>Therefore</w:t>
      </w:r>
      <w:r w:rsidR="00240D52">
        <w:t xml:space="preserve">, </w:t>
      </w:r>
      <w:r w:rsidR="00DF2C33">
        <w:t>the Nonlinear Quasistatic Quintet Harmonizer is the perfect harmonizing tool</w:t>
      </w:r>
      <w:r w:rsidR="00124AA9">
        <w:t xml:space="preserve"> </w:t>
      </w:r>
      <w:r w:rsidR="00DF2C33">
        <w:t xml:space="preserve">for </w:t>
      </w:r>
      <w:r w:rsidR="00124AA9">
        <w:t>any musician on a quest for the most</w:t>
      </w:r>
      <w:r w:rsidR="009368AD">
        <w:t xml:space="preserve"> effective, efficient, and eloquent</w:t>
      </w:r>
      <w:r w:rsidR="0088606B">
        <w:t xml:space="preserve"> vocal and guitar harmonizer on the internet. </w:t>
      </w:r>
    </w:p>
    <w:p w14:paraId="24E68917" w14:textId="77777777" w:rsidR="00E74FC4" w:rsidRDefault="00E74FC4"/>
    <w:p w14:paraId="07FE7457" w14:textId="47C1F41D" w:rsidR="00DA0A38" w:rsidRDefault="00DA0A38"/>
    <w:p w14:paraId="294A27B2" w14:textId="1CE1ACA3" w:rsidR="00DA0A38" w:rsidRDefault="00DA0A38">
      <w:r>
        <w:tab/>
      </w:r>
    </w:p>
    <w:p w14:paraId="3A037F1B" w14:textId="72E5AABF" w:rsidR="00EE2CCF" w:rsidRDefault="00EE2CCF"/>
    <w:sectPr w:rsidR="00EE2CCF" w:rsidSect="0088606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EF6D" w14:textId="77777777" w:rsidR="00DE001D" w:rsidRDefault="00DE001D" w:rsidP="00F86AF6">
      <w:pPr>
        <w:spacing w:after="0" w:line="240" w:lineRule="auto"/>
      </w:pPr>
      <w:r>
        <w:separator/>
      </w:r>
    </w:p>
  </w:endnote>
  <w:endnote w:type="continuationSeparator" w:id="0">
    <w:p w14:paraId="33682CEF" w14:textId="77777777" w:rsidR="00DE001D" w:rsidRDefault="00DE001D" w:rsidP="00F8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881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AD436" w14:textId="0B10F487" w:rsidR="00F86AF6" w:rsidRDefault="00F86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ECAC0" w14:textId="77777777" w:rsidR="00F86AF6" w:rsidRDefault="00F86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C98F" w14:textId="77777777" w:rsidR="00DE001D" w:rsidRDefault="00DE001D" w:rsidP="00F86AF6">
      <w:pPr>
        <w:spacing w:after="0" w:line="240" w:lineRule="auto"/>
      </w:pPr>
      <w:r>
        <w:separator/>
      </w:r>
    </w:p>
  </w:footnote>
  <w:footnote w:type="continuationSeparator" w:id="0">
    <w:p w14:paraId="2514397B" w14:textId="77777777" w:rsidR="00DE001D" w:rsidRDefault="00DE001D" w:rsidP="00F8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E9D"/>
    <w:multiLevelType w:val="hybridMultilevel"/>
    <w:tmpl w:val="EDA2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8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D2"/>
    <w:rsid w:val="00000CD1"/>
    <w:rsid w:val="00023653"/>
    <w:rsid w:val="0002397A"/>
    <w:rsid w:val="000275F5"/>
    <w:rsid w:val="000671C7"/>
    <w:rsid w:val="00071D12"/>
    <w:rsid w:val="00084078"/>
    <w:rsid w:val="0009013B"/>
    <w:rsid w:val="000A3BF4"/>
    <w:rsid w:val="000B4527"/>
    <w:rsid w:val="000B62FF"/>
    <w:rsid w:val="000D1259"/>
    <w:rsid w:val="000E6BE7"/>
    <w:rsid w:val="000F084E"/>
    <w:rsid w:val="0010657A"/>
    <w:rsid w:val="001110A9"/>
    <w:rsid w:val="00114EE9"/>
    <w:rsid w:val="00124AA9"/>
    <w:rsid w:val="00142C1C"/>
    <w:rsid w:val="0015293C"/>
    <w:rsid w:val="00166611"/>
    <w:rsid w:val="00174D9D"/>
    <w:rsid w:val="001A640A"/>
    <w:rsid w:val="001A72A6"/>
    <w:rsid w:val="002129CA"/>
    <w:rsid w:val="00240D52"/>
    <w:rsid w:val="00241A3B"/>
    <w:rsid w:val="00262F7A"/>
    <w:rsid w:val="00267FC1"/>
    <w:rsid w:val="00295AB8"/>
    <w:rsid w:val="002A3671"/>
    <w:rsid w:val="002C4CDD"/>
    <w:rsid w:val="002D0B39"/>
    <w:rsid w:val="002F1994"/>
    <w:rsid w:val="002F2B3C"/>
    <w:rsid w:val="00300AFE"/>
    <w:rsid w:val="003419E8"/>
    <w:rsid w:val="00353EF0"/>
    <w:rsid w:val="00355A64"/>
    <w:rsid w:val="00366EFC"/>
    <w:rsid w:val="00391D98"/>
    <w:rsid w:val="003A4B3A"/>
    <w:rsid w:val="003B3A93"/>
    <w:rsid w:val="003E0138"/>
    <w:rsid w:val="003E2355"/>
    <w:rsid w:val="003F6DF6"/>
    <w:rsid w:val="00420F7F"/>
    <w:rsid w:val="00450074"/>
    <w:rsid w:val="00451F67"/>
    <w:rsid w:val="0045366E"/>
    <w:rsid w:val="00456F9B"/>
    <w:rsid w:val="00460322"/>
    <w:rsid w:val="00466F66"/>
    <w:rsid w:val="004774B8"/>
    <w:rsid w:val="00480277"/>
    <w:rsid w:val="00482212"/>
    <w:rsid w:val="004B3AF2"/>
    <w:rsid w:val="004B4999"/>
    <w:rsid w:val="004D2DEE"/>
    <w:rsid w:val="004D2E89"/>
    <w:rsid w:val="004E1249"/>
    <w:rsid w:val="004F5832"/>
    <w:rsid w:val="00557ED4"/>
    <w:rsid w:val="0057642C"/>
    <w:rsid w:val="005A396F"/>
    <w:rsid w:val="005B2A3A"/>
    <w:rsid w:val="005B5122"/>
    <w:rsid w:val="005D38C2"/>
    <w:rsid w:val="005F77EE"/>
    <w:rsid w:val="00603CCD"/>
    <w:rsid w:val="00623750"/>
    <w:rsid w:val="00651A14"/>
    <w:rsid w:val="00671EA6"/>
    <w:rsid w:val="00672DD2"/>
    <w:rsid w:val="00681B58"/>
    <w:rsid w:val="00697F9E"/>
    <w:rsid w:val="006A6B41"/>
    <w:rsid w:val="006C6AB7"/>
    <w:rsid w:val="006C75D8"/>
    <w:rsid w:val="007121F3"/>
    <w:rsid w:val="00715557"/>
    <w:rsid w:val="00726B6E"/>
    <w:rsid w:val="00727A1A"/>
    <w:rsid w:val="0076718B"/>
    <w:rsid w:val="00775329"/>
    <w:rsid w:val="00796D0D"/>
    <w:rsid w:val="007C14AC"/>
    <w:rsid w:val="007D7B5C"/>
    <w:rsid w:val="0080585C"/>
    <w:rsid w:val="00810183"/>
    <w:rsid w:val="00820D08"/>
    <w:rsid w:val="00843649"/>
    <w:rsid w:val="00851483"/>
    <w:rsid w:val="00860625"/>
    <w:rsid w:val="00871322"/>
    <w:rsid w:val="00874F04"/>
    <w:rsid w:val="0088606B"/>
    <w:rsid w:val="008A320E"/>
    <w:rsid w:val="008C4374"/>
    <w:rsid w:val="00904543"/>
    <w:rsid w:val="00925B72"/>
    <w:rsid w:val="00926121"/>
    <w:rsid w:val="009368AD"/>
    <w:rsid w:val="00936C2F"/>
    <w:rsid w:val="009402BF"/>
    <w:rsid w:val="00951FCB"/>
    <w:rsid w:val="009A00A5"/>
    <w:rsid w:val="009A0C99"/>
    <w:rsid w:val="009B53E5"/>
    <w:rsid w:val="009D3AA1"/>
    <w:rsid w:val="009E3FBA"/>
    <w:rsid w:val="009F4C01"/>
    <w:rsid w:val="00A111AB"/>
    <w:rsid w:val="00A441B5"/>
    <w:rsid w:val="00A5533F"/>
    <w:rsid w:val="00A569D8"/>
    <w:rsid w:val="00A857E7"/>
    <w:rsid w:val="00A92435"/>
    <w:rsid w:val="00AE1588"/>
    <w:rsid w:val="00AF36C5"/>
    <w:rsid w:val="00B07DFC"/>
    <w:rsid w:val="00B22871"/>
    <w:rsid w:val="00B35183"/>
    <w:rsid w:val="00B40AA1"/>
    <w:rsid w:val="00B50CBC"/>
    <w:rsid w:val="00B61CE7"/>
    <w:rsid w:val="00B821E5"/>
    <w:rsid w:val="00BB4486"/>
    <w:rsid w:val="00BB7302"/>
    <w:rsid w:val="00BD018F"/>
    <w:rsid w:val="00C04B55"/>
    <w:rsid w:val="00C07FF5"/>
    <w:rsid w:val="00C37082"/>
    <w:rsid w:val="00C4026D"/>
    <w:rsid w:val="00C6463F"/>
    <w:rsid w:val="00CC1638"/>
    <w:rsid w:val="00CC2D60"/>
    <w:rsid w:val="00CD2705"/>
    <w:rsid w:val="00CE43BF"/>
    <w:rsid w:val="00CF0F80"/>
    <w:rsid w:val="00D117C3"/>
    <w:rsid w:val="00D22826"/>
    <w:rsid w:val="00D2729A"/>
    <w:rsid w:val="00D27E26"/>
    <w:rsid w:val="00D406B0"/>
    <w:rsid w:val="00D666BA"/>
    <w:rsid w:val="00DA0A38"/>
    <w:rsid w:val="00DB55F3"/>
    <w:rsid w:val="00DC5094"/>
    <w:rsid w:val="00DE001D"/>
    <w:rsid w:val="00DF2C33"/>
    <w:rsid w:val="00DF3CDE"/>
    <w:rsid w:val="00E11003"/>
    <w:rsid w:val="00E1233E"/>
    <w:rsid w:val="00E1276F"/>
    <w:rsid w:val="00E13A03"/>
    <w:rsid w:val="00E13EBE"/>
    <w:rsid w:val="00E662E1"/>
    <w:rsid w:val="00E74FC4"/>
    <w:rsid w:val="00EB1471"/>
    <w:rsid w:val="00EE211E"/>
    <w:rsid w:val="00EE2CCF"/>
    <w:rsid w:val="00EE4069"/>
    <w:rsid w:val="00F12F46"/>
    <w:rsid w:val="00F25459"/>
    <w:rsid w:val="00F66886"/>
    <w:rsid w:val="00F760BC"/>
    <w:rsid w:val="00F86AF6"/>
    <w:rsid w:val="00FA7102"/>
    <w:rsid w:val="00FA7145"/>
    <w:rsid w:val="00FC03C1"/>
    <w:rsid w:val="00FD1E57"/>
    <w:rsid w:val="00FD7A73"/>
    <w:rsid w:val="00FE5071"/>
    <w:rsid w:val="00FF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8C37C"/>
  <w15:chartTrackingRefBased/>
  <w15:docId w15:val="{3AB1A4E8-E610-4E44-A193-82A17DED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0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6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AF6"/>
  </w:style>
  <w:style w:type="paragraph" w:styleId="Footer">
    <w:name w:val="footer"/>
    <w:basedOn w:val="Normal"/>
    <w:link w:val="FooterChar"/>
    <w:uiPriority w:val="99"/>
    <w:unhideWhenUsed/>
    <w:rsid w:val="00F86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George Horn</dc:creator>
  <cp:keywords/>
  <dc:description/>
  <cp:lastModifiedBy>Marco Bernasconi</cp:lastModifiedBy>
  <cp:revision>4</cp:revision>
  <dcterms:created xsi:type="dcterms:W3CDTF">2022-04-03T20:52:00Z</dcterms:created>
  <dcterms:modified xsi:type="dcterms:W3CDTF">2022-04-04T11:01:00Z</dcterms:modified>
</cp:coreProperties>
</file>