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Правительство Санкт-Петербурга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Комитет по науке и высшей школе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Санкт-Петербургское государственное бюджетное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профессиональное образовательное учреждение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«Политехнический колледж городского хозяйства»</w:t>
      </w: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Pr="00BB7149" w:rsidRDefault="00BB7149" w:rsidP="00BB7149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B7149">
        <w:rPr>
          <w:rFonts w:ascii="Times New Roman" w:hAnsi="Times New Roman"/>
          <w:b/>
          <w:sz w:val="24"/>
          <w:szCs w:val="24"/>
        </w:rPr>
        <w:t>Практическая Работа № 8</w:t>
      </w:r>
    </w:p>
    <w:p w:rsidR="00BB7149" w:rsidRDefault="00BB7149" w:rsidP="00BB7149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  учебной дисциплине Программирование встроенных  систем</w:t>
      </w:r>
    </w:p>
    <w:p w:rsidR="00BB7149" w:rsidRDefault="00BB7149" w:rsidP="00BB7149">
      <w:pPr>
        <w:widowControl w:val="0"/>
        <w:suppressAutoHyphens/>
        <w:autoSpaceDE w:val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BB7149" w:rsidRPr="00BB7149" w:rsidRDefault="00BB7149" w:rsidP="00BB7149">
      <w:pPr>
        <w:jc w:val="center"/>
        <w:rPr>
          <w:rFonts w:ascii="Times New Roman" w:hAnsi="Times New Roman"/>
          <w:b/>
          <w:sz w:val="24"/>
          <w:szCs w:val="24"/>
        </w:rPr>
      </w:pPr>
      <w:r w:rsidRPr="00BB7149">
        <w:rPr>
          <w:rFonts w:ascii="Times New Roman" w:hAnsi="Times New Roman"/>
          <w:b/>
          <w:sz w:val="24"/>
          <w:szCs w:val="24"/>
        </w:rPr>
        <w:t>Тема</w:t>
      </w:r>
      <w:r>
        <w:rPr>
          <w:rFonts w:ascii="Times New Roman" w:hAnsi="Times New Roman"/>
          <w:b/>
          <w:sz w:val="24"/>
          <w:szCs w:val="24"/>
        </w:rPr>
        <w:t>: Личные дела студентов</w:t>
      </w: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tabs>
          <w:tab w:val="left" w:pos="260"/>
          <w:tab w:val="center" w:pos="4677"/>
        </w:tabs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</w:rPr>
        <w:t>Группа  ИП-23-7к</w:t>
      </w:r>
    </w:p>
    <w:p w:rsidR="00BB7149" w:rsidRDefault="00BB7149" w:rsidP="00BB7149">
      <w:pPr>
        <w:rPr>
          <w:rFonts w:ascii="Times New Roman" w:eastAsia="Times New Roman" w:hAnsi="Times New Roman"/>
          <w:sz w:val="24"/>
          <w:szCs w:val="24"/>
        </w:rPr>
      </w:pPr>
    </w:p>
    <w:p w:rsidR="00BB7149" w:rsidRPr="00BB7149" w:rsidRDefault="00BB7149" w:rsidP="00BB7149">
      <w:pPr>
        <w:rPr>
          <w:rFonts w:ascii="Times New Roman" w:eastAsia="Times New Roman" w:hAnsi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Студент </w:t>
      </w:r>
      <w:r>
        <w:rPr>
          <w:rFonts w:ascii="Times New Roman" w:eastAsia="Times New Roman" w:hAnsi="Times New Roman"/>
          <w:sz w:val="24"/>
          <w:szCs w:val="24"/>
        </w:rPr>
        <w:t>Соколова Полина</w:t>
      </w: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Оценка ______________________________</w:t>
      </w: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«______» ______________ 2025 г.</w:t>
      </w:r>
    </w:p>
    <w:p w:rsidR="00BB7149" w:rsidRDefault="00BB7149" w:rsidP="00BB714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 </w:t>
      </w:r>
      <w:r>
        <w:rPr>
          <w:rFonts w:ascii="Times New Roman" w:hAnsi="Times New Roman"/>
          <w:sz w:val="24"/>
          <w:szCs w:val="24"/>
        </w:rPr>
        <w:tab/>
        <w:t>/Левит Л.В.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Санкт-Петербург</w:t>
      </w:r>
    </w:p>
    <w:p w:rsidR="00BB7149" w:rsidRDefault="00BB7149" w:rsidP="00BB714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2025 г</w:t>
      </w:r>
    </w:p>
    <w:p w:rsidR="00090036" w:rsidRDefault="00090036" w:rsidP="00BB7149">
      <w:pPr>
        <w:jc w:val="center"/>
        <w:rPr>
          <w:rFonts w:ascii="Times New Roman" w:hAnsi="Times New Roman"/>
          <w:sz w:val="24"/>
          <w:szCs w:val="24"/>
        </w:rPr>
      </w:pPr>
    </w:p>
    <w:p w:rsidR="00BB7149" w:rsidRPr="00090036" w:rsidRDefault="00090036" w:rsidP="00090036">
      <w:pPr>
        <w:rPr>
          <w:rFonts w:ascii="Times New Roman" w:hAnsi="Times New Roman"/>
          <w:b/>
          <w:sz w:val="28"/>
          <w:szCs w:val="28"/>
        </w:rPr>
      </w:pPr>
      <w:r w:rsidRPr="00090036">
        <w:rPr>
          <w:rFonts w:ascii="Times New Roman" w:hAnsi="Times New Roman"/>
          <w:b/>
          <w:sz w:val="28"/>
          <w:szCs w:val="28"/>
        </w:rPr>
        <w:lastRenderedPageBreak/>
        <w:t xml:space="preserve">Тестовый пример  1: Тест </w:t>
      </w:r>
      <w:r>
        <w:rPr>
          <w:rFonts w:ascii="Times New Roman" w:hAnsi="Times New Roman"/>
          <w:b/>
          <w:sz w:val="28"/>
          <w:szCs w:val="28"/>
        </w:rPr>
        <w:t>добавления личного дела студента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7"/>
        <w:gridCol w:w="4784"/>
      </w:tblGrid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Style w:val="a4"/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Поле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90036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Тестовый пример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Style w:val="a4"/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TC_STUD_01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Заголовок/название тестирования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Тест успешного добавления нового личного дела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Проверка корректного создания личного дела с валидными данными студента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ab/>
              <w:t>Система запущена, пользователь — сотрудник учебной части — авторизован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Этапы теста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1. Открыть модуль добавления личного дела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 xml:space="preserve"> 2. Ввести ФИО студента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3. Указать дату рождения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 xml:space="preserve">4. Ввести номер группы 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5. Указать номер приказа о зачислении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6. Нажать «Создать дело»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786" w:type="dxa"/>
          </w:tcPr>
          <w:p w:rsidR="00090036" w:rsidRPr="00090036" w:rsidRDefault="00BB7149" w:rsidP="00090036">
            <w:pPr>
              <w:rPr>
                <w:rFonts w:ascii="Times New Roman" w:hAnsi="Times New Roman"/>
                <w:color w:val="1A1A1A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br/>
              <w:t>ФИО: Иванов Петр Сергеевич</w:t>
            </w:r>
          </w:p>
          <w:p w:rsidR="00090036" w:rsidRPr="00090036" w:rsidRDefault="00BB7149" w:rsidP="00090036">
            <w:pPr>
              <w:rPr>
                <w:rFonts w:ascii="Times New Roman" w:hAnsi="Times New Roman"/>
                <w:color w:val="1A1A1A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Дата рождения: 14.05.2007</w:t>
            </w:r>
          </w:p>
          <w:p w:rsidR="00090036" w:rsidRPr="00090036" w:rsidRDefault="00090036" w:rsidP="00090036">
            <w:pPr>
              <w:rPr>
                <w:rFonts w:ascii="Times New Roman" w:hAnsi="Times New Roman"/>
                <w:color w:val="1A1A1A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Группа: ИП-23-7</w:t>
            </w:r>
            <w:r w:rsidR="00BB7149"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к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color w:val="1A1A1A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Приказ №125 от 30.08.2025</w:t>
            </w:r>
          </w:p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6" w:type="dxa"/>
          </w:tcPr>
          <w:p w:rsidR="00BB7149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Личное дело успешно создано и отображается в списке дел</w:t>
            </w: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Фактический результат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7149" w:rsidRPr="00090036" w:rsidTr="00090036">
        <w:tc>
          <w:tcPr>
            <w:tcW w:w="4785" w:type="dxa"/>
          </w:tcPr>
          <w:p w:rsidR="00BB7149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BB7149" w:rsidRPr="00090036" w:rsidRDefault="00BB7149" w:rsidP="000900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7149" w:rsidRPr="00090036" w:rsidTr="00090036">
        <w:trPr>
          <w:trHeight w:val="641"/>
        </w:trPr>
        <w:tc>
          <w:tcPr>
            <w:tcW w:w="4785" w:type="dxa"/>
          </w:tcPr>
          <w:p w:rsidR="00BB7149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Постусловие</w:t>
            </w:r>
          </w:p>
        </w:tc>
        <w:tc>
          <w:tcPr>
            <w:tcW w:w="4786" w:type="dxa"/>
          </w:tcPr>
          <w:p w:rsidR="00BB7149" w:rsidRPr="00090036" w:rsidRDefault="00090036" w:rsidP="00090036">
            <w:pPr>
              <w:rPr>
                <w:rFonts w:ascii="Times New Roman" w:hAnsi="Times New Roman"/>
                <w:color w:val="1A1A1A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В системе создается новое лично</w:t>
            </w: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 xml:space="preserve">е дело </w:t>
            </w:r>
            <w:r w:rsidRPr="00090036">
              <w:rPr>
                <w:rFonts w:ascii="Times New Roman" w:hAnsi="Times New Roman"/>
                <w:color w:val="1A1A1A"/>
                <w:sz w:val="24"/>
                <w:szCs w:val="24"/>
              </w:rPr>
              <w:t>студента</w:t>
            </w:r>
          </w:p>
        </w:tc>
      </w:tr>
      <w:tr w:rsidR="00090036" w:rsidRPr="00090036" w:rsidTr="00090036">
        <w:tblPrEx>
          <w:tblLook w:val="0000" w:firstRow="0" w:lastRow="0" w:firstColumn="0" w:lastColumn="0" w:noHBand="0" w:noVBand="0"/>
        </w:tblPrEx>
        <w:trPr>
          <w:trHeight w:val="468"/>
        </w:trPr>
        <w:tc>
          <w:tcPr>
            <w:tcW w:w="4788" w:type="dxa"/>
          </w:tcPr>
          <w:p w:rsidR="00090036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  <w:tc>
          <w:tcPr>
            <w:tcW w:w="4783" w:type="dxa"/>
          </w:tcPr>
          <w:p w:rsidR="00090036" w:rsidRPr="00090036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090036">
              <w:rPr>
                <w:rFonts w:ascii="Times New Roman" w:hAnsi="Times New Roman"/>
                <w:sz w:val="24"/>
                <w:szCs w:val="24"/>
              </w:rPr>
              <w:t>Тест относится к методу «черного ящика»</w:t>
            </w:r>
          </w:p>
        </w:tc>
      </w:tr>
    </w:tbl>
    <w:p w:rsidR="00090036" w:rsidRDefault="00090036" w:rsidP="00090036">
      <w:pPr>
        <w:rPr>
          <w:rFonts w:ascii="Times New Roman" w:hAnsi="Times New Roman"/>
          <w:sz w:val="24"/>
          <w:szCs w:val="24"/>
        </w:rPr>
      </w:pPr>
    </w:p>
    <w:p w:rsidR="00090036" w:rsidRDefault="00090036" w:rsidP="00090036">
      <w:pPr>
        <w:rPr>
          <w:rFonts w:ascii="Times New Roman" w:hAnsi="Times New Roman"/>
          <w:sz w:val="24"/>
          <w:szCs w:val="24"/>
        </w:rPr>
      </w:pPr>
    </w:p>
    <w:p w:rsidR="00090036" w:rsidRDefault="00090036" w:rsidP="00090036">
      <w:pPr>
        <w:rPr>
          <w:rFonts w:ascii="Times New Roman" w:hAnsi="Times New Roman"/>
          <w:b/>
          <w:sz w:val="28"/>
          <w:szCs w:val="28"/>
        </w:rPr>
      </w:pPr>
      <w:r w:rsidRPr="00090036">
        <w:rPr>
          <w:rFonts w:ascii="Times New Roman" w:hAnsi="Times New Roman"/>
          <w:b/>
          <w:sz w:val="28"/>
          <w:szCs w:val="28"/>
        </w:rPr>
        <w:t>Тестовый пример 2: Тест ошибки при создании дела без обязательных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3B1F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3B1F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Тестовый пример</w:t>
            </w:r>
          </w:p>
        </w:tc>
        <w:tc>
          <w:tcPr>
            <w:tcW w:w="4786" w:type="dxa"/>
          </w:tcPr>
          <w:p w:rsidR="00090036" w:rsidRPr="001F62A0" w:rsidRDefault="00090036" w:rsidP="000900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F62A0">
              <w:rPr>
                <w:rFonts w:ascii="Times New Roman" w:hAnsi="Times New Roman"/>
                <w:b/>
                <w:sz w:val="24"/>
                <w:szCs w:val="24"/>
              </w:rPr>
              <w:t>TC_STUD_02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Приоритет тестирования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Заголовок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 создания личного дела при отсутствии обязательного поля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color w:val="1A1A1A"/>
                <w:sz w:val="24"/>
                <w:szCs w:val="24"/>
                <w:shd w:val="clear" w:color="auto" w:fill="FFFFFF"/>
              </w:rPr>
              <w:t>Проверка реакции системы на пустые поля формы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ab/>
              <w:t>Сотрудник авторизова</w:t>
            </w:r>
            <w:r w:rsidR="003D3B1F" w:rsidRPr="003D3B1F">
              <w:rPr>
                <w:rFonts w:ascii="Times New Roman" w:hAnsi="Times New Roman"/>
                <w:sz w:val="24"/>
                <w:szCs w:val="24"/>
              </w:rPr>
              <w:t>н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Этапы теста</w:t>
            </w:r>
          </w:p>
        </w:tc>
        <w:tc>
          <w:tcPr>
            <w:tcW w:w="4786" w:type="dxa"/>
          </w:tcPr>
          <w:p w:rsidR="003D3B1F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1. Открыть форму добавления</w:t>
            </w:r>
          </w:p>
          <w:p w:rsidR="003D3B1F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2. Не вводить ФИО</w:t>
            </w:r>
          </w:p>
          <w:p w:rsidR="003D3B1F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3. Заполнить остальные поля</w:t>
            </w:r>
          </w:p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4. Нажать «Создать»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4786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ab/>
              <w:t>ФИО: пусто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6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Сообщение: «Поле ФИО обязательно для заполнения»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090036" w:rsidRPr="003D3B1F" w:rsidRDefault="00090036" w:rsidP="0009003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Постусловие</w:t>
            </w:r>
          </w:p>
        </w:tc>
        <w:tc>
          <w:tcPr>
            <w:tcW w:w="4786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Дело не создается</w:t>
            </w:r>
          </w:p>
        </w:tc>
      </w:tr>
      <w:tr w:rsidR="00090036" w:rsidRPr="003D3B1F" w:rsidTr="00090036">
        <w:tc>
          <w:tcPr>
            <w:tcW w:w="4785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  <w:tc>
          <w:tcPr>
            <w:tcW w:w="4786" w:type="dxa"/>
          </w:tcPr>
          <w:p w:rsidR="00090036" w:rsidRPr="003D3B1F" w:rsidRDefault="003D3B1F" w:rsidP="0009003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Метод «черного ящика»</w:t>
            </w:r>
          </w:p>
        </w:tc>
      </w:tr>
    </w:tbl>
    <w:p w:rsidR="00090036" w:rsidRDefault="00090036" w:rsidP="00090036">
      <w:pPr>
        <w:rPr>
          <w:rFonts w:ascii="Times New Roman" w:hAnsi="Times New Roman"/>
          <w:b/>
          <w:sz w:val="24"/>
          <w:szCs w:val="24"/>
        </w:rPr>
      </w:pPr>
    </w:p>
    <w:p w:rsidR="003D3B1F" w:rsidRDefault="003D3B1F" w:rsidP="00090036">
      <w:pPr>
        <w:rPr>
          <w:rFonts w:ascii="Times New Roman" w:hAnsi="Times New Roman"/>
          <w:b/>
          <w:sz w:val="28"/>
          <w:szCs w:val="28"/>
        </w:rPr>
      </w:pPr>
      <w:r w:rsidRPr="003D3B1F">
        <w:rPr>
          <w:rFonts w:ascii="Times New Roman" w:hAnsi="Times New Roman"/>
          <w:b/>
          <w:sz w:val="28"/>
          <w:szCs w:val="28"/>
        </w:rPr>
        <w:t>Тестовый пример 3: Тест поиска личного дела по ФИО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3B1F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3B1F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Тестовый пример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3D3B1F">
              <w:rPr>
                <w:rFonts w:ascii="Times New Roman" w:hAnsi="Times New Roman"/>
                <w:b/>
                <w:sz w:val="24"/>
                <w:szCs w:val="24"/>
              </w:rPr>
              <w:t>TC_STUD_03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Приоритет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Заголовок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Поиск личного дела по ФИО студента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Проверка корректности поиска по ключевым параметрам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В системе есть существующие дела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Этапы</w:t>
            </w:r>
          </w:p>
        </w:tc>
        <w:tc>
          <w:tcPr>
            <w:tcW w:w="4786" w:type="dxa"/>
          </w:tcPr>
          <w:p w:rsid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1. Перейти в раздел поиска</w:t>
            </w:r>
          </w:p>
          <w:p w:rsid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2. Ввести ФИО «Иванов Петр Сергеевич»</w:t>
            </w:r>
          </w:p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3. Нажать «Найти»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ФИО: Иванов Петр Сергеевич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Отображается соответствующее личное дело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Постусловие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Личное дело отображено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4786" w:type="dxa"/>
          </w:tcPr>
          <w:p w:rsidR="003D3B1F" w:rsidRPr="003D3B1F" w:rsidRDefault="003D3B1F" w:rsidP="00D865CC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Метод «черного ящика»</w:t>
            </w:r>
          </w:p>
        </w:tc>
      </w:tr>
    </w:tbl>
    <w:p w:rsidR="003D3B1F" w:rsidRDefault="003D3B1F" w:rsidP="003D3B1F">
      <w:pPr>
        <w:rPr>
          <w:rFonts w:ascii="Times New Roman" w:hAnsi="Times New Roman"/>
          <w:sz w:val="24"/>
          <w:szCs w:val="24"/>
        </w:rPr>
      </w:pPr>
    </w:p>
    <w:p w:rsidR="003D3B1F" w:rsidRPr="003D3B1F" w:rsidRDefault="003D3B1F" w:rsidP="003D3B1F">
      <w:pPr>
        <w:shd w:val="clear" w:color="auto" w:fill="FFFFFF"/>
        <w:spacing w:after="0" w:line="360" w:lineRule="atLeast"/>
        <w:outlineLvl w:val="0"/>
        <w:rPr>
          <w:rFonts w:ascii="Times New Roman" w:eastAsia="Times New Roman" w:hAnsi="Times New Roman"/>
          <w:b/>
          <w:bCs/>
          <w:color w:val="1A1A1A"/>
          <w:kern w:val="36"/>
          <w:sz w:val="28"/>
          <w:szCs w:val="28"/>
          <w:lang w:eastAsia="ru-RU"/>
        </w:rPr>
      </w:pPr>
      <w:r w:rsidRPr="003D3B1F">
        <w:rPr>
          <w:rFonts w:ascii="Times New Roman" w:eastAsia="Times New Roman" w:hAnsi="Times New Roman"/>
          <w:b/>
          <w:color w:val="1A1A1A"/>
          <w:kern w:val="36"/>
          <w:sz w:val="28"/>
          <w:szCs w:val="28"/>
          <w:lang w:eastAsia="ru-RU"/>
        </w:rPr>
        <w:t>Тестовый пример 4: Тест редактирования личного дела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3D3B1F">
              <w:rPr>
                <w:rFonts w:ascii="Times New Roman" w:hAnsi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3D3B1F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Тестовый пример</w:t>
            </w:r>
          </w:p>
        </w:tc>
        <w:tc>
          <w:tcPr>
            <w:tcW w:w="4786" w:type="dxa"/>
          </w:tcPr>
          <w:p w:rsidR="003D3B1F" w:rsidRPr="001F62A0" w:rsidRDefault="003D3B1F" w:rsidP="000D27C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F62A0">
              <w:rPr>
                <w:rFonts w:ascii="Times New Roman" w:hAnsi="Times New Roman"/>
                <w:b/>
                <w:sz w:val="24"/>
                <w:szCs w:val="24"/>
              </w:rPr>
              <w:t>TC_STUD_04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Приоритет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Высокий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Заголовок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 изменения данных о студенте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Проверка возможности редактирования уже созданного личного дела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Личное дело существует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Этапы</w:t>
            </w:r>
          </w:p>
        </w:tc>
        <w:tc>
          <w:tcPr>
            <w:tcW w:w="4786" w:type="dxa"/>
          </w:tcPr>
          <w:p w:rsid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1. Открыть дело студента</w:t>
            </w:r>
          </w:p>
          <w:p w:rsid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2. Нажать «Редактировать»</w:t>
            </w:r>
          </w:p>
          <w:p w:rsid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3. Изменить номер группы</w:t>
            </w:r>
          </w:p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4. Сохранить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Новый номер группы: ИП-23-7к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Данные обновлены, в карточке отображается новая группа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Постусловие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Дело обновлено</w:t>
            </w:r>
          </w:p>
        </w:tc>
      </w:tr>
      <w:tr w:rsidR="003D3B1F" w:rsidRPr="003D3B1F" w:rsidTr="003D3B1F">
        <w:tc>
          <w:tcPr>
            <w:tcW w:w="4785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4786" w:type="dxa"/>
          </w:tcPr>
          <w:p w:rsidR="003D3B1F" w:rsidRPr="003D3B1F" w:rsidRDefault="003D3B1F" w:rsidP="000D27C6">
            <w:pPr>
              <w:rPr>
                <w:rFonts w:ascii="Times New Roman" w:hAnsi="Times New Roman"/>
                <w:sz w:val="24"/>
                <w:szCs w:val="24"/>
              </w:rPr>
            </w:pPr>
            <w:r w:rsidRPr="003D3B1F">
              <w:rPr>
                <w:rFonts w:ascii="Times New Roman" w:hAnsi="Times New Roman"/>
                <w:sz w:val="24"/>
                <w:szCs w:val="24"/>
              </w:rPr>
              <w:t>Метод «белого ящика» — проверяется логика обновления данных</w:t>
            </w:r>
          </w:p>
        </w:tc>
      </w:tr>
    </w:tbl>
    <w:p w:rsidR="003D3B1F" w:rsidRDefault="003D3B1F" w:rsidP="003D3B1F">
      <w:pPr>
        <w:rPr>
          <w:rFonts w:ascii="Times New Roman" w:hAnsi="Times New Roman"/>
          <w:sz w:val="24"/>
          <w:szCs w:val="24"/>
        </w:rPr>
      </w:pPr>
    </w:p>
    <w:p w:rsidR="003D3B1F" w:rsidRDefault="001F62A0" w:rsidP="003D3B1F">
      <w:pPr>
        <w:rPr>
          <w:rFonts w:ascii="Times New Roman" w:hAnsi="Times New Roman"/>
          <w:b/>
          <w:sz w:val="28"/>
          <w:szCs w:val="28"/>
        </w:rPr>
      </w:pPr>
      <w:r w:rsidRPr="001F62A0">
        <w:rPr>
          <w:rFonts w:ascii="Times New Roman" w:hAnsi="Times New Roman"/>
          <w:b/>
          <w:sz w:val="28"/>
          <w:szCs w:val="28"/>
        </w:rPr>
        <w:lastRenderedPageBreak/>
        <w:t>Тестовый пример 5: Тест архивации личного дела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F62A0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F62A0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Тестовый пример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F62A0">
              <w:rPr>
                <w:rFonts w:ascii="Times New Roman" w:hAnsi="Times New Roman"/>
                <w:b/>
                <w:sz w:val="24"/>
                <w:szCs w:val="24"/>
              </w:rPr>
              <w:t>TC_STUD_05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Приоритет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Средний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Заголовок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Тест перемещения дела студента в архив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Краткое изложение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Проверка корректной смены статуса дела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Личное дело существует и студент отчислен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Этапы</w:t>
            </w:r>
          </w:p>
        </w:tc>
        <w:tc>
          <w:tcPr>
            <w:tcW w:w="4786" w:type="dxa"/>
          </w:tcPr>
          <w:p w:rsid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1. Открыть личное дело</w:t>
            </w:r>
          </w:p>
          <w:p w:rsid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2. Нажать «Архивировать»</w:t>
            </w:r>
          </w:p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3. Подтвердить действие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Статус: «Отчислен»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Дело перемещено в архив, статус изменен на «архивное»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Постусловие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Дело находится в разделе архива</w:t>
            </w:r>
          </w:p>
        </w:tc>
      </w:tr>
      <w:tr w:rsidR="001F62A0" w:rsidRPr="001F62A0" w:rsidTr="001F62A0">
        <w:tc>
          <w:tcPr>
            <w:tcW w:w="4785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</w:tc>
        <w:tc>
          <w:tcPr>
            <w:tcW w:w="4786" w:type="dxa"/>
          </w:tcPr>
          <w:p w:rsidR="001F62A0" w:rsidRPr="001F62A0" w:rsidRDefault="001F62A0" w:rsidP="00B51665">
            <w:pPr>
              <w:rPr>
                <w:rFonts w:ascii="Times New Roman" w:hAnsi="Times New Roman"/>
                <w:sz w:val="24"/>
                <w:szCs w:val="24"/>
              </w:rPr>
            </w:pPr>
            <w:r w:rsidRPr="001F62A0">
              <w:rPr>
                <w:rFonts w:ascii="Times New Roman" w:hAnsi="Times New Roman"/>
                <w:sz w:val="24"/>
                <w:szCs w:val="24"/>
              </w:rPr>
              <w:t xml:space="preserve">Комбинированный подход: проверка интерфейса и </w:t>
            </w:r>
            <w:proofErr w:type="gramStart"/>
            <w:r w:rsidRPr="001F62A0">
              <w:rPr>
                <w:rFonts w:ascii="Times New Roman" w:hAnsi="Times New Roman"/>
                <w:sz w:val="24"/>
                <w:szCs w:val="24"/>
              </w:rPr>
              <w:t>бизнес-логики</w:t>
            </w:r>
            <w:proofErr w:type="gramEnd"/>
          </w:p>
        </w:tc>
      </w:tr>
    </w:tbl>
    <w:p w:rsidR="001F62A0" w:rsidRPr="001F62A0" w:rsidRDefault="001F62A0" w:rsidP="001F62A0">
      <w:pPr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sectPr w:rsidR="001F62A0" w:rsidRPr="001F6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94F" w:rsidRDefault="003B394F" w:rsidP="00090036">
      <w:pPr>
        <w:spacing w:after="0" w:line="240" w:lineRule="auto"/>
      </w:pPr>
      <w:r>
        <w:separator/>
      </w:r>
    </w:p>
  </w:endnote>
  <w:endnote w:type="continuationSeparator" w:id="0">
    <w:p w:rsidR="003B394F" w:rsidRDefault="003B394F" w:rsidP="00090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94F" w:rsidRDefault="003B394F" w:rsidP="00090036">
      <w:pPr>
        <w:spacing w:after="0" w:line="240" w:lineRule="auto"/>
      </w:pPr>
      <w:r>
        <w:separator/>
      </w:r>
    </w:p>
  </w:footnote>
  <w:footnote w:type="continuationSeparator" w:id="0">
    <w:p w:rsidR="003B394F" w:rsidRDefault="003B394F" w:rsidP="000900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880"/>
    <w:rsid w:val="00090036"/>
    <w:rsid w:val="001931D5"/>
    <w:rsid w:val="001F62A0"/>
    <w:rsid w:val="003B394F"/>
    <w:rsid w:val="003D3B1F"/>
    <w:rsid w:val="0088501F"/>
    <w:rsid w:val="00AC5880"/>
    <w:rsid w:val="00B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149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71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BB7149"/>
    <w:rPr>
      <w:b/>
      <w:bCs/>
    </w:rPr>
  </w:style>
  <w:style w:type="paragraph" w:styleId="a5">
    <w:name w:val="header"/>
    <w:basedOn w:val="a"/>
    <w:link w:val="a6"/>
    <w:uiPriority w:val="99"/>
    <w:unhideWhenUsed/>
    <w:rsid w:val="000900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90036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900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9003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149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71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BB7149"/>
    <w:rPr>
      <w:b/>
      <w:bCs/>
    </w:rPr>
  </w:style>
  <w:style w:type="paragraph" w:styleId="a5">
    <w:name w:val="header"/>
    <w:basedOn w:val="a"/>
    <w:link w:val="a6"/>
    <w:uiPriority w:val="99"/>
    <w:unhideWhenUsed/>
    <w:rsid w:val="000900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90036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900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9003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 Полина Ильинична</dc:creator>
  <cp:lastModifiedBy>Соколова Полина Ильинична</cp:lastModifiedBy>
  <cp:revision>2</cp:revision>
  <dcterms:created xsi:type="dcterms:W3CDTF">2025-12-04T09:19:00Z</dcterms:created>
  <dcterms:modified xsi:type="dcterms:W3CDTF">2025-12-04T09:19:00Z</dcterms:modified>
</cp:coreProperties>
</file>