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1C2865">
      <w:pPr>
        <w:jc w:val="center"/>
        <w:rPr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САНКТ-ПЕТЕРБУРГСКОЕ ГОСУДАРСТВЕННОЕ БЮДЖЕТНОЕ ПРОФЕССИОНАЛЬНОЕ</w:t>
      </w:r>
      <w:r>
        <w:rPr>
          <w:rFonts w:ascii="Times New Roman" w:hAnsi="Times New Roman"/>
          <w:b/>
          <w:sz w:val="28"/>
          <w:lang w:val="ru-RU"/>
        </w:rPr>
        <w:br w:type="textWrapping"/>
      </w:r>
      <w:r>
        <w:rPr>
          <w:rFonts w:ascii="Times New Roman" w:hAnsi="Times New Roman"/>
          <w:b/>
          <w:sz w:val="28"/>
          <w:lang w:val="ru-RU"/>
        </w:rPr>
        <w:t>ОБРАЗОВАТЕЛЬНОЕ УЧРЕЖДЕНИЕ</w:t>
      </w:r>
      <w:r>
        <w:rPr>
          <w:rFonts w:ascii="Times New Roman" w:hAnsi="Times New Roman"/>
          <w:b/>
          <w:sz w:val="28"/>
          <w:lang w:val="ru-RU"/>
        </w:rPr>
        <w:br w:type="textWrapping"/>
      </w:r>
      <w:r>
        <w:rPr>
          <w:rFonts w:ascii="Times New Roman" w:hAnsi="Times New Roman"/>
          <w:b/>
          <w:sz w:val="28"/>
          <w:lang w:val="ru-RU"/>
        </w:rPr>
        <w:t>"ПОЛИТЕХНИЧЕСКИЙ КОЛЛЕДЖ ГОРОДСКОГО ХОЗЯЙСТВА"</w:t>
      </w:r>
      <w:r>
        <w:rPr>
          <w:rFonts w:ascii="Times New Roman" w:hAnsi="Times New Roman"/>
          <w:b/>
          <w:sz w:val="28"/>
          <w:lang w:val="ru-RU"/>
        </w:rPr>
        <w:br w:type="textWrapping"/>
      </w:r>
    </w:p>
    <w:p w14:paraId="634680DB">
      <w:pPr>
        <w:rPr>
          <w:lang w:val="ru-RU"/>
        </w:rPr>
      </w:pPr>
    </w:p>
    <w:p w14:paraId="22CA4D6B">
      <w:pPr>
        <w:jc w:val="center"/>
        <w:rPr>
          <w:lang w:val="ru-RU"/>
        </w:rPr>
      </w:pPr>
      <w:r>
        <w:rPr>
          <w:rFonts w:ascii="Times New Roman" w:hAnsi="Times New Roman"/>
          <w:b/>
          <w:sz w:val="32"/>
          <w:lang w:val="ru-RU"/>
        </w:rPr>
        <w:t>ОТЧЁТ</w:t>
      </w:r>
      <w:r>
        <w:rPr>
          <w:rFonts w:ascii="Times New Roman" w:hAnsi="Times New Roman"/>
          <w:b/>
          <w:sz w:val="32"/>
          <w:lang w:val="ru-RU"/>
        </w:rPr>
        <w:br w:type="textWrapping"/>
      </w:r>
      <w:r>
        <w:rPr>
          <w:rFonts w:ascii="Times New Roman" w:hAnsi="Times New Roman"/>
          <w:b/>
          <w:sz w:val="32"/>
          <w:lang w:val="ru-RU"/>
        </w:rPr>
        <w:t>о прохождении производственной практики</w:t>
      </w:r>
      <w:r>
        <w:rPr>
          <w:rFonts w:ascii="Times New Roman" w:hAnsi="Times New Roman"/>
          <w:b/>
          <w:sz w:val="32"/>
          <w:lang w:val="ru-RU"/>
        </w:rPr>
        <w:br w:type="textWrapping"/>
      </w:r>
    </w:p>
    <w:p w14:paraId="4608BF03">
      <w:pPr>
        <w:jc w:val="center"/>
        <w:rPr>
          <w:lang w:val="ru-RU"/>
        </w:rPr>
      </w:pPr>
      <w:r>
        <w:rPr>
          <w:rFonts w:ascii="Times New Roman" w:hAnsi="Times New Roman"/>
          <w:sz w:val="28"/>
          <w:lang w:val="ru-RU"/>
        </w:rPr>
        <w:t>по профессиональному модулю</w:t>
      </w:r>
      <w:r>
        <w:rPr>
          <w:rFonts w:ascii="Times New Roman" w:hAnsi="Times New Roman"/>
          <w:sz w:val="28"/>
          <w:lang w:val="ru-RU"/>
        </w:rPr>
        <w:br w:type="textWrapping"/>
      </w:r>
      <w:r>
        <w:rPr>
          <w:rFonts w:ascii="Times New Roman" w:hAnsi="Times New Roman"/>
          <w:sz w:val="28"/>
          <w:lang w:val="ru-RU"/>
        </w:rPr>
        <w:t>ПМ.04. Сопровождение и обслуживание программного обеспечения компьютерных систем</w:t>
      </w:r>
      <w:r>
        <w:rPr>
          <w:rFonts w:ascii="Times New Roman" w:hAnsi="Times New Roman"/>
          <w:sz w:val="28"/>
          <w:lang w:val="ru-RU"/>
        </w:rPr>
        <w:br w:type="textWrapping"/>
      </w:r>
    </w:p>
    <w:p w14:paraId="5894B852">
      <w:pPr>
        <w:rPr>
          <w:lang w:val="ru-RU"/>
        </w:rPr>
      </w:pPr>
    </w:p>
    <w:p w14:paraId="5C7000A6">
      <w:pPr>
        <w:jc w:val="center"/>
        <w:rPr>
          <w:lang w:val="ru-RU"/>
        </w:rPr>
      </w:pPr>
      <w:r>
        <w:rPr>
          <w:rFonts w:ascii="Times New Roman" w:hAnsi="Times New Roman"/>
          <w:sz w:val="28"/>
          <w:lang w:val="ru-RU"/>
        </w:rPr>
        <w:t>Сроки прохождения практики: с 22.09.2025 г. по 15.10.2025 г.</w:t>
      </w:r>
      <w:r>
        <w:rPr>
          <w:rFonts w:ascii="Times New Roman" w:hAnsi="Times New Roman"/>
          <w:sz w:val="28"/>
          <w:lang w:val="ru-RU"/>
        </w:rPr>
        <w:br w:type="textWrapping"/>
      </w:r>
      <w:r>
        <w:rPr>
          <w:rFonts w:ascii="Times New Roman" w:hAnsi="Times New Roman"/>
          <w:sz w:val="28"/>
          <w:lang w:val="ru-RU"/>
        </w:rPr>
        <w:br w:type="textWrapping"/>
      </w:r>
    </w:p>
    <w:p w14:paraId="4FD5B87F">
      <w:pPr>
        <w:jc w:val="center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Организация: АО «Невское ПКБ»</w:t>
      </w:r>
      <w:r>
        <w:br w:type="textWrapping"/>
      </w:r>
      <w:r>
        <w:rPr>
          <w:rFonts w:ascii="Times New Roman" w:hAnsi="Times New Roman"/>
          <w:sz w:val="28"/>
          <w:szCs w:val="28"/>
          <w:lang w:val="ru-RU"/>
        </w:rPr>
        <w:t>Группа: ИП-23-7К</w:t>
      </w:r>
      <w:r>
        <w:br w:type="textWrapping"/>
      </w:r>
      <w:r>
        <w:rPr>
          <w:rFonts w:ascii="Times New Roman" w:hAnsi="Times New Roman"/>
          <w:sz w:val="28"/>
          <w:szCs w:val="28"/>
          <w:lang w:val="ru-RU"/>
        </w:rPr>
        <w:t>Ф.И.О. студента: ________________________</w:t>
      </w:r>
      <w:r>
        <w:br w:type="textWrapping"/>
      </w:r>
    </w:p>
    <w:p w14:paraId="5513B1F5">
      <w:pPr>
        <w:rPr>
          <w:lang w:val="ru-RU"/>
        </w:rPr>
      </w:pPr>
      <w:r>
        <w:rPr>
          <w:lang w:val="ru-RU"/>
        </w:rPr>
        <w:br w:type="textWrapping"/>
      </w:r>
      <w:r>
        <w:rPr>
          <w:lang w:val="ru-RU"/>
        </w:rPr>
        <w:br w:type="textWrapping"/>
      </w:r>
      <w:r>
        <w:rPr>
          <w:lang w:val="ru-RU"/>
        </w:rPr>
        <w:br w:type="textWrapping"/>
      </w:r>
    </w:p>
    <w:p w14:paraId="6F9EEB54">
      <w:pPr>
        <w:jc w:val="center"/>
        <w:rPr>
          <w:lang w:val="ru-RU"/>
        </w:rPr>
      </w:pPr>
      <w:r>
        <w:rPr>
          <w:rFonts w:ascii="Times New Roman" w:hAnsi="Times New Roman"/>
          <w:sz w:val="24"/>
          <w:lang w:val="ru-RU"/>
        </w:rPr>
        <w:t>Руководитель практики от предприятия ______________________ / (Ф.И.О.)</w:t>
      </w:r>
      <w:r>
        <w:rPr>
          <w:rFonts w:ascii="Times New Roman" w:hAnsi="Times New Roman"/>
          <w:sz w:val="24"/>
          <w:lang w:val="ru-RU"/>
        </w:rPr>
        <w:br w:type="textWrapping"/>
      </w:r>
      <w:r>
        <w:rPr>
          <w:rFonts w:ascii="Times New Roman" w:hAnsi="Times New Roman"/>
          <w:sz w:val="24"/>
          <w:lang w:val="ru-RU"/>
        </w:rPr>
        <w:br w:type="textWrapping"/>
      </w:r>
      <w:r>
        <w:rPr>
          <w:rFonts w:ascii="Times New Roman" w:hAnsi="Times New Roman"/>
          <w:sz w:val="24"/>
          <w:lang w:val="ru-RU"/>
        </w:rPr>
        <w:t>Руководитель практики от колледжа ______________________ / (Ф.И.О.)</w:t>
      </w:r>
      <w:r>
        <w:rPr>
          <w:rFonts w:ascii="Times New Roman" w:hAnsi="Times New Roman"/>
          <w:sz w:val="24"/>
          <w:lang w:val="ru-RU"/>
        </w:rPr>
        <w:br w:type="textWrapping"/>
      </w:r>
      <w:r>
        <w:rPr>
          <w:rFonts w:ascii="Times New Roman" w:hAnsi="Times New Roman"/>
          <w:sz w:val="24"/>
          <w:lang w:val="ru-RU"/>
        </w:rPr>
        <w:br w:type="textWrapping"/>
      </w:r>
      <w:r>
        <w:rPr>
          <w:rFonts w:ascii="Times New Roman" w:hAnsi="Times New Roman"/>
          <w:sz w:val="24"/>
          <w:lang w:val="ru-RU"/>
        </w:rPr>
        <w:t>Председатель П(Ц)К ______________________ / (Ф.И.О.)</w:t>
      </w:r>
      <w:r>
        <w:rPr>
          <w:rFonts w:ascii="Times New Roman" w:hAnsi="Times New Roman"/>
          <w:sz w:val="24"/>
          <w:lang w:val="ru-RU"/>
        </w:rPr>
        <w:br w:type="textWrapping"/>
      </w:r>
      <w:r>
        <w:rPr>
          <w:rFonts w:ascii="Times New Roman" w:hAnsi="Times New Roman"/>
          <w:sz w:val="24"/>
          <w:lang w:val="ru-RU"/>
        </w:rPr>
        <w:br w:type="textWrapping"/>
      </w:r>
      <w:r>
        <w:rPr>
          <w:rFonts w:ascii="Times New Roman" w:hAnsi="Times New Roman"/>
          <w:sz w:val="24"/>
          <w:lang w:val="ru-RU"/>
        </w:rPr>
        <w:t>Санкт-Петербург</w:t>
      </w:r>
      <w:r>
        <w:rPr>
          <w:rFonts w:ascii="Times New Roman" w:hAnsi="Times New Roman"/>
          <w:sz w:val="24"/>
          <w:lang w:val="ru-RU"/>
        </w:rPr>
        <w:br w:type="textWrapping"/>
      </w:r>
      <w:r>
        <w:rPr>
          <w:rFonts w:ascii="Times New Roman" w:hAnsi="Times New Roman"/>
          <w:sz w:val="24"/>
          <w:lang w:val="ru-RU"/>
        </w:rPr>
        <w:t>2025 г.</w:t>
      </w:r>
    </w:p>
    <w:p w14:paraId="3EB6E1DD">
      <w:pPr>
        <w:rPr>
          <w:lang w:val="ru-RU"/>
        </w:rPr>
      </w:pPr>
      <w:r>
        <w:rPr>
          <w:lang w:val="ru-RU"/>
        </w:rPr>
        <w:br w:type="page"/>
      </w:r>
    </w:p>
    <w:p w14:paraId="0903A7F1">
      <w:pPr>
        <w:jc w:val="center"/>
        <w:rPr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СОДЕРЖАНИЕ</w:t>
      </w:r>
    </w:p>
    <w:p w14:paraId="6C4E750E">
      <w:pPr>
        <w:rPr>
          <w:lang w:val="ru-RU"/>
        </w:rPr>
      </w:pPr>
      <w:r>
        <w:rPr>
          <w:rFonts w:ascii="Times New Roman" w:hAnsi="Times New Roman"/>
          <w:sz w:val="28"/>
          <w:lang w:val="ru-RU"/>
        </w:rPr>
        <w:t>1. Перечень общих и профессиональных компетенций .................................... 3</w:t>
      </w:r>
    </w:p>
    <w:p w14:paraId="18ED963F">
      <w:pPr>
        <w:rPr>
          <w:lang w:val="ru-RU"/>
        </w:rPr>
      </w:pPr>
      <w:r>
        <w:rPr>
          <w:rFonts w:ascii="Times New Roman" w:hAnsi="Times New Roman"/>
          <w:sz w:val="28"/>
          <w:lang w:val="ru-RU"/>
        </w:rPr>
        <w:t>2. Задание на практику ............................................................... 4</w:t>
      </w:r>
    </w:p>
    <w:p w14:paraId="6DA9A19C">
      <w:pPr>
        <w:rPr>
          <w:lang w:val="ru-RU"/>
        </w:rPr>
      </w:pPr>
      <w:r>
        <w:rPr>
          <w:rFonts w:ascii="Times New Roman" w:hAnsi="Times New Roman"/>
          <w:sz w:val="28"/>
          <w:lang w:val="ru-RU"/>
        </w:rPr>
        <w:t>3. Краткое описание места прохождения практики .................................... 5</w:t>
      </w:r>
    </w:p>
    <w:p w14:paraId="1FA9DCC1">
      <w:pPr>
        <w:rPr>
          <w:lang w:val="ru-RU"/>
        </w:rPr>
      </w:pPr>
      <w:r>
        <w:rPr>
          <w:rFonts w:ascii="Times New Roman" w:hAnsi="Times New Roman"/>
          <w:sz w:val="28"/>
          <w:lang w:val="ru-RU"/>
        </w:rPr>
        <w:t>4. Ежедневные записи обучающегося .................................................. 6</w:t>
      </w:r>
    </w:p>
    <w:p w14:paraId="52868DFC">
      <w:pPr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5. Заключение ................................................................... 9</w:t>
      </w:r>
    </w:p>
    <w:p w14:paraId="0F01ED64">
      <w:pPr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6. Приложения .................................................................. 10</w:t>
      </w:r>
    </w:p>
    <w:p w14:paraId="57FCDDEF">
      <w:pPr>
        <w:rPr>
          <w:lang w:val="ru-RU"/>
        </w:rPr>
      </w:pPr>
      <w:r>
        <w:rPr>
          <w:lang w:val="ru-RU"/>
        </w:rPr>
        <w:br w:type="page"/>
      </w:r>
    </w:p>
    <w:p w14:paraId="1ADAF40A">
      <w:pPr>
        <w:jc w:val="both"/>
        <w:rPr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1. ПЕРЕЧЕНЬ ОБЩИХ И ПРОФЕССИОНАЛЬНЫХ КОМПЕТЕНЦИЙ</w:t>
      </w:r>
      <w:r>
        <w:br w:type="textWrapping"/>
      </w:r>
    </w:p>
    <w:p w14:paraId="5CD0F1C8">
      <w:pPr>
        <w:spacing w:line="360" w:lineRule="auto"/>
        <w:ind w:firstLine="709"/>
        <w:jc w:val="both"/>
        <w:rPr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ПК 4.1 Осуществлять инсталляцию, настройку и обслуживание программного обеспечения компьютерных систем.</w:t>
      </w:r>
      <w:r>
        <w:br w:type="textWrapping"/>
      </w:r>
      <w:r>
        <w:rPr>
          <w:rFonts w:ascii="Times New Roman" w:hAnsi="Times New Roman"/>
          <w:sz w:val="28"/>
          <w:szCs w:val="28"/>
          <w:lang w:val="ru-RU"/>
        </w:rPr>
        <w:t>ПК 4.2 Осуществлять измерения эксплуатационных характеристик программного обеспечения компьютерных систем.</w:t>
      </w:r>
      <w:r>
        <w:br w:type="textWrapping"/>
      </w:r>
      <w:r>
        <w:rPr>
          <w:rFonts w:ascii="Times New Roman" w:hAnsi="Times New Roman"/>
          <w:sz w:val="28"/>
          <w:szCs w:val="28"/>
          <w:lang w:val="ru-RU"/>
        </w:rPr>
        <w:t>ПК 4.3 Выполнять работы по модификации отдельных компонентов программного обеспечения в соответствии с потребностями заказчика.</w:t>
      </w:r>
      <w:r>
        <w:br w:type="textWrapping"/>
      </w:r>
      <w:r>
        <w:rPr>
          <w:rFonts w:ascii="Times New Roman" w:hAnsi="Times New Roman"/>
          <w:sz w:val="28"/>
          <w:szCs w:val="28"/>
          <w:lang w:val="ru-RU"/>
        </w:rPr>
        <w:t>ПК 4.4 Обеспечивать защиту программного обеспечения компьютерных систем программными средствами и экономической эффективности сетевой топологии.</w:t>
      </w:r>
      <w:r>
        <w:br w:type="textWrapping"/>
      </w:r>
      <w:r>
        <w:br w:type="textWrapping"/>
      </w:r>
      <w:r>
        <w:rPr>
          <w:rFonts w:ascii="Times New Roman" w:hAnsi="Times New Roman"/>
          <w:sz w:val="28"/>
          <w:szCs w:val="28"/>
          <w:lang w:val="ru-RU"/>
        </w:rPr>
        <w:t>ОК 01–ОК 11 (в соответствии с программой практики).</w:t>
      </w:r>
    </w:p>
    <w:p w14:paraId="56D870CD">
      <w:pPr>
        <w:rPr>
          <w:lang w:val="ru-RU"/>
        </w:rPr>
      </w:pPr>
      <w:r>
        <w:rPr>
          <w:lang w:val="ru-RU"/>
        </w:rPr>
        <w:br w:type="page"/>
      </w:r>
    </w:p>
    <w:p w14:paraId="486C5EEF">
      <w:pPr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2. ЗАДАНИЕ НА ПРАКТИКУ</w:t>
      </w:r>
      <w:r>
        <w:br w:type="textWrapping"/>
      </w:r>
    </w:p>
    <w:p w14:paraId="642BD301">
      <w:pPr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— Анализ технического задания.</w:t>
      </w:r>
      <w:r>
        <w:rPr>
          <w:rFonts w:hint="default" w:ascii="Times New Roman" w:hAnsi="Times New Roman" w:cs="Times New Roman"/>
          <w:sz w:val="32"/>
          <w:szCs w:val="32"/>
        </w:rPr>
        <w:br w:type="textWrapping"/>
      </w:r>
      <w:r>
        <w:rPr>
          <w:rFonts w:hint="default" w:ascii="Times New Roman" w:hAnsi="Times New Roman" w:cs="Times New Roman"/>
          <w:sz w:val="32"/>
          <w:szCs w:val="32"/>
        </w:rPr>
        <w:t>— Проектирование структуры бота.</w:t>
      </w:r>
      <w:r>
        <w:rPr>
          <w:rFonts w:hint="default" w:ascii="Times New Roman" w:hAnsi="Times New Roman" w:cs="Times New Roman"/>
          <w:sz w:val="32"/>
          <w:szCs w:val="32"/>
        </w:rPr>
        <w:br w:type="textWrapping"/>
      </w:r>
      <w:r>
        <w:rPr>
          <w:rFonts w:hint="default" w:ascii="Times New Roman" w:hAnsi="Times New Roman" w:cs="Times New Roman"/>
          <w:sz w:val="32"/>
          <w:szCs w:val="32"/>
        </w:rPr>
        <w:t>— Реализация ролей ассистента (Секретарь, Менеджер, Редактор).</w:t>
      </w:r>
      <w:r>
        <w:rPr>
          <w:rFonts w:hint="default" w:ascii="Times New Roman" w:hAnsi="Times New Roman" w:cs="Times New Roman"/>
          <w:sz w:val="32"/>
          <w:szCs w:val="32"/>
        </w:rPr>
        <w:br w:type="textWrapping"/>
      </w:r>
      <w:r>
        <w:rPr>
          <w:rFonts w:hint="default" w:ascii="Times New Roman" w:hAnsi="Times New Roman" w:cs="Times New Roman"/>
          <w:sz w:val="32"/>
          <w:szCs w:val="32"/>
        </w:rPr>
        <w:t>— Настройка команд и логики.</w:t>
      </w:r>
      <w:r>
        <w:rPr>
          <w:rFonts w:hint="default" w:ascii="Times New Roman" w:hAnsi="Times New Roman" w:cs="Times New Roman"/>
          <w:sz w:val="32"/>
          <w:szCs w:val="32"/>
        </w:rPr>
        <w:br w:type="textWrapping"/>
      </w:r>
      <w:r>
        <w:rPr>
          <w:rFonts w:hint="default" w:ascii="Times New Roman" w:hAnsi="Times New Roman" w:cs="Times New Roman"/>
          <w:sz w:val="32"/>
          <w:szCs w:val="32"/>
        </w:rPr>
        <w:t>— Тестирование и отладка.</w:t>
      </w:r>
      <w:r>
        <w:rPr>
          <w:rFonts w:hint="default" w:ascii="Times New Roman" w:hAnsi="Times New Roman" w:cs="Times New Roman"/>
          <w:sz w:val="32"/>
          <w:szCs w:val="32"/>
        </w:rPr>
        <w:br w:type="textWrapping"/>
      </w:r>
      <w:r>
        <w:rPr>
          <w:rFonts w:hint="default" w:ascii="Times New Roman" w:hAnsi="Times New Roman" w:cs="Times New Roman"/>
          <w:sz w:val="32"/>
          <w:szCs w:val="32"/>
        </w:rPr>
        <w:t>— Подготовка отчёта.</w:t>
      </w:r>
    </w:p>
    <w:p w14:paraId="17571A07">
      <w:pPr>
        <w:spacing w:line="360" w:lineRule="auto"/>
        <w:ind w:firstLine="709"/>
        <w:rPr>
          <w:rFonts w:ascii="Times New Roman" w:hAnsi="Times New Roman"/>
          <w:sz w:val="28"/>
          <w:szCs w:val="28"/>
          <w:lang w:val="ru-RU"/>
        </w:rPr>
      </w:pPr>
    </w:p>
    <w:p w14:paraId="368BAFEC">
      <w:pPr>
        <w:rPr>
          <w:lang w:val="ru-RU"/>
        </w:rPr>
      </w:pPr>
      <w:r>
        <w:rPr>
          <w:lang w:val="ru-RU"/>
        </w:rPr>
        <w:br w:type="page"/>
      </w:r>
    </w:p>
    <w:p w14:paraId="27E8B49F">
      <w:pPr>
        <w:rPr>
          <w:lang w:val="ru-RU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3. КРАТКОЕ ОПИСАНИЕ МЕСТА ПРОХОЖДЕНИЯ ПРАКТИКИ</w:t>
      </w:r>
      <w:r>
        <w:br w:type="textWrapping"/>
      </w:r>
    </w:p>
    <w:p w14:paraId="0EC699BC">
      <w:pPr>
        <w:rPr>
          <w:sz w:val="32"/>
          <w:szCs w:val="32"/>
        </w:rPr>
      </w:pPr>
      <w:r>
        <w:rPr>
          <w:sz w:val="32"/>
          <w:szCs w:val="32"/>
        </w:rPr>
        <w:t>Практика выполнялась дистанционно. Разрабатывался Telegram-бот с использованием API и логики AI-ассистента для автоматизации задач, генерации сообщений и управления проектами.</w:t>
      </w:r>
    </w:p>
    <w:p w14:paraId="1610EAD4">
      <w:pPr>
        <w:spacing w:line="360" w:lineRule="auto"/>
        <w:ind w:firstLine="709"/>
        <w:rPr>
          <w:rFonts w:hint="default" w:ascii="Times New Roman" w:hAnsi="Times New Roman"/>
          <w:sz w:val="32"/>
          <w:szCs w:val="32"/>
          <w:lang w:val="ru-RU"/>
        </w:rPr>
      </w:pPr>
    </w:p>
    <w:p w14:paraId="56F7BB8A">
      <w:pPr>
        <w:rPr>
          <w:lang w:val="ru-RU"/>
        </w:rPr>
      </w:pPr>
      <w:r>
        <w:rPr>
          <w:lang w:val="ru-RU"/>
        </w:rPr>
        <w:br w:type="page"/>
      </w:r>
    </w:p>
    <w:p w14:paraId="40AB1FDD">
      <w:r>
        <w:rPr>
          <w:rFonts w:ascii="Times New Roman" w:hAnsi="Times New Roman"/>
          <w:b/>
          <w:bCs/>
          <w:sz w:val="28"/>
          <w:szCs w:val="28"/>
        </w:rPr>
        <w:t>4. ЕЖЕДНЕВНЫЕ ЗАПИСИ ОБУЧАЮЩЕГОСЯ</w:t>
      </w:r>
    </w:p>
    <w:tbl>
      <w:tblPr>
        <w:tblStyle w:val="3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20"/>
        <w:gridCol w:w="4620"/>
      </w:tblGrid>
      <w:tr w14:paraId="26711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703509DB">
            <w:pPr>
              <w:spacing w:after="0" w:line="360" w:lineRule="auto"/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Дата</w:t>
            </w:r>
          </w:p>
        </w:tc>
        <w:tc>
          <w:tcPr>
            <w:tcW w:w="4620" w:type="dxa"/>
          </w:tcPr>
          <w:p w14:paraId="6286EB81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32"/>
                <w:szCs w:val="32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ru-RU"/>
                <w14:textFill>
                  <w14:solidFill>
                    <w14:schemeClr w14:val="tx1"/>
                  </w14:solidFill>
                </w14:textFill>
              </w:rPr>
              <w:t>Ознакомление</w:t>
            </w: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32"/>
                <w:szCs w:val="32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с заданием</w:t>
            </w:r>
          </w:p>
        </w:tc>
      </w:tr>
      <w:tr w14:paraId="31D80F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00008A9E">
            <w:pPr>
              <w:spacing w:after="0" w:line="360" w:lineRule="auto"/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22.09.2025</w:t>
            </w:r>
          </w:p>
        </w:tc>
        <w:tc>
          <w:tcPr>
            <w:tcW w:w="4620" w:type="dxa"/>
          </w:tcPr>
          <w:p w14:paraId="133242D9">
            <w:pPr>
              <w:spacing w:after="0" w:line="36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32"/>
                <w:szCs w:val="32"/>
              </w:rPr>
              <w:t xml:space="preserve"> Изучение ТЗ, выбор инструментов</w:t>
            </w:r>
          </w:p>
        </w:tc>
      </w:tr>
      <w:tr w14:paraId="355D86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3B1F553A">
            <w:pPr>
              <w:spacing w:after="0" w:line="360" w:lineRule="auto"/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23.09.2025</w:t>
            </w:r>
          </w:p>
        </w:tc>
        <w:tc>
          <w:tcPr>
            <w:tcW w:w="4620" w:type="dxa"/>
          </w:tcPr>
          <w:p w14:paraId="53ED565A">
            <w:pPr>
              <w:spacing w:after="0" w:line="36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32"/>
                <w:szCs w:val="32"/>
              </w:rPr>
              <w:t>Создание структуры бота</w:t>
            </w:r>
            <w:r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</w:tc>
      </w:tr>
      <w:tr w14:paraId="0F4049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07ED328D">
            <w:pPr>
              <w:spacing w:after="0" w:line="360" w:lineRule="auto"/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24.09.2025</w:t>
            </w:r>
          </w:p>
        </w:tc>
        <w:tc>
          <w:tcPr>
            <w:tcW w:w="4620" w:type="dxa"/>
          </w:tcPr>
          <w:p w14:paraId="7D4A211E">
            <w:pPr>
              <w:spacing w:after="0" w:line="36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32"/>
                <w:szCs w:val="32"/>
              </w:rPr>
              <w:t>Разработка базовых команд.</w:t>
            </w:r>
          </w:p>
        </w:tc>
      </w:tr>
      <w:tr w14:paraId="0ABDD5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00DDFE08">
            <w:pPr>
              <w:spacing w:after="0" w:line="360" w:lineRule="auto"/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25.09.2025</w:t>
            </w:r>
          </w:p>
        </w:tc>
        <w:tc>
          <w:tcPr>
            <w:tcW w:w="4620" w:type="dxa"/>
          </w:tcPr>
          <w:p w14:paraId="106C026F">
            <w:pPr>
              <w:spacing w:after="0" w:line="36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32"/>
                <w:szCs w:val="32"/>
              </w:rPr>
              <w:t>Добавление ролей.</w:t>
            </w:r>
          </w:p>
        </w:tc>
      </w:tr>
      <w:tr w14:paraId="731B83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6F3C50B0">
            <w:pPr>
              <w:spacing w:after="0" w:line="360" w:lineRule="auto"/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Times New Roman" w:cs="Times New Roman"/>
                <w:color w:val="000000" w:themeColor="text1"/>
                <w:sz w:val="28"/>
                <w:szCs w:val="28"/>
                <w14:textFill>
                  <w14:solidFill>
                    <w14:schemeClr w14:val="tx1"/>
                  </w14:solidFill>
                </w14:textFill>
              </w:rPr>
              <w:t>26.09.2025</w:t>
            </w:r>
          </w:p>
        </w:tc>
        <w:tc>
          <w:tcPr>
            <w:tcW w:w="4620" w:type="dxa"/>
          </w:tcPr>
          <w:p w14:paraId="2EAE222B">
            <w:pPr>
              <w:spacing w:after="0" w:line="36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sz w:val="32"/>
                <w:szCs w:val="32"/>
              </w:rPr>
              <w:t>Интеграция генерации текста.</w:t>
            </w:r>
            <w:r>
              <w:rPr>
                <w:sz w:val="32"/>
                <w:szCs w:val="32"/>
              </w:rPr>
              <w:br w:type="textWrapping"/>
            </w:r>
          </w:p>
        </w:tc>
      </w:tr>
      <w:tr w14:paraId="68794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5D04CD9A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27.09.2025</w:t>
            </w:r>
          </w:p>
        </w:tc>
        <w:tc>
          <w:tcPr>
            <w:tcW w:w="4620" w:type="dxa"/>
          </w:tcPr>
          <w:p w14:paraId="1185B8FC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  <w:r>
              <w:rPr>
                <w:rFonts w:hint="default"/>
                <w:sz w:val="32"/>
                <w:szCs w:val="32"/>
                <w:lang w:val="ru-RU"/>
              </w:rPr>
              <w:t>Выходной</w:t>
            </w:r>
          </w:p>
        </w:tc>
      </w:tr>
      <w:tr w14:paraId="4DF561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734A4DD0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28.09.2025</w:t>
            </w:r>
          </w:p>
        </w:tc>
        <w:tc>
          <w:tcPr>
            <w:tcW w:w="4620" w:type="dxa"/>
          </w:tcPr>
          <w:p w14:paraId="23819D9B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  <w:r>
              <w:rPr>
                <w:rFonts w:hint="default"/>
                <w:sz w:val="32"/>
                <w:szCs w:val="32"/>
                <w:lang w:val="ru-RU"/>
              </w:rPr>
              <w:t>Выходной</w:t>
            </w:r>
          </w:p>
        </w:tc>
      </w:tr>
      <w:tr w14:paraId="5D49D2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7EFBDB13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29.09.2025</w:t>
            </w:r>
          </w:p>
        </w:tc>
        <w:tc>
          <w:tcPr>
            <w:tcW w:w="4620" w:type="dxa"/>
          </w:tcPr>
          <w:p w14:paraId="17C05399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  <w:bookmarkStart w:id="0" w:name="_GoBack"/>
            <w:bookmarkEnd w:id="0"/>
          </w:p>
        </w:tc>
      </w:tr>
      <w:tr w14:paraId="3616ED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1DA9845D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30.09.2025</w:t>
            </w:r>
          </w:p>
        </w:tc>
        <w:tc>
          <w:tcPr>
            <w:tcW w:w="4620" w:type="dxa"/>
          </w:tcPr>
          <w:p w14:paraId="0FACD608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7ED481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4B74610C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1.10.2025</w:t>
            </w:r>
          </w:p>
        </w:tc>
        <w:tc>
          <w:tcPr>
            <w:tcW w:w="4620" w:type="dxa"/>
          </w:tcPr>
          <w:p w14:paraId="4F830D3E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3345B5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</w:tcPr>
          <w:p w14:paraId="7348CD31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2.10.2025</w:t>
            </w:r>
          </w:p>
        </w:tc>
        <w:tc>
          <w:tcPr>
            <w:tcW w:w="4620" w:type="dxa"/>
          </w:tcPr>
          <w:p w14:paraId="4CBCD429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326AD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51632537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3.10.2025</w:t>
            </w:r>
          </w:p>
        </w:tc>
        <w:tc>
          <w:tcPr>
            <w:tcW w:w="4620" w:type="dxa"/>
          </w:tcPr>
          <w:p w14:paraId="4D350974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253697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6AC40840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4.10.2025</w:t>
            </w:r>
          </w:p>
        </w:tc>
        <w:tc>
          <w:tcPr>
            <w:tcW w:w="4620" w:type="dxa"/>
          </w:tcPr>
          <w:p w14:paraId="4E91A232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020FA6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28B8888F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5.10.2025</w:t>
            </w:r>
          </w:p>
        </w:tc>
        <w:tc>
          <w:tcPr>
            <w:tcW w:w="4620" w:type="dxa"/>
          </w:tcPr>
          <w:p w14:paraId="375E3D03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2F9383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6166DFCF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6.10.2025</w:t>
            </w:r>
          </w:p>
        </w:tc>
        <w:tc>
          <w:tcPr>
            <w:tcW w:w="4620" w:type="dxa"/>
          </w:tcPr>
          <w:p w14:paraId="5593AFEA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6B0A11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08CE4075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7.10.2025</w:t>
            </w:r>
          </w:p>
        </w:tc>
        <w:tc>
          <w:tcPr>
            <w:tcW w:w="4620" w:type="dxa"/>
          </w:tcPr>
          <w:p w14:paraId="04E51143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2B275CF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0DADFA13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8.10.2025</w:t>
            </w:r>
          </w:p>
        </w:tc>
        <w:tc>
          <w:tcPr>
            <w:tcW w:w="4620" w:type="dxa"/>
          </w:tcPr>
          <w:p w14:paraId="378F9A75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75BE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35116573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9.10.2025</w:t>
            </w:r>
          </w:p>
        </w:tc>
        <w:tc>
          <w:tcPr>
            <w:tcW w:w="4620" w:type="dxa"/>
          </w:tcPr>
          <w:p w14:paraId="47FF0023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4C606A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380F450D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10.10.2025</w:t>
            </w:r>
          </w:p>
        </w:tc>
        <w:tc>
          <w:tcPr>
            <w:tcW w:w="4620" w:type="dxa"/>
          </w:tcPr>
          <w:p w14:paraId="6A30B353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6ABC4C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69DE7993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11.10.2025</w:t>
            </w:r>
          </w:p>
        </w:tc>
        <w:tc>
          <w:tcPr>
            <w:tcW w:w="4620" w:type="dxa"/>
          </w:tcPr>
          <w:p w14:paraId="13BD811E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3D568B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7450DE36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12.10.2025</w:t>
            </w:r>
          </w:p>
        </w:tc>
        <w:tc>
          <w:tcPr>
            <w:tcW w:w="4620" w:type="dxa"/>
          </w:tcPr>
          <w:p w14:paraId="2330D1CD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21FB4C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7D77EC8E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13.10.2025</w:t>
            </w:r>
          </w:p>
        </w:tc>
        <w:tc>
          <w:tcPr>
            <w:tcW w:w="4620" w:type="dxa"/>
          </w:tcPr>
          <w:p w14:paraId="1B94EF19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0B9462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63F03C3A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14.10.2025</w:t>
            </w:r>
          </w:p>
        </w:tc>
        <w:tc>
          <w:tcPr>
            <w:tcW w:w="4620" w:type="dxa"/>
          </w:tcPr>
          <w:p w14:paraId="722726B4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  <w:tr w14:paraId="18B48A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4620" w:type="dxa"/>
            <w:shd w:val="clear"/>
            <w:vAlign w:val="top"/>
          </w:tcPr>
          <w:p w14:paraId="17AB7EAC">
            <w:pPr>
              <w:spacing w:after="0" w:line="360" w:lineRule="auto"/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Times New Roman" w:cs="Times New Roman"/>
                <w:color w:val="000000" w:themeColor="text1"/>
                <w:sz w:val="28"/>
                <w:szCs w:val="28"/>
                <w:lang w:val="ru-RU"/>
                <w14:textFill>
                  <w14:solidFill>
                    <w14:schemeClr w14:val="tx1"/>
                  </w14:solidFill>
                </w14:textFill>
              </w:rPr>
              <w:t>15.10.2025</w:t>
            </w:r>
          </w:p>
        </w:tc>
        <w:tc>
          <w:tcPr>
            <w:tcW w:w="4620" w:type="dxa"/>
          </w:tcPr>
          <w:p w14:paraId="7B4D88C9">
            <w:pPr>
              <w:spacing w:after="0" w:line="360" w:lineRule="auto"/>
              <w:rPr>
                <w:rFonts w:hint="default"/>
                <w:sz w:val="32"/>
                <w:szCs w:val="32"/>
                <w:lang w:val="ru-RU"/>
              </w:rPr>
            </w:pPr>
          </w:p>
        </w:tc>
      </w:tr>
    </w:tbl>
    <w:p w14:paraId="2AE54811">
      <w:r>
        <w:br w:type="page"/>
      </w:r>
    </w:p>
    <w:p w14:paraId="390A6C86">
      <w:r>
        <w:rPr>
          <w:rFonts w:ascii="Times New Roman" w:hAnsi="Times New Roman"/>
          <w:b/>
          <w:bCs/>
          <w:sz w:val="28"/>
          <w:szCs w:val="28"/>
        </w:rPr>
        <w:t>5. ЗАКЛЮЧЕНИЕ</w:t>
      </w:r>
      <w:r>
        <w:br w:type="textWrapping"/>
      </w:r>
    </w:p>
    <w:p w14:paraId="08805977">
      <w:pPr>
        <w:rPr>
          <w:sz w:val="32"/>
          <w:szCs w:val="32"/>
        </w:rPr>
      </w:pPr>
      <w:r>
        <w:rPr>
          <w:sz w:val="32"/>
          <w:szCs w:val="32"/>
        </w:rPr>
        <w:t>В ходе практики были изучены возможности Telegram API, реализована логика AI-ассистента и закреплены навыки разработки.</w:t>
      </w:r>
    </w:p>
    <w:p w14:paraId="66001CE3">
      <w:pPr>
        <w:rPr>
          <w:sz w:val="32"/>
          <w:szCs w:val="32"/>
          <w:lang w:val="ru-RU"/>
        </w:rPr>
      </w:pPr>
      <w:r>
        <w:drawing>
          <wp:inline distT="0" distB="0" distL="114300" distR="114300">
            <wp:extent cx="6327775" cy="2367915"/>
            <wp:effectExtent l="0" t="0" r="15875" b="13335"/>
            <wp:docPr id="1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3EB28">
      <w:pPr>
        <w:rPr>
          <w:rFonts w:ascii="Times New Roman" w:hAnsi="Times New Roman"/>
          <w:b/>
          <w:sz w:val="28"/>
          <w:lang w:val="ru-RU"/>
        </w:rPr>
      </w:pPr>
    </w:p>
    <w:p w14:paraId="16F11290">
      <w:pPr>
        <w:rPr>
          <w:rFonts w:ascii="Times New Roman" w:hAnsi="Times New Roman"/>
          <w:b/>
          <w:sz w:val="28"/>
          <w:lang w:val="ru-RU"/>
        </w:rPr>
      </w:pPr>
    </w:p>
    <w:p w14:paraId="460D2DB0">
      <w:pPr>
        <w:rPr>
          <w:rFonts w:ascii="Times New Roman" w:hAnsi="Times New Roman"/>
          <w:b/>
          <w:sz w:val="28"/>
          <w:lang w:val="ru-RU"/>
        </w:rPr>
      </w:pPr>
    </w:p>
    <w:p w14:paraId="480CE05E">
      <w:pPr>
        <w:rPr>
          <w:rFonts w:ascii="Times New Roman" w:hAnsi="Times New Roman"/>
          <w:b/>
          <w:sz w:val="28"/>
          <w:lang w:val="ru-RU"/>
        </w:rPr>
      </w:pPr>
    </w:p>
    <w:p w14:paraId="5C5497B9">
      <w:pPr>
        <w:rPr>
          <w:rFonts w:ascii="Times New Roman" w:hAnsi="Times New Roman"/>
          <w:b/>
          <w:sz w:val="28"/>
          <w:lang w:val="ru-RU"/>
        </w:rPr>
      </w:pPr>
      <w:r>
        <w:drawing>
          <wp:inline distT="0" distB="0" distL="114300" distR="114300">
            <wp:extent cx="2102485" cy="4554855"/>
            <wp:effectExtent l="0" t="0" r="12065" b="17145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2485" cy="455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7620" cy="5517515"/>
            <wp:effectExtent l="0" t="0" r="5080" b="6985"/>
            <wp:docPr id="1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55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1CA6">
      <w:pPr>
        <w:rPr>
          <w:rFonts w:ascii="Times New Roman" w:hAnsi="Times New Roman"/>
          <w:b/>
          <w:sz w:val="28"/>
          <w:lang w:val="ru-RU"/>
        </w:rPr>
      </w:pPr>
    </w:p>
    <w:p w14:paraId="23B15477">
      <w:pPr>
        <w:rPr>
          <w:rFonts w:ascii="Times New Roman" w:hAnsi="Times New Roman"/>
          <w:b/>
          <w:sz w:val="28"/>
          <w:lang w:val="ru-RU"/>
        </w:rPr>
      </w:pPr>
    </w:p>
    <w:p w14:paraId="4A2B714D">
      <w:pPr>
        <w:rPr>
          <w:rFonts w:ascii="Times New Roman" w:hAnsi="Times New Roman"/>
          <w:b/>
          <w:sz w:val="28"/>
          <w:lang w:val="ru-RU"/>
        </w:rPr>
      </w:pPr>
      <w:r>
        <w:drawing>
          <wp:inline distT="0" distB="0" distL="114300" distR="114300">
            <wp:extent cx="3974465" cy="8607425"/>
            <wp:effectExtent l="0" t="0" r="6985" b="3175"/>
            <wp:docPr id="1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860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BE452">
      <w:pPr>
        <w:rPr>
          <w:rFonts w:ascii="Times New Roman" w:hAnsi="Times New Roman"/>
          <w:b/>
          <w:sz w:val="28"/>
          <w:lang w:val="ru-RU"/>
        </w:rPr>
      </w:pPr>
    </w:p>
    <w:p w14:paraId="0B6145DE">
      <w:pPr>
        <w:rPr>
          <w:rFonts w:ascii="Times New Roman" w:hAnsi="Times New Roman"/>
          <w:b/>
          <w:sz w:val="28"/>
          <w:lang w:val="ru-RU"/>
        </w:rPr>
      </w:pPr>
    </w:p>
    <w:p w14:paraId="4432E6C0">
      <w:pPr>
        <w:rPr>
          <w:rFonts w:ascii="Times New Roman" w:hAnsi="Times New Roman"/>
          <w:b/>
          <w:sz w:val="28"/>
          <w:lang w:val="ru-RU"/>
        </w:rPr>
      </w:pPr>
    </w:p>
    <w:p w14:paraId="6AF5C858">
      <w:pPr>
        <w:rPr>
          <w:rFonts w:ascii="Times New Roman" w:hAnsi="Times New Roman"/>
          <w:b/>
          <w:sz w:val="28"/>
          <w:lang w:val="ru-RU"/>
        </w:rPr>
      </w:pPr>
    </w:p>
    <w:p w14:paraId="1FB46A33">
      <w:pPr>
        <w:rPr>
          <w:rFonts w:ascii="Times New Roman" w:hAnsi="Times New Roman"/>
          <w:b/>
          <w:sz w:val="28"/>
          <w:lang w:val="ru-RU"/>
        </w:rPr>
      </w:pPr>
    </w:p>
    <w:p w14:paraId="2D61170B">
      <w:pPr>
        <w:rPr>
          <w:lang w:val="ru-RU"/>
        </w:rPr>
      </w:pPr>
      <w:r>
        <w:rPr>
          <w:rFonts w:ascii="Times New Roman" w:hAnsi="Times New Roman"/>
          <w:b/>
          <w:sz w:val="28"/>
          <w:lang w:val="ru-RU"/>
        </w:rPr>
        <w:t>6. ПРИЛОЖЕНИЯ</w:t>
      </w:r>
      <w:r>
        <w:rPr>
          <w:rFonts w:ascii="Times New Roman" w:hAnsi="Times New Roman"/>
          <w:b/>
          <w:sz w:val="28"/>
          <w:lang w:val="ru-RU"/>
        </w:rPr>
        <w:br w:type="textWrapping"/>
      </w:r>
    </w:p>
    <w:p w14:paraId="3FD72C6E">
      <w:pPr>
        <w:spacing w:line="360" w:lineRule="auto"/>
        <w:ind w:firstLine="709"/>
      </w:pPr>
      <w:r>
        <w:rPr>
          <w:rFonts w:ascii="Times New Roman" w:hAnsi="Times New Roman"/>
          <w:sz w:val="28"/>
          <w:szCs w:val="28"/>
          <w:lang w:val="ru-RU"/>
        </w:rPr>
        <w:t xml:space="preserve"> 1. Интернет-магазин “</w:t>
      </w:r>
      <w:r>
        <w:rPr>
          <w:rFonts w:hint="default" w:ascii="Times New Roman" w:hAnsi="Times New Roman"/>
          <w:sz w:val="28"/>
          <w:szCs w:val="28"/>
          <w:lang w:val="en-US"/>
        </w:rPr>
        <w:t>Victoria Secret</w:t>
      </w:r>
      <w:r>
        <w:rPr>
          <w:rFonts w:ascii="Times New Roman" w:hAnsi="Times New Roman"/>
          <w:sz w:val="28"/>
          <w:szCs w:val="28"/>
          <w:lang w:val="ru-RU"/>
        </w:rPr>
        <w:t>”</w:t>
      </w:r>
    </w:p>
    <w:p w14:paraId="7BD3D7FB">
      <w:pPr>
        <w:spacing w:line="360" w:lineRule="auto"/>
        <w:ind w:firstLine="0"/>
      </w:pPr>
      <w:r>
        <w:drawing>
          <wp:inline distT="0" distB="0" distL="114300" distR="114300">
            <wp:extent cx="6317615" cy="3354070"/>
            <wp:effectExtent l="0" t="0" r="6985" b="1778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06C1F">
      <w:pPr>
        <w:spacing w:line="360" w:lineRule="auto"/>
        <w:ind w:firstLine="0"/>
      </w:pPr>
    </w:p>
    <w:p w14:paraId="121912FC">
      <w:pPr>
        <w:spacing w:line="360" w:lineRule="auto"/>
        <w:ind w:firstLine="0"/>
      </w:pPr>
    </w:p>
    <w:p w14:paraId="6BF506D9">
      <w:pPr>
        <w:spacing w:line="360" w:lineRule="auto"/>
        <w:ind w:firstLine="0"/>
      </w:pPr>
      <w:r>
        <w:drawing>
          <wp:inline distT="0" distB="0" distL="114300" distR="114300">
            <wp:extent cx="6319520" cy="3224530"/>
            <wp:effectExtent l="0" t="0" r="5080" b="139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08511">
      <w:pPr>
        <w:spacing w:line="360" w:lineRule="auto"/>
        <w:ind w:firstLine="0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6324600" cy="3536315"/>
            <wp:effectExtent l="0" t="0" r="0" b="698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AB27C">
      <w:pPr>
        <w:spacing w:line="360" w:lineRule="auto"/>
        <w:ind w:firstLine="0"/>
      </w:pPr>
    </w:p>
    <w:p w14:paraId="3F0A1F21">
      <w:pPr>
        <w:spacing w:line="360" w:lineRule="auto"/>
        <w:ind w:firstLine="0"/>
      </w:pPr>
    </w:p>
    <w:p w14:paraId="6EDFBEF7">
      <w:pPr>
        <w:spacing w:line="360" w:lineRule="auto"/>
        <w:ind w:firstLine="0"/>
      </w:pPr>
    </w:p>
    <w:p w14:paraId="60E1F541">
      <w:pPr>
        <w:spacing w:line="360" w:lineRule="auto"/>
        <w:ind w:firstLine="0"/>
      </w:pPr>
      <w:r>
        <w:drawing>
          <wp:inline distT="0" distB="0" distL="114300" distR="114300">
            <wp:extent cx="6320790" cy="2412365"/>
            <wp:effectExtent l="0" t="0" r="3810" b="698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69B76">
      <w:pPr>
        <w:spacing w:line="360" w:lineRule="auto"/>
        <w:ind w:firstLine="0"/>
      </w:pPr>
      <w:r>
        <w:drawing>
          <wp:inline distT="0" distB="0" distL="114300" distR="114300">
            <wp:extent cx="6317615" cy="3208655"/>
            <wp:effectExtent l="0" t="0" r="6985" b="1079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2A5D2">
      <w:pPr>
        <w:spacing w:line="360" w:lineRule="auto"/>
        <w:ind w:firstLine="0"/>
      </w:pPr>
    </w:p>
    <w:p w14:paraId="52EDAEE7">
      <w:pPr>
        <w:spacing w:line="360" w:lineRule="auto"/>
        <w:ind w:firstLine="0"/>
      </w:pPr>
      <w:r>
        <w:drawing>
          <wp:inline distT="0" distB="0" distL="114300" distR="114300">
            <wp:extent cx="6324600" cy="3404235"/>
            <wp:effectExtent l="0" t="0" r="0" b="571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289C9">
      <w:pPr>
        <w:spacing w:line="360" w:lineRule="auto"/>
        <w:ind w:firstLine="0"/>
      </w:pPr>
    </w:p>
    <w:p w14:paraId="0FAEC86D">
      <w:pPr>
        <w:spacing w:line="360" w:lineRule="auto"/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28410" cy="3471545"/>
            <wp:effectExtent l="0" t="0" r="15240" b="14605"/>
            <wp:docPr id="9" name="Изображение 9" descr="Снимок экрана 2025-10-13 202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Снимок экрана 2025-10-13 20285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FDAF">
      <w:pPr>
        <w:spacing w:line="360" w:lineRule="auto"/>
        <w:ind w:firstLine="0"/>
      </w:pPr>
    </w:p>
    <w:p w14:paraId="21465023">
      <w:pPr>
        <w:spacing w:line="360" w:lineRule="auto"/>
        <w:ind w:firstLine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22695" cy="4245610"/>
            <wp:effectExtent l="0" t="0" r="1905" b="2540"/>
            <wp:docPr id="8" name="Изображение 8" descr="Снимок экрана 2025-10-13 20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Снимок экрана 2025-10-13 2028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DECF">
      <w:pPr>
        <w:spacing w:line="360" w:lineRule="auto"/>
        <w:ind w:firstLine="0"/>
      </w:pPr>
      <w:r>
        <w:drawing>
          <wp:inline distT="0" distB="0" distL="114300" distR="114300">
            <wp:extent cx="4972050" cy="3800475"/>
            <wp:effectExtent l="0" t="0" r="0" b="952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2240" w:h="15840"/>
      <w:pgMar w:top="1134" w:right="567" w:bottom="1134" w:left="1701" w:header="720" w:footer="720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DCFD5BC">
    <w:pPr>
      <w:pStyle w:val="26"/>
      <w:jc w:val="center"/>
    </w:pPr>
    <w: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18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28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4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29639D"/>
    <w:rsid w:val="002F2579"/>
    <w:rsid w:val="00326F90"/>
    <w:rsid w:val="00377E59"/>
    <w:rsid w:val="00463CB1"/>
    <w:rsid w:val="009A5B73"/>
    <w:rsid w:val="00AA1D8D"/>
    <w:rsid w:val="00AC5769"/>
    <w:rsid w:val="00B47730"/>
    <w:rsid w:val="00CB0664"/>
    <w:rsid w:val="00D843FF"/>
    <w:rsid w:val="00FC693F"/>
    <w:rsid w:val="04F1026D"/>
    <w:rsid w:val="0BF96845"/>
    <w:rsid w:val="103015F1"/>
    <w:rsid w:val="15EAE6EB"/>
    <w:rsid w:val="16E0AD60"/>
    <w:rsid w:val="18BC1636"/>
    <w:rsid w:val="19082A2A"/>
    <w:rsid w:val="1AA77B49"/>
    <w:rsid w:val="21FD3BFF"/>
    <w:rsid w:val="26BDE921"/>
    <w:rsid w:val="278F1873"/>
    <w:rsid w:val="27AE7745"/>
    <w:rsid w:val="294251D9"/>
    <w:rsid w:val="2EF218E0"/>
    <w:rsid w:val="313E3CDB"/>
    <w:rsid w:val="31757AAD"/>
    <w:rsid w:val="318E4DBE"/>
    <w:rsid w:val="31B758C9"/>
    <w:rsid w:val="3CDAF27C"/>
    <w:rsid w:val="3FA5350F"/>
    <w:rsid w:val="45CEB498"/>
    <w:rsid w:val="4A1D5273"/>
    <w:rsid w:val="4ADF4DBC"/>
    <w:rsid w:val="55545E81"/>
    <w:rsid w:val="55989DC8"/>
    <w:rsid w:val="56336793"/>
    <w:rsid w:val="5DF5C158"/>
    <w:rsid w:val="690F7E3B"/>
    <w:rsid w:val="6D25173C"/>
    <w:rsid w:val="72FF0367"/>
    <w:rsid w:val="776340C6"/>
    <w:rsid w:val="7BA3A002"/>
    <w:rsid w:val="7D7AB3CC"/>
    <w:rsid w:val="7D7B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16">
    <w:name w:val="Body Text 2"/>
    <w:basedOn w:val="1"/>
    <w:link w:val="47"/>
    <w:unhideWhenUsed/>
    <w:qFormat/>
    <w:uiPriority w:val="99"/>
    <w:pPr>
      <w:spacing w:after="120" w:line="480" w:lineRule="auto"/>
    </w:pPr>
  </w:style>
  <w:style w:type="paragraph" w:styleId="17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Number 3"/>
    <w:basedOn w:val="1"/>
    <w:unhideWhenUsed/>
    <w:qFormat/>
    <w:uiPriority w:val="99"/>
    <w:pPr>
      <w:numPr>
        <w:ilvl w:val="0"/>
        <w:numId w:val="1"/>
      </w:numPr>
      <w:contextualSpacing/>
    </w:pPr>
  </w:style>
  <w:style w:type="paragraph" w:styleId="19">
    <w:name w:val="head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Body Text"/>
    <w:basedOn w:val="1"/>
    <w:link w:val="46"/>
    <w:unhideWhenUsed/>
    <w:qFormat/>
    <w:uiPriority w:val="99"/>
    <w:pPr>
      <w:spacing w:after="120"/>
    </w:pPr>
  </w:style>
  <w:style w:type="paragraph" w:styleId="21">
    <w:name w:val="macro"/>
    <w:link w:val="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2">
    <w:name w:val="List Bullet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3">
    <w:name w:val="List Bullet 2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4">
    <w:name w:val="List Bullet 3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25">
    <w:name w:val="Title"/>
    <w:basedOn w:val="1"/>
    <w:next w:val="1"/>
    <w:link w:val="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6">
    <w:name w:val="footer"/>
    <w:basedOn w:val="1"/>
    <w:link w:val="3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7">
    <w:name w:val="List Number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8">
    <w:name w:val="List Number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9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30">
    <w:name w:val="Body Text 3"/>
    <w:basedOn w:val="1"/>
    <w:link w:val="48"/>
    <w:unhideWhenUsed/>
    <w:qFormat/>
    <w:uiPriority w:val="99"/>
    <w:pPr>
      <w:spacing w:after="120"/>
    </w:pPr>
    <w:rPr>
      <w:sz w:val="16"/>
      <w:szCs w:val="16"/>
    </w:rPr>
  </w:style>
  <w:style w:type="paragraph" w:styleId="31">
    <w:name w:val="Subtitle"/>
    <w:basedOn w:val="1"/>
    <w:next w:val="1"/>
    <w:link w:val="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2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3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4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35">
    <w:name w:val="List 3"/>
    <w:basedOn w:val="1"/>
    <w:unhideWhenUsed/>
    <w:qFormat/>
    <w:uiPriority w:val="99"/>
    <w:pPr>
      <w:ind w:left="1080" w:hanging="360"/>
      <w:contextualSpacing/>
    </w:pPr>
  </w:style>
  <w:style w:type="table" w:styleId="36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37">
    <w:name w:val="Верхний колонтитул Знак"/>
    <w:basedOn w:val="11"/>
    <w:link w:val="19"/>
    <w:qFormat/>
    <w:uiPriority w:val="99"/>
  </w:style>
  <w:style w:type="character" w:customStyle="1" w:styleId="38">
    <w:name w:val="Нижний колонтитул Знак"/>
    <w:basedOn w:val="11"/>
    <w:link w:val="26"/>
    <w:qFormat/>
    <w:uiPriority w:val="99"/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0">
    <w:name w:val="Заголовок 1 Знак"/>
    <w:basedOn w:val="11"/>
    <w:link w:val="2"/>
    <w:qFormat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1">
    <w:name w:val="Заголовок 2 Знак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2">
    <w:name w:val="Заголовок 3 Знак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3">
    <w:name w:val="Заголовок Знак"/>
    <w:basedOn w:val="11"/>
    <w:link w:val="2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44">
    <w:name w:val="Подзаголовок Знак"/>
    <w:basedOn w:val="11"/>
    <w:link w:val="31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5">
    <w:name w:val="List Paragraph"/>
    <w:basedOn w:val="1"/>
    <w:qFormat/>
    <w:uiPriority w:val="34"/>
    <w:pPr>
      <w:ind w:left="720"/>
      <w:contextualSpacing/>
    </w:pPr>
  </w:style>
  <w:style w:type="character" w:customStyle="1" w:styleId="46">
    <w:name w:val="Основной текст Знак"/>
    <w:basedOn w:val="11"/>
    <w:link w:val="20"/>
    <w:qFormat/>
    <w:uiPriority w:val="99"/>
  </w:style>
  <w:style w:type="character" w:customStyle="1" w:styleId="47">
    <w:name w:val="Основной текст 2 Знак"/>
    <w:basedOn w:val="11"/>
    <w:link w:val="16"/>
    <w:qFormat/>
    <w:uiPriority w:val="99"/>
  </w:style>
  <w:style w:type="character" w:customStyle="1" w:styleId="48">
    <w:name w:val="Основной текст 3 Знак"/>
    <w:basedOn w:val="11"/>
    <w:link w:val="30"/>
    <w:qFormat/>
    <w:uiPriority w:val="99"/>
    <w:rPr>
      <w:sz w:val="16"/>
      <w:szCs w:val="16"/>
    </w:rPr>
  </w:style>
  <w:style w:type="character" w:customStyle="1" w:styleId="49">
    <w:name w:val="Текст макроса Знак"/>
    <w:basedOn w:val="11"/>
    <w:link w:val="21"/>
    <w:qFormat/>
    <w:uiPriority w:val="99"/>
    <w:rPr>
      <w:rFonts w:ascii="Courier" w:hAnsi="Courier"/>
      <w:sz w:val="20"/>
      <w:szCs w:val="20"/>
    </w:rPr>
  </w:style>
  <w:style w:type="paragraph" w:styleId="50">
    <w:name w:val="Quote"/>
    <w:basedOn w:val="1"/>
    <w:next w:val="1"/>
    <w:link w:val="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1">
    <w:name w:val="Цитата 2 Знак"/>
    <w:basedOn w:val="11"/>
    <w:link w:val="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2">
    <w:name w:val="Заголовок 4 Знак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3">
    <w:name w:val="Заголовок 5 Знак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54">
    <w:name w:val="Заголовок 6 Знак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55">
    <w:name w:val="Заголовок 7 Знак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6">
    <w:name w:val="Заголовок 8 Знак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57">
    <w:name w:val="Заголовок 9 Знак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8">
    <w:name w:val="Intense Quote"/>
    <w:basedOn w:val="1"/>
    <w:next w:val="1"/>
    <w:link w:val="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9">
    <w:name w:val="Выделенная цитата Знак"/>
    <w:basedOn w:val="11"/>
    <w:link w:val="58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65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66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67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68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69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0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1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2">
    <w:name w:val="Light Shading Accent 6"/>
    <w:basedOn w:val="12"/>
    <w:qFormat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3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4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75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76">
    <w:name w:val="Light List Accent 3"/>
    <w:basedOn w:val="12"/>
    <w:qFormat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77">
    <w:name w:val="Light List Accent 4"/>
    <w:basedOn w:val="12"/>
    <w:qFormat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78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79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0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1">
    <w:name w:val="Light Grid Accent 1"/>
    <w:basedOn w:val="12"/>
    <w:qFormat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2">
    <w:name w:val="Light Grid Accent 2"/>
    <w:basedOn w:val="12"/>
    <w:qFormat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3">
    <w:name w:val="Light Grid Accent 3"/>
    <w:basedOn w:val="12"/>
    <w:qFormat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4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85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86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87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8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9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0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1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2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5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6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7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8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9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2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3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4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05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06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07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08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09">
    <w:name w:val="Medium List 2 Accent 1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0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1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2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3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Grid 1"/>
    <w:basedOn w:val="12"/>
    <w:qFormat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16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17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18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19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0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1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2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3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4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5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6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7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0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1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2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3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4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35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36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37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38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39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0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1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2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3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4">
    <w:name w:val="Colorful Shading Accent 1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5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6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47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8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9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0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1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2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3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4">
    <w:name w:val="Colorful List Accent 4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55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56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57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58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59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0">
    <w:name w:val="Colorful Grid Accent 3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1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2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3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TotalTime>8</TotalTime>
  <ScaleCrop>false</ScaleCrop>
  <LinksUpToDate>false</LinksUpToDate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2025-10-13T16:09:00Z</dcterms:created>
  <dc:creator>python-docx</dc:creator>
  <dc:description>generated by python-docx</dc:description>
  <cp:lastModifiedBy>WPS_1733947689</cp:lastModifiedBy>
  <dcterms:modified xsi:type="dcterms:W3CDTF">2025-10-13T18:11:29Z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1049-12.2.0.22549</vt:lpwstr>
  </property>
  <property fmtid="{D5CDD505-2E9C-101B-9397-08002B2CF9AE}" pid="3" name="ICV">
    <vt:lpwstr>6B753F8DC161441484D6AA46B5087B8B_12</vt:lpwstr>
  </property>
</Properties>
</file>