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5F" w:rsidRPr="00451ADA" w:rsidRDefault="00386D5F" w:rsidP="00386D5F">
      <w:pPr>
        <w:jc w:val="center"/>
        <w:rPr>
          <w:rFonts w:cs="Times New Roman"/>
          <w:sz w:val="28"/>
        </w:rPr>
      </w:pPr>
      <w:r w:rsidRPr="00451ADA">
        <w:rPr>
          <w:rFonts w:cs="Times New Roman"/>
          <w:sz w:val="28"/>
        </w:rPr>
        <w:t>Московский Авиационный Институт</w:t>
      </w: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  <w:r w:rsidRPr="00451ADA">
        <w:rPr>
          <w:rFonts w:cs="Times New Roman"/>
          <w:sz w:val="28"/>
        </w:rPr>
        <w:t>(Национальный Исследовательский Университет)</w:t>
      </w:r>
    </w:p>
    <w:p w:rsidR="00386D5F" w:rsidRPr="00451ADA" w:rsidRDefault="00386D5F" w:rsidP="00386D5F">
      <w:pPr>
        <w:rPr>
          <w:rFonts w:cs="Times New Roman"/>
          <w:sz w:val="28"/>
        </w:rPr>
      </w:pPr>
    </w:p>
    <w:p w:rsidR="00386D5F" w:rsidRPr="00451ADA" w:rsidRDefault="00386D5F" w:rsidP="00386D5F">
      <w:pPr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b/>
          <w:sz w:val="28"/>
        </w:rPr>
      </w:pPr>
      <w:r w:rsidRPr="00451ADA">
        <w:rPr>
          <w:rFonts w:cs="Times New Roman"/>
          <w:b/>
          <w:sz w:val="28"/>
        </w:rPr>
        <w:t>Факультет прикладной математики</w:t>
      </w:r>
    </w:p>
    <w:p w:rsidR="00386D5F" w:rsidRDefault="00386D5F" w:rsidP="00386D5F">
      <w:pPr>
        <w:jc w:val="center"/>
        <w:rPr>
          <w:rFonts w:cs="Times New Roman"/>
          <w:sz w:val="28"/>
        </w:rPr>
      </w:pPr>
    </w:p>
    <w:p w:rsidR="00386D5F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Лабораторная работа 2</w:t>
      </w:r>
    </w:p>
    <w:p w:rsidR="00386D5F" w:rsidRPr="00451ADA" w:rsidRDefault="00386D5F" w:rsidP="00386D5F">
      <w:pPr>
        <w:jc w:val="center"/>
        <w:rPr>
          <w:rFonts w:cs="Times New Roman"/>
          <w:sz w:val="36"/>
        </w:rPr>
      </w:pPr>
      <w:r w:rsidRPr="00451ADA">
        <w:rPr>
          <w:rFonts w:cs="Times New Roman"/>
          <w:sz w:val="36"/>
        </w:rPr>
        <w:t>По курсу «</w:t>
      </w:r>
      <w:r>
        <w:rPr>
          <w:rFonts w:cs="Times New Roman"/>
          <w:sz w:val="36"/>
        </w:rPr>
        <w:t>Математическое моделирование</w:t>
      </w:r>
      <w:r w:rsidRPr="00451ADA">
        <w:rPr>
          <w:rFonts w:cs="Times New Roman"/>
          <w:sz w:val="36"/>
        </w:rPr>
        <w:t xml:space="preserve">» </w:t>
      </w: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504017" w:rsidRDefault="00386D5F" w:rsidP="00386D5F">
      <w:pPr>
        <w:pStyle w:val="a3"/>
        <w:spacing w:before="0" w:beforeAutospacing="0" w:after="120" w:afterAutospacing="0"/>
        <w:ind w:left="4960" w:firstLine="80"/>
      </w:pPr>
      <w:r w:rsidRPr="00451ADA">
        <w:rPr>
          <w:color w:val="000000"/>
          <w:sz w:val="28"/>
          <w:szCs w:val="28"/>
          <w:shd w:val="clear" w:color="auto" w:fill="FFFFFF"/>
        </w:rPr>
        <w:t xml:space="preserve">Студент: </w:t>
      </w:r>
      <w:r>
        <w:rPr>
          <w:color w:val="000000"/>
          <w:sz w:val="28"/>
          <w:szCs w:val="28"/>
          <w:shd w:val="clear" w:color="auto" w:fill="FFFFFF"/>
        </w:rPr>
        <w:t>Сорокина П.О.</w:t>
      </w:r>
    </w:p>
    <w:p w:rsidR="00386D5F" w:rsidRDefault="00386D5F" w:rsidP="00386D5F">
      <w:pPr>
        <w:pStyle w:val="a3"/>
        <w:spacing w:before="0" w:beforeAutospacing="0" w:after="120" w:afterAutospacing="0"/>
        <w:ind w:left="4960" w:firstLine="80"/>
        <w:rPr>
          <w:color w:val="000000"/>
          <w:sz w:val="28"/>
          <w:szCs w:val="28"/>
          <w:shd w:val="clear" w:color="auto" w:fill="FFFFFF"/>
        </w:rPr>
      </w:pPr>
      <w:r w:rsidRPr="00451ADA">
        <w:rPr>
          <w:color w:val="000000"/>
          <w:sz w:val="28"/>
          <w:szCs w:val="28"/>
          <w:shd w:val="clear" w:color="auto" w:fill="FFFFFF"/>
        </w:rPr>
        <w:t xml:space="preserve">Группа: </w:t>
      </w:r>
      <w:r>
        <w:rPr>
          <w:color w:val="000000"/>
          <w:sz w:val="28"/>
          <w:szCs w:val="28"/>
          <w:shd w:val="clear" w:color="auto" w:fill="FFFFFF"/>
        </w:rPr>
        <w:t>М8О-403Б</w:t>
      </w:r>
    </w:p>
    <w:p w:rsidR="00386D5F" w:rsidRPr="00451ADA" w:rsidRDefault="00386D5F" w:rsidP="00386D5F">
      <w:pPr>
        <w:pStyle w:val="a3"/>
        <w:spacing w:before="0" w:beforeAutospacing="0" w:after="120" w:afterAutospacing="0"/>
        <w:ind w:left="4960" w:firstLine="80"/>
      </w:pPr>
      <w:r w:rsidRPr="00451ADA">
        <w:rPr>
          <w:color w:val="000000"/>
          <w:sz w:val="28"/>
          <w:szCs w:val="28"/>
          <w:shd w:val="clear" w:color="auto" w:fill="FFFFFF"/>
        </w:rPr>
        <w:t xml:space="preserve">Преподаватель: </w:t>
      </w:r>
      <w:r>
        <w:rPr>
          <w:color w:val="000000"/>
          <w:sz w:val="28"/>
          <w:szCs w:val="28"/>
          <w:shd w:val="clear" w:color="auto" w:fill="FFFFFF"/>
        </w:rPr>
        <w:t>Майоров А.Ю</w:t>
      </w:r>
      <w:r w:rsidRPr="00451ADA">
        <w:rPr>
          <w:color w:val="000000"/>
          <w:sz w:val="28"/>
          <w:szCs w:val="28"/>
          <w:shd w:val="clear" w:color="auto" w:fill="FFFFFF"/>
        </w:rPr>
        <w:t>.</w:t>
      </w:r>
    </w:p>
    <w:p w:rsidR="00386D5F" w:rsidRDefault="00386D5F" w:rsidP="00386D5F">
      <w:pPr>
        <w:pStyle w:val="a3"/>
        <w:spacing w:before="0" w:beforeAutospacing="0" w:after="120" w:afterAutospacing="0"/>
        <w:rPr>
          <w:color w:val="000000"/>
          <w:sz w:val="28"/>
          <w:szCs w:val="28"/>
          <w:shd w:val="clear" w:color="auto" w:fill="FFFFFF"/>
        </w:rPr>
      </w:pPr>
    </w:p>
    <w:p w:rsidR="00386D5F" w:rsidRPr="00451ADA" w:rsidRDefault="00386D5F" w:rsidP="00386D5F">
      <w:pPr>
        <w:pStyle w:val="a3"/>
        <w:spacing w:before="0" w:beforeAutospacing="0" w:after="120" w:afterAutospacing="0"/>
      </w:pPr>
    </w:p>
    <w:p w:rsidR="00386D5F" w:rsidRPr="00451ADA" w:rsidRDefault="00386D5F" w:rsidP="00386D5F">
      <w:pPr>
        <w:jc w:val="right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451ADA" w:rsidRDefault="00386D5F" w:rsidP="00386D5F">
      <w:pPr>
        <w:jc w:val="center"/>
        <w:rPr>
          <w:rFonts w:cs="Times New Roman"/>
          <w:sz w:val="28"/>
        </w:rPr>
      </w:pPr>
    </w:p>
    <w:p w:rsidR="00386D5F" w:rsidRPr="00504017" w:rsidRDefault="00386D5F" w:rsidP="00386D5F">
      <w:pPr>
        <w:rPr>
          <w:rFonts w:cs="Times New Roman"/>
          <w:sz w:val="28"/>
        </w:rPr>
      </w:pPr>
    </w:p>
    <w:p w:rsidR="00386D5F" w:rsidRPr="00504017" w:rsidRDefault="00386D5F" w:rsidP="00386D5F">
      <w:pPr>
        <w:rPr>
          <w:rFonts w:cs="Times New Roman"/>
          <w:sz w:val="28"/>
        </w:rPr>
      </w:pPr>
    </w:p>
    <w:p w:rsidR="00386D5F" w:rsidRDefault="00386D5F" w:rsidP="00386D5F">
      <w:r>
        <w:br w:type="page"/>
      </w:r>
    </w:p>
    <w:p w:rsidR="00212948" w:rsidRDefault="00386D5F">
      <w:r>
        <w:rPr>
          <w:noProof/>
          <w:lang w:eastAsia="ru-RU"/>
        </w:rPr>
        <w:lastRenderedPageBreak/>
        <w:drawing>
          <wp:inline distT="0" distB="0" distL="0" distR="0" wp14:anchorId="471205DD" wp14:editId="387E715B">
            <wp:extent cx="5600700" cy="4013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22" t="33080" r="13576" b="5609"/>
                    <a:stretch/>
                  </pic:blipFill>
                  <pic:spPr bwMode="auto">
                    <a:xfrm>
                      <a:off x="0" y="0"/>
                      <a:ext cx="5607490" cy="401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D5F" w:rsidRPr="00386D5F" w:rsidRDefault="00984117" w:rsidP="00386D5F">
      <w:pPr>
        <w:jc w:val="center"/>
        <w:rPr>
          <w:rFonts w:ascii="Times New Roman" w:hAnsi="Times New Roman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x=βx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</m:oMath>
      </m:oMathPara>
    </w:p>
    <w:p w:rsidR="00386D5F" w:rsidRDefault="00B6018B" w:rsidP="00B601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018B">
        <w:rPr>
          <w:rFonts w:ascii="Times New Roman" w:hAnsi="Times New Roman" w:cs="Times New Roman"/>
          <w:sz w:val="24"/>
        </w:rPr>
        <w:t>Разложим функцию в ряд Тейлора:</w:t>
      </w:r>
    </w:p>
    <w:p w:rsidR="00B6018B" w:rsidRPr="00B6018B" w:rsidRDefault="00B6018B" w:rsidP="00B6018B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057400" cy="438150"/>
            <wp:effectExtent l="0" t="0" r="0" b="0"/>
            <wp:docPr id="3" name="Рисунок 3" descr="2 + x^2/2 + x^4/8 + x^6/48 + x^8/384 + O(x^9)&#10;(Taylor ser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 + x^2/2 + x^4/8 + x^6/48 + x^8/384 + O(x^9)&#10;(Taylor series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25"/>
                    <a:stretch/>
                  </pic:blipFill>
                  <pic:spPr bwMode="auto"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18B" w:rsidRPr="00B6018B" w:rsidRDefault="00B6018B" w:rsidP="00B6018B">
      <w:pPr>
        <w:ind w:firstLine="708"/>
        <w:jc w:val="both"/>
        <w:rPr>
          <w:rFonts w:ascii="Times New Roman" w:hAnsi="Times New Roman"/>
          <w:sz w:val="24"/>
        </w:rPr>
      </w:pPr>
      <w:r w:rsidRPr="00B6018B">
        <w:rPr>
          <w:rFonts w:ascii="Times New Roman" w:hAnsi="Times New Roman"/>
          <w:sz w:val="24"/>
        </w:rPr>
        <w:t xml:space="preserve">Выполним замену переменных </w:t>
      </w:r>
      <w:r w:rsidRPr="00B6018B">
        <w:rPr>
          <w:rFonts w:ascii="Times New Roman" w:hAnsi="Times New Roman"/>
          <w:position w:val="-10"/>
          <w:sz w:val="24"/>
        </w:rPr>
        <w:object w:dxaOrig="7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3.5pt" o:ole="">
            <v:imagedata r:id="rId7" o:title=""/>
          </v:shape>
          <o:OLEObject Type="Embed" ProgID="Equation.DSMT4" ShapeID="_x0000_i1025" DrawAspect="Content" ObjectID="_1700385788" r:id="rId8"/>
        </w:object>
      </w:r>
      <w:r w:rsidRPr="00B6018B">
        <w:rPr>
          <w:rFonts w:ascii="Times New Roman" w:hAnsi="Times New Roman"/>
          <w:sz w:val="24"/>
        </w:rPr>
        <w:t xml:space="preserve"> </w:t>
      </w:r>
      <w:r w:rsidRPr="00B6018B">
        <w:rPr>
          <w:rFonts w:ascii="Times New Roman" w:hAnsi="Times New Roman"/>
          <w:position w:val="-10"/>
          <w:sz w:val="24"/>
          <w:lang w:val="en-US"/>
        </w:rPr>
        <w:object w:dxaOrig="760" w:dyaOrig="320">
          <v:shape id="_x0000_i1026" type="#_x0000_t75" style="width:37.5pt;height:15.75pt" o:ole="">
            <v:imagedata r:id="rId9" o:title=""/>
          </v:shape>
          <o:OLEObject Type="Embed" ProgID="Equation.DSMT4" ShapeID="_x0000_i1026" DrawAspect="Content" ObjectID="_1700385789" r:id="rId10"/>
        </w:object>
      </w:r>
      <w:r w:rsidRPr="00B6018B">
        <w:rPr>
          <w:rFonts w:ascii="Times New Roman" w:hAnsi="Times New Roman"/>
          <w:sz w:val="24"/>
        </w:rPr>
        <w:t xml:space="preserve"> </w:t>
      </w:r>
      <w:r w:rsidRPr="00B6018B">
        <w:rPr>
          <w:rFonts w:ascii="Times New Roman" w:hAnsi="Times New Roman"/>
          <w:position w:val="-6"/>
          <w:sz w:val="24"/>
          <w:lang w:val="en-US"/>
        </w:rPr>
        <w:object w:dxaOrig="700" w:dyaOrig="240">
          <v:shape id="_x0000_i1027" type="#_x0000_t75" style="width:35.25pt;height:12pt" o:ole="">
            <v:imagedata r:id="rId11" o:title=""/>
          </v:shape>
          <o:OLEObject Type="Embed" ProgID="Equation.DSMT4" ShapeID="_x0000_i1027" DrawAspect="Content" ObjectID="_1700385790" r:id="rId12"/>
        </w:object>
      </w:r>
      <w:r w:rsidRPr="00B6018B">
        <w:rPr>
          <w:rFonts w:ascii="Times New Roman" w:hAnsi="Times New Roman"/>
          <w:sz w:val="24"/>
        </w:rPr>
        <w:t xml:space="preserve"> </w:t>
      </w:r>
    </w:p>
    <w:p w:rsidR="00B6018B" w:rsidRPr="00B6018B" w:rsidRDefault="00B6018B" w:rsidP="00B6018B">
      <w:pPr>
        <w:ind w:firstLine="708"/>
        <w:jc w:val="both"/>
        <w:rPr>
          <w:rFonts w:ascii="Times New Roman" w:hAnsi="Times New Roman"/>
          <w:sz w:val="24"/>
        </w:rPr>
      </w:pPr>
      <w:r w:rsidRPr="00B6018B">
        <w:rPr>
          <w:rFonts w:ascii="Times New Roman" w:hAnsi="Times New Roman"/>
          <w:sz w:val="24"/>
        </w:rPr>
        <w:t>Тогда:</w:t>
      </w:r>
    </w:p>
    <w:p w:rsidR="000D1FD4" w:rsidRDefault="000D1FD4" w:rsidP="000D1FD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7"/>
          <w:sz w:val="24"/>
          <w:szCs w:val="24"/>
          <w:lang w:eastAsia="ru-RU"/>
        </w:rPr>
        <w:drawing>
          <wp:inline distT="0" distB="0" distL="0" distR="0">
            <wp:extent cx="3343275" cy="3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4" w:rsidRDefault="000D1FD4" w:rsidP="000D1FD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  <w:lang w:eastAsia="ru-RU"/>
        </w:rPr>
        <w:drawing>
          <wp:inline distT="0" distB="0" distL="0" distR="0">
            <wp:extent cx="276225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4" w:rsidRPr="000D1FD4" w:rsidRDefault="000D1FD4" w:rsidP="000D1FD4">
      <w:pPr>
        <w:ind w:firstLine="708"/>
        <w:rPr>
          <w:rFonts w:ascii="Times New Roman" w:hAnsi="Times New Roman" w:cs="Times New Roman"/>
        </w:rPr>
      </w:pPr>
      <w:r w:rsidRPr="000D1FD4">
        <w:rPr>
          <w:rFonts w:ascii="Times New Roman" w:hAnsi="Times New Roman" w:cs="Times New Roman"/>
        </w:rPr>
        <w:t xml:space="preserve">Подставляем разложение функций </w:t>
      </w:r>
      <w:r w:rsidRPr="000D1FD4">
        <w:rPr>
          <w:rFonts w:ascii="Times New Roman" w:hAnsi="Times New Roman" w:cs="Times New Roman"/>
          <w:position w:val="-10"/>
        </w:rPr>
        <w:object w:dxaOrig="220" w:dyaOrig="260">
          <v:shape id="_x0000_i1028" type="#_x0000_t75" style="width:11.25pt;height:13.5pt" o:ole="">
            <v:imagedata r:id="rId15" o:title=""/>
          </v:shape>
          <o:OLEObject Type="Embed" ProgID="Equation.DSMT4" ShapeID="_x0000_i1028" DrawAspect="Content" ObjectID="_1700385791" r:id="rId16"/>
        </w:object>
      </w:r>
      <w:r w:rsidRPr="000D1FD4">
        <w:rPr>
          <w:rFonts w:ascii="Times New Roman" w:hAnsi="Times New Roman" w:cs="Times New Roman"/>
        </w:rPr>
        <w:t xml:space="preserve"> и </w:t>
      </w:r>
      <w:r w:rsidRPr="000D1FD4">
        <w:rPr>
          <w:rFonts w:ascii="Times New Roman" w:hAnsi="Times New Roman" w:cs="Times New Roman"/>
          <w:position w:val="-6"/>
        </w:rPr>
        <w:object w:dxaOrig="240" w:dyaOrig="220">
          <v:shape id="_x0000_i1029" type="#_x0000_t75" style="width:12pt;height:11.25pt" o:ole="">
            <v:imagedata r:id="rId17" o:title=""/>
          </v:shape>
          <o:OLEObject Type="Embed" ProgID="Equation.DSMT4" ShapeID="_x0000_i1029" DrawAspect="Content" ObjectID="_1700385792" r:id="rId18"/>
        </w:object>
      </w:r>
      <w:r w:rsidRPr="000D1FD4">
        <w:rPr>
          <w:rFonts w:ascii="Times New Roman" w:hAnsi="Times New Roman" w:cs="Times New Roman"/>
        </w:rPr>
        <w:t xml:space="preserve"> в виде ряда:</w:t>
      </w:r>
    </w:p>
    <w:p w:rsidR="000D1FD4" w:rsidRDefault="000D1FD4" w:rsidP="000D1FD4">
      <w:pPr>
        <w:pStyle w:val="MapleOutput1"/>
      </w:pPr>
      <w:r>
        <w:rPr>
          <w:rStyle w:val="2DOutput"/>
          <w:noProof/>
          <w:position w:val="-15"/>
          <w:lang w:eastAsia="ru-RU"/>
        </w:rPr>
        <w:drawing>
          <wp:inline distT="0" distB="0" distL="0" distR="0">
            <wp:extent cx="14668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4" w:rsidRDefault="000D1FD4" w:rsidP="000D1FD4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24384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4" w:rsidRDefault="000D1FD4" w:rsidP="000D1FD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2"/>
          <w:sz w:val="24"/>
          <w:szCs w:val="24"/>
          <w:lang w:eastAsia="ru-RU"/>
        </w:rPr>
        <w:drawing>
          <wp:inline distT="0" distB="0" distL="0" distR="0">
            <wp:extent cx="3695700" cy="15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1B" w:rsidRPr="00FC0D1B" w:rsidRDefault="00FC0D1B" w:rsidP="00FC0D1B">
      <w:pPr>
        <w:rPr>
          <w:rFonts w:ascii="Times New Roman" w:hAnsi="Times New Roman" w:cs="Times New Roman"/>
          <w:sz w:val="24"/>
        </w:rPr>
      </w:pPr>
      <w:r w:rsidRPr="00FC0D1B">
        <w:rPr>
          <w:rFonts w:ascii="Times New Roman" w:hAnsi="Times New Roman" w:cs="Times New Roman"/>
          <w:sz w:val="24"/>
        </w:rPr>
        <w:t xml:space="preserve">Приравнивая коэффициенты при одинаковых степенях </w:t>
      </w:r>
      <w:r w:rsidRPr="00FC0D1B">
        <w:rPr>
          <w:rFonts w:ascii="Times New Roman" w:hAnsi="Times New Roman" w:cs="Times New Roman"/>
          <w:position w:val="-6"/>
          <w:sz w:val="24"/>
        </w:rPr>
        <w:object w:dxaOrig="200" w:dyaOrig="220">
          <v:shape id="_x0000_i1030" type="#_x0000_t75" style="width:9.75pt;height:11.25pt" o:ole="">
            <v:imagedata r:id="rId22" o:title=""/>
          </v:shape>
          <o:OLEObject Type="Embed" ProgID="Equation.DSMT4" ShapeID="_x0000_i1030" DrawAspect="Content" ObjectID="_1700385793" r:id="rId23"/>
        </w:object>
      </w:r>
      <w:r w:rsidRPr="00FC0D1B">
        <w:rPr>
          <w:rFonts w:ascii="Times New Roman" w:hAnsi="Times New Roman" w:cs="Times New Roman"/>
          <w:sz w:val="24"/>
        </w:rPr>
        <w:t xml:space="preserve"> выписываем дифференциальные уравнения и решаем их. Подбираем </w:t>
      </w:r>
      <w:r w:rsidRPr="00FC0D1B">
        <w:rPr>
          <w:rFonts w:ascii="Cambria Math" w:hAnsi="Cambria Math" w:cs="Cambria Math"/>
          <w:sz w:val="24"/>
        </w:rPr>
        <w:t>𝜔</w:t>
      </w:r>
      <w:r w:rsidRPr="00FC0D1B">
        <w:rPr>
          <w:rFonts w:ascii="Times New Roman" w:hAnsi="Times New Roman" w:cs="Times New Roman"/>
          <w:sz w:val="24"/>
        </w:rPr>
        <w:t xml:space="preserve"> так, чтобы избавиться от секулярных членов.</w:t>
      </w:r>
    </w:p>
    <w:p w:rsidR="00B6018B" w:rsidRDefault="00FC0D1B" w:rsidP="00FC0D1B">
      <w:pPr>
        <w:ind w:left="4248"/>
      </w:pPr>
      <w:r w:rsidRPr="00C366BA">
        <w:rPr>
          <w:position w:val="-12"/>
        </w:rPr>
        <w:object w:dxaOrig="639" w:dyaOrig="360">
          <v:shape id="_x0000_i1031" type="#_x0000_t75" style="width:32.25pt;height:18pt" o:ole="">
            <v:imagedata r:id="rId24" o:title=""/>
          </v:shape>
          <o:OLEObject Type="Embed" ProgID="Equation.DSMT4" ShapeID="_x0000_i1031" DrawAspect="Content" ObjectID="_1700385794" r:id="rId25"/>
        </w:object>
      </w:r>
    </w:p>
    <w:p w:rsidR="00FC0D1B" w:rsidRDefault="00FC0D1B" w:rsidP="00FC0D1B">
      <w:pPr>
        <w:ind w:left="3540"/>
      </w:pPr>
      <w:r w:rsidRPr="00C366BA">
        <w:rPr>
          <w:position w:val="-12"/>
        </w:rPr>
        <w:object w:dxaOrig="1680" w:dyaOrig="360">
          <v:shape id="_x0000_i1032" type="#_x0000_t75" style="width:84pt;height:18pt" o:ole="">
            <v:imagedata r:id="rId26" o:title=""/>
          </v:shape>
          <o:OLEObject Type="Embed" ProgID="Equation.DSMT4" ShapeID="_x0000_i1032" DrawAspect="Content" ObjectID="_1700385795" r:id="rId27"/>
        </w:object>
      </w:r>
    </w:p>
    <w:p w:rsidR="00FC0D1B" w:rsidRDefault="00FC0D1B" w:rsidP="00FC0D1B">
      <w:pPr>
        <w:ind w:left="3540" w:firstLine="708"/>
      </w:pPr>
      <w:r w:rsidRPr="00C366BA">
        <w:rPr>
          <w:position w:val="-12"/>
        </w:rPr>
        <w:object w:dxaOrig="660" w:dyaOrig="360">
          <v:shape id="_x0000_i1033" type="#_x0000_t75" style="width:33pt;height:18pt" o:ole="">
            <v:imagedata r:id="rId28" o:title=""/>
          </v:shape>
          <o:OLEObject Type="Embed" ProgID="Equation.DSMT4" ShapeID="_x0000_i1033" DrawAspect="Content" ObjectID="_1700385796" r:id="rId29"/>
        </w:object>
      </w:r>
    </w:p>
    <w:p w:rsidR="00FC0D1B" w:rsidRDefault="00FC0D1B" w:rsidP="00FC0D1B">
      <w:pPr>
        <w:ind w:left="3540"/>
      </w:pPr>
      <w:r>
        <w:rPr>
          <w:lang w:val="en-US"/>
        </w:rPr>
        <w:t xml:space="preserve">           </w:t>
      </w:r>
      <w:r w:rsidRPr="00C366BA">
        <w:rPr>
          <w:position w:val="-12"/>
        </w:rPr>
        <w:object w:dxaOrig="920" w:dyaOrig="360">
          <v:shape id="_x0000_i1034" type="#_x0000_t75" style="width:46.5pt;height:18pt" o:ole="">
            <v:imagedata r:id="rId30" o:title=""/>
          </v:shape>
          <o:OLEObject Type="Embed" ProgID="Equation.DSMT4" ShapeID="_x0000_i1034" DrawAspect="Content" ObjectID="_1700385797" r:id="rId31"/>
        </w:object>
      </w:r>
    </w:p>
    <w:p w:rsidR="00095576" w:rsidRDefault="00095576" w:rsidP="00095576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>
            <wp:extent cx="685800" cy="31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76" w:rsidRDefault="00095576" w:rsidP="0009557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0"/>
          <w:sz w:val="24"/>
          <w:szCs w:val="24"/>
          <w:lang w:eastAsia="ru-RU"/>
        </w:rPr>
        <w:drawing>
          <wp:inline distT="0" distB="0" distL="0" distR="0">
            <wp:extent cx="334327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76" w:rsidRDefault="00095576" w:rsidP="0009557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E05E06">
        <w:rPr>
          <w:position w:val="-12"/>
        </w:rPr>
        <w:object w:dxaOrig="680" w:dyaOrig="360">
          <v:shape id="_x0000_i1035" type="#_x0000_t75" style="width:34.5pt;height:18pt" o:ole="">
            <v:imagedata r:id="rId34" o:title=""/>
          </v:shape>
          <o:OLEObject Type="Embed" ProgID="Equation.DSMT4" ShapeID="_x0000_i1035" DrawAspect="Content" ObjectID="_1700385798" r:id="rId35"/>
        </w:object>
      </w:r>
    </w:p>
    <w:p w:rsidR="00095576" w:rsidRDefault="00095576" w:rsidP="00095576">
      <w:pPr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           </w:t>
      </w:r>
      <w:r w:rsidRPr="00E05E06">
        <w:rPr>
          <w:position w:val="-12"/>
        </w:rPr>
        <w:object w:dxaOrig="940" w:dyaOrig="360">
          <v:shape id="_x0000_i1036" type="#_x0000_t75" style="width:46.5pt;height:18pt" o:ole="">
            <v:imagedata r:id="rId36" o:title=""/>
          </v:shape>
          <o:OLEObject Type="Embed" ProgID="Equation.DSMT4" ShapeID="_x0000_i1036" DrawAspect="Content" ObjectID="_1700385799" r:id="rId37"/>
        </w:object>
      </w:r>
    </w:p>
    <w:p w:rsidR="00755A06" w:rsidRPr="009B476E" w:rsidRDefault="00755A06" w:rsidP="00755A0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9B476E">
        <w:rPr>
          <w:rFonts w:ascii="Times New Roman" w:hAnsi="Times New Roman"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>
            <wp:extent cx="619125" cy="31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6E" w:rsidRPr="009B476E" w:rsidRDefault="009B476E" w:rsidP="009B476E">
      <w:pPr>
        <w:rPr>
          <w:rFonts w:ascii="Times New Roman" w:hAnsi="Times New Roman" w:cs="Times New Roman"/>
        </w:rPr>
      </w:pPr>
      <w:r w:rsidRPr="009B476E">
        <w:rPr>
          <w:rFonts w:ascii="Times New Roman" w:hAnsi="Times New Roman" w:cs="Times New Roman"/>
        </w:rPr>
        <w:t xml:space="preserve">Возвращаясь к </w:t>
      </w:r>
      <w:r w:rsidRPr="009B476E">
        <w:rPr>
          <w:rFonts w:ascii="Times New Roman" w:hAnsi="Times New Roman" w:cs="Times New Roman"/>
          <w:position w:val="-10"/>
        </w:rPr>
        <w:object w:dxaOrig="260" w:dyaOrig="260">
          <v:shape id="_x0000_i1037" type="#_x0000_t75" style="width:13.5pt;height:13.5pt" o:ole="">
            <v:imagedata r:id="rId39" o:title=""/>
          </v:shape>
          <o:OLEObject Type="Embed" ProgID="Equation.DSMT4" ShapeID="_x0000_i1037" DrawAspect="Content" ObjectID="_1700385800" r:id="rId40"/>
        </w:object>
      </w:r>
      <w:r w:rsidRPr="009B476E">
        <w:rPr>
          <w:rFonts w:ascii="Times New Roman" w:hAnsi="Times New Roman" w:cs="Times New Roman"/>
        </w:rPr>
        <w:t xml:space="preserve"> получаем:</w:t>
      </w:r>
    </w:p>
    <w:p w:rsidR="009B476E" w:rsidRDefault="009B476E" w:rsidP="00755A0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9B476E" w:rsidRDefault="009B476E" w:rsidP="009B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692"/>
          <w:sz w:val="24"/>
          <w:szCs w:val="24"/>
          <w:lang w:eastAsia="ru-RU"/>
        </w:rPr>
        <w:drawing>
          <wp:inline distT="0" distB="0" distL="0" distR="0">
            <wp:extent cx="3695700" cy="421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Default="009B476E" w:rsidP="009B476E">
      <w:pPr>
        <w:rPr>
          <w:rFonts w:ascii="Times New Roman" w:hAnsi="Times New Roman" w:cs="Times New Roman"/>
        </w:rPr>
      </w:pPr>
    </w:p>
    <w:p w:rsidR="001D5A47" w:rsidRDefault="001D5A47" w:rsidP="009B476E">
      <w:pPr>
        <w:rPr>
          <w:rFonts w:ascii="Times New Roman" w:hAnsi="Times New Roman" w:cs="Times New Roman"/>
        </w:rPr>
      </w:pPr>
    </w:p>
    <w:p w:rsidR="001D5A47" w:rsidRDefault="001D5A47" w:rsidP="009B476E">
      <w:pPr>
        <w:rPr>
          <w:rFonts w:ascii="Times New Roman" w:hAnsi="Times New Roman" w:cs="Times New Roman"/>
        </w:rPr>
      </w:pPr>
    </w:p>
    <w:p w:rsidR="001D5A47" w:rsidRPr="001D5A47" w:rsidRDefault="001D5A47" w:rsidP="009B476E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9095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Pr="009B476E" w:rsidRDefault="009B476E" w:rsidP="009B476E">
      <w:pPr>
        <w:rPr>
          <w:rFonts w:ascii="Times New Roman" w:hAnsi="Times New Roman" w:cs="Times New Roman"/>
        </w:rPr>
      </w:pPr>
      <w:r w:rsidRPr="009B476E">
        <w:rPr>
          <w:rFonts w:ascii="Times New Roman" w:hAnsi="Times New Roman" w:cs="Times New Roman"/>
        </w:rPr>
        <w:t>Аналитическое решение:</w:t>
      </w:r>
    </w:p>
    <w:p w:rsidR="00FC0D1B" w:rsidRDefault="009B476E" w:rsidP="009B476E">
      <w:pPr>
        <w:rPr>
          <w:rFonts w:ascii="Times New Roman" w:hAnsi="Times New Roman" w:cs="Times New Roman"/>
          <w:sz w:val="24"/>
          <w:lang w:val="en-US"/>
        </w:rPr>
      </w:pPr>
      <w:r w:rsidRPr="009B476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9C5BF0A" wp14:editId="58590797">
            <wp:extent cx="3431561" cy="3505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35209" cy="35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6E" w:rsidRDefault="009B476E" w:rsidP="009B4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</w:t>
      </w:r>
      <w:r w:rsidRPr="009B476E">
        <w:rPr>
          <w:rFonts w:ascii="Times New Roman" w:hAnsi="Times New Roman" w:cs="Times New Roman"/>
        </w:rPr>
        <w:t>исленное решение:</w:t>
      </w:r>
    </w:p>
    <w:p w:rsidR="009B476E" w:rsidRPr="009B476E" w:rsidRDefault="00984117" w:rsidP="009B476E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92D050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92D050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color w:val="FF0000"/>
              <w:lang w:val="en-US"/>
            </w:rPr>
            <m:t>x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  <w:lang w:val="en-US"/>
            </w:rPr>
            <m:t>t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9B476E" w:rsidRDefault="009B476E" w:rsidP="009B476E">
      <w:pPr>
        <w:rPr>
          <w:rFonts w:ascii="Times New Roman" w:hAnsi="Times New Roman" w:cs="Times New Roman"/>
        </w:rPr>
      </w:pPr>
      <w:r w:rsidRPr="009B4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18E5160" wp14:editId="0A936B3B">
            <wp:extent cx="3590925" cy="3590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Default="009B476E" w:rsidP="009B476E">
      <w:pPr>
        <w:rPr>
          <w:rFonts w:ascii="Times New Roman" w:hAnsi="Times New Roman" w:cs="Times New Roman"/>
        </w:rPr>
      </w:pPr>
    </w:p>
    <w:p w:rsidR="009B476E" w:rsidRDefault="009B476E" w:rsidP="009B476E">
      <w:pPr>
        <w:rPr>
          <w:rFonts w:ascii="Times New Roman" w:hAnsi="Times New Roman" w:cs="Times New Roman"/>
        </w:rPr>
      </w:pPr>
      <w:r w:rsidRPr="009B476E">
        <w:rPr>
          <w:rFonts w:ascii="Times New Roman" w:hAnsi="Times New Roman" w:cs="Times New Roman"/>
        </w:rPr>
        <w:t xml:space="preserve">Аналитическое решение для </w:t>
      </w:r>
      <w:r w:rsidRPr="009B476E">
        <w:rPr>
          <w:rFonts w:ascii="Times New Roman" w:hAnsi="Times New Roman" w:cs="Times New Roman"/>
          <w:position w:val="-24"/>
        </w:rPr>
        <w:object w:dxaOrig="1219" w:dyaOrig="620">
          <v:shape id="_x0000_i1038" type="#_x0000_t75" style="width:60.75pt;height:30.75pt" o:ole="">
            <v:imagedata r:id="rId45" o:title=""/>
          </v:shape>
          <o:OLEObject Type="Embed" ProgID="Equation.DSMT4" ShapeID="_x0000_i1038" DrawAspect="Content" ObjectID="_1700385801" r:id="rId46"/>
        </w:object>
      </w:r>
    </w:p>
    <w:p w:rsidR="009B476E" w:rsidRDefault="009B476E" w:rsidP="009B476E">
      <w:pPr>
        <w:rPr>
          <w:rFonts w:ascii="Times New Roman" w:hAnsi="Times New Roman" w:cs="Times New Roman"/>
        </w:rPr>
      </w:pPr>
      <w:r w:rsidRPr="009B47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1169C4" wp14:editId="35F9E0E5">
            <wp:extent cx="3829050" cy="325356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32977" cy="32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6E" w:rsidRPr="009B476E" w:rsidRDefault="009B476E" w:rsidP="009B476E">
      <w:pPr>
        <w:rPr>
          <w:rFonts w:ascii="Times New Roman" w:hAnsi="Times New Roman" w:cs="Times New Roman"/>
        </w:rPr>
      </w:pPr>
      <w:r w:rsidRPr="009B476E">
        <w:rPr>
          <w:rFonts w:ascii="Times New Roman" w:hAnsi="Times New Roman" w:cs="Times New Roman"/>
        </w:rPr>
        <w:t xml:space="preserve">Численное решение для </w:t>
      </w:r>
      <w:r w:rsidRPr="009B476E">
        <w:rPr>
          <w:rFonts w:ascii="Times New Roman" w:hAnsi="Times New Roman" w:cs="Times New Roman"/>
          <w:position w:val="-24"/>
        </w:rPr>
        <w:object w:dxaOrig="1219" w:dyaOrig="620">
          <v:shape id="_x0000_i1039" type="#_x0000_t75" style="width:60.75pt;height:30.75pt" o:ole="">
            <v:imagedata r:id="rId45" o:title=""/>
          </v:shape>
          <o:OLEObject Type="Embed" ProgID="Equation.DSMT4" ShapeID="_x0000_i1039" DrawAspect="Content" ObjectID="_1700385802" r:id="rId48"/>
        </w:object>
      </w:r>
    </w:p>
    <w:p w:rsidR="009B476E" w:rsidRPr="009B476E" w:rsidRDefault="009B476E" w:rsidP="009B476E">
      <w:pPr>
        <w:rPr>
          <w:rFonts w:ascii="Times New Roman" w:hAnsi="Times New Roman" w:cs="Times New Roman"/>
        </w:rPr>
      </w:pPr>
      <w:r w:rsidRPr="009B4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2FE87DF" wp14:editId="762DD9E0">
            <wp:extent cx="4035889" cy="34194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38244" cy="34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76E" w:rsidRPr="009B4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20F5"/>
    <w:multiLevelType w:val="hybridMultilevel"/>
    <w:tmpl w:val="CA6E6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AE"/>
    <w:rsid w:val="00095576"/>
    <w:rsid w:val="000D1FD4"/>
    <w:rsid w:val="001D5A47"/>
    <w:rsid w:val="00212948"/>
    <w:rsid w:val="00386D5F"/>
    <w:rsid w:val="004A11AE"/>
    <w:rsid w:val="00755A06"/>
    <w:rsid w:val="00844EA0"/>
    <w:rsid w:val="00984117"/>
    <w:rsid w:val="009B476E"/>
    <w:rsid w:val="00B6018B"/>
    <w:rsid w:val="00F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145C"/>
  <w15:chartTrackingRefBased/>
  <w15:docId w15:val="{4F478836-DA46-47CB-A372-4EC320E5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018B"/>
    <w:pPr>
      <w:ind w:left="720"/>
      <w:contextualSpacing/>
    </w:pPr>
  </w:style>
  <w:style w:type="character" w:customStyle="1" w:styleId="2DOutput">
    <w:name w:val="2D Output"/>
    <w:uiPriority w:val="99"/>
    <w:rsid w:val="000D1FD4"/>
    <w:rPr>
      <w:color w:val="0000FF"/>
    </w:rPr>
  </w:style>
  <w:style w:type="paragraph" w:customStyle="1" w:styleId="MapleOutput1">
    <w:name w:val="Maple Output1"/>
    <w:uiPriority w:val="99"/>
    <w:rsid w:val="000D1FD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9B4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5.wmf"/><Relationship Id="rId39" Type="http://schemas.openxmlformats.org/officeDocument/2006/relationships/image" Target="media/image23.wmf"/><Relationship Id="rId21" Type="http://schemas.openxmlformats.org/officeDocument/2006/relationships/image" Target="media/image12.wmf"/><Relationship Id="rId34" Type="http://schemas.openxmlformats.org/officeDocument/2006/relationships/image" Target="media/image20.wmf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50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8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image" Target="media/image21.wmf"/><Relationship Id="rId49" Type="http://schemas.openxmlformats.org/officeDocument/2006/relationships/image" Target="media/image30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6.png"/><Relationship Id="rId48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image" Target="media/image19.wmf"/><Relationship Id="rId38" Type="http://schemas.openxmlformats.org/officeDocument/2006/relationships/image" Target="media/image22.wmf"/><Relationship Id="rId46" Type="http://schemas.openxmlformats.org/officeDocument/2006/relationships/oleObject" Target="embeddings/oleObject14.bin"/><Relationship Id="rId20" Type="http://schemas.openxmlformats.org/officeDocument/2006/relationships/image" Target="media/image11.wmf"/><Relationship Id="rId41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2021-12-06T16:15:00Z</dcterms:created>
  <dcterms:modified xsi:type="dcterms:W3CDTF">2021-12-07T09:36:00Z</dcterms:modified>
</cp:coreProperties>
</file>