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4691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color w:val="000000"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 xml:space="preserve">МИНИСТЕРСТВО ПРОСВЕЩЕНИЯ РОССИЙСКОЙ ФЕДЕРАЦИИ </w:t>
      </w:r>
    </w:p>
    <w:p w14:paraId="707F9CB2">
      <w:pPr>
        <w:spacing w:line="240" w:lineRule="auto"/>
        <w:jc w:val="center"/>
        <w:rPr>
          <w:rFonts w:ascii="Times New Roman" w:hAnsi="Times New Roman" w:eastAsiaTheme="minorHAnsi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>
      <w:pPr>
        <w:spacing w:line="240" w:lineRule="auto"/>
        <w:jc w:val="center"/>
        <w:rPr>
          <w:rFonts w:ascii="Times" w:hAnsi="Times" w:eastAsiaTheme="minorHAnsi"/>
          <w:sz w:val="20"/>
          <w:szCs w:val="20"/>
          <w:lang w:eastAsia="ru-RU"/>
        </w:rPr>
      </w:pPr>
      <w:r>
        <w:rPr>
          <w:rFonts w:ascii="Times New Roman" w:hAnsi="Times New Roman" w:eastAsiaTheme="minorHAnsi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>
      <w:pPr>
        <w:spacing w:after="0" w:line="240" w:lineRule="auto"/>
        <w:rPr>
          <w:rFonts w:ascii="Times" w:hAnsi="Times" w:eastAsia="Times New Roman"/>
          <w:sz w:val="20"/>
          <w:szCs w:val="20"/>
          <w:lang w:eastAsia="ru-RU"/>
        </w:rPr>
      </w:pPr>
    </w:p>
    <w:p w14:paraId="7BF1C245">
      <w:pPr>
        <w:spacing w:after="0" w:line="240" w:lineRule="auto"/>
        <w:jc w:val="center"/>
        <w:rPr>
          <w:rFonts w:ascii="Times New Roman" w:hAnsi="Times New Roman" w:eastAsia="Times New Roman"/>
          <w:b/>
          <w:lang w:eastAsia="ru-RU"/>
        </w:rPr>
      </w:pPr>
      <w:r>
        <w:rPr>
          <w:rFonts w:ascii="Times New Roman" w:hAnsi="Times New Roman" w:eastAsia="Times New Roman"/>
          <w:b/>
          <w:iCs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5.8pt;margin-top:6.55pt;height:0pt;width:501pt;z-index:251659264;mso-width-relative:page;mso-height-relative:page;" filled="f" stroked="t" coordsize="21600,21600" o:gfxdata="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3COMa1gAAAAkBAAAPAAAAAAAAAAEAIAAAACIAAABkcnMvZG93bnJl&#10;di54bWxQSwECFAAUAAAACACHTuJARSnnNP8BAADLAwAADgAAAAAAAAABACAAAAAlAQAAZHJzL2Uy&#10;b0RvYy54bWxQSwUGAAAAAAYABgBZAQAAlg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eastAsia="Times New Roman"/>
          <w:b/>
          <w:lang w:eastAsia="ru-RU"/>
        </w:rPr>
        <w:t xml:space="preserve"> </w:t>
      </w:r>
    </w:p>
    <w:p w14:paraId="04B6C7D5">
      <w:pPr>
        <w:spacing w:after="0" w:line="240" w:lineRule="auto"/>
        <w:jc w:val="center"/>
        <w:rPr>
          <w:rFonts w:ascii="Times New Roman" w:hAnsi="Times New Roman" w:eastAsia="Times New Roman"/>
          <w:b/>
          <w:sz w:val="20"/>
          <w:szCs w:val="20"/>
          <w:lang w:eastAsia="ru-RU"/>
        </w:rPr>
      </w:pPr>
      <w:r>
        <w:rPr>
          <w:rFonts w:ascii="Times New Roman" w:hAnsi="Times New Roman" w:eastAsia="Times New Roman"/>
          <w:b/>
          <w:sz w:val="20"/>
          <w:szCs w:val="20"/>
          <w:lang w:eastAsia="ru-RU"/>
        </w:rPr>
        <w:t>ИНСТИТУТ ИНФОРМАЦИОННЫХ ТЕХНОЛОГИЙ И ТЕХНОЛОГИЧЕСКОГО ОБРАЗОВАНИЯ</w:t>
      </w:r>
    </w:p>
    <w:p w14:paraId="731CE61B">
      <w:pPr>
        <w:spacing w:after="60" w:line="240" w:lineRule="auto"/>
        <w:jc w:val="center"/>
        <w:outlineLvl w:val="7"/>
        <w:rPr>
          <w:rFonts w:ascii="Times New Roman" w:hAnsi="Times New Roman" w:eastAsia="Times New Roman"/>
          <w:b/>
          <w:iCs/>
          <w:lang w:eastAsia="ru-RU"/>
        </w:rPr>
      </w:pPr>
      <w:r>
        <w:rPr>
          <w:rFonts w:ascii="Times New Roman" w:hAnsi="Times New Roman" w:eastAsia="Times New Roman"/>
          <w:b/>
          <w:lang w:eastAsia="ru-RU"/>
        </w:rPr>
        <w:t>Кафедра информационных технологий и электронного обучения</w:t>
      </w:r>
    </w:p>
    <w:p w14:paraId="36B48EB3">
      <w:pPr>
        <w:spacing w:after="0" w:line="240" w:lineRule="auto"/>
        <w:rPr>
          <w:rFonts w:ascii="Times New Roman" w:hAnsi="Times New Roman" w:eastAsia="Times New Roman"/>
          <w:b/>
          <w:lang w:eastAsia="ru-RU"/>
        </w:rPr>
      </w:pPr>
    </w:p>
    <w:p w14:paraId="47D32A4A">
      <w:pPr>
        <w:spacing w:after="0" w:line="240" w:lineRule="auto"/>
        <w:jc w:val="both"/>
        <w:rPr>
          <w:rFonts w:ascii="Times New Roman" w:hAnsi="Times New Roman" w:eastAsia="Times New Roman"/>
          <w:lang w:eastAsia="ru-RU"/>
        </w:rPr>
      </w:pPr>
    </w:p>
    <w:p w14:paraId="0B0A3ABE"/>
    <w:p w14:paraId="227C470B"/>
    <w:p w14:paraId="273F12AF"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sz w:val="26"/>
          <w:szCs w:val="26"/>
        </w:rPr>
      </w:pPr>
      <w:r>
        <w:rPr>
          <w:sz w:val="26"/>
          <w:szCs w:val="26"/>
        </w:rPr>
        <w:t>ОТЧЁТ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О ПРОХОЖДЕНИИ ПРАКТИКИ</w:t>
      </w:r>
      <w:r>
        <w:rPr>
          <w:sz w:val="26"/>
          <w:szCs w:val="26"/>
        </w:rPr>
        <w:br w:type="textWrapping"/>
      </w:r>
      <w:r>
        <w:rPr>
          <w:sz w:val="26"/>
          <w:szCs w:val="26"/>
        </w:rPr>
        <w:t>учебной (эксплуатационной) (4 семестр)</w:t>
      </w:r>
    </w:p>
    <w:p w14:paraId="0EEA2B38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textWrapping"/>
      </w:r>
    </w:p>
    <w:p w14:paraId="4888BD43">
      <w:pPr>
        <w:jc w:val="center"/>
        <w:rPr>
          <w:rFonts w:ascii="Times New Roman" w:hAnsi="Times New Roman"/>
          <w:sz w:val="26"/>
          <w:szCs w:val="26"/>
        </w:rPr>
      </w:pPr>
    </w:p>
    <w:p w14:paraId="40D19CD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по направлению «44.03.04 – Профессиональное обучение (по отраслям)» </w:t>
      </w:r>
    </w:p>
    <w:p w14:paraId="447AB45B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(профиль: «Информатика и искусственный интеллект в образовании»)</w:t>
      </w:r>
    </w:p>
    <w:p w14:paraId="3265CF24">
      <w:pPr>
        <w:jc w:val="center"/>
        <w:rPr>
          <w:rFonts w:ascii="Times New Roman" w:hAnsi="Times New Roman"/>
          <w:sz w:val="26"/>
          <w:szCs w:val="26"/>
        </w:rPr>
      </w:pPr>
    </w:p>
    <w:p w14:paraId="06C867E1">
      <w:pPr>
        <w:jc w:val="center"/>
        <w:rPr>
          <w:rFonts w:ascii="Times New Roman" w:hAnsi="Times New Roman"/>
          <w:sz w:val="26"/>
          <w:szCs w:val="26"/>
        </w:rPr>
      </w:pPr>
    </w:p>
    <w:p w14:paraId="5145E75F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Зав. кафедрой ИТиЭО д.п.н., проф.</w:t>
      </w:r>
    </w:p>
    <w:p w14:paraId="01CA100A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(Власова Е. З.)</w:t>
      </w:r>
    </w:p>
    <w:p w14:paraId="0BC9111B">
      <w:pPr>
        <w:spacing w:after="0" w:line="240" w:lineRule="atLeast"/>
        <w:jc w:val="right"/>
        <w:rPr>
          <w:rFonts w:ascii="Times New Roman" w:hAnsi="Times New Roman"/>
        </w:rPr>
      </w:pPr>
    </w:p>
    <w:p w14:paraId="67C07713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Руководитель: доцент каф. ИТиЭО</w:t>
      </w:r>
    </w:p>
    <w:p w14:paraId="5045836C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(ФИО руководителя)</w:t>
      </w:r>
    </w:p>
    <w:p w14:paraId="5745BAAD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 2 курса</w:t>
      </w:r>
    </w:p>
    <w:p w14:paraId="0252CB5A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(ФИО студента)</w:t>
      </w:r>
    </w:p>
    <w:p w14:paraId="28FB156C">
      <w:pPr>
        <w:rPr>
          <w:rFonts w:ascii="Times New Roman" w:hAnsi="Times New Roman"/>
          <w:sz w:val="26"/>
          <w:szCs w:val="26"/>
        </w:rPr>
      </w:pPr>
    </w:p>
    <w:p w14:paraId="35A5F059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2026</w:t>
      </w:r>
    </w:p>
    <w:p w14:paraId="0611021A">
      <w:pPr>
        <w:pStyle w:val="2"/>
      </w:pPr>
      <w:r>
        <w:t>I. Инвариантная самостоятельная работа</w:t>
      </w:r>
    </w:p>
    <w:p w14:paraId="3CDE49B5">
      <w:pPr>
        <w:spacing w:after="0" w:line="360" w:lineRule="auto"/>
        <w:rPr>
          <w:rFonts w:ascii="Times New Roman" w:hAnsi="Times New Roman"/>
          <w:sz w:val="24"/>
        </w:rPr>
      </w:pPr>
    </w:p>
    <w:p w14:paraId="7B93C423">
      <w:pPr>
        <w:pStyle w:val="3"/>
      </w:pPr>
      <w:r>
        <w:t>Задание 1.</w:t>
      </w:r>
    </w:p>
    <w:p w14:paraId="550F0998">
      <w:pPr>
        <w:spacing w:after="0" w:line="360" w:lineRule="auto"/>
        <w:jc w:val="both"/>
        <w:rPr>
          <w:rFonts w:ascii="Times New Roman" w:hAnsi="Times New Roman" w:eastAsia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 xml:space="preserve">Сформулировать детализированное описание репозитория  </w:t>
      </w:r>
    </w:p>
    <w:p w14:paraId="0F508E39">
      <w:pPr>
        <w:spacing w:after="0" w:line="360" w:lineRule="auto"/>
        <w:jc w:val="both"/>
        <w:rPr>
          <w:rFonts w:ascii="Times New Roman" w:hAnsi="Times New Roman" w:eastAsia="Times New Roman"/>
          <w:color w:val="000000"/>
          <w:sz w:val="24"/>
          <w:szCs w:val="24"/>
          <w:lang w:eastAsia="ru-RU"/>
        </w:rPr>
      </w:pPr>
      <w:r>
        <w:fldChar w:fldCharType="begin"/>
      </w:r>
      <w:r>
        <w:instrText xml:space="preserve"> HYPERLINK "https://gitlab.herzen.spb.ru/1148905/prog-6-ml-service" </w:instrText>
      </w:r>
      <w:r>
        <w:fldChar w:fldCharType="separate"/>
      </w:r>
      <w:r>
        <w:rPr>
          <w:rStyle w:val="9"/>
          <w:rFonts w:ascii="Times New Roman" w:hAnsi="Times New Roman" w:eastAsia="Times New Roman"/>
          <w:sz w:val="24"/>
          <w:szCs w:val="24"/>
          <w:lang w:eastAsia="ru-RU"/>
        </w:rPr>
        <w:t>https://gitlab.herzen.spb.ru/1148905/prog-6-ml-service</w:t>
      </w:r>
      <w:r>
        <w:rPr>
          <w:rStyle w:val="9"/>
          <w:rFonts w:ascii="Times New Roman" w:hAnsi="Times New Roman" w:eastAsia="Times New Roman"/>
          <w:sz w:val="24"/>
          <w:szCs w:val="24"/>
          <w:lang w:eastAsia="ru-RU"/>
        </w:rPr>
        <w:fldChar w:fldCharType="end"/>
      </w: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>.</w:t>
      </w:r>
    </w:p>
    <w:p w14:paraId="083D75F6">
      <w:pPr>
        <w:spacing w:after="0" w:line="360" w:lineRule="auto"/>
        <w:jc w:val="both"/>
        <w:rPr>
          <w:rFonts w:ascii="Times New Roman" w:hAnsi="Times New Roman" w:eastAsia="Times New Roman"/>
          <w:b/>
          <w:color w:val="000000"/>
          <w:sz w:val="24"/>
          <w:szCs w:val="24"/>
          <w:lang w:eastAsia="ru-RU"/>
        </w:rPr>
      </w:pPr>
    </w:p>
    <w:p w14:paraId="25D05F16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7FFF6EA3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lang w:val="en-US"/>
        </w:rPr>
        <w:t>PDF</w:t>
      </w:r>
      <w:r>
        <w:rPr>
          <w:rFonts w:ascii="Times New Roman" w:hAnsi="Times New Roman"/>
          <w:sz w:val="24"/>
        </w:rPr>
        <w:t>-файл с описанием</w:t>
      </w:r>
    </w:p>
    <w:p w14:paraId="6DCE5F54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72D90C3A">
      <w:pPr>
        <w:spacing w:after="0"/>
        <w:jc w:val="both"/>
        <w:rPr>
          <w:rFonts w:hint="default" w:ascii="Times New Roman" w:hAnsi="Times New Roman"/>
          <w:sz w:val="24"/>
          <w:lang w:val="ru-RU"/>
        </w:rPr>
      </w:pPr>
    </w:p>
    <w:p w14:paraId="212C1DB1">
      <w:pPr>
        <w:spacing w:after="0"/>
        <w:jc w:val="both"/>
        <w:rPr>
          <w:rFonts w:hint="default" w:ascii="Times New Roman" w:hAnsi="Times New Roman"/>
          <w:sz w:val="24"/>
          <w:lang w:val="ru-RU"/>
        </w:rPr>
      </w:pPr>
      <w:r>
        <w:rPr>
          <w:rFonts w:hint="default" w:ascii="Times New Roman" w:hAnsi="Times New Roman"/>
          <w:sz w:val="24"/>
          <w:lang w:val="ru-RU"/>
        </w:rPr>
        <w:drawing>
          <wp:inline distT="0" distB="0" distL="114300" distR="114300">
            <wp:extent cx="2509520" cy="2483485"/>
            <wp:effectExtent l="0" t="0" r="0" b="0"/>
            <wp:docPr id="7" name="Изображение 7" descr="qr-cod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qr-code (1)"/>
                    <pic:cNvPicPr>
                      <a:picLocks noChangeAspect="1"/>
                    </pic:cNvPicPr>
                  </pic:nvPicPr>
                  <pic:blipFill>
                    <a:blip r:embed="rId7"/>
                    <a:srcRect l="5261" t="5578" r="5125" b="5737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EF1F">
      <w:pPr>
        <w:pStyle w:val="2"/>
        <w:jc w:val="both"/>
      </w:pPr>
      <w:r>
        <w:t>II. Вариативная самостоятельная работа</w:t>
      </w:r>
    </w:p>
    <w:p w14:paraId="741E6B10">
      <w:pPr>
        <w:pStyle w:val="3"/>
        <w:jc w:val="both"/>
      </w:pPr>
    </w:p>
    <w:p w14:paraId="469A37AD">
      <w:pPr>
        <w:pStyle w:val="3"/>
        <w:jc w:val="both"/>
      </w:pPr>
      <w:r>
        <w:t xml:space="preserve">Задание 1 </w:t>
      </w:r>
    </w:p>
    <w:p w14:paraId="533C288E">
      <w:pPr>
        <w:spacing w:after="0" w:line="360" w:lineRule="auto"/>
        <w:jc w:val="both"/>
        <w:rPr>
          <w:rFonts w:ascii="Times New Roman" w:hAnsi="Times New Roman" w:eastAsia="Times New Roman"/>
          <w:color w:val="000000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 xml:space="preserve">Сформулировать план развёртывания схемы и инструментов программного продукта </w:t>
      </w:r>
      <w:r>
        <w:fldChar w:fldCharType="begin"/>
      </w:r>
      <w:r>
        <w:instrText xml:space="preserve"> HYPERLINK "https://gitlab.herzen.spb.ru/1148905/prog-6-ml-service" </w:instrText>
      </w:r>
      <w:r>
        <w:fldChar w:fldCharType="separate"/>
      </w:r>
      <w:r>
        <w:rPr>
          <w:rStyle w:val="9"/>
          <w:rFonts w:ascii="Times New Roman" w:hAnsi="Times New Roman" w:eastAsia="Times New Roman"/>
          <w:sz w:val="24"/>
          <w:szCs w:val="24"/>
          <w:lang w:eastAsia="ru-RU"/>
        </w:rPr>
        <w:t>https://gitlab.herzen.spb.ru/1148905/prog-6-ml-service</w:t>
      </w:r>
      <w:r>
        <w:rPr>
          <w:rStyle w:val="9"/>
          <w:rFonts w:ascii="Times New Roman" w:hAnsi="Times New Roman" w:eastAsia="Times New Roman"/>
          <w:sz w:val="24"/>
          <w:szCs w:val="24"/>
          <w:lang w:eastAsia="ru-RU"/>
        </w:rPr>
        <w:fldChar w:fldCharType="end"/>
      </w:r>
      <w:r>
        <w:rPr>
          <w:rFonts w:ascii="Times New Roman" w:hAnsi="Times New Roman" w:eastAsia="Times New Roman"/>
          <w:color w:val="000000"/>
          <w:sz w:val="24"/>
          <w:szCs w:val="24"/>
          <w:lang w:eastAsia="ru-RU"/>
        </w:rPr>
        <w:t xml:space="preserve"> для разработанных ранее программных продуктов для ЦБС Петроградского района</w:t>
      </w:r>
    </w:p>
    <w:p w14:paraId="0C5216A2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Форма отчетности</w:t>
      </w:r>
    </w:p>
    <w:p w14:paraId="443B0BF5">
      <w:pPr>
        <w:pStyle w:val="2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</w:rPr>
      </w:pPr>
      <w:r>
        <w:rPr>
          <w:color w:val="000000"/>
          <w:lang w:val="en-US"/>
        </w:rPr>
        <w:t>GIT</w:t>
      </w:r>
      <w:r>
        <w:rPr>
          <w:color w:val="000000"/>
        </w:rPr>
        <w:t>-репозиторий</w:t>
      </w:r>
    </w:p>
    <w:p w14:paraId="28469E4E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1DD9147E">
      <w:pPr>
        <w:spacing w:after="0" w:line="360" w:lineRule="auto"/>
        <w:jc w:val="both"/>
        <w:rPr>
          <w:rFonts w:hint="default" w:ascii="Times New Roman" w:hAnsi="Times New Roman"/>
          <w:sz w:val="24"/>
          <w:lang w:val="ru-RU"/>
        </w:rPr>
      </w:pPr>
    </w:p>
    <w:p w14:paraId="155A3B5F">
      <w:pPr>
        <w:spacing w:after="0" w:line="360" w:lineRule="auto"/>
        <w:jc w:val="both"/>
        <w:rPr>
          <w:rFonts w:hint="default" w:ascii="Times New Roman" w:hAnsi="Times New Roman"/>
          <w:sz w:val="24"/>
          <w:lang w:val="ru-RU"/>
        </w:rPr>
      </w:pPr>
      <w:r>
        <w:rPr>
          <w:rFonts w:hint="default" w:ascii="Times New Roman" w:hAnsi="Times New Roman"/>
          <w:sz w:val="24"/>
          <w:lang w:val="ru-RU"/>
        </w:rPr>
        <w:drawing>
          <wp:inline distT="0" distB="0" distL="114300" distR="114300">
            <wp:extent cx="2433320" cy="2419350"/>
            <wp:effectExtent l="0" t="0" r="0" b="0"/>
            <wp:docPr id="6" name="Изображение 6" descr="qr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qr-code"/>
                    <pic:cNvPicPr>
                      <a:picLocks noChangeAspect="1"/>
                    </pic:cNvPicPr>
                  </pic:nvPicPr>
                  <pic:blipFill>
                    <a:blip r:embed="rId8"/>
                    <a:srcRect l="6757" t="6735" r="6349" b="6871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88ED">
      <w:pPr>
        <w:jc w:val="both"/>
      </w:pPr>
    </w:p>
    <w:p w14:paraId="5391CEC7">
      <w:pPr>
        <w:jc w:val="both"/>
      </w:pPr>
      <w:bookmarkStart w:id="0" w:name="_GoBack"/>
      <w:bookmarkEnd w:id="0"/>
    </w:p>
    <w:p w14:paraId="10E8D1DA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 w:eastAsia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>
        <w:rPr>
          <w:rFonts w:ascii="Times New Roman" w:hAnsi="Times New Roman"/>
          <w:sz w:val="24"/>
          <w:szCs w:val="28"/>
          <w:vertAlign w:val="superscript"/>
        </w:rPr>
        <w:t xml:space="preserve">                                                                               (подпись руководителя)</w:t>
      </w:r>
    </w:p>
    <w:p w14:paraId="7692698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8"/>
          <w:vertAlign w:val="superscript"/>
        </w:rPr>
      </w:pPr>
    </w:p>
    <w:p w14:paraId="69E73B4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 w:eastAsia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                                         </w:t>
      </w:r>
      <w:r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Times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C434F"/>
    <w:rsid w:val="001D20CF"/>
    <w:rsid w:val="00200223"/>
    <w:rsid w:val="00232218"/>
    <w:rsid w:val="0023257E"/>
    <w:rsid w:val="002425F4"/>
    <w:rsid w:val="00243057"/>
    <w:rsid w:val="00263707"/>
    <w:rsid w:val="00266CA1"/>
    <w:rsid w:val="002809C8"/>
    <w:rsid w:val="0028485F"/>
    <w:rsid w:val="002B5B8D"/>
    <w:rsid w:val="002D23C8"/>
    <w:rsid w:val="002D6D81"/>
    <w:rsid w:val="002E46CE"/>
    <w:rsid w:val="00383791"/>
    <w:rsid w:val="003F6D62"/>
    <w:rsid w:val="00407AAF"/>
    <w:rsid w:val="004231E5"/>
    <w:rsid w:val="00435667"/>
    <w:rsid w:val="004403F6"/>
    <w:rsid w:val="004818EC"/>
    <w:rsid w:val="005146A7"/>
    <w:rsid w:val="00527BA8"/>
    <w:rsid w:val="005441C0"/>
    <w:rsid w:val="00546A13"/>
    <w:rsid w:val="005A09E8"/>
    <w:rsid w:val="005A6407"/>
    <w:rsid w:val="005C42F7"/>
    <w:rsid w:val="005D72D8"/>
    <w:rsid w:val="005F6C7F"/>
    <w:rsid w:val="00604755"/>
    <w:rsid w:val="00616045"/>
    <w:rsid w:val="00660B9C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9B07AC"/>
    <w:rsid w:val="00A10C97"/>
    <w:rsid w:val="00A11F38"/>
    <w:rsid w:val="00A261AA"/>
    <w:rsid w:val="00A86EF2"/>
    <w:rsid w:val="00AB0570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94D1B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03EF"/>
    <w:rsid w:val="00EB456D"/>
    <w:rsid w:val="00EB62E3"/>
    <w:rsid w:val="00EC1019"/>
    <w:rsid w:val="00EC1EF3"/>
    <w:rsid w:val="00ED19B6"/>
    <w:rsid w:val="00ED3AE0"/>
    <w:rsid w:val="00F165DC"/>
    <w:rsid w:val="00F371E7"/>
    <w:rsid w:val="00F435CC"/>
    <w:rsid w:val="00F62572"/>
    <w:rsid w:val="00F64849"/>
    <w:rsid w:val="00F66E29"/>
    <w:rsid w:val="00F91586"/>
    <w:rsid w:val="00F96F17"/>
    <w:rsid w:val="00FA2AF2"/>
    <w:rsid w:val="00FD6E27"/>
    <w:rsid w:val="55FB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annotation reference"/>
    <w:basedOn w:val="5"/>
    <w:semiHidden/>
    <w:unhideWhenUsed/>
    <w:uiPriority w:val="99"/>
    <w:rPr>
      <w:sz w:val="16"/>
      <w:szCs w:val="16"/>
    </w:rPr>
  </w:style>
  <w:style w:type="character" w:styleId="9">
    <w:name w:val="Hyperlink"/>
    <w:basedOn w:val="5"/>
    <w:unhideWhenUsed/>
    <w:qFormat/>
    <w:uiPriority w:val="99"/>
    <w:rPr>
      <w:color w:val="0000FF"/>
      <w:u w:val="single"/>
    </w:rPr>
  </w:style>
  <w:style w:type="paragraph" w:styleId="10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1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annotation text"/>
    <w:basedOn w:val="1"/>
    <w:link w:val="22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3">
    <w:name w:val="annotation subject"/>
    <w:basedOn w:val="12"/>
    <w:next w:val="12"/>
    <w:link w:val="23"/>
    <w:semiHidden/>
    <w:unhideWhenUsed/>
    <w:uiPriority w:val="99"/>
    <w:rPr>
      <w:b/>
      <w:bCs/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table" w:styleId="15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paragraph" w:styleId="17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18">
    <w:name w:val="apple-tab-span"/>
    <w:basedOn w:val="5"/>
    <w:qFormat/>
    <w:uiPriority w:val="0"/>
  </w:style>
  <w:style w:type="character" w:customStyle="1" w:styleId="19">
    <w:name w:val="im_log_match"/>
    <w:basedOn w:val="5"/>
    <w:qFormat/>
    <w:uiPriority w:val="0"/>
  </w:style>
  <w:style w:type="character" w:customStyle="1" w:styleId="20">
    <w:name w:val="Текст выноски Знак"/>
    <w:basedOn w:val="5"/>
    <w:link w:val="10"/>
    <w:semiHidden/>
    <w:uiPriority w:val="99"/>
    <w:rPr>
      <w:rFonts w:ascii="Segoe UI" w:hAnsi="Segoe UI" w:eastAsia="Calibri" w:cs="Segoe UI"/>
      <w:sz w:val="18"/>
      <w:szCs w:val="18"/>
    </w:rPr>
  </w:style>
  <w:style w:type="character" w:customStyle="1" w:styleId="21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b/>
      <w:bCs/>
      <w:color w:val="345B8A" w:themeColor="accent1" w:themeShade="B5"/>
      <w:sz w:val="32"/>
      <w:szCs w:val="32"/>
    </w:rPr>
  </w:style>
  <w:style w:type="character" w:customStyle="1" w:styleId="22">
    <w:name w:val="Текст примечания Знак"/>
    <w:basedOn w:val="5"/>
    <w:link w:val="12"/>
    <w:semiHidden/>
    <w:uiPriority w:val="99"/>
    <w:rPr>
      <w:rFonts w:ascii="Calibri" w:hAnsi="Calibri" w:eastAsia="Calibri" w:cs="Times New Roman"/>
      <w:sz w:val="20"/>
      <w:szCs w:val="20"/>
    </w:rPr>
  </w:style>
  <w:style w:type="character" w:customStyle="1" w:styleId="23">
    <w:name w:val="Тема примечания Знак"/>
    <w:basedOn w:val="22"/>
    <w:link w:val="13"/>
    <w:semiHidden/>
    <w:uiPriority w:val="99"/>
    <w:rPr>
      <w:rFonts w:ascii="Calibri" w:hAnsi="Calibri" w:eastAsia="Calibri" w:cs="Times New Roman"/>
      <w:b/>
      <w:bCs/>
      <w:sz w:val="20"/>
      <w:szCs w:val="20"/>
    </w:rPr>
  </w:style>
  <w:style w:type="character" w:customStyle="1" w:styleId="24">
    <w:name w:val="Заголовок 2 Знак"/>
    <w:basedOn w:val="5"/>
    <w:link w:val="3"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customStyle="1" w:styleId="25">
    <w:name w:val="Обычный1"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26">
    <w:name w:val="Заголовок 4 Знак"/>
    <w:basedOn w:val="5"/>
    <w:link w:val="4"/>
    <w:semiHidden/>
    <w:uiPriority w:val="9"/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customStyle="1" w:styleId="27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GIF"/><Relationship Id="rId7" Type="http://schemas.openxmlformats.org/officeDocument/2006/relationships/image" Target="media/image2.GIF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8B0A86-9448-42B0-8354-F6692810A7B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Herzen University</Company>
  <Pages>3</Pages>
  <Words>138</Words>
  <Characters>1300</Characters>
  <Lines>12</Lines>
  <Paragraphs>3</Paragraphs>
  <TotalTime>84</TotalTime>
  <ScaleCrop>false</ScaleCrop>
  <LinksUpToDate>false</LinksUpToDate>
  <CharactersWithSpaces>1530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2026-06-23T09:53:00Z</dcterms:created>
  <dc:creator>Nikolai Zhukov</dc:creator>
  <cp:lastModifiedBy>Тоголмачева Пол�</cp:lastModifiedBy>
  <cp:lastPrinted>2015-03-24T07:53:00Z</cp:lastPrinted>
  <dcterms:modified xsi:type="dcterms:W3CDTF">2026-06-25T00:57:48Z</dcterms:modified>
  <dc:subject>Practice report example</dc:subject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eyJoZGlkIjoiZWFmMmI4MDAxYTc4NzhiOTgwOWIzNjhkYTllNGIzNGIiLCJ1c2VySWQiOiI4NDI0MjA4ODQyNDcifQ==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C328BC52BC2947A19FCFFE9F2B0A7BC7_12</vt:lpwstr>
  </property>
</Properties>
</file>