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B8C2" w14:textId="596B94FB" w:rsidR="00052934" w:rsidRPr="00A33361" w:rsidRDefault="00A33361" w:rsidP="00A3336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3361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5A3476" w:rsidRPr="00A33361">
        <w:rPr>
          <w:rFonts w:ascii="Times New Roman" w:hAnsi="Times New Roman" w:cs="Times New Roman"/>
          <w:b/>
          <w:bCs/>
          <w:sz w:val="24"/>
          <w:szCs w:val="24"/>
        </w:rPr>
        <w:t>ребовани</w:t>
      </w:r>
      <w:r w:rsidRPr="00A33361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5A3476" w:rsidRPr="00A33361">
        <w:rPr>
          <w:rFonts w:ascii="Times New Roman" w:hAnsi="Times New Roman" w:cs="Times New Roman"/>
          <w:b/>
          <w:bCs/>
          <w:sz w:val="24"/>
          <w:szCs w:val="24"/>
        </w:rPr>
        <w:t xml:space="preserve"> к написанию выпускной квалификационной работы - магистерской диссертации.</w:t>
      </w:r>
    </w:p>
    <w:p w14:paraId="0DC7067E" w14:textId="77777777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1. ВКР в виде рукописи имеет следующую структуру:</w:t>
      </w:r>
    </w:p>
    <w:p w14:paraId="2750D47C" w14:textId="77777777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а) титульный лист;</w:t>
      </w:r>
    </w:p>
    <w:p w14:paraId="62F4622D" w14:textId="77777777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б) содержание;</w:t>
      </w:r>
    </w:p>
    <w:p w14:paraId="54673CFA" w14:textId="77777777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в) текст ВКР:</w:t>
      </w:r>
    </w:p>
    <w:p w14:paraId="179B1A7D" w14:textId="77777777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1) введение,</w:t>
      </w:r>
    </w:p>
    <w:p w14:paraId="3453F4D1" w14:textId="77777777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2) основная часть,</w:t>
      </w:r>
    </w:p>
    <w:p w14:paraId="13E3D3BD" w14:textId="77777777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3) заключение;</w:t>
      </w:r>
    </w:p>
    <w:p w14:paraId="263EBD06" w14:textId="77777777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г) список сокращений и условных обозначений*;</w:t>
      </w:r>
    </w:p>
    <w:p w14:paraId="4FE64DF8" w14:textId="77777777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д) словарь терминов*;</w:t>
      </w:r>
    </w:p>
    <w:p w14:paraId="514A052D" w14:textId="77777777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е) список использованных источников;</w:t>
      </w:r>
    </w:p>
    <w:p w14:paraId="1FB56046" w14:textId="77777777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ж) список иллюстративного материала*;</w:t>
      </w:r>
    </w:p>
    <w:p w14:paraId="0C3B1781" w14:textId="77777777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и) приложения*.</w:t>
      </w:r>
    </w:p>
    <w:p w14:paraId="52FE3CA5" w14:textId="75790DFB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2. Каждую главу (раздел) начинают с новой страницы. Заголовки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располагают посередине страницы без точки на конце и печатают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прописными буквами. Переносить слова в заголовке не допускается.</w:t>
      </w:r>
      <w:r w:rsidR="0024262D"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Заголовки отделяют от текста сверху и снизу тремя интервалами. Названия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параграфов печатают строчными буквами и располагают с абзацным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отступом 1,25 без строчки в конце.</w:t>
      </w:r>
    </w:p>
    <w:p w14:paraId="11C3E082" w14:textId="0977D681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3. Работа должна быть выполнена печатным способом с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использованием компьютера и принтера на одной стороне листа белой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 xml:space="preserve">бумаги одного сорта формата </w:t>
      </w:r>
      <w:proofErr w:type="spellStart"/>
      <w:r w:rsidRPr="00A33361">
        <w:rPr>
          <w:rFonts w:ascii="Times New Roman" w:hAnsi="Times New Roman" w:cs="Times New Roman"/>
          <w:sz w:val="24"/>
          <w:szCs w:val="24"/>
        </w:rPr>
        <w:t>А4</w:t>
      </w:r>
      <w:proofErr w:type="spellEnd"/>
      <w:r w:rsidRPr="00A333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3361">
        <w:rPr>
          <w:rFonts w:ascii="Times New Roman" w:hAnsi="Times New Roman" w:cs="Times New Roman"/>
          <w:sz w:val="24"/>
          <w:szCs w:val="24"/>
        </w:rPr>
        <w:t>210х297</w:t>
      </w:r>
      <w:proofErr w:type="spellEnd"/>
      <w:r w:rsidRPr="00A33361">
        <w:rPr>
          <w:rFonts w:ascii="Times New Roman" w:hAnsi="Times New Roman" w:cs="Times New Roman"/>
          <w:sz w:val="24"/>
          <w:szCs w:val="24"/>
        </w:rPr>
        <w:t xml:space="preserve"> мм) через полтора интервала и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размером шрифта 14 пунктов. Названия параграфов печатают строчными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буквами и располагают с абзацным отступом 1,25 без точки в конце.</w:t>
      </w:r>
    </w:p>
    <w:p w14:paraId="73AB2140" w14:textId="3C029B53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4. Страницы ВКР должны иметь следующие поля: левое - 25 мм,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правое - 10 мм, верхнее - 20 мм, нижнее - 20 мм. Абзацный отступ должен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быть одинаковым по всему тексту и равен пяти знакам. Все страницы ВКР,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включая иллюстрации и приложения, нумеруются по порядку без пропусков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и повторений. Первой страницей считается титульный лист, на котором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нумерация страниц не ставится, на следующей странице ставится цифра "2" и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т.д. Порядковый номер страницы печатают на середине верхнего поля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страницы.</w:t>
      </w:r>
    </w:p>
    <w:p w14:paraId="4A0D7032" w14:textId="6261C926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5. Объем ВКР должен составлять для обучающихся по программам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бакалавриата – от 35 до 50 страниц машинописных страниц, по программам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специалитета – от 45 до 70, по программам магистратуры – от 55 до 80.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Объем ВКР считается без учета приложений.</w:t>
      </w:r>
    </w:p>
    <w:p w14:paraId="6E03FA44" w14:textId="027A18E2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6. Требования к оформлению иллюстративного материала</w:t>
      </w:r>
      <w:r w:rsidRPr="00A33361">
        <w:rPr>
          <w:rFonts w:ascii="Times New Roman" w:hAnsi="Times New Roman" w:cs="Times New Roman"/>
          <w:sz w:val="24"/>
          <w:szCs w:val="24"/>
        </w:rPr>
        <w:t xml:space="preserve">. </w:t>
      </w:r>
      <w:r w:rsidRPr="00A33361">
        <w:rPr>
          <w:rFonts w:ascii="Times New Roman" w:hAnsi="Times New Roman" w:cs="Times New Roman"/>
          <w:sz w:val="24"/>
          <w:szCs w:val="24"/>
        </w:rPr>
        <w:t>Иллюстративный материал может быть представлен рисунками,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фотографиями, картами, нотами, графиками, чертежами, схемами,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диаграммами и другим подобным материалом. Иллюстрации, используемые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в ВКР, размещают под текстом, в котором впервые дана ссылка на них, или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на следующей странице, а при необходимости - в приложении к ВКР.</w:t>
      </w:r>
    </w:p>
    <w:p w14:paraId="7B229FD5" w14:textId="5B192D0A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lastRenderedPageBreak/>
        <w:t>Допускается использование приложений нестандартного размера, которые в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 xml:space="preserve">сложенном виде соответствуют формату </w:t>
      </w:r>
      <w:proofErr w:type="spellStart"/>
      <w:r w:rsidRPr="00A33361">
        <w:rPr>
          <w:rFonts w:ascii="Times New Roman" w:hAnsi="Times New Roman" w:cs="Times New Roman"/>
          <w:sz w:val="24"/>
          <w:szCs w:val="24"/>
        </w:rPr>
        <w:t>А4</w:t>
      </w:r>
      <w:proofErr w:type="spellEnd"/>
      <w:r w:rsidRPr="00A33361">
        <w:rPr>
          <w:rFonts w:ascii="Times New Roman" w:hAnsi="Times New Roman" w:cs="Times New Roman"/>
          <w:sz w:val="24"/>
          <w:szCs w:val="24"/>
        </w:rPr>
        <w:t>. Иллюстрации нумеруют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арабскими цифрами сквозной нумерацией или в пределах главы (раздела).</w:t>
      </w:r>
    </w:p>
    <w:p w14:paraId="54694E20" w14:textId="21E41BE2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Под рисунком посередине страницы делается запись «Рисунок 1- название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рисунка» без точки в конце. На все иллюстрации должны быть приведены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ссылки в тексте ВКР. При ссылке следует писать слово "Рисунок" с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указанием его номера.</w:t>
      </w:r>
    </w:p>
    <w:p w14:paraId="7BB904F1" w14:textId="0C465B58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Таблицы, используемые в ВКР, размещают под текстом, в котором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впервые дана ссылка на них, или на следующей странице, а при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необходимости - в приложении к ВКР. Таблицы нумеруют арабскими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цифрами сквозной нумерацией или в пределах главы (раздела). Над таблицей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с абзацным доступом 1,25 делается запись «Таблица 1- название таблицы»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без точки в конце. На все таблицы должны быть приведены ссылки в тексте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ВКР. При ссылке следует писать слово "Таблица" с указанием ее номера.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Перечень таблиц указывают в списке иллюстративного материала.</w:t>
      </w:r>
    </w:p>
    <w:p w14:paraId="4FB584DC" w14:textId="567B92A2" w:rsidR="00052934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7. Требования к оформлению списка использованных источников</w:t>
      </w:r>
      <w:r w:rsidRPr="00A33361">
        <w:rPr>
          <w:rFonts w:ascii="Times New Roman" w:hAnsi="Times New Roman" w:cs="Times New Roman"/>
          <w:sz w:val="24"/>
          <w:szCs w:val="24"/>
        </w:rPr>
        <w:t xml:space="preserve">. </w:t>
      </w:r>
      <w:r w:rsidRPr="00A33361">
        <w:rPr>
          <w:rFonts w:ascii="Times New Roman" w:hAnsi="Times New Roman" w:cs="Times New Roman"/>
          <w:sz w:val="24"/>
          <w:szCs w:val="24"/>
        </w:rPr>
        <w:t>Список использованных источников должен быть размещен в конце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основного текста. Допускаются следующие способы группировки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библиографических записей: алфавитный, систематический (в порядке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первого упоминания в тексте), хронологический.</w:t>
      </w:r>
    </w:p>
    <w:p w14:paraId="096E3211" w14:textId="282EEC20" w:rsidR="00A33361" w:rsidRPr="00A33361" w:rsidRDefault="00052934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При алфавитном способе группировки все библиографические записи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располагают по алфавиту фамилий авторов или первых слов заглавий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 xml:space="preserve">документов. Библиографические записи произведений </w:t>
      </w:r>
      <w:proofErr w:type="spellStart"/>
      <w:r w:rsidRPr="00A33361">
        <w:rPr>
          <w:rFonts w:ascii="Times New Roman" w:hAnsi="Times New Roman" w:cs="Times New Roman"/>
          <w:sz w:val="24"/>
          <w:szCs w:val="24"/>
        </w:rPr>
        <w:t>автороводнофамильцев</w:t>
      </w:r>
      <w:proofErr w:type="spellEnd"/>
      <w:r w:rsidRPr="00A33361">
        <w:rPr>
          <w:rFonts w:ascii="Times New Roman" w:hAnsi="Times New Roman" w:cs="Times New Roman"/>
          <w:sz w:val="24"/>
          <w:szCs w:val="24"/>
        </w:rPr>
        <w:t xml:space="preserve"> располагают в алфавите их инициалов.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При систематической (тематической) группировке материала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библиографические записи располагают в определенной логической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последовательности в соответствии с принятой системой классификации.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При хронологическом порядке группировки библиографические записи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располагают в хронологии выхода документов в свет.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При наличии в списке использованных источников на других языках,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кроме русского, образуется дополнительный алфавитный ряд, который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располагают после изданий на русском языке.</w:t>
      </w:r>
    </w:p>
    <w:p w14:paraId="6461F012" w14:textId="42125721" w:rsidR="00A33361" w:rsidRPr="00A33361" w:rsidRDefault="00A33361" w:rsidP="00A333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П</w:t>
      </w:r>
      <w:r w:rsidRPr="00A33361">
        <w:rPr>
          <w:rFonts w:ascii="Times New Roman" w:hAnsi="Times New Roman" w:cs="Times New Roman"/>
          <w:sz w:val="24"/>
          <w:szCs w:val="24"/>
        </w:rPr>
        <w:t>рограмм</w:t>
      </w:r>
      <w:r w:rsidRPr="00A33361">
        <w:rPr>
          <w:rFonts w:ascii="Times New Roman" w:hAnsi="Times New Roman" w:cs="Times New Roman"/>
          <w:sz w:val="24"/>
          <w:szCs w:val="24"/>
        </w:rPr>
        <w:t>ы</w:t>
      </w:r>
      <w:r w:rsidRPr="00A33361">
        <w:rPr>
          <w:rFonts w:ascii="Times New Roman" w:hAnsi="Times New Roman" w:cs="Times New Roman"/>
          <w:sz w:val="24"/>
          <w:szCs w:val="24"/>
        </w:rPr>
        <w:t xml:space="preserve"> </w:t>
      </w:r>
      <w:r w:rsidRPr="00A33361">
        <w:rPr>
          <w:rFonts w:ascii="Times New Roman" w:hAnsi="Times New Roman" w:cs="Times New Roman"/>
          <w:sz w:val="24"/>
          <w:szCs w:val="24"/>
        </w:rPr>
        <w:t>для</w:t>
      </w:r>
      <w:r w:rsidRPr="00A33361">
        <w:rPr>
          <w:rFonts w:ascii="Times New Roman" w:hAnsi="Times New Roman" w:cs="Times New Roman"/>
          <w:sz w:val="24"/>
          <w:szCs w:val="24"/>
        </w:rPr>
        <w:t xml:space="preserve"> проверк</w:t>
      </w:r>
      <w:r w:rsidRPr="00A33361">
        <w:rPr>
          <w:rFonts w:ascii="Times New Roman" w:hAnsi="Times New Roman" w:cs="Times New Roman"/>
          <w:sz w:val="24"/>
          <w:szCs w:val="24"/>
        </w:rPr>
        <w:t>и</w:t>
      </w:r>
      <w:r w:rsidRPr="00A33361">
        <w:rPr>
          <w:rFonts w:ascii="Times New Roman" w:hAnsi="Times New Roman" w:cs="Times New Roman"/>
          <w:sz w:val="24"/>
          <w:szCs w:val="24"/>
        </w:rPr>
        <w:t xml:space="preserve"> текста на заимствования</w:t>
      </w:r>
      <w:r w:rsidRPr="00A33361">
        <w:rPr>
          <w:rFonts w:ascii="Times New Roman" w:hAnsi="Times New Roman" w:cs="Times New Roman"/>
          <w:sz w:val="24"/>
          <w:szCs w:val="24"/>
        </w:rPr>
        <w:t>:</w:t>
      </w:r>
    </w:p>
    <w:p w14:paraId="43425FCC" w14:textId="78457A55" w:rsidR="00A33361" w:rsidRPr="00A33361" w:rsidRDefault="00A33361" w:rsidP="00A3336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361">
        <w:rPr>
          <w:rFonts w:ascii="Times New Roman" w:hAnsi="Times New Roman" w:cs="Times New Roman"/>
          <w:sz w:val="24"/>
          <w:szCs w:val="24"/>
        </w:rPr>
        <w:t>Text.ru</w:t>
      </w:r>
      <w:proofErr w:type="spellEnd"/>
    </w:p>
    <w:p w14:paraId="01593585" w14:textId="0BD71F43" w:rsidR="00A33361" w:rsidRPr="00A33361" w:rsidRDefault="00A33361" w:rsidP="00A3336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361">
        <w:rPr>
          <w:rFonts w:ascii="Times New Roman" w:hAnsi="Times New Roman" w:cs="Times New Roman"/>
          <w:sz w:val="24"/>
          <w:szCs w:val="24"/>
        </w:rPr>
        <w:t>Advego</w:t>
      </w:r>
      <w:proofErr w:type="spellEnd"/>
    </w:p>
    <w:p w14:paraId="0FF112FE" w14:textId="386CCDED" w:rsidR="00A33361" w:rsidRPr="00A33361" w:rsidRDefault="00A33361" w:rsidP="00A3336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 xml:space="preserve">Monster </w:t>
      </w:r>
      <w:proofErr w:type="spellStart"/>
      <w:r w:rsidRPr="00A33361">
        <w:rPr>
          <w:rFonts w:ascii="Times New Roman" w:hAnsi="Times New Roman" w:cs="Times New Roman"/>
          <w:sz w:val="24"/>
          <w:szCs w:val="24"/>
        </w:rPr>
        <w:t>Antiplagiat</w:t>
      </w:r>
      <w:proofErr w:type="spellEnd"/>
      <w:r w:rsidRPr="00A33361">
        <w:rPr>
          <w:rFonts w:ascii="Times New Roman" w:hAnsi="Times New Roman" w:cs="Times New Roman"/>
          <w:sz w:val="24"/>
          <w:szCs w:val="24"/>
        </w:rPr>
        <w:t xml:space="preserve"> Pro</w:t>
      </w:r>
    </w:p>
    <w:p w14:paraId="3AD2A3D4" w14:textId="73B75EA5" w:rsidR="00A33361" w:rsidRPr="00A33361" w:rsidRDefault="00A33361" w:rsidP="00A3336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361">
        <w:rPr>
          <w:rFonts w:ascii="Times New Roman" w:hAnsi="Times New Roman" w:cs="Times New Roman"/>
          <w:sz w:val="24"/>
          <w:szCs w:val="24"/>
        </w:rPr>
        <w:t>Сontent</w:t>
      </w:r>
      <w:proofErr w:type="spellEnd"/>
      <w:r w:rsidRPr="00A33361">
        <w:rPr>
          <w:rFonts w:ascii="Times New Roman" w:hAnsi="Times New Roman" w:cs="Times New Roman"/>
          <w:sz w:val="24"/>
          <w:szCs w:val="24"/>
        </w:rPr>
        <w:t>-Watch</w:t>
      </w:r>
    </w:p>
    <w:p w14:paraId="6E57620C" w14:textId="13889CD6" w:rsidR="00A33361" w:rsidRPr="00A33361" w:rsidRDefault="00A33361" w:rsidP="00A3336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361">
        <w:rPr>
          <w:rFonts w:ascii="Times New Roman" w:hAnsi="Times New Roman" w:cs="Times New Roman"/>
          <w:sz w:val="24"/>
          <w:szCs w:val="24"/>
        </w:rPr>
        <w:t>Главред</w:t>
      </w:r>
    </w:p>
    <w:sectPr w:rsidR="00A33361" w:rsidRPr="00A33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82D01"/>
    <w:multiLevelType w:val="hybridMultilevel"/>
    <w:tmpl w:val="8ECA8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1A"/>
    <w:rsid w:val="00052934"/>
    <w:rsid w:val="0024262D"/>
    <w:rsid w:val="00372227"/>
    <w:rsid w:val="005A3476"/>
    <w:rsid w:val="006F5D0B"/>
    <w:rsid w:val="00810204"/>
    <w:rsid w:val="00A33361"/>
    <w:rsid w:val="00BC5C1A"/>
    <w:rsid w:val="00E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BAB7"/>
  <w15:chartTrackingRefBased/>
  <w15:docId w15:val="{C31282A5-E2CB-4F5F-8699-C0807326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3</cp:revision>
  <dcterms:created xsi:type="dcterms:W3CDTF">2023-10-21T09:04:00Z</dcterms:created>
  <dcterms:modified xsi:type="dcterms:W3CDTF">2023-10-22T15:15:00Z</dcterms:modified>
</cp:coreProperties>
</file>