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1831D39C" w14:textId="46C787BC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F70318">
        <w:rPr>
          <w:rFonts w:ascii="Times New Roman" w:eastAsia="Times New Roman" w:hAnsi="Times New Roman"/>
        </w:rPr>
        <w:t>4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106106F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proofErr w:type="spellStart"/>
      <w:r w:rsidR="00F41324" w:rsidRPr="00F41324">
        <w:rPr>
          <w:rFonts w:ascii="Times New Roman" w:eastAsia="Times New Roman" w:hAnsi="Times New Roman"/>
          <w:u w:val="single"/>
        </w:rPr>
        <w:t>Лазебниковой</w:t>
      </w:r>
      <w:proofErr w:type="spellEnd"/>
      <w:r w:rsidR="00F41324" w:rsidRPr="00F41324">
        <w:rPr>
          <w:rFonts w:ascii="Times New Roman" w:eastAsia="Times New Roman" w:hAnsi="Times New Roman"/>
          <w:u w:val="single"/>
        </w:rPr>
        <w:t xml:space="preserve"> Полины Михайловны</w:t>
      </w:r>
      <w:r>
        <w:rPr>
          <w:rFonts w:ascii="Times New Roman" w:eastAsia="Times New Roman" w:hAnsi="Times New Roman"/>
        </w:rPr>
        <w:t>________________________________________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0344397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F70318">
        <w:rPr>
          <w:rFonts w:ascii="Times New Roman" w:eastAsia="Times New Roman" w:hAnsi="Times New Roman"/>
        </w:rPr>
        <w:t xml:space="preserve">         </w:t>
      </w:r>
      <w:r>
        <w:rPr>
          <w:rFonts w:ascii="Times New Roman" w:eastAsia="Times New Roman" w:hAnsi="Times New Roman"/>
        </w:rPr>
        <w:t xml:space="preserve"> </w:t>
      </w:r>
      <w:r w:rsidR="00044651">
        <w:rPr>
          <w:rFonts w:ascii="Times New Roman" w:eastAsia="Times New Roman" w:hAnsi="Times New Roman"/>
          <w:u w:val="single"/>
        </w:rPr>
        <w:t xml:space="preserve">Жуков Николай Николаевич, </w:t>
      </w:r>
      <w:r w:rsidR="00F70318">
        <w:rPr>
          <w:rFonts w:ascii="Times New Roman" w:eastAsia="Times New Roman" w:hAnsi="Times New Roman"/>
          <w:u w:val="single"/>
        </w:rPr>
        <w:t xml:space="preserve">к. ф.-м. наук, доцент кафедры </w:t>
      </w:r>
      <w:proofErr w:type="spellStart"/>
      <w:r w:rsidR="00F70318">
        <w:rPr>
          <w:rFonts w:ascii="Times New Roman" w:eastAsia="Times New Roman" w:hAnsi="Times New Roman"/>
          <w:u w:val="single"/>
        </w:rPr>
        <w:t>ИТиЭО</w:t>
      </w:r>
      <w:proofErr w:type="spellEnd"/>
      <w:r w:rsidR="00F70318">
        <w:rPr>
          <w:rFonts w:ascii="Times New Roman" w:eastAsia="Times New Roman" w:hAnsi="Times New Roman"/>
          <w:u w:val="single"/>
        </w:rPr>
        <w:t xml:space="preserve"> 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6FBFDF8A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</w:t>
      </w:r>
      <w:r w:rsidR="00F70318"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0104-405</w:t>
      </w:r>
      <w:r w:rsidR="00F70318" w:rsidRPr="00F70318">
        <w:rPr>
          <w:rFonts w:ascii="Times New Roman" w:eastAsia="Times New Roman" w:hAnsi="Times New Roman"/>
          <w:u w:val="single"/>
        </w:rPr>
        <w:t>/</w:t>
      </w:r>
      <w:r w:rsidR="00F70318">
        <w:rPr>
          <w:rFonts w:ascii="Times New Roman" w:eastAsia="Times New Roman" w:hAnsi="Times New Roman"/>
          <w:u w:val="single"/>
        </w:rPr>
        <w:t>03-ПР</w:t>
      </w:r>
      <w:r>
        <w:rPr>
          <w:rFonts w:ascii="Times New Roman" w:eastAsia="Times New Roman" w:hAnsi="Times New Roman"/>
        </w:rPr>
        <w:t xml:space="preserve"> «</w:t>
      </w:r>
      <w:r w:rsidR="00F70318">
        <w:rPr>
          <w:rFonts w:ascii="Times New Roman" w:eastAsia="Times New Roman" w:hAnsi="Times New Roman"/>
        </w:rPr>
        <w:t xml:space="preserve"> </w:t>
      </w:r>
      <w:r w:rsidR="00F70318" w:rsidRPr="00F70318">
        <w:rPr>
          <w:rFonts w:ascii="Times New Roman" w:eastAsia="Times New Roman" w:hAnsi="Times New Roman"/>
          <w:u w:val="single"/>
        </w:rPr>
        <w:t>18</w:t>
      </w:r>
      <w:r w:rsidR="00F7031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» </w:t>
      </w:r>
      <w:r w:rsidR="00F70318">
        <w:rPr>
          <w:rFonts w:ascii="Times New Roman" w:eastAsia="Times New Roman" w:hAnsi="Times New Roman"/>
          <w:u w:val="single"/>
        </w:rPr>
        <w:t xml:space="preserve">марта </w:t>
      </w:r>
      <w:r>
        <w:rPr>
          <w:rFonts w:ascii="Times New Roman" w:eastAsia="Times New Roman" w:hAnsi="Times New Roman"/>
        </w:rPr>
        <w:t>202</w:t>
      </w:r>
      <w:r w:rsidR="00F70318">
        <w:rPr>
          <w:rFonts w:ascii="Times New Roman" w:eastAsia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 г.</w:t>
      </w:r>
    </w:p>
    <w:p w14:paraId="0325D465" w14:textId="1F91AD5D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19 апреля 2024 г.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C32950C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BC3B7E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47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331E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11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5850954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47289125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155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309B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8545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89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2CD08426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340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F41324" w14:paraId="67C0F04B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700F" w14:textId="18B9A817" w:rsidR="00F41324" w:rsidRPr="00A80982" w:rsidRDefault="00F41324" w:rsidP="00F41324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C983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2B948D2B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873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F877A5" w14:textId="6A608B9A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BD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12EAA7" w14:textId="268EB6A8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</w:tr>
      <w:tr w:rsidR="00F41324" w14:paraId="649C82B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4F1A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7F1A7AD3" w14:textId="77777777" w:rsidR="00F41324" w:rsidRPr="00A80982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E6DD86" w14:textId="77777777" w:rsidR="00F41324" w:rsidRDefault="00F41324" w:rsidP="00F41324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программного обеспечения, средств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CD34AB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7FE6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3B99D7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439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DA5191" w14:textId="169C0057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16A3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80D21" w14:textId="13E1B9CF" w:rsidR="00F41324" w:rsidRDefault="00F41324" w:rsidP="00F41324">
            <w:pPr>
              <w:tabs>
                <w:tab w:val="right" w:pos="1268"/>
              </w:tabs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</w:tr>
      <w:tr w:rsidR="00F41324" w14:paraId="1141C664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0E4F" w14:textId="77777777" w:rsidR="00F41324" w:rsidRDefault="00F41324" w:rsidP="00F41324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41324" w14:paraId="1EE8584C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4AE1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68767D7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4BE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73CA0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4F4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0B69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597AB2E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32D45C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5CD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7628D93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E4CF9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21A112" w14:textId="76FF8E66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E34FF2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CE8B5" w14:textId="647EB660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</w:tr>
      <w:tr w:rsidR="00F41324" w14:paraId="40C580A7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902EB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05C9A18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0310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EC99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58DC2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497C460F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F988D9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C68B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71C926C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DBBC4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E20114" w14:textId="39065D91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52140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50331C" w14:textId="4DE95E81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</w:tr>
      <w:tr w:rsidR="00F41324" w14:paraId="0679D4D9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B72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A0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3B0FC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proofErr w:type="spellStart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</w:t>
              </w:r>
              <w:proofErr w:type="spellEnd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://</w:t>
              </w:r>
              <w:proofErr w:type="spellStart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moodle.herzen.spb.ru</w:t>
              </w:r>
              <w:proofErr w:type="spellEnd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course</w:t>
              </w:r>
              <w:proofErr w:type="spellEnd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view.php?id</w:t>
              </w:r>
              <w:proofErr w:type="spellEnd"/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=6034</w:t>
              </w:r>
            </w:hyperlink>
          </w:p>
          <w:p w14:paraId="51B96BBE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1673AB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0CDE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43EDB3" w14:textId="67F7B7B5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73BA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02AB7E" w14:textId="42DB67C2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</w:tbl>
    <w:p w14:paraId="0AE7430E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77777777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777777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77777777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0D439252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084B7DCC" w14:textId="7EDFAE7C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E901F7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6391">
    <w:abstractNumId w:val="2"/>
  </w:num>
  <w:num w:numId="2" w16cid:durableId="691420848">
    <w:abstractNumId w:val="1"/>
  </w:num>
  <w:num w:numId="3" w16cid:durableId="14934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888"/>
    <w:rsid w:val="00044651"/>
    <w:rsid w:val="00395117"/>
    <w:rsid w:val="003A19BC"/>
    <w:rsid w:val="00434821"/>
    <w:rsid w:val="00463888"/>
    <w:rsid w:val="009539D7"/>
    <w:rsid w:val="00A80982"/>
    <w:rsid w:val="00B072DD"/>
    <w:rsid w:val="00B203BD"/>
    <w:rsid w:val="00D735B0"/>
    <w:rsid w:val="00E901F7"/>
    <w:rsid w:val="00F41324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Полина Лазебникова</cp:lastModifiedBy>
  <cp:revision>6</cp:revision>
  <dcterms:created xsi:type="dcterms:W3CDTF">2022-04-08T10:57:00Z</dcterms:created>
  <dcterms:modified xsi:type="dcterms:W3CDTF">2024-04-14T13:08:00Z</dcterms:modified>
</cp:coreProperties>
</file>