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C40B66" w:rsidRDefault="00443E68" w:rsidP="00C40B6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32"/>
          <w:szCs w:val="28"/>
        </w:rPr>
        <w:t>Вариативная самостоятельная работа 2.3</w:t>
      </w:r>
    </w:p>
    <w:p w:rsidR="00B368DD" w:rsidRPr="00C40B66" w:rsidRDefault="00B368DD" w:rsidP="00C40B66">
      <w:p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Интегрированная информационная система используется во всех структурных подразделениях университета, связанных с планированием, организацией и управлением учебным процессом, направлена на повышение эффективности их деятельности и взаимодействия на основе широкого использования современных средств информационных технологий.</w:t>
      </w:r>
    </w:p>
    <w:p w:rsidR="00B368DD" w:rsidRPr="00C40B66" w:rsidRDefault="00BE6376" w:rsidP="00C4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B368DD" w:rsidRPr="00C40B66">
        <w:rPr>
          <w:rFonts w:ascii="Times New Roman" w:hAnsi="Times New Roman" w:cs="Times New Roman"/>
          <w:sz w:val="28"/>
          <w:szCs w:val="28"/>
        </w:rPr>
        <w:t xml:space="preserve"> ИСУП: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«Учебные планы»</w:t>
        </w:r>
      </w:hyperlink>
    </w:p>
    <w:p w:rsidR="00C40B66" w:rsidRDefault="00C40B66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368DD" w:rsidRPr="00C40B66">
        <w:rPr>
          <w:rFonts w:ascii="Times New Roman" w:hAnsi="Times New Roman" w:cs="Times New Roman"/>
          <w:sz w:val="28"/>
          <w:szCs w:val="28"/>
        </w:rPr>
        <w:t xml:space="preserve">формирования, хранения, печати учебных планов, соответствующих требованиям стандартов, для всех направлений подготовки; 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используется в УМУ, на факультетах (институтах), приемной комиссии, Фундаментальной библиотеке им. императрицы Марии Федоровны.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«Рабочие планы»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для формирования, хранения, печати рабочих планов, соответствующих учебным, используемым в УМУ, на факультетах, в институтах и филиалах.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«Учебны</w:t>
        </w:r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е</w:t>
        </w:r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 xml:space="preserve"> поручения кафедр»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8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«Индивидуальные планы преподавателей»</w:t>
        </w:r>
      </w:hyperlink>
    </w:p>
    <w:p w:rsid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для формирования в соответствии с рабочими планами учебных поручений кафедр и преподавателей; 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используются в УМУ, на кафедрах, преподавателями университета;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«Бюджетная почасовая нагрузка преподавателей»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10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«Внебюджетная почасовая нагрузка преподавателей»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8DD" w:rsidRPr="00C40B66" w:rsidRDefault="00B368DD" w:rsidP="00C40B6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используется в УМУ, планово-финансовом управлении.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«Расписание»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A73B2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для формирования, хранения, печати расписания занятий, сессий и государственной итоговой аттестации в соответствии с рабочими планами и индивидуальными планами преподавателей; 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используется в УМУ, на факультетах, в институтах и филиалах.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«Деканат»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A73B2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для формирования учебных карточек студентов, информации об успеваемости студентов всех направлений подготовки; 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экзаменационных ведомостей, справок об обучении, экзаменационных листов, индивидуальных планов по </w:t>
      </w:r>
      <w:r w:rsidRPr="00C40B66">
        <w:rPr>
          <w:rFonts w:ascii="Times New Roman" w:hAnsi="Times New Roman" w:cs="Times New Roman"/>
          <w:sz w:val="28"/>
          <w:szCs w:val="28"/>
        </w:rPr>
        <w:lastRenderedPageBreak/>
        <w:t>ускоренному обучению, приложений к диплому в соответствии с нормативными документами Министерства образования и науки РФ; используется на факультетах, в институтах и филиалах и УМУ.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«Платное обучение»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для формирования договоров об образовании на обучение по основным образовательным программам, счетов на оплату обучения, итоговых справочных форм, контроля оплаты за обучение; используется в УМУ, управлении бухгалтерского учета и финансового контроля.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«Дополнительные образовательные программы»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A73B2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для формирования информации о дополнительных образовательных программах, слушателях и счетах на оплату дополнительных образовательных услуг; 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используется в УМУ, подразделениях, оказывающих дополнительные образовательные услуги.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«Учет помещений»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A73B2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для формирования информации об использовании аудиторного фонда; 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используется в УМУ, диспетчерами факультетов, институтов и филиалов.</w:t>
      </w:r>
    </w:p>
    <w:p w:rsidR="00C40B66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«Мониторинг электронного обучения»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368DD" w:rsidRPr="00C40B66" w:rsidRDefault="00B368DD" w:rsidP="00C40B6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для учета электронных учебных курсов.</w:t>
      </w:r>
    </w:p>
    <w:p w:rsidR="00273D6E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Справочные системы </w:t>
      </w:r>
      <w:hyperlink r:id="rId17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«Декан»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18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«Начальник УМУ»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19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«Проректор»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 xml:space="preserve"> и другие </w:t>
      </w:r>
    </w:p>
    <w:p w:rsidR="00B368DD" w:rsidRPr="00C40B66" w:rsidRDefault="00B368DD" w:rsidP="00273D6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для формирования справочной и аналитической информации.</w:t>
      </w:r>
    </w:p>
    <w:p w:rsidR="004C6EFF" w:rsidRPr="004C6EFF" w:rsidRDefault="00B368DD" w:rsidP="004C6EF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WEB-ресурсы </w:t>
      </w:r>
      <w:hyperlink r:id="rId20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«Атлас образовательных программ»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и </w:t>
      </w:r>
      <w:hyperlink r:id="rId21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«Справочник образовательных маршрутов»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368DD" w:rsidRPr="00C40B66" w:rsidRDefault="00B368DD" w:rsidP="004C6EF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для представления в открытом доступе в соответствии с требованиями Министерства образования и науки РФ информации о реализуемых в университете образовательных программах и успешности их освоения студентами.</w:t>
      </w:r>
    </w:p>
    <w:p w:rsidR="004C6EFF" w:rsidRDefault="00B368DD" w:rsidP="00C40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>WEB-ресурсы </w:t>
      </w:r>
      <w:hyperlink r:id="rId22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«Декан-онлайн»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23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«Преподаватель-онлайн»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24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«Расписание-онлайн»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, </w:t>
      </w:r>
      <w:hyperlink r:id="rId25" w:history="1">
        <w:r w:rsidRPr="00C40B66">
          <w:rPr>
            <w:rStyle w:val="a5"/>
            <w:rFonts w:ascii="Times New Roman" w:hAnsi="Times New Roman" w:cs="Times New Roman"/>
            <w:sz w:val="28"/>
            <w:szCs w:val="28"/>
          </w:rPr>
          <w:t>«Электронный счет»</w:t>
        </w:r>
      </w:hyperlink>
      <w:r w:rsidRPr="00C40B66">
        <w:rPr>
          <w:rFonts w:ascii="Times New Roman" w:hAnsi="Times New Roman" w:cs="Times New Roman"/>
          <w:sz w:val="28"/>
          <w:szCs w:val="28"/>
        </w:rPr>
        <w:t> </w:t>
      </w:r>
    </w:p>
    <w:p w:rsidR="00B368DD" w:rsidRPr="00C40B66" w:rsidRDefault="00B368DD" w:rsidP="004C6EF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B66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деканам, преподавателям, студентам получать информацию </w:t>
      </w:r>
      <w:proofErr w:type="spellStart"/>
      <w:r w:rsidRPr="00C40B66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C40B66">
        <w:rPr>
          <w:rFonts w:ascii="Times New Roman" w:hAnsi="Times New Roman" w:cs="Times New Roman"/>
          <w:sz w:val="28"/>
          <w:szCs w:val="28"/>
        </w:rPr>
        <w:t>.</w:t>
      </w:r>
    </w:p>
    <w:p w:rsidR="000F1A67" w:rsidRDefault="000F1A67" w:rsidP="000F1A67">
      <w:pPr>
        <w:rPr>
          <w:rFonts w:ascii="Times New Roman" w:hAnsi="Times New Roman" w:cs="Times New Roman"/>
          <w:sz w:val="28"/>
          <w:szCs w:val="28"/>
        </w:rPr>
      </w:pPr>
      <w:r w:rsidRPr="000F1A67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ограммное обеспечение:</w:t>
      </w:r>
    </w:p>
    <w:p w:rsidR="000F1A67" w:rsidRPr="00117595" w:rsidRDefault="000F1A67" w:rsidP="0011759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7595">
        <w:rPr>
          <w:rFonts w:ascii="Times New Roman" w:hAnsi="Times New Roman" w:cs="Times New Roman"/>
          <w:sz w:val="28"/>
          <w:szCs w:val="28"/>
        </w:rPr>
        <w:lastRenderedPageBreak/>
        <w:t xml:space="preserve">Офисный пакет приложений </w:t>
      </w:r>
      <w:r w:rsidRPr="0011759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17595">
        <w:rPr>
          <w:rFonts w:ascii="Times New Roman" w:hAnsi="Times New Roman" w:cs="Times New Roman"/>
          <w:sz w:val="28"/>
          <w:szCs w:val="28"/>
        </w:rPr>
        <w:t xml:space="preserve"> </w:t>
      </w:r>
      <w:r w:rsidRPr="0011759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175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7595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 w:rsidR="00117595" w:rsidRPr="00117595">
        <w:rPr>
          <w:rFonts w:ascii="Times New Roman" w:hAnsi="Times New Roman" w:cs="Times New Roman"/>
          <w:sz w:val="28"/>
          <w:szCs w:val="28"/>
        </w:rPr>
        <w:t>;</w:t>
      </w:r>
    </w:p>
    <w:p w:rsidR="000F1A67" w:rsidRPr="00117595" w:rsidRDefault="000F1A67" w:rsidP="0011759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7595">
        <w:rPr>
          <w:rFonts w:ascii="Times New Roman" w:hAnsi="Times New Roman" w:cs="Times New Roman"/>
          <w:sz w:val="28"/>
          <w:szCs w:val="28"/>
          <w:lang w:val="en-US"/>
        </w:rPr>
        <w:t>Google Chrome</w:t>
      </w:r>
      <w:r w:rsidR="0011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7595" w:rsidRPr="00117595" w:rsidRDefault="00AA04F6" w:rsidP="0011759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7595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11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04F6" w:rsidRPr="00117595" w:rsidRDefault="00AA04F6" w:rsidP="0011759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7595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="0011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04F6" w:rsidRPr="00117595" w:rsidRDefault="00117595" w:rsidP="00117595">
      <w:pPr>
        <w:pStyle w:val="a6"/>
        <w:numPr>
          <w:ilvl w:val="0"/>
          <w:numId w:val="5"/>
        </w:numPr>
        <w:rPr>
          <w:rFonts w:ascii="Georgia" w:hAnsi="Georgia"/>
          <w:color w:val="212121"/>
          <w:spacing w:val="2"/>
          <w:sz w:val="28"/>
          <w:szCs w:val="28"/>
          <w:shd w:val="clear" w:color="auto" w:fill="FFFFFF"/>
          <w:lang w:val="en-US"/>
        </w:rPr>
      </w:pPr>
      <w:r w:rsidRPr="00117595">
        <w:rPr>
          <w:rFonts w:ascii="Georgia" w:hAnsi="Georgia"/>
          <w:color w:val="212121"/>
          <w:spacing w:val="2"/>
          <w:sz w:val="28"/>
          <w:szCs w:val="28"/>
          <w:shd w:val="clear" w:color="auto" w:fill="FFFFFF"/>
          <w:lang w:val="en-US"/>
        </w:rPr>
        <w:t>Adobe Reader</w:t>
      </w:r>
      <w:r>
        <w:rPr>
          <w:rFonts w:ascii="Georgia" w:hAnsi="Georgia"/>
          <w:color w:val="212121"/>
          <w:spacing w:val="2"/>
          <w:sz w:val="28"/>
          <w:szCs w:val="28"/>
          <w:shd w:val="clear" w:color="auto" w:fill="FFFFFF"/>
          <w:lang w:val="en-US"/>
        </w:rPr>
        <w:t>;</w:t>
      </w:r>
    </w:p>
    <w:p w:rsidR="00117595" w:rsidRPr="00117595" w:rsidRDefault="00117595" w:rsidP="0011759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7595">
        <w:rPr>
          <w:rFonts w:ascii="Times New Roman" w:hAnsi="Times New Roman" w:cs="Times New Roman"/>
          <w:sz w:val="28"/>
          <w:szCs w:val="28"/>
          <w:lang w:val="en-US"/>
        </w:rPr>
        <w:t>Zoom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7595" w:rsidRDefault="00117595" w:rsidP="000F1A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p w:rsidR="00FE33C2" w:rsidRPr="00C40B66" w:rsidRDefault="00FE33C2" w:rsidP="00C40B66">
      <w:pPr>
        <w:rPr>
          <w:rFonts w:ascii="Times New Roman" w:hAnsi="Times New Roman" w:cs="Times New Roman"/>
          <w:sz w:val="28"/>
          <w:szCs w:val="28"/>
        </w:rPr>
      </w:pPr>
    </w:p>
    <w:sectPr w:rsidR="00FE33C2" w:rsidRPr="00C40B66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29B3"/>
    <w:multiLevelType w:val="hybridMultilevel"/>
    <w:tmpl w:val="D8C22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F3F7E"/>
    <w:multiLevelType w:val="hybridMultilevel"/>
    <w:tmpl w:val="F6E43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25491"/>
    <w:multiLevelType w:val="multilevel"/>
    <w:tmpl w:val="FE1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26B58"/>
    <w:multiLevelType w:val="hybridMultilevel"/>
    <w:tmpl w:val="CEB2F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A56CD"/>
    <w:multiLevelType w:val="multilevel"/>
    <w:tmpl w:val="FE1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43E68"/>
    <w:rsid w:val="000F1A67"/>
    <w:rsid w:val="00117595"/>
    <w:rsid w:val="00273D6E"/>
    <w:rsid w:val="002B316E"/>
    <w:rsid w:val="00443E68"/>
    <w:rsid w:val="004C6EFF"/>
    <w:rsid w:val="005B0128"/>
    <w:rsid w:val="007B77C7"/>
    <w:rsid w:val="00802ABB"/>
    <w:rsid w:val="00821AA6"/>
    <w:rsid w:val="00AA04F6"/>
    <w:rsid w:val="00B368DD"/>
    <w:rsid w:val="00BA73B2"/>
    <w:rsid w:val="00BE6376"/>
    <w:rsid w:val="00BF4753"/>
    <w:rsid w:val="00C40B66"/>
    <w:rsid w:val="00FD235A"/>
    <w:rsid w:val="00FE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paragraph" w:styleId="3">
    <w:name w:val="heading 3"/>
    <w:basedOn w:val="a"/>
    <w:link w:val="30"/>
    <w:uiPriority w:val="9"/>
    <w:qFormat/>
    <w:rsid w:val="007B7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68DD"/>
    <w:rPr>
      <w:b/>
      <w:bCs/>
    </w:rPr>
  </w:style>
  <w:style w:type="character" w:styleId="a5">
    <w:name w:val="Hyperlink"/>
    <w:basedOn w:val="a0"/>
    <w:uiPriority w:val="99"/>
    <w:unhideWhenUsed/>
    <w:rsid w:val="00B368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40B6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E637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B77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io.herzen.edu.ru/%D0%BF%D1%80%D0%BE%D0%B5%D0%BA%D1%82%D1%8B/p1033/" TargetMode="External"/><Relationship Id="rId13" Type="http://schemas.openxmlformats.org/officeDocument/2006/relationships/hyperlink" Target="http://oio.herzen.edu.ru/%D0%BF%D1%80%D0%BE%D0%B5%D0%BA%D1%82%D1%8B/p1211/" TargetMode="External"/><Relationship Id="rId18" Type="http://schemas.openxmlformats.org/officeDocument/2006/relationships/hyperlink" Target="http://oio.herzen.edu.ru/%D0%BF%D1%80%D0%BE%D0%B5%D0%BA%D1%82%D1%8B/p1031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oio.herzen.edu.ru/%D0%BF%D1%80%D0%BE%D0%B5%D0%BA%D1%82%D1%8B/p1364/" TargetMode="External"/><Relationship Id="rId7" Type="http://schemas.openxmlformats.org/officeDocument/2006/relationships/hyperlink" Target="http://oio.herzen.edu.ru/%D0%BF%D1%80%D0%BE%D0%B5%D0%BA%D1%82%D1%8B/p1033/" TargetMode="External"/><Relationship Id="rId12" Type="http://schemas.openxmlformats.org/officeDocument/2006/relationships/hyperlink" Target="http://oio.herzen.edu.ru/%D0%BF%D1%80%D0%BE%D0%B5%D0%BA%D1%82%D1%8B/p965/" TargetMode="External"/><Relationship Id="rId17" Type="http://schemas.openxmlformats.org/officeDocument/2006/relationships/hyperlink" Target="http://oio.herzen.edu.ru/%D0%BF%D1%80%D0%BE%D0%B5%D0%BA%D1%82%D1%8B/p1031/" TargetMode="External"/><Relationship Id="rId25" Type="http://schemas.openxmlformats.org/officeDocument/2006/relationships/hyperlink" Target="http://oio.herzen.edu.ru/%D0%BF%D1%80%D0%BE%D0%B5%D0%BA%D1%82%D1%8B/p1528/" TargetMode="External"/><Relationship Id="rId2" Type="http://schemas.openxmlformats.org/officeDocument/2006/relationships/styles" Target="styles.xml"/><Relationship Id="rId16" Type="http://schemas.openxmlformats.org/officeDocument/2006/relationships/hyperlink" Target="http://oio.herzen.edu.ru/%D0%BF%D1%80%D0%BE%D0%B5%D0%BA%D1%82%D1%8B/p1354/" TargetMode="External"/><Relationship Id="rId20" Type="http://schemas.openxmlformats.org/officeDocument/2006/relationships/hyperlink" Target="http://oio.herzen.edu.ru/%D0%BF%D1%80%D0%BE%D0%B5%D0%BA%D1%82%D1%8B/p135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io.herzen.edu.ru/%D0%BF%D1%80%D0%BE%D0%B5%D0%BA%D1%82%D1%8B/p1024/" TargetMode="External"/><Relationship Id="rId11" Type="http://schemas.openxmlformats.org/officeDocument/2006/relationships/hyperlink" Target="http://oio.herzen.edu.ru/%D0%BF%D1%80%D0%BE%D0%B5%D0%BA%D1%82%D1%8B/p1010/" TargetMode="External"/><Relationship Id="rId24" Type="http://schemas.openxmlformats.org/officeDocument/2006/relationships/hyperlink" Target="http://oio.herzen.edu.ru/%D0%BF%D1%80%D0%BE%D0%B5%D0%BA%D1%82%D1%8B/p1547/" TargetMode="External"/><Relationship Id="rId5" Type="http://schemas.openxmlformats.org/officeDocument/2006/relationships/hyperlink" Target="http://oio.herzen.edu.ru/%D0%BF%D1%80%D0%BE%D0%B5%D0%BA%D1%82%D1%8B/p1024/" TargetMode="External"/><Relationship Id="rId15" Type="http://schemas.openxmlformats.org/officeDocument/2006/relationships/hyperlink" Target="http://oio.herzen.edu.ru/%D0%BF%D1%80%D0%BE%D0%B5%D0%BA%D1%82%D1%8B/p1226/" TargetMode="External"/><Relationship Id="rId23" Type="http://schemas.openxmlformats.org/officeDocument/2006/relationships/hyperlink" Target="http://oio.herzen.edu.ru/%D0%BF%D1%80%D0%BE%D0%B5%D0%BA%D1%82%D1%8B/p1517/" TargetMode="External"/><Relationship Id="rId10" Type="http://schemas.openxmlformats.org/officeDocument/2006/relationships/hyperlink" Target="http://oio.herzen.edu.ru/%D0%BF%D1%80%D0%BE%D0%B5%D0%BA%D1%82%D1%8B/p1224/" TargetMode="External"/><Relationship Id="rId19" Type="http://schemas.openxmlformats.org/officeDocument/2006/relationships/hyperlink" Target="http://oio.herzen.edu.ru/%D0%BF%D1%80%D0%BE%D0%B5%D0%BA%D1%82%D1%8B/p10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io.herzen.edu.ru/%D0%BF%D1%80%D0%BE%D0%B5%D0%BA%D1%82%D1%8B/p1248/" TargetMode="External"/><Relationship Id="rId14" Type="http://schemas.openxmlformats.org/officeDocument/2006/relationships/hyperlink" Target="http://oio.herzen.edu.ru/%D0%BF%D1%80%D0%BE%D0%B5%D0%BA%D1%82%D1%8B/p1026/" TargetMode="External"/><Relationship Id="rId22" Type="http://schemas.openxmlformats.org/officeDocument/2006/relationships/hyperlink" Target="http://oio.herzen.edu.ru/%D0%BF%D1%80%D0%BE%D0%B5%D0%BA%D1%82%D1%8B/p151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3</Pages>
  <Words>552</Words>
  <Characters>4700</Characters>
  <Application>Microsoft Office Word</Application>
  <DocSecurity>0</DocSecurity>
  <Lines>167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5</cp:revision>
  <dcterms:created xsi:type="dcterms:W3CDTF">2021-02-09T03:46:00Z</dcterms:created>
  <dcterms:modified xsi:type="dcterms:W3CDTF">2021-02-11T09:28:00Z</dcterms:modified>
</cp:coreProperties>
</file>