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7C75" w14:textId="77777777" w:rsidR="008D722C" w:rsidRDefault="008D722C" w:rsidP="008D722C">
      <w:pPr>
        <w:pStyle w:val="a3"/>
        <w:spacing w:before="0" w:line="360" w:lineRule="auto"/>
        <w:ind w:firstLine="709"/>
        <w:jc w:val="center"/>
        <w:rPr>
          <w:rFonts w:ascii="Times New Roman" w:eastAsia="Times New Roman" w:hAnsi="Times New Roman" w:cs="Times New Roman"/>
          <w:b/>
          <w:bCs/>
          <w:sz w:val="32"/>
          <w:szCs w:val="32"/>
          <w:shd w:val="clear" w:color="auto" w:fill="FFFFFF"/>
        </w:rPr>
      </w:pPr>
      <w:r>
        <w:rPr>
          <w:rFonts w:ascii="Times New Roman" w:hAnsi="Times New Roman"/>
          <w:b/>
          <w:bCs/>
          <w:sz w:val="32"/>
          <w:szCs w:val="32"/>
          <w:shd w:val="clear" w:color="auto" w:fill="FFFFFF"/>
        </w:rPr>
        <w:t>Вариативная самостоятельная работа</w:t>
      </w:r>
    </w:p>
    <w:p w14:paraId="3FCA6580" w14:textId="77777777" w:rsidR="008D722C" w:rsidRDefault="008D722C" w:rsidP="008D722C">
      <w:pPr>
        <w:pStyle w:val="a3"/>
        <w:spacing w:before="0" w:line="360" w:lineRule="auto"/>
        <w:ind w:firstLine="709"/>
        <w:jc w:val="center"/>
        <w:rPr>
          <w:rFonts w:ascii="Times New Roman" w:eastAsia="Times New Roman" w:hAnsi="Times New Roman" w:cs="Times New Roman"/>
          <w:b/>
          <w:bCs/>
          <w:sz w:val="32"/>
          <w:szCs w:val="32"/>
          <w:shd w:val="clear" w:color="auto" w:fill="FFFFFF"/>
        </w:rPr>
      </w:pPr>
      <w:r>
        <w:rPr>
          <w:rFonts w:ascii="Times New Roman" w:hAnsi="Times New Roman"/>
          <w:b/>
          <w:bCs/>
          <w:sz w:val="32"/>
          <w:szCs w:val="32"/>
          <w:shd w:val="clear" w:color="auto" w:fill="FFFFFF"/>
        </w:rPr>
        <w:t>Задание 2.2</w:t>
      </w:r>
    </w:p>
    <w:p w14:paraId="5DD2FC26" w14:textId="4FE800FD" w:rsidR="00424038" w:rsidRDefault="00424038" w:rsidP="00424038">
      <w:pPr>
        <w:pStyle w:val="a3"/>
        <w:spacing w:before="0" w:line="360" w:lineRule="auto"/>
        <w:ind w:firstLine="709"/>
        <w:jc w:val="both"/>
        <w:rPr>
          <w:rFonts w:ascii="Times New Roman" w:hAnsi="Times New Roman"/>
          <w:sz w:val="28"/>
          <w:szCs w:val="28"/>
          <w:shd w:val="clear" w:color="auto" w:fill="FFFFFF"/>
        </w:rPr>
      </w:pPr>
      <w:r w:rsidRPr="00424038">
        <w:rPr>
          <w:rFonts w:ascii="Times New Roman" w:hAnsi="Times New Roman"/>
          <w:sz w:val="28"/>
          <w:szCs w:val="28"/>
          <w:shd w:val="clear" w:color="auto" w:fill="FFFFFF"/>
        </w:rPr>
        <w:t>Получить профессиональные навыки по эксплуатации и сопровождению прикладного программного обеспечения (по индивидуальному заданию).</w:t>
      </w:r>
    </w:p>
    <w:p w14:paraId="127AB90A" w14:textId="2C868BCF" w:rsidR="00424038" w:rsidRDefault="00424038" w:rsidP="00424038">
      <w:pPr>
        <w:pStyle w:val="a3"/>
        <w:spacing w:before="0" w:line="360" w:lineRule="auto"/>
        <w:ind w:firstLine="709"/>
        <w:jc w:val="both"/>
        <w:rPr>
          <w:rFonts w:ascii="Times New Roman" w:hAnsi="Times New Roman"/>
          <w:sz w:val="28"/>
          <w:szCs w:val="28"/>
          <w:shd w:val="clear" w:color="auto" w:fill="FFFFFF"/>
        </w:rPr>
      </w:pPr>
      <w:r>
        <w:rPr>
          <w:rFonts w:ascii="Times New Roman" w:hAnsi="Times New Roman"/>
          <w:sz w:val="28"/>
          <w:szCs w:val="28"/>
          <w:shd w:val="clear" w:color="auto" w:fill="FFFFFF"/>
        </w:rPr>
        <w:t>В качестве организации была выбрана кафедра информационных технологий и электронного обучения.</w:t>
      </w:r>
    </w:p>
    <w:p w14:paraId="40AE5738" w14:textId="4BCC7060" w:rsidR="00424038" w:rsidRDefault="00424038" w:rsidP="00424038">
      <w:pPr>
        <w:pStyle w:val="a3"/>
        <w:spacing w:before="0" w:line="360" w:lineRule="auto"/>
        <w:ind w:firstLine="709"/>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Выбранное прикладное ПО: </w:t>
      </w:r>
      <w:r w:rsidRPr="00424038">
        <w:rPr>
          <w:rFonts w:ascii="Times New Roman" w:hAnsi="Times New Roman"/>
          <w:sz w:val="28"/>
          <w:szCs w:val="28"/>
          <w:shd w:val="clear" w:color="auto" w:fill="FFFFFF"/>
        </w:rPr>
        <w:t>Maple — программный пакет, система компьютерной алгебры.</w:t>
      </w:r>
    </w:p>
    <w:p w14:paraId="2E414ECF" w14:textId="77777777" w:rsidR="00F31D6E" w:rsidRDefault="008717A2" w:rsidP="00F31D6E">
      <w:pPr>
        <w:pStyle w:val="a3"/>
        <w:spacing w:before="0" w:line="360" w:lineRule="auto"/>
        <w:ind w:firstLine="709"/>
        <w:jc w:val="both"/>
        <w:rPr>
          <w:rFonts w:ascii="Times New Roman" w:hAnsi="Times New Roman"/>
          <w:sz w:val="28"/>
          <w:szCs w:val="28"/>
          <w:shd w:val="clear" w:color="auto" w:fill="FFFFFF"/>
        </w:rPr>
      </w:pPr>
      <w:r w:rsidRPr="008717A2">
        <w:rPr>
          <w:rFonts w:ascii="Times New Roman" w:hAnsi="Times New Roman"/>
          <w:sz w:val="28"/>
          <w:szCs w:val="28"/>
          <w:shd w:val="clear" w:color="auto" w:fill="FFFFFF"/>
        </w:rPr>
        <w:t xml:space="preserve">Система Maple позволяет пользователям решать математические задачи любой сложности. Она содержит более 5000 встроенных функций, покрывающих почти все разделы математики, включая математический анализ, линейную алгебру, дифференциальные уравнения, статистику, геометрию и многое другое. В Maple есть символьные, численные и гибридные алгоритмы, алгоритмическое ядро системы содержит методы недоступные другим платформам. Помимо этого, система обладает функционалом для создания 2D- и 3D- визуализации и анимации, и также предлагает пользователям эффективные алгоритмы для высокопроизводительных вычислений. Вне зависимости от того, </w:t>
      </w:r>
      <w:r>
        <w:rPr>
          <w:rFonts w:ascii="Times New Roman" w:hAnsi="Times New Roman"/>
          <w:sz w:val="28"/>
          <w:szCs w:val="28"/>
          <w:shd w:val="clear" w:color="auto" w:fill="FFFFFF"/>
        </w:rPr>
        <w:t xml:space="preserve">выполняется </w:t>
      </w:r>
      <w:r w:rsidRPr="008717A2">
        <w:rPr>
          <w:rFonts w:ascii="Times New Roman" w:hAnsi="Times New Roman"/>
          <w:sz w:val="28"/>
          <w:szCs w:val="28"/>
          <w:shd w:val="clear" w:color="auto" w:fill="FFFFFF"/>
        </w:rPr>
        <w:t>ли простой расчет или разрабатывает</w:t>
      </w:r>
      <w:r>
        <w:rPr>
          <w:rFonts w:ascii="Times New Roman" w:hAnsi="Times New Roman"/>
          <w:sz w:val="28"/>
          <w:szCs w:val="28"/>
          <w:shd w:val="clear" w:color="auto" w:fill="FFFFFF"/>
        </w:rPr>
        <w:t>ся</w:t>
      </w:r>
      <w:r w:rsidRPr="008717A2">
        <w:rPr>
          <w:rFonts w:ascii="Times New Roman" w:hAnsi="Times New Roman"/>
          <w:sz w:val="28"/>
          <w:szCs w:val="28"/>
          <w:shd w:val="clear" w:color="auto" w:fill="FFFFFF"/>
        </w:rPr>
        <w:t xml:space="preserve"> сложный алгоритм, иллюстрирует</w:t>
      </w:r>
      <w:r>
        <w:rPr>
          <w:rFonts w:ascii="Times New Roman" w:hAnsi="Times New Roman"/>
          <w:sz w:val="28"/>
          <w:szCs w:val="28"/>
          <w:shd w:val="clear" w:color="auto" w:fill="FFFFFF"/>
        </w:rPr>
        <w:t>ся</w:t>
      </w:r>
      <w:r w:rsidRPr="008717A2">
        <w:rPr>
          <w:rFonts w:ascii="Times New Roman" w:hAnsi="Times New Roman"/>
          <w:sz w:val="28"/>
          <w:szCs w:val="28"/>
          <w:shd w:val="clear" w:color="auto" w:fill="FFFFFF"/>
        </w:rPr>
        <w:t xml:space="preserve"> концепци</w:t>
      </w:r>
      <w:r>
        <w:rPr>
          <w:rFonts w:ascii="Times New Roman" w:hAnsi="Times New Roman"/>
          <w:sz w:val="28"/>
          <w:szCs w:val="28"/>
          <w:shd w:val="clear" w:color="auto" w:fill="FFFFFF"/>
        </w:rPr>
        <w:t>я</w:t>
      </w:r>
      <w:r w:rsidRPr="008717A2">
        <w:rPr>
          <w:rFonts w:ascii="Times New Roman" w:hAnsi="Times New Roman"/>
          <w:sz w:val="28"/>
          <w:szCs w:val="28"/>
          <w:shd w:val="clear" w:color="auto" w:fill="FFFFFF"/>
        </w:rPr>
        <w:t xml:space="preserve"> или создает</w:t>
      </w:r>
      <w:r>
        <w:rPr>
          <w:rFonts w:ascii="Times New Roman" w:hAnsi="Times New Roman"/>
          <w:sz w:val="28"/>
          <w:szCs w:val="28"/>
          <w:shd w:val="clear" w:color="auto" w:fill="FFFFFF"/>
        </w:rPr>
        <w:t>ся</w:t>
      </w:r>
      <w:r w:rsidRPr="008717A2">
        <w:rPr>
          <w:rFonts w:ascii="Times New Roman" w:hAnsi="Times New Roman"/>
          <w:sz w:val="28"/>
          <w:szCs w:val="28"/>
          <w:shd w:val="clear" w:color="auto" w:fill="FFFFFF"/>
        </w:rPr>
        <w:t xml:space="preserve"> интерактивный технический документ, система Maple поможет легко справиться с работой. Она предлагает пользователю интеллектуальное контекстное меню, которое позволяет решать математические задачи исключительно с помощью мышки без знания синтаксиса системы. Maple основана на собственном языке программирования, ориентированном на математику, и предлагает специальные образовательные инструменты для преподавания всех основных математических курсов.</w:t>
      </w:r>
    </w:p>
    <w:p w14:paraId="474FFD9C"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Новые возможности Maple</w:t>
      </w:r>
      <w:r>
        <w:rPr>
          <w:rFonts w:ascii="Times New Roman" w:hAnsi="Times New Roman"/>
          <w:sz w:val="28"/>
          <w:szCs w:val="28"/>
          <w:shd w:val="clear" w:color="auto" w:fill="FFFFFF"/>
        </w:rPr>
        <w:t>.</w:t>
      </w:r>
      <w:r w:rsidRPr="00F31D6E">
        <w:rPr>
          <w:rFonts w:ascii="Times New Roman" w:hAnsi="Times New Roman"/>
          <w:sz w:val="28"/>
          <w:szCs w:val="28"/>
          <w:shd w:val="clear" w:color="auto" w:fill="FFFFFF"/>
        </w:rPr>
        <w:t xml:space="preserve"> </w:t>
      </w:r>
    </w:p>
    <w:p w14:paraId="2762743C"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 xml:space="preserve">Новый релиз уникальной системы компьютерной алгебры Maple 2021 предлагает множество полезных функциональных возможностей как для </w:t>
      </w:r>
      <w:r w:rsidRPr="00F31D6E">
        <w:rPr>
          <w:rFonts w:ascii="Times New Roman" w:hAnsi="Times New Roman"/>
          <w:sz w:val="28"/>
          <w:szCs w:val="28"/>
          <w:shd w:val="clear" w:color="auto" w:fill="FFFFFF"/>
        </w:rPr>
        <w:lastRenderedPageBreak/>
        <w:t>новых пользователей, так и для тех, кто работает с системой уже долгие годы! Обновленное алгоритмическое ядро позволяет решать еще больше дифференциальных уравнений в частных производных; расширены возможности для решения задач обработки сигналов и анализа данных; увеличена эффективность расчетов и построения визуализаций. Пользовательский интерфейс также претерпел изменения - появились новые интерактивные инструменты для быстрого выполнения операция и команд, а также новые инструменты для создания документов LaTeX и многое другое</w:t>
      </w:r>
      <w:r>
        <w:rPr>
          <w:rFonts w:ascii="Times New Roman" w:hAnsi="Times New Roman"/>
          <w:sz w:val="28"/>
          <w:szCs w:val="28"/>
          <w:shd w:val="clear" w:color="auto" w:fill="FFFFFF"/>
        </w:rPr>
        <w:t>.</w:t>
      </w:r>
    </w:p>
    <w:p w14:paraId="0C064B77"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Продвинутая математика</w:t>
      </w:r>
      <w:r>
        <w:rPr>
          <w:rFonts w:ascii="Times New Roman" w:hAnsi="Times New Roman"/>
          <w:sz w:val="28"/>
          <w:szCs w:val="28"/>
          <w:shd w:val="clear" w:color="auto" w:fill="FFFFFF"/>
        </w:rPr>
        <w:t xml:space="preserve">. </w:t>
      </w:r>
      <w:r w:rsidRPr="00F31D6E">
        <w:rPr>
          <w:rFonts w:ascii="Times New Roman" w:hAnsi="Times New Roman"/>
          <w:sz w:val="28"/>
          <w:szCs w:val="28"/>
          <w:shd w:val="clear" w:color="auto" w:fill="FFFFFF"/>
        </w:rPr>
        <w:t>Maple представляет большое число новшеств, направленных на усиление математического ядра системы и расширение класса решаемых задач. Были усовершенствованы алгоритмы интегрирования, решения интегральных уравнений, вычисления пределов и разложения в ряд. Добавлены новые алгоритмы для оптимизации ограничений, создания элементов групп, матричных операций и многое другое. Обновления также коснулись специализированных пакетов для решения задач общей физики.</w:t>
      </w:r>
    </w:p>
    <w:p w14:paraId="65F4E304"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Решение дифференциальных уравнений</w:t>
      </w:r>
      <w:r>
        <w:rPr>
          <w:rFonts w:ascii="Times New Roman" w:hAnsi="Times New Roman"/>
          <w:sz w:val="28"/>
          <w:szCs w:val="28"/>
          <w:shd w:val="clear" w:color="auto" w:fill="FFFFFF"/>
        </w:rPr>
        <w:t xml:space="preserve">. </w:t>
      </w:r>
      <w:r w:rsidRPr="00F31D6E">
        <w:rPr>
          <w:rFonts w:ascii="Times New Roman" w:hAnsi="Times New Roman"/>
          <w:sz w:val="28"/>
          <w:szCs w:val="28"/>
          <w:shd w:val="clear" w:color="auto" w:fill="FFFFFF"/>
        </w:rPr>
        <w:t>Система Maple укрепила лидирующие позиции в области символьного решения ДУЧП за счет введения новых методов, расширяющих класс решаемых задач, и модификации существующих подходов. Улучшены алгоритмы для поиска точных решений ОДУ второго порядка с использование гиперболических функций, добавлены команды для анализа возможности линеаризации полиномиальных нелинейных уравнений. Для студентов добавлены обучающие материалы по курсу ОДУ с пошаговыми решениями и интерактивной визуализацией.</w:t>
      </w:r>
    </w:p>
    <w:p w14:paraId="7DC6612C"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Анализ данных и обработка сигналов</w:t>
      </w:r>
      <w:r>
        <w:rPr>
          <w:rFonts w:ascii="Times New Roman" w:hAnsi="Times New Roman"/>
          <w:sz w:val="28"/>
          <w:szCs w:val="28"/>
          <w:shd w:val="clear" w:color="auto" w:fill="FFFFFF"/>
        </w:rPr>
        <w:t xml:space="preserve">. </w:t>
      </w:r>
      <w:r w:rsidRPr="00F31D6E">
        <w:rPr>
          <w:rFonts w:ascii="Times New Roman" w:hAnsi="Times New Roman"/>
          <w:sz w:val="28"/>
          <w:szCs w:val="28"/>
          <w:shd w:val="clear" w:color="auto" w:fill="FFFFFF"/>
        </w:rPr>
        <w:t xml:space="preserve">В пакетах для анализа данных и обработки сигналов появилось много новых команд для вычисления различных характеристик и преобразований, включая оконное преобразование Фурье, фильтры, поиск максимумов, работу с комплексными числами, а также вычисление базовых статистик для многомерных массивов данных. </w:t>
      </w:r>
      <w:r w:rsidRPr="00F31D6E">
        <w:rPr>
          <w:rFonts w:ascii="Times New Roman" w:hAnsi="Times New Roman"/>
          <w:sz w:val="28"/>
          <w:szCs w:val="28"/>
          <w:shd w:val="clear" w:color="auto" w:fill="FFFFFF"/>
        </w:rPr>
        <w:lastRenderedPageBreak/>
        <w:t>Обновлены библиотеки Deep Learning для создания собственных нейронных сетей различной архитектуры.</w:t>
      </w:r>
    </w:p>
    <w:p w14:paraId="7699053B"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Русифицированный интерфейс</w:t>
      </w:r>
      <w:r>
        <w:rPr>
          <w:rFonts w:ascii="Times New Roman" w:hAnsi="Times New Roman"/>
          <w:sz w:val="28"/>
          <w:szCs w:val="28"/>
          <w:shd w:val="clear" w:color="auto" w:fill="FFFFFF"/>
        </w:rPr>
        <w:t xml:space="preserve">. </w:t>
      </w:r>
      <w:r w:rsidRPr="00F31D6E">
        <w:rPr>
          <w:rFonts w:ascii="Times New Roman" w:hAnsi="Times New Roman"/>
          <w:sz w:val="28"/>
          <w:szCs w:val="28"/>
          <w:shd w:val="clear" w:color="auto" w:fill="FFFFFF"/>
        </w:rPr>
        <w:t>В Maple расширена русификация графического интерфейса системы. Также добавлен ряд модификаций для удобства работы в режиме документа и при написании кода на языке Maple. Обновлены алгоритмы автоматического построения визуализаций; расширена поддержка единиц измерения на графиках.</w:t>
      </w:r>
    </w:p>
    <w:p w14:paraId="5461A767"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Инструменты для обучения и демонстраций</w:t>
      </w:r>
      <w:r>
        <w:rPr>
          <w:rFonts w:ascii="Times New Roman" w:hAnsi="Times New Roman"/>
          <w:sz w:val="28"/>
          <w:szCs w:val="28"/>
          <w:shd w:val="clear" w:color="auto" w:fill="FFFFFF"/>
        </w:rPr>
        <w:t xml:space="preserve">. </w:t>
      </w:r>
      <w:r w:rsidRPr="00F31D6E">
        <w:rPr>
          <w:rFonts w:ascii="Times New Roman" w:hAnsi="Times New Roman"/>
          <w:sz w:val="28"/>
          <w:szCs w:val="28"/>
          <w:shd w:val="clear" w:color="auto" w:fill="FFFFFF"/>
        </w:rPr>
        <w:t>Релиз Maple 2021 предоставляет новые интерактивные инструменты для обучения. Добавлены новые учебные материалы по математическому анализу с примерами и упражнениями. Новые интерактивные помощники позволяют получать пошаговые решения систем ОДУ первого и второго порядков, управлять методами решения и строить наглядные визуализации. Помимо этого, улучшены существующие алгоритмы для пошаговых решений в других областях, включая линейную алгебру и начало анализа.</w:t>
      </w:r>
    </w:p>
    <w:p w14:paraId="209085EF" w14:textId="77777777" w:rsidR="00F31D6E" w:rsidRDefault="00F31D6E" w:rsidP="00F31D6E">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Производительность</w:t>
      </w:r>
      <w:r>
        <w:rPr>
          <w:rFonts w:ascii="Times New Roman" w:hAnsi="Times New Roman"/>
          <w:sz w:val="28"/>
          <w:szCs w:val="28"/>
          <w:shd w:val="clear" w:color="auto" w:fill="FFFFFF"/>
        </w:rPr>
        <w:t xml:space="preserve">. </w:t>
      </w:r>
      <w:r w:rsidRPr="00F31D6E">
        <w:rPr>
          <w:rFonts w:ascii="Times New Roman" w:hAnsi="Times New Roman"/>
          <w:sz w:val="28"/>
          <w:szCs w:val="28"/>
          <w:shd w:val="clear" w:color="auto" w:fill="FFFFFF"/>
        </w:rPr>
        <w:t>В Maple улучшена производительность многих базовых команд, что существенно повышает эффективность работы практически в любой области знаний. В среднем скорость выполнения команды map увеличена в 10 раз. Ускорены команды для целочисленной арифметики, расчета биномиальных коэффициентов, команды из пакета комбинаторики, команды для работы с единицами измерения и графами.</w:t>
      </w:r>
    </w:p>
    <w:p w14:paraId="50B4F02D" w14:textId="733FBEC4" w:rsidR="008717A2" w:rsidRDefault="00F31D6E" w:rsidP="007F373C">
      <w:pPr>
        <w:pStyle w:val="a3"/>
        <w:spacing w:before="0" w:line="360" w:lineRule="auto"/>
        <w:ind w:firstLine="709"/>
        <w:jc w:val="both"/>
        <w:rPr>
          <w:rFonts w:ascii="Times New Roman" w:hAnsi="Times New Roman"/>
          <w:sz w:val="28"/>
          <w:szCs w:val="28"/>
          <w:shd w:val="clear" w:color="auto" w:fill="FFFFFF"/>
        </w:rPr>
      </w:pPr>
      <w:r w:rsidRPr="00F31D6E">
        <w:rPr>
          <w:rFonts w:ascii="Times New Roman" w:hAnsi="Times New Roman"/>
          <w:sz w:val="28"/>
          <w:szCs w:val="28"/>
          <w:shd w:val="clear" w:color="auto" w:fill="FFFFFF"/>
        </w:rPr>
        <w:t>Обновленный модуль Quantum Chemistry</w:t>
      </w:r>
      <w:r>
        <w:rPr>
          <w:rFonts w:ascii="Times New Roman" w:hAnsi="Times New Roman"/>
          <w:sz w:val="28"/>
          <w:szCs w:val="28"/>
          <w:shd w:val="clear" w:color="auto" w:fill="FFFFFF"/>
        </w:rPr>
        <w:t xml:space="preserve">. </w:t>
      </w:r>
      <w:r w:rsidRPr="00F31D6E">
        <w:rPr>
          <w:rFonts w:ascii="Times New Roman" w:hAnsi="Times New Roman"/>
          <w:sz w:val="28"/>
          <w:szCs w:val="28"/>
          <w:shd w:val="clear" w:color="auto" w:fill="FFFFFF"/>
        </w:rPr>
        <w:t>Модуль Quantum Chemistry Toolbox от компании RDMChem предназначен для анализа и визуализации молекулярных структур. Для версии Maple 2021 было добавлено несколько новых возможностей, включая расширенный словарь молекул, новую команду для построения матриц плотности, расширенные настройки визуализации молекул, встроенные обучающие материалы по физической химии и квантовой механике и многое другое.</w:t>
      </w:r>
    </w:p>
    <w:p w14:paraId="6F864D0D" w14:textId="3060B5D5" w:rsidR="007F373C" w:rsidRDefault="007F373C" w:rsidP="007F373C">
      <w:pPr>
        <w:pStyle w:val="a3"/>
        <w:spacing w:before="0" w:line="360" w:lineRule="auto"/>
        <w:ind w:firstLine="709"/>
        <w:jc w:val="both"/>
        <w:rPr>
          <w:rFonts w:ascii="Times New Roman" w:hAnsi="Times New Roman"/>
          <w:sz w:val="28"/>
          <w:szCs w:val="28"/>
          <w:shd w:val="clear" w:color="auto" w:fill="FFFFFF"/>
        </w:rPr>
      </w:pPr>
      <w:r>
        <w:rPr>
          <w:rFonts w:ascii="Times New Roman" w:hAnsi="Times New Roman"/>
          <w:sz w:val="28"/>
          <w:szCs w:val="28"/>
          <w:shd w:val="clear" w:color="auto" w:fill="FFFFFF"/>
        </w:rPr>
        <w:t>Установка:</w:t>
      </w:r>
    </w:p>
    <w:p w14:paraId="2589DBF1" w14:textId="21D12233" w:rsidR="007F373C" w:rsidRDefault="007F373C" w:rsidP="007F373C">
      <w:pPr>
        <w:pStyle w:val="a3"/>
        <w:numPr>
          <w:ilvl w:val="0"/>
          <w:numId w:val="2"/>
        </w:numPr>
        <w:spacing w:before="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Скачиваем программу с официального сайта</w:t>
      </w:r>
    </w:p>
    <w:p w14:paraId="6F19BE5D" w14:textId="133243B6" w:rsidR="007F373C" w:rsidRDefault="007F373C" w:rsidP="007F373C">
      <w:pPr>
        <w:pStyle w:val="a3"/>
        <w:spacing w:before="0" w:line="360" w:lineRule="auto"/>
        <w:ind w:left="1069"/>
        <w:jc w:val="both"/>
        <w:rPr>
          <w:rFonts w:ascii="Times New Roman" w:hAnsi="Times New Roman"/>
          <w:sz w:val="28"/>
          <w:szCs w:val="28"/>
          <w:shd w:val="clear" w:color="auto" w:fill="FFFFFF"/>
        </w:rPr>
      </w:pPr>
      <w:r>
        <w:rPr>
          <w:noProof/>
        </w:rPr>
        <w:lastRenderedPageBreak/>
        <w:drawing>
          <wp:inline distT="0" distB="0" distL="0" distR="0" wp14:anchorId="0A5C4E93" wp14:editId="1AF6C13F">
            <wp:extent cx="2401747" cy="632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5264" cy="633386"/>
                    </a:xfrm>
                    <a:prstGeom prst="rect">
                      <a:avLst/>
                    </a:prstGeom>
                  </pic:spPr>
                </pic:pic>
              </a:graphicData>
            </a:graphic>
          </wp:inline>
        </w:drawing>
      </w:r>
      <w:r>
        <w:rPr>
          <w:rFonts w:ascii="Times New Roman" w:hAnsi="Times New Roman"/>
          <w:sz w:val="28"/>
          <w:szCs w:val="28"/>
          <w:shd w:val="clear" w:color="auto" w:fill="FFFFFF"/>
        </w:rPr>
        <w:t xml:space="preserve"> </w:t>
      </w:r>
    </w:p>
    <w:p w14:paraId="77C40EF2" w14:textId="697BCC39" w:rsidR="007F373C" w:rsidRDefault="007F373C" w:rsidP="007F373C">
      <w:pPr>
        <w:pStyle w:val="a3"/>
        <w:numPr>
          <w:ilvl w:val="0"/>
          <w:numId w:val="2"/>
        </w:numPr>
        <w:spacing w:before="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Загружаем</w:t>
      </w:r>
    </w:p>
    <w:p w14:paraId="4DDADA53" w14:textId="6A3AF18D" w:rsidR="007F373C" w:rsidRDefault="007F373C" w:rsidP="007F373C">
      <w:pPr>
        <w:pStyle w:val="a3"/>
        <w:spacing w:before="0" w:line="360" w:lineRule="auto"/>
        <w:ind w:left="1069"/>
        <w:jc w:val="both"/>
        <w:rPr>
          <w:rFonts w:ascii="Times New Roman" w:hAnsi="Times New Roman"/>
          <w:sz w:val="28"/>
          <w:szCs w:val="28"/>
          <w:shd w:val="clear" w:color="auto" w:fill="FFFFFF"/>
        </w:rPr>
      </w:pPr>
      <w:r>
        <w:rPr>
          <w:noProof/>
        </w:rPr>
        <w:drawing>
          <wp:inline distT="0" distB="0" distL="0" distR="0" wp14:anchorId="72519060" wp14:editId="2B08BE13">
            <wp:extent cx="4919345" cy="37230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3119" cy="377130"/>
                    </a:xfrm>
                    <a:prstGeom prst="rect">
                      <a:avLst/>
                    </a:prstGeom>
                  </pic:spPr>
                </pic:pic>
              </a:graphicData>
            </a:graphic>
          </wp:inline>
        </w:drawing>
      </w:r>
    </w:p>
    <w:p w14:paraId="6E7A779D" w14:textId="47DD400F" w:rsidR="00A235F6" w:rsidRPr="00A235F6" w:rsidRDefault="00A235F6" w:rsidP="00A235F6">
      <w:pPr>
        <w:pStyle w:val="a3"/>
        <w:numPr>
          <w:ilvl w:val="0"/>
          <w:numId w:val="2"/>
        </w:numPr>
        <w:spacing w:before="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Переходим к установке</w:t>
      </w:r>
    </w:p>
    <w:p w14:paraId="0E70CADB" w14:textId="61EF2890" w:rsidR="00A235F6" w:rsidRPr="00A235F6" w:rsidRDefault="00A235F6" w:rsidP="00A235F6">
      <w:pPr>
        <w:pStyle w:val="a3"/>
        <w:spacing w:before="0" w:line="360" w:lineRule="auto"/>
        <w:ind w:left="1069"/>
        <w:jc w:val="both"/>
        <w:rPr>
          <w:rFonts w:ascii="Times New Roman" w:hAnsi="Times New Roman"/>
          <w:sz w:val="28"/>
          <w:szCs w:val="28"/>
          <w:shd w:val="clear" w:color="auto" w:fill="FFFFFF"/>
        </w:rPr>
      </w:pPr>
      <w:r>
        <w:rPr>
          <w:noProof/>
        </w:rPr>
        <w:drawing>
          <wp:inline distT="0" distB="0" distL="0" distR="0" wp14:anchorId="489102B1" wp14:editId="36EAA2AA">
            <wp:extent cx="3246120" cy="24424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0700" cy="2453388"/>
                    </a:xfrm>
                    <a:prstGeom prst="rect">
                      <a:avLst/>
                    </a:prstGeom>
                  </pic:spPr>
                </pic:pic>
              </a:graphicData>
            </a:graphic>
          </wp:inline>
        </w:drawing>
      </w:r>
    </w:p>
    <w:p w14:paraId="3B5EEDCF" w14:textId="13639D24" w:rsidR="00A235F6" w:rsidRDefault="00A235F6" w:rsidP="00A235F6">
      <w:pPr>
        <w:pStyle w:val="a3"/>
        <w:numPr>
          <w:ilvl w:val="0"/>
          <w:numId w:val="2"/>
        </w:numPr>
        <w:spacing w:before="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Выбираем, куда хотим установить программу</w:t>
      </w:r>
    </w:p>
    <w:p w14:paraId="1FDB03CB" w14:textId="6BFC84CF" w:rsidR="00A235F6" w:rsidRDefault="00A235F6" w:rsidP="00A235F6">
      <w:pPr>
        <w:pStyle w:val="a3"/>
        <w:spacing w:before="0" w:line="360" w:lineRule="auto"/>
        <w:ind w:left="1069"/>
        <w:jc w:val="both"/>
        <w:rPr>
          <w:rFonts w:ascii="Times New Roman" w:hAnsi="Times New Roman"/>
          <w:sz w:val="28"/>
          <w:szCs w:val="28"/>
          <w:shd w:val="clear" w:color="auto" w:fill="FFFFFF"/>
        </w:rPr>
      </w:pPr>
      <w:r>
        <w:rPr>
          <w:noProof/>
        </w:rPr>
        <w:drawing>
          <wp:inline distT="0" distB="0" distL="0" distR="0" wp14:anchorId="517FEE50" wp14:editId="158CC38D">
            <wp:extent cx="4364355" cy="327151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928" cy="3282439"/>
                    </a:xfrm>
                    <a:prstGeom prst="rect">
                      <a:avLst/>
                    </a:prstGeom>
                  </pic:spPr>
                </pic:pic>
              </a:graphicData>
            </a:graphic>
          </wp:inline>
        </w:drawing>
      </w:r>
    </w:p>
    <w:p w14:paraId="064D8DD9" w14:textId="53793E3D" w:rsidR="00A235F6" w:rsidRDefault="00A235F6" w:rsidP="00A235F6">
      <w:pPr>
        <w:pStyle w:val="a3"/>
        <w:numPr>
          <w:ilvl w:val="0"/>
          <w:numId w:val="2"/>
        </w:numPr>
        <w:spacing w:before="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Устанавливаем  </w:t>
      </w:r>
    </w:p>
    <w:p w14:paraId="1C39DC6E" w14:textId="768408EE" w:rsidR="00A235F6" w:rsidRDefault="00A235F6" w:rsidP="00A235F6">
      <w:pPr>
        <w:pStyle w:val="a3"/>
        <w:spacing w:before="0" w:line="360" w:lineRule="auto"/>
        <w:ind w:left="1069"/>
        <w:jc w:val="both"/>
        <w:rPr>
          <w:rFonts w:ascii="Times New Roman" w:hAnsi="Times New Roman"/>
          <w:sz w:val="28"/>
          <w:szCs w:val="28"/>
          <w:shd w:val="clear" w:color="auto" w:fill="FFFFFF"/>
        </w:rPr>
      </w:pPr>
      <w:r>
        <w:rPr>
          <w:noProof/>
        </w:rPr>
        <w:lastRenderedPageBreak/>
        <w:drawing>
          <wp:inline distT="0" distB="0" distL="0" distR="0" wp14:anchorId="425795BC" wp14:editId="5E711875">
            <wp:extent cx="4429125" cy="3330759"/>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4279" cy="3334635"/>
                    </a:xfrm>
                    <a:prstGeom prst="rect">
                      <a:avLst/>
                    </a:prstGeom>
                  </pic:spPr>
                </pic:pic>
              </a:graphicData>
            </a:graphic>
          </wp:inline>
        </w:drawing>
      </w:r>
    </w:p>
    <w:p w14:paraId="1F6E56EB" w14:textId="0FBBC600" w:rsidR="00A235F6" w:rsidRDefault="00A235F6" w:rsidP="00A235F6">
      <w:pPr>
        <w:pStyle w:val="a3"/>
        <w:numPr>
          <w:ilvl w:val="0"/>
          <w:numId w:val="2"/>
        </w:numPr>
        <w:spacing w:before="0" w:line="360" w:lineRule="auto"/>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Установка завершена </w:t>
      </w:r>
    </w:p>
    <w:p w14:paraId="0BA62718" w14:textId="6F603BA3" w:rsidR="00A235F6" w:rsidRDefault="00A235F6" w:rsidP="00A235F6">
      <w:pPr>
        <w:pStyle w:val="a3"/>
        <w:spacing w:before="0" w:line="360" w:lineRule="auto"/>
        <w:ind w:left="1069"/>
        <w:jc w:val="both"/>
        <w:rPr>
          <w:rFonts w:ascii="Times New Roman" w:hAnsi="Times New Roman"/>
          <w:sz w:val="28"/>
          <w:szCs w:val="28"/>
          <w:shd w:val="clear" w:color="auto" w:fill="FFFFFF"/>
        </w:rPr>
      </w:pPr>
      <w:r>
        <w:rPr>
          <w:noProof/>
        </w:rPr>
        <w:drawing>
          <wp:inline distT="0" distB="0" distL="0" distR="0" wp14:anchorId="59DCDF0A" wp14:editId="3B4C02D9">
            <wp:extent cx="4472940" cy="3441840"/>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722" cy="3449367"/>
                    </a:xfrm>
                    <a:prstGeom prst="rect">
                      <a:avLst/>
                    </a:prstGeom>
                  </pic:spPr>
                </pic:pic>
              </a:graphicData>
            </a:graphic>
          </wp:inline>
        </w:drawing>
      </w:r>
    </w:p>
    <w:p w14:paraId="780FAF65" w14:textId="77777777" w:rsidR="00280B6E" w:rsidRDefault="00280B6E" w:rsidP="00280B6E">
      <w:pPr>
        <w:pStyle w:val="a3"/>
        <w:spacing w:before="0" w:line="360" w:lineRule="auto"/>
        <w:ind w:firstLine="709"/>
        <w:jc w:val="both"/>
        <w:rPr>
          <w:rFonts w:ascii="Times New Roman" w:hAnsi="Times New Roman"/>
          <w:sz w:val="28"/>
          <w:szCs w:val="28"/>
          <w:shd w:val="clear" w:color="auto" w:fill="FFFFFF"/>
        </w:rPr>
      </w:pPr>
      <w:r w:rsidRPr="00280B6E">
        <w:rPr>
          <w:rFonts w:ascii="Times New Roman" w:hAnsi="Times New Roman"/>
          <w:sz w:val="28"/>
          <w:szCs w:val="28"/>
          <w:shd w:val="clear" w:color="auto" w:fill="FFFFFF"/>
        </w:rPr>
        <w:t>На рис</w:t>
      </w:r>
      <w:r>
        <w:rPr>
          <w:rFonts w:ascii="Times New Roman" w:hAnsi="Times New Roman"/>
          <w:sz w:val="28"/>
          <w:szCs w:val="28"/>
          <w:shd w:val="clear" w:color="auto" w:fill="FFFFFF"/>
        </w:rPr>
        <w:t xml:space="preserve">унке </w:t>
      </w:r>
      <w:r w:rsidRPr="00280B6E">
        <w:rPr>
          <w:rFonts w:ascii="Times New Roman" w:hAnsi="Times New Roman"/>
          <w:sz w:val="28"/>
          <w:szCs w:val="28"/>
          <w:shd w:val="clear" w:color="auto" w:fill="FFFFFF"/>
        </w:rPr>
        <w:t xml:space="preserve">показано окно, возникающее обычно при запуске Maple. В окне интерфейса выделяется несколько основных областей: </w:t>
      </w:r>
    </w:p>
    <w:p w14:paraId="07F4869A" w14:textId="77777777" w:rsidR="00280B6E" w:rsidRDefault="00280B6E" w:rsidP="00280B6E">
      <w:pPr>
        <w:pStyle w:val="a3"/>
        <w:spacing w:before="0" w:line="360" w:lineRule="auto"/>
        <w:ind w:firstLine="709"/>
        <w:jc w:val="both"/>
        <w:rPr>
          <w:rFonts w:ascii="Times New Roman" w:hAnsi="Times New Roman"/>
          <w:sz w:val="28"/>
          <w:szCs w:val="28"/>
          <w:shd w:val="clear" w:color="auto" w:fill="FFFFFF"/>
        </w:rPr>
      </w:pPr>
      <w:r w:rsidRPr="00280B6E">
        <w:rPr>
          <w:rFonts w:ascii="Times New Roman" w:hAnsi="Times New Roman"/>
          <w:sz w:val="28"/>
          <w:szCs w:val="28"/>
          <w:shd w:val="clear" w:color="auto" w:fill="FFFFFF"/>
        </w:rPr>
        <w:t xml:space="preserve">— строка основного меню; </w:t>
      </w:r>
    </w:p>
    <w:p w14:paraId="065524A0" w14:textId="77777777" w:rsidR="00280B6E" w:rsidRDefault="00280B6E" w:rsidP="00280B6E">
      <w:pPr>
        <w:pStyle w:val="a3"/>
        <w:spacing w:before="0" w:line="360" w:lineRule="auto"/>
        <w:ind w:firstLine="709"/>
        <w:jc w:val="both"/>
        <w:rPr>
          <w:rFonts w:ascii="Times New Roman" w:hAnsi="Times New Roman"/>
          <w:sz w:val="28"/>
          <w:szCs w:val="28"/>
          <w:shd w:val="clear" w:color="auto" w:fill="FFFFFF"/>
        </w:rPr>
      </w:pPr>
      <w:r w:rsidRPr="00280B6E">
        <w:rPr>
          <w:rFonts w:ascii="Times New Roman" w:hAnsi="Times New Roman"/>
          <w:sz w:val="28"/>
          <w:szCs w:val="28"/>
          <w:shd w:val="clear" w:color="auto" w:fill="FFFFFF"/>
        </w:rPr>
        <w:t xml:space="preserve">— панель инструментов; </w:t>
      </w:r>
    </w:p>
    <w:p w14:paraId="1AF95274" w14:textId="77777777" w:rsidR="00280B6E" w:rsidRDefault="00280B6E" w:rsidP="00280B6E">
      <w:pPr>
        <w:pStyle w:val="a3"/>
        <w:spacing w:before="0" w:line="360" w:lineRule="auto"/>
        <w:ind w:firstLine="709"/>
        <w:jc w:val="both"/>
        <w:rPr>
          <w:rFonts w:ascii="Times New Roman" w:hAnsi="Times New Roman"/>
          <w:sz w:val="28"/>
          <w:szCs w:val="28"/>
          <w:shd w:val="clear" w:color="auto" w:fill="FFFFFF"/>
        </w:rPr>
      </w:pPr>
      <w:r w:rsidRPr="00280B6E">
        <w:rPr>
          <w:rFonts w:ascii="Times New Roman" w:hAnsi="Times New Roman"/>
          <w:sz w:val="28"/>
          <w:szCs w:val="28"/>
          <w:shd w:val="clear" w:color="auto" w:fill="FFFFFF"/>
        </w:rPr>
        <w:t xml:space="preserve">— рабочая область (содержащая одинили несколько рабочих листов); </w:t>
      </w:r>
    </w:p>
    <w:p w14:paraId="53C35A48" w14:textId="132A7C8D" w:rsidR="00A235F6" w:rsidRDefault="00280B6E" w:rsidP="00280B6E">
      <w:pPr>
        <w:pStyle w:val="a3"/>
        <w:spacing w:before="0" w:line="360" w:lineRule="auto"/>
        <w:ind w:firstLine="709"/>
        <w:jc w:val="both"/>
        <w:rPr>
          <w:rFonts w:ascii="Times New Roman" w:hAnsi="Times New Roman"/>
          <w:sz w:val="28"/>
          <w:szCs w:val="28"/>
          <w:shd w:val="clear" w:color="auto" w:fill="FFFFFF"/>
        </w:rPr>
      </w:pPr>
      <w:r w:rsidRPr="00280B6E">
        <w:rPr>
          <w:rFonts w:ascii="Times New Roman" w:hAnsi="Times New Roman"/>
          <w:sz w:val="28"/>
          <w:szCs w:val="28"/>
          <w:shd w:val="clear" w:color="auto" w:fill="FFFFFF"/>
        </w:rPr>
        <w:t>— строка состояния.</w:t>
      </w:r>
    </w:p>
    <w:p w14:paraId="5FF8F3E1" w14:textId="110D1DEB" w:rsidR="00280B6E" w:rsidRPr="00280B6E" w:rsidRDefault="009E1C80" w:rsidP="00280B6E">
      <w:pPr>
        <w:pStyle w:val="a3"/>
        <w:spacing w:before="0" w:line="360" w:lineRule="auto"/>
        <w:ind w:firstLine="709"/>
        <w:jc w:val="both"/>
        <w:rPr>
          <w:rFonts w:ascii="Times New Roman" w:hAnsi="Times New Roman"/>
          <w:sz w:val="28"/>
          <w:szCs w:val="28"/>
          <w:shd w:val="clear" w:color="auto" w:fill="FFFFFF"/>
        </w:rPr>
      </w:pPr>
      <w:r>
        <w:rPr>
          <w:noProof/>
        </w:rPr>
        <w:lastRenderedPageBreak/>
        <w:drawing>
          <wp:inline distT="0" distB="0" distL="0" distR="0" wp14:anchorId="3F41877A" wp14:editId="7BBEF09E">
            <wp:extent cx="4424045" cy="2890408"/>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496" cy="2897236"/>
                    </a:xfrm>
                    <a:prstGeom prst="rect">
                      <a:avLst/>
                    </a:prstGeom>
                  </pic:spPr>
                </pic:pic>
              </a:graphicData>
            </a:graphic>
          </wp:inline>
        </w:drawing>
      </w:r>
    </w:p>
    <w:p w14:paraId="7E44EB60" w14:textId="77777777" w:rsidR="009E1C80" w:rsidRDefault="009E1C80" w:rsidP="009E1C80">
      <w:pPr>
        <w:pStyle w:val="a3"/>
        <w:spacing w:before="0" w:line="360" w:lineRule="auto"/>
        <w:ind w:firstLine="709"/>
        <w:jc w:val="both"/>
        <w:rPr>
          <w:rFonts w:ascii="Times New Roman" w:hAnsi="Times New Roman"/>
          <w:sz w:val="28"/>
          <w:szCs w:val="28"/>
          <w:shd w:val="clear" w:color="auto" w:fill="FFFFFF"/>
        </w:rPr>
      </w:pPr>
      <w:r w:rsidRPr="009E1C80">
        <w:rPr>
          <w:rFonts w:ascii="Times New Roman" w:hAnsi="Times New Roman"/>
          <w:sz w:val="28"/>
          <w:szCs w:val="28"/>
          <w:shd w:val="clear" w:color="auto" w:fill="FFFFFF"/>
        </w:rPr>
        <w:t xml:space="preserve">Интерфейс Maple имеет следующие особенности: </w:t>
      </w:r>
    </w:p>
    <w:p w14:paraId="5CF4A62B" w14:textId="77777777" w:rsidR="009E1C80" w:rsidRDefault="009E1C80" w:rsidP="009E1C80">
      <w:pPr>
        <w:pStyle w:val="a3"/>
        <w:spacing w:before="0" w:line="360" w:lineRule="auto"/>
        <w:ind w:firstLine="709"/>
        <w:jc w:val="both"/>
        <w:rPr>
          <w:rFonts w:ascii="Times New Roman" w:hAnsi="Times New Roman"/>
          <w:sz w:val="28"/>
          <w:szCs w:val="28"/>
          <w:shd w:val="clear" w:color="auto" w:fill="FFFFFF"/>
        </w:rPr>
      </w:pPr>
      <w:r w:rsidRPr="009E1C80">
        <w:rPr>
          <w:rFonts w:ascii="Times New Roman" w:hAnsi="Times New Roman"/>
          <w:sz w:val="28"/>
          <w:szCs w:val="28"/>
          <w:shd w:val="clear" w:color="auto" w:fill="FFFFFF"/>
        </w:rPr>
        <w:t xml:space="preserve">— содержимое основного меню (включая доступность тех или иных пунктов) зависит от активного объекта и поэтому является контекстным; </w:t>
      </w:r>
    </w:p>
    <w:p w14:paraId="1B0B1A01" w14:textId="3097B569" w:rsidR="009E1C80" w:rsidRDefault="009E1C80" w:rsidP="009E1C80">
      <w:pPr>
        <w:pStyle w:val="a3"/>
        <w:spacing w:before="0" w:line="360" w:lineRule="auto"/>
        <w:ind w:firstLine="709"/>
        <w:jc w:val="both"/>
        <w:rPr>
          <w:rFonts w:ascii="Times New Roman" w:hAnsi="Times New Roman"/>
          <w:sz w:val="28"/>
          <w:szCs w:val="28"/>
          <w:shd w:val="clear" w:color="auto" w:fill="FFFFFF"/>
        </w:rPr>
      </w:pPr>
      <w:r w:rsidRPr="009E1C80">
        <w:rPr>
          <w:rFonts w:ascii="Times New Roman" w:hAnsi="Times New Roman"/>
          <w:sz w:val="28"/>
          <w:szCs w:val="28"/>
          <w:shd w:val="clear" w:color="auto" w:fill="FFFFFF"/>
        </w:rPr>
        <w:t>— панель инструментов, дублирующая наиболее часто используемые пункты меню, состоит из 2-х частей — основной (верхняя часть) и контекстной (нижняя часть).</w:t>
      </w:r>
    </w:p>
    <w:p w14:paraId="62CA71BD" w14:textId="77777777" w:rsidR="009E1C80" w:rsidRDefault="009E1C80" w:rsidP="009E1C80">
      <w:pPr>
        <w:pStyle w:val="a3"/>
        <w:spacing w:before="0" w:line="360" w:lineRule="auto"/>
        <w:ind w:firstLine="709"/>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Выбранное прикладное ПО: </w:t>
      </w:r>
      <w:r w:rsidRPr="00424038">
        <w:rPr>
          <w:rFonts w:ascii="Times New Roman" w:hAnsi="Times New Roman"/>
          <w:sz w:val="28"/>
          <w:szCs w:val="28"/>
          <w:shd w:val="clear" w:color="auto" w:fill="FFFFFF"/>
        </w:rPr>
        <w:t>Maple — программный пакет, система компьютерной алгебры.</w:t>
      </w:r>
    </w:p>
    <w:p w14:paraId="514A152C" w14:textId="4BAF77E6" w:rsidR="009E1C80" w:rsidRDefault="009E1C80" w:rsidP="009E1C80">
      <w:pPr>
        <w:pStyle w:val="a3"/>
        <w:spacing w:before="0" w:line="360" w:lineRule="auto"/>
        <w:ind w:firstLine="709"/>
        <w:jc w:val="both"/>
        <w:rPr>
          <w:rFonts w:ascii="Times New Roman" w:hAnsi="Times New Roman"/>
          <w:sz w:val="28"/>
          <w:szCs w:val="28"/>
          <w:shd w:val="clear" w:color="auto" w:fill="FFFFFF"/>
        </w:rPr>
      </w:pPr>
      <w:r w:rsidRPr="009E1C80">
        <w:rPr>
          <w:rFonts w:ascii="Times New Roman" w:hAnsi="Times New Roman"/>
          <w:sz w:val="28"/>
          <w:szCs w:val="28"/>
          <w:shd w:val="clear" w:color="auto" w:fill="FFFFFF"/>
        </w:rPr>
        <w:t xml:space="preserve">Рабочий лист (worksheet) является основным документом, в котором вводятся команды пользователя, и в который выдаются результаты работы пакета Maple. Maple является интерактивной системой, интерпретатором — каждая вводимая команда после нажатия на клавишу </w:t>
      </w:r>
      <w:r w:rsidRPr="009E1C80">
        <w:rPr>
          <w:rFonts w:ascii="Times New Roman" w:hAnsi="Times New Roman"/>
          <w:sz w:val="28"/>
          <w:szCs w:val="28"/>
          <w:shd w:val="clear" w:color="auto" w:fill="FFFFFF"/>
        </w:rPr>
        <w:t>&lt;</w:t>
      </w:r>
      <w:r>
        <w:rPr>
          <w:rFonts w:ascii="Times New Roman" w:hAnsi="Times New Roman"/>
          <w:sz w:val="28"/>
          <w:szCs w:val="28"/>
          <w:shd w:val="clear" w:color="auto" w:fill="FFFFFF"/>
          <w:lang w:val="en-US"/>
        </w:rPr>
        <w:t>Enter</w:t>
      </w:r>
      <w:r w:rsidRPr="009E1C80">
        <w:rPr>
          <w:rFonts w:ascii="Times New Roman" w:hAnsi="Times New Roman"/>
          <w:sz w:val="28"/>
          <w:szCs w:val="28"/>
          <w:shd w:val="clear" w:color="auto" w:fill="FFFFFF"/>
        </w:rPr>
        <w:t xml:space="preserve">&gt; </w:t>
      </w:r>
      <w:r w:rsidRPr="009E1C80">
        <w:rPr>
          <w:rFonts w:ascii="Times New Roman" w:hAnsi="Times New Roman"/>
          <w:sz w:val="28"/>
          <w:szCs w:val="28"/>
          <w:shd w:val="clear" w:color="auto" w:fill="FFFFFF"/>
        </w:rPr>
        <w:t>передается  на выполнение ядру Maple. Для запуска на обработку текущей команды вместо клавиши</w:t>
      </w:r>
      <w:r w:rsidRPr="009E1C80">
        <w:rPr>
          <w:rFonts w:ascii="Times New Roman" w:hAnsi="Times New Roman"/>
          <w:sz w:val="28"/>
          <w:szCs w:val="28"/>
          <w:shd w:val="clear" w:color="auto" w:fill="FFFFFF"/>
        </w:rPr>
        <w:t xml:space="preserve"> </w:t>
      </w:r>
      <w:r w:rsidRPr="009E1C80">
        <w:rPr>
          <w:rFonts w:ascii="Times New Roman" w:hAnsi="Times New Roman"/>
          <w:sz w:val="28"/>
          <w:szCs w:val="28"/>
          <w:shd w:val="clear" w:color="auto" w:fill="FFFFFF"/>
        </w:rPr>
        <w:t>&lt;</w:t>
      </w:r>
      <w:r>
        <w:rPr>
          <w:rFonts w:ascii="Times New Roman" w:hAnsi="Times New Roman"/>
          <w:sz w:val="28"/>
          <w:szCs w:val="28"/>
          <w:shd w:val="clear" w:color="auto" w:fill="FFFFFF"/>
          <w:lang w:val="en-US"/>
        </w:rPr>
        <w:t>Enter</w:t>
      </w:r>
      <w:r w:rsidRPr="009E1C80">
        <w:rPr>
          <w:rFonts w:ascii="Times New Roman" w:hAnsi="Times New Roman"/>
          <w:sz w:val="28"/>
          <w:szCs w:val="28"/>
          <w:shd w:val="clear" w:color="auto" w:fill="FFFFFF"/>
        </w:rPr>
        <w:t>&gt; можно левой клавишей мыши нажать кнопку с одним восклицательным знаком на панели инструментов. Далее при упоминании на необходимость нажатия на клавишу &lt;</w:t>
      </w:r>
      <w:r>
        <w:rPr>
          <w:rFonts w:ascii="Times New Roman" w:hAnsi="Times New Roman"/>
          <w:sz w:val="28"/>
          <w:szCs w:val="28"/>
          <w:shd w:val="clear" w:color="auto" w:fill="FFFFFF"/>
          <w:lang w:val="en-US"/>
        </w:rPr>
        <w:t>Enter</w:t>
      </w:r>
      <w:r w:rsidRPr="009E1C80">
        <w:rPr>
          <w:rFonts w:ascii="Times New Roman" w:hAnsi="Times New Roman"/>
          <w:sz w:val="28"/>
          <w:szCs w:val="28"/>
          <w:shd w:val="clear" w:color="auto" w:fill="FFFFFF"/>
        </w:rPr>
        <w:t>&gt;</w:t>
      </w:r>
      <w:r w:rsidRPr="009E1C80">
        <w:rPr>
          <w:rFonts w:ascii="Times New Roman" w:hAnsi="Times New Roman"/>
          <w:sz w:val="28"/>
          <w:szCs w:val="28"/>
          <w:shd w:val="clear" w:color="auto" w:fill="FFFFFF"/>
        </w:rPr>
        <w:t xml:space="preserve"> </w:t>
      </w:r>
      <w:r w:rsidRPr="009E1C80">
        <w:rPr>
          <w:rFonts w:ascii="Times New Roman" w:hAnsi="Times New Roman"/>
          <w:sz w:val="28"/>
          <w:szCs w:val="28"/>
          <w:shd w:val="clear" w:color="auto" w:fill="FFFFFF"/>
        </w:rPr>
        <w:t xml:space="preserve">будет подразумеваться и возможность запуска команды с помощью указанной кнопки на панели инструментов. </w:t>
      </w:r>
    </w:p>
    <w:p w14:paraId="0496CFDA" w14:textId="77777777" w:rsidR="009E1C80" w:rsidRDefault="009E1C80" w:rsidP="009E1C80">
      <w:pPr>
        <w:pStyle w:val="a3"/>
        <w:spacing w:before="0" w:line="360" w:lineRule="auto"/>
        <w:ind w:firstLine="709"/>
        <w:jc w:val="both"/>
        <w:rPr>
          <w:rFonts w:ascii="Times New Roman" w:hAnsi="Times New Roman"/>
          <w:sz w:val="28"/>
          <w:szCs w:val="28"/>
          <w:shd w:val="clear" w:color="auto" w:fill="FFFFFF"/>
        </w:rPr>
      </w:pPr>
      <w:r w:rsidRPr="009E1C80">
        <w:rPr>
          <w:rFonts w:ascii="Times New Roman" w:hAnsi="Times New Roman"/>
          <w:sz w:val="28"/>
          <w:szCs w:val="28"/>
          <w:shd w:val="clear" w:color="auto" w:fill="FFFFFF"/>
        </w:rPr>
        <w:t xml:space="preserve">В рабочем листе выделяются области ввода и области вывода. В области ввода пользователем вносятся команды и операторы, а также комментарии и </w:t>
      </w:r>
      <w:r w:rsidRPr="009E1C80">
        <w:rPr>
          <w:rFonts w:ascii="Times New Roman" w:hAnsi="Times New Roman"/>
          <w:sz w:val="28"/>
          <w:szCs w:val="28"/>
          <w:shd w:val="clear" w:color="auto" w:fill="FFFFFF"/>
        </w:rPr>
        <w:lastRenderedPageBreak/>
        <w:t xml:space="preserve">текстовая информация. В полях вывода отображаются результаты выполнения введенных команд, включая сообщения об ошибках. При этом графика, выводимая Maple, также обычно отображается в области вывода, но может отображаться и в отдельном окне, если в установках установлен режим вставки графики в отдельный лист. Комментарии и текстовая информация ядром Maple не обрабатываются и предназначены только для разработчиков и пользователей программ. </w:t>
      </w:r>
    </w:p>
    <w:p w14:paraId="4717454D" w14:textId="25978CD9" w:rsidR="009E1C80" w:rsidRPr="009E1C80" w:rsidRDefault="009E1C80" w:rsidP="009E1C80">
      <w:pPr>
        <w:pStyle w:val="a3"/>
        <w:spacing w:before="0" w:line="360" w:lineRule="auto"/>
        <w:ind w:firstLine="709"/>
        <w:jc w:val="both"/>
        <w:rPr>
          <w:rFonts w:ascii="Times New Roman" w:hAnsi="Times New Roman"/>
          <w:sz w:val="28"/>
          <w:szCs w:val="28"/>
          <w:shd w:val="clear" w:color="auto" w:fill="FFFFFF"/>
        </w:rPr>
      </w:pPr>
      <w:r w:rsidRPr="009E1C80">
        <w:rPr>
          <w:rFonts w:ascii="Times New Roman" w:hAnsi="Times New Roman"/>
          <w:sz w:val="28"/>
          <w:szCs w:val="28"/>
          <w:shd w:val="clear" w:color="auto" w:fill="FFFFFF"/>
        </w:rPr>
        <w:t>Область ввода и соответствующая ей область вывода называется группой вычислений. На рабочем листе она отмечается квадратной скобкой слева. В группе вычислений может содержаться несколько областей ввода и вывода: все команды и операторы в областях ввода одной группы вычислений обрабатываются системой за одно обращение по нажатию клавиши &lt;</w:t>
      </w:r>
      <w:r>
        <w:rPr>
          <w:rFonts w:ascii="Times New Roman" w:hAnsi="Times New Roman"/>
          <w:sz w:val="28"/>
          <w:szCs w:val="28"/>
          <w:shd w:val="clear" w:color="auto" w:fill="FFFFFF"/>
          <w:lang w:val="en-US"/>
        </w:rPr>
        <w:t>Enter</w:t>
      </w:r>
      <w:r w:rsidRPr="009E1C80">
        <w:rPr>
          <w:rFonts w:ascii="Times New Roman" w:hAnsi="Times New Roman"/>
          <w:sz w:val="28"/>
          <w:szCs w:val="28"/>
          <w:shd w:val="clear" w:color="auto" w:fill="FFFFFF"/>
        </w:rPr>
        <w:t>&gt;.</w:t>
      </w:r>
    </w:p>
    <w:p w14:paraId="42240D06" w14:textId="77777777" w:rsidR="00372227" w:rsidRPr="009E1C80" w:rsidRDefault="00372227">
      <w:pPr>
        <w:rPr>
          <w:rFonts w:ascii="Times New Roman" w:eastAsia="Arial Unicode MS" w:hAnsi="Times New Roman" w:cs="Arial Unicode MS"/>
          <w:color w:val="000000"/>
          <w:sz w:val="28"/>
          <w:szCs w:val="28"/>
          <w:bdr w:val="nil"/>
          <w:shd w:val="clear" w:color="auto" w:fill="FFFFFF"/>
          <w:lang w:eastAsia="ru-RU"/>
          <w14:textOutline w14:w="0" w14:cap="flat" w14:cmpd="sng" w14:algn="ctr">
            <w14:noFill/>
            <w14:prstDash w14:val="solid"/>
            <w14:bevel/>
          </w14:textOutline>
        </w:rPr>
      </w:pPr>
    </w:p>
    <w:sectPr w:rsidR="00372227" w:rsidRPr="009E1C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7C0"/>
    <w:multiLevelType w:val="hybridMultilevel"/>
    <w:tmpl w:val="D884E4C8"/>
    <w:lvl w:ilvl="0" w:tplc="7BAE2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A3A6218"/>
    <w:multiLevelType w:val="hybridMultilevel"/>
    <w:tmpl w:val="85663F20"/>
    <w:lvl w:ilvl="0" w:tplc="2E746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2C"/>
    <w:rsid w:val="00280B6E"/>
    <w:rsid w:val="00372227"/>
    <w:rsid w:val="00424038"/>
    <w:rsid w:val="007F373C"/>
    <w:rsid w:val="008717A2"/>
    <w:rsid w:val="008D722C"/>
    <w:rsid w:val="009E1C80"/>
    <w:rsid w:val="00A235F6"/>
    <w:rsid w:val="00F31D6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6B97"/>
  <w15:chartTrackingRefBased/>
  <w15:docId w15:val="{17574CDB-4261-4EEF-AD41-21901B0F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31D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31D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8D722C"/>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character" w:customStyle="1" w:styleId="20">
    <w:name w:val="Заголовок 2 Знак"/>
    <w:basedOn w:val="a0"/>
    <w:link w:val="2"/>
    <w:uiPriority w:val="9"/>
    <w:rsid w:val="00F31D6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1D6E"/>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F31D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F31D6E"/>
    <w:rPr>
      <w:color w:val="0000FF"/>
      <w:u w:val="single"/>
    </w:rPr>
  </w:style>
  <w:style w:type="paragraph" w:styleId="a6">
    <w:name w:val="List Paragraph"/>
    <w:basedOn w:val="a"/>
    <w:uiPriority w:val="34"/>
    <w:qFormat/>
    <w:rsid w:val="00A23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1154</Words>
  <Characters>6582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Лазебникова Полина</dc:creator>
  <cp:keywords/>
  <dc:description/>
  <cp:lastModifiedBy>Михаил Лазебников</cp:lastModifiedBy>
  <cp:revision>2</cp:revision>
  <dcterms:created xsi:type="dcterms:W3CDTF">2021-12-27T19:22:00Z</dcterms:created>
  <dcterms:modified xsi:type="dcterms:W3CDTF">2021-12-27T20:11:00Z</dcterms:modified>
</cp:coreProperties>
</file>