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46"/>
          <w:szCs w:val="46"/>
          <w:u w:color="000000"/>
        </w:rPr>
      </w:pPr>
      <w:r>
        <w:rPr>
          <w:rFonts w:ascii="Times New Roman" w:hAnsi="Times New Roman" w:hint="default"/>
          <w:sz w:val="46"/>
          <w:szCs w:val="46"/>
          <w:u w:color="000000"/>
          <w:rtl w:val="0"/>
          <w:lang w:val="ru-RU"/>
        </w:rPr>
        <w:t xml:space="preserve">Отчет по </w:t>
      </w:r>
      <w:r>
        <w:rPr>
          <w:rFonts w:ascii="Times New Roman" w:hAnsi="Times New Roman" w:hint="default"/>
          <w:sz w:val="46"/>
          <w:szCs w:val="46"/>
          <w:u w:color="000000"/>
          <w:rtl w:val="0"/>
          <w:lang w:val="ru-RU"/>
        </w:rPr>
        <w:t>РК</w:t>
      </w:r>
      <w:r>
        <w:rPr>
          <w:rFonts w:ascii="Times New Roman" w:hAnsi="Times New Roman"/>
          <w:sz w:val="46"/>
          <w:szCs w:val="46"/>
          <w:u w:color="000000"/>
          <w:rtl w:val="0"/>
          <w:lang w:val="ru-RU"/>
        </w:rPr>
        <w:t>2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Разработка программы на языке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Python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Дисциплина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Парадигмы и конструкции языков программирования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Выполнил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Мельникова Полина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Группа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ИБМ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3-34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Б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Преподаватель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Гапанюк 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26"/>
          <w:szCs w:val="26"/>
          <w:u w:color="000000"/>
        </w:rPr>
      </w:pPr>
      <w:r>
        <w:rPr>
          <w:rFonts w:ascii="Times New Roman" w:hAnsi="Times New Roman" w:hint="default"/>
          <w:sz w:val="26"/>
          <w:szCs w:val="26"/>
          <w:u w:color="000000"/>
          <w:rtl w:val="0"/>
          <w:lang w:val="ru-RU"/>
        </w:rPr>
        <w:t>Москва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</w:pPr>
      <w:r>
        <w:rPr>
          <w:rFonts w:ascii="Times New Roman" w:hAnsi="Times New Roman"/>
          <w:sz w:val="26"/>
          <w:szCs w:val="26"/>
          <w:u w:color="000000"/>
          <w:rtl w:val="0"/>
          <w:lang w:val="ru-RU"/>
        </w:rPr>
        <w:t>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u w:color="000000"/>
        </w:rPr>
        <w:br w:type="page"/>
      </w:r>
    </w:p>
    <w:p>
      <w:pPr>
        <w:pStyle w:val="Основной текст"/>
        <w:jc w:val="both"/>
        <w:rPr>
          <w:rFonts w:ascii="Arial Unicode MS" w:cs="Arial Unicode MS" w:hAnsi="Arial Unicode MS" w:eastAsia="Arial Unicode MS"/>
          <w:sz w:val="26"/>
          <w:szCs w:val="26"/>
          <w:u w:color="000000"/>
        </w:rPr>
      </w:pPr>
      <w:r>
        <w:rPr>
          <w:sz w:val="28"/>
          <w:szCs w:val="28"/>
          <w:rtl w:val="0"/>
          <w:lang w:val="ru-RU"/>
        </w:rPr>
        <w:t xml:space="preserve">В данной контрольной работе рассматривается разработка и тестирование программного кода на языке </w:t>
      </w:r>
      <w:r>
        <w:rPr>
          <w:sz w:val="28"/>
          <w:szCs w:val="28"/>
          <w:rtl w:val="0"/>
        </w:rPr>
        <w:t xml:space="preserve">Python. </w:t>
      </w:r>
      <w:r>
        <w:rPr>
          <w:sz w:val="28"/>
          <w:szCs w:val="28"/>
          <w:rtl w:val="0"/>
          <w:lang w:val="ru-RU"/>
        </w:rPr>
        <w:t>Основное внимание уделяется рефакторингу исходной программы с целью приведения её к виду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пригодному для модульного тестирования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 также созданию и запуску модульных тестов с использованием подхода </w:t>
      </w:r>
      <w:r>
        <w:rPr>
          <w:sz w:val="28"/>
          <w:szCs w:val="28"/>
          <w:rtl w:val="0"/>
        </w:rPr>
        <w:t xml:space="preserve">TDD. </w:t>
      </w:r>
      <w:r>
        <w:rPr>
          <w:sz w:val="28"/>
          <w:szCs w:val="28"/>
          <w:rtl w:val="0"/>
          <w:lang w:val="ru-RU"/>
        </w:rPr>
        <w:t>В процессе выполнения работы исходная логика программы выносится в отдельные функции и классы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что позволяет повысить читаемость кода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его структурированность и удобство сопровождения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>Далее разрабатываются модульные тесты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проверяющие корректность работы основных функциональных частей программы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>Целью контрольной работы является закрепление навыков проектирования программ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применения принципов тестирования и практического использования инструментов языка </w:t>
      </w:r>
      <w:r>
        <w:rPr>
          <w:sz w:val="28"/>
          <w:szCs w:val="28"/>
          <w:rtl w:val="0"/>
          <w:lang w:val="en-US"/>
        </w:rPr>
        <w:t xml:space="preserve">Python </w:t>
      </w:r>
      <w:r>
        <w:rPr>
          <w:sz w:val="28"/>
          <w:szCs w:val="28"/>
          <w:rtl w:val="0"/>
          <w:lang w:val="ru-RU"/>
        </w:rPr>
        <w:t>для обеспечения качества и надёжности программного обеспечения</w:t>
      </w:r>
      <w:r>
        <w:rPr>
          <w:sz w:val="28"/>
          <w:szCs w:val="28"/>
          <w:rtl w:val="0"/>
        </w:rPr>
        <w:t>.</w:t>
      </w:r>
    </w:p>
    <w:p>
      <w:pPr>
        <w:pStyle w:val="По умолчанию"/>
        <w:spacing w:before="0" w:line="240" w:lineRule="auto"/>
        <w:rPr>
          <w:rFonts w:ascii="Helvetica" w:cs="Helvetica" w:hAnsi="Helvetica" w:eastAsia="Helvetica"/>
          <w:outline w:val="0"/>
          <w:color w:val="bcbec4"/>
          <w:u w:color="bcbec4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7a7e85"/>
          <w:sz w:val="26"/>
          <w:szCs w:val="26"/>
          <w:shd w:val="clear" w:color="auto" w:fill="1e1e22"/>
          <w14:textFill>
            <w14:solidFill>
              <w14:srgbClr w14:val="7A7E85"/>
            </w14:solidFill>
          </w14:textFill>
        </w:rPr>
      </w:pPr>
      <w:r>
        <w:rPr>
          <w:rFonts w:ascii="Courier" w:hAnsi="Courier"/>
          <w:outline w:val="0"/>
          <w:color w:val="7a7e8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7A7E85"/>
            </w14:solidFill>
          </w14:textFill>
        </w:rPr>
        <w:t># library_system.py</w:t>
      </w:r>
    </w:p>
    <w:p>
      <w:pPr>
        <w:pStyle w:val="По умолчанию"/>
        <w:rPr>
          <w:rFonts w:ascii="Courier" w:cs="Courier" w:hAnsi="Courier" w:eastAsia="Courier"/>
          <w:outline w:val="0"/>
          <w:color w:val="7a7e85"/>
          <w:sz w:val="26"/>
          <w:szCs w:val="26"/>
          <w:shd w:val="clear" w:color="auto" w:fill="1e1e22"/>
          <w14:textFill>
            <w14:solidFill>
              <w14:srgbClr w14:val="7A7E85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class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Book: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def </w:t>
      </w:r>
      <w:r>
        <w:rPr>
          <w:rFonts w:ascii="Courier" w:hAnsi="Courier"/>
          <w:outline w:val="0"/>
          <w:color w:val="b129b2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22AB2"/>
            </w14:solidFill>
          </w14:textFill>
        </w:rPr>
        <w:t>__init__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, book_id, title, price, library_id):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.book_id = book_id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.title = title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.price = price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.library_id = library_id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class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Library: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def </w:t>
      </w:r>
      <w:r>
        <w:rPr>
          <w:rFonts w:ascii="Courier" w:hAnsi="Courier"/>
          <w:outline w:val="0"/>
          <w:color w:val="b129b2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22AB2"/>
            </w14:solidFill>
          </w14:textFill>
        </w:rPr>
        <w:t>__init__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, lib_id, name):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.lib_id = lib_id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.name = name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class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LibraryBook: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def </w:t>
      </w:r>
      <w:r>
        <w:rPr>
          <w:rFonts w:ascii="Courier" w:hAnsi="Courier"/>
          <w:outline w:val="0"/>
          <w:color w:val="b129b2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22AB2"/>
            </w14:solidFill>
          </w14:textFill>
        </w:rPr>
        <w:t>__init__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, lib_id, book_id):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.lib_id = lib_id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.book_id = book_id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def </w:t>
      </w:r>
      <w:r>
        <w:rPr>
          <w:rFonts w:ascii="Courier" w:hAnsi="Courier"/>
          <w:outline w:val="0"/>
          <w:color w:val="56a8f4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56A8F5"/>
            </w14:solidFill>
          </w14:textFill>
        </w:rPr>
        <w:t>get_one_to_many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(libraries, books):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return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[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(b.title, b.price, l.name)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for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l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libraries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for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b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books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b.library_id == l.lib_id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]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def </w:t>
      </w:r>
      <w:r>
        <w:rPr>
          <w:rFonts w:ascii="Courier" w:hAnsi="Courier"/>
          <w:outline w:val="0"/>
          <w:color w:val="56a8f4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56A8F5"/>
            </w14:solidFill>
          </w14:textFill>
        </w:rPr>
        <w:t>get_library_total_prices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(libraries, books):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result = []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for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l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libraries: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prices = [b.price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for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b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books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b.library_id == l.lib_id]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prices: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result.append((l.name, </w:t>
      </w:r>
      <w:r>
        <w:rPr>
          <w:rFonts w:ascii="Courier" w:hAnsi="Courier"/>
          <w:outline w:val="0"/>
          <w:color w:val="8887c5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8888C6"/>
            </w14:solidFill>
          </w14:textFill>
        </w:rPr>
        <w:t>sum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(prices)))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return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result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def </w:t>
      </w:r>
      <w:r>
        <w:rPr>
          <w:rFonts w:ascii="Courier" w:hAnsi="Courier"/>
          <w:outline w:val="0"/>
          <w:color w:val="56a8f4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56A8F5"/>
            </w14:solidFill>
          </w14:textFill>
        </w:rPr>
        <w:t>get_many_to_many_with_keyword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(libraries, books, library_books, keyword):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temp = [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(l.name, b.title)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for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l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libraries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for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lb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library_books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for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b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books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l.lib_id == lb.lib_id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and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b.book_id == lb.book_id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]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result = {}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for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lib_name, book_title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temp: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keyword.lower()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lib_name.lower():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result.setdefault(lib_name, []).append(book_title)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return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result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Helvetica" w:cs="Helvetica" w:hAnsi="Helvetica" w:eastAsia="Helvetica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Helvetica" w:cs="Helvetica" w:hAnsi="Helvetica" w:eastAsia="Helvetica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unittest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from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library_system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Book, Library, LibraryBook,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get_one_to_many,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get_library_total_prices,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get_many_to_many_with_keyword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class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TestLibrarySystem(unittest.TestCase):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def </w:t>
      </w:r>
      <w:r>
        <w:rPr>
          <w:rFonts w:ascii="Courier" w:hAnsi="Courier"/>
          <w:outline w:val="0"/>
          <w:color w:val="56a8f4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56A8F5"/>
            </w14:solidFill>
          </w14:textFill>
        </w:rPr>
        <w:t>setUp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.libraries = [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Library(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Центральная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библиотека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Library(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Детский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отдел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библиотеки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Library(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3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Городской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книжный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центр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]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.books = [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Война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и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мир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1200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Преступление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и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наказание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900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3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Маленький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принц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700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4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Гарри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Поттер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1100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5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"1984"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1000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3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]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.library_books = [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LibraryBook(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LibraryBook(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LibraryBook(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3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LibraryBook(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4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LibraryBook(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3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5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LibraryBook(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4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]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def </w:t>
      </w:r>
      <w:r>
        <w:rPr>
          <w:rFonts w:ascii="Courier" w:hAnsi="Courier"/>
          <w:outline w:val="0"/>
          <w:color w:val="56a8f4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56A8F5"/>
            </w14:solidFill>
          </w14:textFill>
        </w:rPr>
        <w:t>test_one_to_many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result = get_one_to_many(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.libraries,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.books)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.assertIn((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Война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и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мир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1200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Центральная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библиотека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), result)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def </w:t>
      </w:r>
      <w:r>
        <w:rPr>
          <w:rFonts w:ascii="Courier" w:hAnsi="Courier"/>
          <w:outline w:val="0"/>
          <w:color w:val="56a8f4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56A8F5"/>
            </w14:solidFill>
          </w14:textFill>
        </w:rPr>
        <w:t>test_library_total_prices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result = get_library_total_prices(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.libraries,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.books)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expected = 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Центральная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библиотека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2AACB8"/>
            </w14:solidFill>
          </w14:textFill>
        </w:rPr>
        <w:t>2100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.assertIn(expected, result)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def </w:t>
      </w:r>
      <w:r>
        <w:rPr>
          <w:rFonts w:ascii="Courier" w:hAnsi="Courier"/>
          <w:outline w:val="0"/>
          <w:color w:val="56a8f4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56A8F5"/>
            </w14:solidFill>
          </w14:textFill>
        </w:rPr>
        <w:t>test_many_to_many_with_keyword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(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result = get_many_to_many_with_keyword(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.libraries,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.books,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.library_books,</w:t>
      </w:r>
    </w:p>
    <w:p>
      <w:pPr>
        <w:pStyle w:val="По умолчанию"/>
        <w:rPr>
          <w:rFonts w:ascii="Courier" w:cs="Courier" w:hAnsi="Courier" w:eastAsia="Courier"/>
          <w:outline w:val="0"/>
          <w:color w:val="69ab73"/>
          <w:sz w:val="26"/>
          <w:szCs w:val="26"/>
          <w:shd w:val="clear" w:color="auto" w:fill="1e1e22"/>
          <w14:textFill>
            <w14:solidFill>
              <w14:srgbClr w14:val="6AAB73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отдел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.assertIn(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Детский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отдел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библиотеки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, result)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93548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94558D"/>
            </w14:solidFill>
          </w14:textFill>
        </w:rPr>
        <w:t>self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.assertIn(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Маленький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принц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, result[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Детский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отдел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библиотеки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])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CF8E6D"/>
            </w14:solidFill>
          </w14:textFill>
        </w:rPr>
        <w:t xml:space="preserve">if 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__name__ == </w:t>
      </w:r>
      <w:r>
        <w:rPr>
          <w:rFonts w:ascii="Courier" w:hAnsi="Courier"/>
          <w:outline w:val="0"/>
          <w:color w:val="69ab7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6AAB73"/>
            </w14:solidFill>
          </w14:textFill>
        </w:rPr>
        <w:t>"__main__"</w:t>
      </w: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>:</w:t>
      </w:r>
    </w:p>
    <w:p>
      <w:pPr>
        <w:pStyle w:val="По умолчанию"/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z w:val="26"/>
          <w:szCs w:val="26"/>
          <w:shd w:val="clear" w:color="auto" w:fill="1e1e22"/>
          <w:rtl w:val="0"/>
          <w:lang w:val="ru-RU"/>
          <w14:textFill>
            <w14:solidFill>
              <w14:srgbClr w14:val="BCBEC4"/>
            </w14:solidFill>
          </w14:textFill>
        </w:rPr>
        <w:t xml:space="preserve">    unittest.main()</w:t>
      </w:r>
      <w:r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472429</wp:posOffset>
            </wp:positionV>
            <wp:extent cx="6116320" cy="180976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8097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</w:pPr>
      <w:r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r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