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A04E" w14:textId="3BC71403" w:rsidR="00FD7BCD" w:rsidRPr="006449AC" w:rsidRDefault="00FD7BCD" w:rsidP="00FD7BCD">
      <w:pPr>
        <w:rPr>
          <w:sz w:val="32"/>
          <w:szCs w:val="32"/>
        </w:rPr>
      </w:pPr>
      <w:r w:rsidRPr="006449AC">
        <w:rPr>
          <w:sz w:val="32"/>
          <w:szCs w:val="32"/>
        </w:rPr>
        <w:t xml:space="preserve">Техническое задание (ТЗ) на разработку цифровой системы </w:t>
      </w:r>
      <w:r w:rsidR="005E6287">
        <w:rPr>
          <w:sz w:val="32"/>
          <w:szCs w:val="32"/>
        </w:rPr>
        <w:t>проведения и анализа</w:t>
      </w:r>
      <w:r w:rsidRPr="006449AC">
        <w:rPr>
          <w:sz w:val="32"/>
          <w:szCs w:val="32"/>
        </w:rPr>
        <w:t xml:space="preserve"> опросов клиентов</w:t>
      </w:r>
      <w:bookmarkStart w:id="0" w:name="_GoBack"/>
      <w:bookmarkEnd w:id="0"/>
    </w:p>
    <w:p w14:paraId="19D682C4" w14:textId="77777777" w:rsidR="00FD7BCD" w:rsidRDefault="00FD7BCD" w:rsidP="006449AC">
      <w:pPr>
        <w:pStyle w:val="1"/>
      </w:pPr>
      <w:r>
        <w:t>1. Введение</w:t>
      </w:r>
    </w:p>
    <w:p w14:paraId="5563560B" w14:textId="77777777" w:rsidR="00FD7BCD" w:rsidRDefault="00FD7BCD" w:rsidP="006449AC">
      <w:pPr>
        <w:pStyle w:val="2"/>
      </w:pPr>
      <w:r>
        <w:t>1.1. Назначение документа</w:t>
      </w:r>
    </w:p>
    <w:p w14:paraId="5EE8D0B7" w14:textId="77777777" w:rsidR="00FD7BCD" w:rsidRDefault="00FD7BCD" w:rsidP="00FD7BCD">
      <w:r>
        <w:t>Настоящее ТЗ определяет требования к разработке цифровой системы для проведения опросов среди действующих клиентов с целью оценки:</w:t>
      </w:r>
    </w:p>
    <w:p w14:paraId="249BEBD3" w14:textId="77777777" w:rsidR="00FD7BCD" w:rsidRDefault="00FD7BCD" w:rsidP="006449AC">
      <w:pPr>
        <w:pStyle w:val="a3"/>
        <w:numPr>
          <w:ilvl w:val="0"/>
          <w:numId w:val="1"/>
        </w:numPr>
      </w:pPr>
      <w:r>
        <w:t>Качества продукции;</w:t>
      </w:r>
    </w:p>
    <w:p w14:paraId="0CB2D459" w14:textId="77777777" w:rsidR="00FD7BCD" w:rsidRDefault="00FD7BCD" w:rsidP="006449AC">
      <w:pPr>
        <w:pStyle w:val="a3"/>
        <w:numPr>
          <w:ilvl w:val="0"/>
          <w:numId w:val="1"/>
        </w:numPr>
      </w:pPr>
      <w:r>
        <w:t>Скорости поставки;</w:t>
      </w:r>
    </w:p>
    <w:p w14:paraId="438913E1" w14:textId="77777777" w:rsidR="00FD7BCD" w:rsidRDefault="00FD7BCD" w:rsidP="006449AC">
      <w:pPr>
        <w:pStyle w:val="a3"/>
        <w:numPr>
          <w:ilvl w:val="0"/>
          <w:numId w:val="1"/>
        </w:numPr>
      </w:pPr>
      <w:r>
        <w:t>Качества упаковки;</w:t>
      </w:r>
    </w:p>
    <w:p w14:paraId="7CCC6564" w14:textId="77777777" w:rsidR="00FD7BCD" w:rsidRDefault="00FD7BCD" w:rsidP="006449AC">
      <w:pPr>
        <w:pStyle w:val="a3"/>
        <w:numPr>
          <w:ilvl w:val="0"/>
          <w:numId w:val="1"/>
        </w:numPr>
      </w:pPr>
      <w:r>
        <w:t>Итоговой удовлетворённости.</w:t>
      </w:r>
    </w:p>
    <w:p w14:paraId="485AB88B" w14:textId="77777777" w:rsidR="00FD7BCD" w:rsidRDefault="00FD7BCD" w:rsidP="00FD7BCD">
      <w:r>
        <w:t>Система должна автоматизировать сбор, обработку, анализ и визуализацию данных.</w:t>
      </w:r>
    </w:p>
    <w:p w14:paraId="5B669937" w14:textId="77777777" w:rsidR="00FD7BCD" w:rsidRDefault="00FD7BCD" w:rsidP="006449AC">
      <w:pPr>
        <w:pStyle w:val="2"/>
      </w:pPr>
      <w:r>
        <w:t>1.2. Цель проекта</w:t>
      </w:r>
    </w:p>
    <w:p w14:paraId="0A10C254" w14:textId="16584456" w:rsidR="00FD7BCD" w:rsidRDefault="00FD7BCD" w:rsidP="00FD7BCD">
      <w:r>
        <w:t>Создание инструмента для регулярного мониторинга удовлетворённости клиентов, выявления ключевых проблем и формирования аналитических отчётов.</w:t>
      </w:r>
    </w:p>
    <w:p w14:paraId="3FFBC0D8" w14:textId="77777777" w:rsidR="00FD7BCD" w:rsidRDefault="00FD7BCD" w:rsidP="006449AC">
      <w:pPr>
        <w:pStyle w:val="1"/>
      </w:pPr>
      <w:r>
        <w:t>2. Требования к системе</w:t>
      </w:r>
    </w:p>
    <w:p w14:paraId="3821FE61" w14:textId="77777777" w:rsidR="00FD7BCD" w:rsidRDefault="00FD7BCD" w:rsidP="00DE3B72">
      <w:pPr>
        <w:pStyle w:val="2"/>
      </w:pPr>
      <w:r>
        <w:t xml:space="preserve">2.1. Функциональные требования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39"/>
      </w:tblGrid>
      <w:tr w:rsidR="00DE3B72" w14:paraId="513BF515" w14:textId="77777777" w:rsidTr="00DE3B72">
        <w:tc>
          <w:tcPr>
            <w:tcW w:w="846" w:type="dxa"/>
          </w:tcPr>
          <w:p w14:paraId="0B2895E6" w14:textId="77777777" w:rsidR="00DE3B72" w:rsidRPr="00DE3B72" w:rsidRDefault="00DE3B72" w:rsidP="00FD7BCD">
            <w:pPr>
              <w:rPr>
                <w:b/>
              </w:rPr>
            </w:pPr>
            <w:r w:rsidRPr="00DE3B72">
              <w:rPr>
                <w:b/>
              </w:rPr>
              <w:t>№</w:t>
            </w:r>
          </w:p>
        </w:tc>
        <w:tc>
          <w:tcPr>
            <w:tcW w:w="3260" w:type="dxa"/>
          </w:tcPr>
          <w:p w14:paraId="2F0B570C" w14:textId="77777777" w:rsidR="00DE3B72" w:rsidRPr="00DE3B72" w:rsidRDefault="00DE3B72" w:rsidP="00FD7BCD">
            <w:pPr>
              <w:rPr>
                <w:b/>
              </w:rPr>
            </w:pPr>
            <w:r w:rsidRPr="00DE3B72">
              <w:rPr>
                <w:b/>
              </w:rPr>
              <w:t>Функция</w:t>
            </w:r>
          </w:p>
        </w:tc>
        <w:tc>
          <w:tcPr>
            <w:tcW w:w="5239" w:type="dxa"/>
          </w:tcPr>
          <w:p w14:paraId="61172D91" w14:textId="77777777" w:rsidR="00DE3B72" w:rsidRPr="00DE3B72" w:rsidRDefault="00DE3B72" w:rsidP="00FD7BCD">
            <w:pPr>
              <w:rPr>
                <w:b/>
              </w:rPr>
            </w:pPr>
            <w:r w:rsidRPr="00DE3B72">
              <w:rPr>
                <w:b/>
              </w:rPr>
              <w:t>Описание</w:t>
            </w:r>
          </w:p>
        </w:tc>
      </w:tr>
      <w:tr w:rsidR="00DE3B72" w14:paraId="7EC64BBA" w14:textId="77777777" w:rsidTr="00DE3B72">
        <w:tc>
          <w:tcPr>
            <w:tcW w:w="846" w:type="dxa"/>
          </w:tcPr>
          <w:p w14:paraId="04360591" w14:textId="77777777" w:rsidR="00DE3B72" w:rsidRDefault="00DE3B72" w:rsidP="00FD7BCD">
            <w:r>
              <w:t>2.1.1</w:t>
            </w:r>
          </w:p>
        </w:tc>
        <w:tc>
          <w:tcPr>
            <w:tcW w:w="3260" w:type="dxa"/>
          </w:tcPr>
          <w:p w14:paraId="27804479" w14:textId="77777777" w:rsidR="00DE3B72" w:rsidRDefault="00DE3B72" w:rsidP="00FD7BCD">
            <w:r>
              <w:t>Создание и настройка опросов</w:t>
            </w:r>
          </w:p>
        </w:tc>
        <w:tc>
          <w:tcPr>
            <w:tcW w:w="5239" w:type="dxa"/>
          </w:tcPr>
          <w:p w14:paraId="7ECFA3A7" w14:textId="2A7942BD" w:rsidR="00DE3B72" w:rsidRDefault="00DE3B72" w:rsidP="00FD7BCD">
            <w:r>
              <w:t xml:space="preserve">Возможность гибко настраивать вопросы (шкала 1-10, </w:t>
            </w:r>
            <w:proofErr w:type="spellStart"/>
            <w:r>
              <w:t>мультивыбор</w:t>
            </w:r>
            <w:proofErr w:type="spellEnd"/>
            <w:r>
              <w:t>, открытые ответы). Поддержка скидок за прохождение.</w:t>
            </w:r>
          </w:p>
        </w:tc>
      </w:tr>
      <w:tr w:rsidR="00DE3B72" w14:paraId="2EF39810" w14:textId="77777777" w:rsidTr="00DE3B72">
        <w:tc>
          <w:tcPr>
            <w:tcW w:w="846" w:type="dxa"/>
          </w:tcPr>
          <w:p w14:paraId="18542DC3" w14:textId="77777777" w:rsidR="00DE3B72" w:rsidRDefault="00DE3B72" w:rsidP="00FD7BCD">
            <w:r>
              <w:t>2.1.2</w:t>
            </w:r>
          </w:p>
        </w:tc>
        <w:tc>
          <w:tcPr>
            <w:tcW w:w="3260" w:type="dxa"/>
          </w:tcPr>
          <w:p w14:paraId="706C49CF" w14:textId="77777777" w:rsidR="00DE3B72" w:rsidRDefault="00DE3B72" w:rsidP="00FD7BCD">
            <w:r>
              <w:t>Распределение опросов</w:t>
            </w:r>
          </w:p>
        </w:tc>
        <w:tc>
          <w:tcPr>
            <w:tcW w:w="5239" w:type="dxa"/>
          </w:tcPr>
          <w:p w14:paraId="05587E58" w14:textId="52CA0045" w:rsidR="00DE3B72" w:rsidRDefault="00DE3B72" w:rsidP="00FD7BCD">
            <w:r>
              <w:t>Автоматическая рассылка клиентам после поставки (</w:t>
            </w:r>
            <w:proofErr w:type="spellStart"/>
            <w:r>
              <w:t>email</w:t>
            </w:r>
            <w:proofErr w:type="spellEnd"/>
            <w:r>
              <w:t>). Интеграция с CRM/ERP.</w:t>
            </w:r>
          </w:p>
        </w:tc>
      </w:tr>
      <w:tr w:rsidR="00DE3B72" w14:paraId="13EB552A" w14:textId="77777777" w:rsidTr="00DE3B72">
        <w:tc>
          <w:tcPr>
            <w:tcW w:w="846" w:type="dxa"/>
          </w:tcPr>
          <w:p w14:paraId="521D6A17" w14:textId="77777777" w:rsidR="00DE3B72" w:rsidRDefault="00DE3B72" w:rsidP="00FD7BCD">
            <w:r>
              <w:t>2.1.3</w:t>
            </w:r>
          </w:p>
        </w:tc>
        <w:tc>
          <w:tcPr>
            <w:tcW w:w="3260" w:type="dxa"/>
          </w:tcPr>
          <w:p w14:paraId="4D7BCABF" w14:textId="77777777" w:rsidR="00DE3B72" w:rsidRDefault="00DE3B72" w:rsidP="00FD7BCD">
            <w:r>
              <w:t>Сбор и хранение данных</w:t>
            </w:r>
          </w:p>
        </w:tc>
        <w:tc>
          <w:tcPr>
            <w:tcW w:w="5239" w:type="dxa"/>
          </w:tcPr>
          <w:p w14:paraId="211DEBC9" w14:textId="77777777" w:rsidR="00DE3B72" w:rsidRDefault="00DE3B72" w:rsidP="00FD7BCD">
            <w:r>
              <w:t>Ответы сохраняются в БД с метаданными (ID клиента, дата, продукт, регион и т.д.).</w:t>
            </w:r>
          </w:p>
        </w:tc>
      </w:tr>
      <w:tr w:rsidR="00DE3B72" w14:paraId="2EB24406" w14:textId="77777777" w:rsidTr="00DE3B72">
        <w:tc>
          <w:tcPr>
            <w:tcW w:w="846" w:type="dxa"/>
          </w:tcPr>
          <w:p w14:paraId="462EE940" w14:textId="77777777" w:rsidR="00DE3B72" w:rsidRDefault="00DE3B72" w:rsidP="00FD7BCD">
            <w:r w:rsidRPr="00FD7BCD">
              <w:rPr>
                <w:lang w:val="en-US"/>
              </w:rPr>
              <w:t>2.1.4</w:t>
            </w:r>
          </w:p>
        </w:tc>
        <w:tc>
          <w:tcPr>
            <w:tcW w:w="3260" w:type="dxa"/>
          </w:tcPr>
          <w:p w14:paraId="10B7108C" w14:textId="77777777" w:rsidR="00DE3B72" w:rsidRDefault="00DE3B72" w:rsidP="00FD7BCD">
            <w:r>
              <w:t>Аналитика</w:t>
            </w:r>
          </w:p>
        </w:tc>
        <w:tc>
          <w:tcPr>
            <w:tcW w:w="5239" w:type="dxa"/>
          </w:tcPr>
          <w:p w14:paraId="5A028B99" w14:textId="572EE2A9" w:rsidR="00DE3B72" w:rsidRDefault="00DE3B72" w:rsidP="00FD7BCD">
            <w:r>
              <w:t>Расчет</w:t>
            </w:r>
            <w:r w:rsidRPr="00324E2D">
              <w:t xml:space="preserve"> </w:t>
            </w:r>
            <w:r w:rsidRPr="00FD7BCD">
              <w:rPr>
                <w:lang w:val="en-US"/>
              </w:rPr>
              <w:t>NPS</w:t>
            </w:r>
            <w:r w:rsidRPr="00324E2D">
              <w:t xml:space="preserve"> (</w:t>
            </w:r>
            <w:r w:rsidRPr="00FD7BCD">
              <w:rPr>
                <w:lang w:val="en-US"/>
              </w:rPr>
              <w:t>Net</w:t>
            </w:r>
            <w:r w:rsidRPr="00324E2D">
              <w:t xml:space="preserve"> </w:t>
            </w:r>
            <w:r w:rsidRPr="00FD7BCD">
              <w:rPr>
                <w:lang w:val="en-US"/>
              </w:rPr>
              <w:t>Promoter</w:t>
            </w:r>
            <w:r w:rsidRPr="00324E2D">
              <w:t xml:space="preserve"> </w:t>
            </w:r>
            <w:r w:rsidRPr="00FD7BCD">
              <w:rPr>
                <w:lang w:val="en-US"/>
              </w:rPr>
              <w:t>Score</w:t>
            </w:r>
            <w:r w:rsidRPr="00324E2D">
              <w:t xml:space="preserve">), </w:t>
            </w:r>
            <w:r w:rsidRPr="00FD7BCD">
              <w:rPr>
                <w:lang w:val="en-US"/>
              </w:rPr>
              <w:t>CSI</w:t>
            </w:r>
            <w:r w:rsidRPr="00324E2D">
              <w:t xml:space="preserve"> (</w:t>
            </w:r>
            <w:r w:rsidRPr="00FD7BCD">
              <w:rPr>
                <w:lang w:val="en-US"/>
              </w:rPr>
              <w:t>Customer</w:t>
            </w:r>
            <w:r w:rsidRPr="00324E2D">
              <w:t xml:space="preserve"> </w:t>
            </w:r>
            <w:r w:rsidRPr="00FD7BCD">
              <w:rPr>
                <w:lang w:val="en-US"/>
              </w:rPr>
              <w:t>Satisfaction</w:t>
            </w:r>
            <w:r w:rsidRPr="00324E2D">
              <w:t xml:space="preserve"> </w:t>
            </w:r>
            <w:r w:rsidRPr="00FD7BCD">
              <w:rPr>
                <w:lang w:val="en-US"/>
              </w:rPr>
              <w:t>Index</w:t>
            </w:r>
            <w:r w:rsidRPr="00324E2D">
              <w:t xml:space="preserve">), </w:t>
            </w:r>
            <w:r w:rsidR="00324E2D">
              <w:t>ВПП</w:t>
            </w:r>
            <w:r w:rsidR="00324E2D" w:rsidRPr="00324E2D">
              <w:t xml:space="preserve"> (</w:t>
            </w:r>
            <w:r w:rsidR="00324E2D">
              <w:t>Вероятность</w:t>
            </w:r>
            <w:r w:rsidR="00324E2D" w:rsidRPr="00324E2D">
              <w:t xml:space="preserve"> </w:t>
            </w:r>
            <w:r w:rsidR="00324E2D">
              <w:t>повторной</w:t>
            </w:r>
            <w:r w:rsidR="00324E2D" w:rsidRPr="00324E2D">
              <w:t xml:space="preserve"> </w:t>
            </w:r>
            <w:r w:rsidR="00324E2D">
              <w:t xml:space="preserve">покупки), </w:t>
            </w:r>
            <w:r>
              <w:t>динамики</w:t>
            </w:r>
            <w:r w:rsidRPr="00324E2D">
              <w:t xml:space="preserve"> </w:t>
            </w:r>
            <w:r>
              <w:t>изменений</w:t>
            </w:r>
            <w:r w:rsidRPr="00324E2D">
              <w:t xml:space="preserve">. </w:t>
            </w:r>
            <w:r>
              <w:t>Сегментация по продуктам/регионам.</w:t>
            </w:r>
          </w:p>
        </w:tc>
      </w:tr>
      <w:tr w:rsidR="00DE3B72" w14:paraId="499A5510" w14:textId="77777777" w:rsidTr="00DE3B72">
        <w:tc>
          <w:tcPr>
            <w:tcW w:w="846" w:type="dxa"/>
          </w:tcPr>
          <w:p w14:paraId="07E8730C" w14:textId="77777777" w:rsidR="00DE3B72" w:rsidRDefault="00DE3B72" w:rsidP="00FD7BCD">
            <w:r>
              <w:t>2.1.5</w:t>
            </w:r>
          </w:p>
        </w:tc>
        <w:tc>
          <w:tcPr>
            <w:tcW w:w="3260" w:type="dxa"/>
          </w:tcPr>
          <w:p w14:paraId="7B92572B" w14:textId="77777777" w:rsidR="00DE3B72" w:rsidRDefault="00DE3B72" w:rsidP="00FD7BCD">
            <w:r>
              <w:t>Визуализация</w:t>
            </w:r>
          </w:p>
        </w:tc>
        <w:tc>
          <w:tcPr>
            <w:tcW w:w="5239" w:type="dxa"/>
          </w:tcPr>
          <w:p w14:paraId="3826F539" w14:textId="302A2162" w:rsidR="00DE3B72" w:rsidRDefault="00DE3B72" w:rsidP="00FD7BCD">
            <w:proofErr w:type="spellStart"/>
            <w:r>
              <w:t>Дашборды</w:t>
            </w:r>
            <w:proofErr w:type="spellEnd"/>
            <w:r>
              <w:t xml:space="preserve"> с </w:t>
            </w:r>
            <w:r w:rsidR="0070690A">
              <w:t>круговыми/столбчатыми диаграммами</w:t>
            </w:r>
            <w:r>
              <w:t xml:space="preserve">, </w:t>
            </w:r>
            <w:r w:rsidR="00987B75">
              <w:t>таблицами</w:t>
            </w:r>
            <w:r>
              <w:t xml:space="preserve"> и экспортом в PDF/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  <w:tr w:rsidR="00DE3B72" w14:paraId="3B8374D1" w14:textId="77777777" w:rsidTr="00DE3B72">
        <w:tc>
          <w:tcPr>
            <w:tcW w:w="846" w:type="dxa"/>
          </w:tcPr>
          <w:p w14:paraId="40BE19FC" w14:textId="77777777" w:rsidR="00DE3B72" w:rsidRDefault="00DE3B72" w:rsidP="00FD7BCD">
            <w:r>
              <w:t>2.1.6</w:t>
            </w:r>
          </w:p>
        </w:tc>
        <w:tc>
          <w:tcPr>
            <w:tcW w:w="3260" w:type="dxa"/>
          </w:tcPr>
          <w:p w14:paraId="57F7A3D9" w14:textId="77777777" w:rsidR="00DE3B72" w:rsidRDefault="00DE3B72" w:rsidP="00FD7BCD">
            <w:r>
              <w:t>Оповещения</w:t>
            </w:r>
          </w:p>
        </w:tc>
        <w:tc>
          <w:tcPr>
            <w:tcW w:w="5239" w:type="dxa"/>
          </w:tcPr>
          <w:p w14:paraId="5255AABA" w14:textId="77777777" w:rsidR="00DE3B72" w:rsidRDefault="00DE3B72" w:rsidP="00FD7BCD">
            <w:r>
              <w:t>Уведомления команде при низких оценках или негативных трендах.</w:t>
            </w:r>
          </w:p>
        </w:tc>
      </w:tr>
    </w:tbl>
    <w:p w14:paraId="3D254833" w14:textId="77777777" w:rsidR="00FD7BCD" w:rsidRDefault="00FD7BCD" w:rsidP="00FD7BCD"/>
    <w:p w14:paraId="5A4F90F0" w14:textId="77777777" w:rsidR="00FD7BCD" w:rsidRDefault="00FD7BCD" w:rsidP="006449AC">
      <w:pPr>
        <w:pStyle w:val="2"/>
      </w:pPr>
      <w:r>
        <w:t>2.2. Нефункциональные требования</w:t>
      </w:r>
    </w:p>
    <w:p w14:paraId="39781ACF" w14:textId="22F9B6CC" w:rsidR="00FD7BCD" w:rsidRDefault="00FD7BCD" w:rsidP="006449AC">
      <w:pPr>
        <w:pStyle w:val="a3"/>
        <w:numPr>
          <w:ilvl w:val="0"/>
          <w:numId w:val="2"/>
        </w:numPr>
      </w:pPr>
      <w:r>
        <w:t xml:space="preserve">Интеграции: API для подключения к CRM (например, Bitrix24, </w:t>
      </w:r>
      <w:proofErr w:type="spellStart"/>
      <w:r>
        <w:t>Salesforce</w:t>
      </w:r>
      <w:proofErr w:type="spellEnd"/>
      <w:r>
        <w:t xml:space="preserve">), </w:t>
      </w:r>
      <w:proofErr w:type="spellStart"/>
      <w:r>
        <w:t>email</w:t>
      </w:r>
      <w:proofErr w:type="spellEnd"/>
      <w:r>
        <w:t>-сервисам (</w:t>
      </w:r>
      <w:r w:rsidR="00C50432">
        <w:rPr>
          <w:lang w:val="en-US"/>
        </w:rPr>
        <w:t>Outlook</w:t>
      </w:r>
      <w:r>
        <w:t>)</w:t>
      </w:r>
      <w:r w:rsidR="00E26B3F">
        <w:t>;</w:t>
      </w:r>
    </w:p>
    <w:p w14:paraId="4FA945F3" w14:textId="036D0D50" w:rsidR="00FD7BCD" w:rsidRDefault="00FD7BCD" w:rsidP="006449AC">
      <w:pPr>
        <w:pStyle w:val="a3"/>
        <w:numPr>
          <w:ilvl w:val="0"/>
          <w:numId w:val="2"/>
        </w:numPr>
      </w:pPr>
      <w:r>
        <w:t xml:space="preserve">Безопасность: Соответствие ФЗ-152 (анонимизация по запросу), защита от </w:t>
      </w:r>
      <w:proofErr w:type="spellStart"/>
      <w:r>
        <w:t>DDoS</w:t>
      </w:r>
      <w:proofErr w:type="spellEnd"/>
      <w:r w:rsidR="00E26B3F">
        <w:t>;</w:t>
      </w:r>
    </w:p>
    <w:p w14:paraId="2BED5172" w14:textId="027D4FCD" w:rsidR="00FD7BCD" w:rsidRDefault="00FD7BCD" w:rsidP="006449AC">
      <w:pPr>
        <w:pStyle w:val="a3"/>
        <w:numPr>
          <w:ilvl w:val="0"/>
          <w:numId w:val="2"/>
        </w:numPr>
      </w:pPr>
      <w:r>
        <w:t>Производительность: Поддержка 1000+ одновременных ответов</w:t>
      </w:r>
      <w:r w:rsidR="00E26B3F">
        <w:t>;</w:t>
      </w:r>
    </w:p>
    <w:p w14:paraId="4A5A57E8" w14:textId="652FDFF9" w:rsidR="00DE3B72" w:rsidRDefault="00FD7BCD" w:rsidP="006449AC">
      <w:pPr>
        <w:pStyle w:val="a3"/>
        <w:numPr>
          <w:ilvl w:val="0"/>
          <w:numId w:val="2"/>
        </w:numPr>
      </w:pPr>
      <w:r>
        <w:t>UX: Адаптивный дизайн (десктоп</w:t>
      </w:r>
      <w:r w:rsidR="00472DF2">
        <w:t xml:space="preserve"> и </w:t>
      </w:r>
      <w:r>
        <w:t>мобильные устройства).</w:t>
      </w:r>
    </w:p>
    <w:p w14:paraId="06EB42CA" w14:textId="77777777" w:rsidR="00FD7BCD" w:rsidRDefault="00DE3B72" w:rsidP="00DE3B72">
      <w:r>
        <w:br w:type="page"/>
      </w:r>
    </w:p>
    <w:p w14:paraId="0A6DFB41" w14:textId="77777777" w:rsidR="00FD7BCD" w:rsidRDefault="00FD7BCD" w:rsidP="006449AC">
      <w:pPr>
        <w:pStyle w:val="1"/>
      </w:pPr>
      <w:r>
        <w:lastRenderedPageBreak/>
        <w:t>3. Метрики и отчёты</w:t>
      </w:r>
    </w:p>
    <w:p w14:paraId="384CA51C" w14:textId="77777777" w:rsidR="00FD7BCD" w:rsidRDefault="00FD7BCD" w:rsidP="00FD7BCD">
      <w:r>
        <w:t>Система должна включать:</w:t>
      </w:r>
    </w:p>
    <w:p w14:paraId="6F66FB5C" w14:textId="553E7A10" w:rsidR="00FD7BCD" w:rsidRDefault="00FD7BCD" w:rsidP="006449AC">
      <w:pPr>
        <w:pStyle w:val="a3"/>
        <w:numPr>
          <w:ilvl w:val="0"/>
          <w:numId w:val="3"/>
        </w:numPr>
      </w:pPr>
      <w:r>
        <w:t xml:space="preserve">NPS: </w:t>
      </w:r>
      <w:r w:rsidR="007A243A" w:rsidRPr="007A243A">
        <w:t xml:space="preserve">Оценка ключевых показателей (лояльность, удовлетворенность, вероятность повторной покупки) на основе </w:t>
      </w:r>
      <w:r w:rsidR="007A243A">
        <w:t>и</w:t>
      </w:r>
      <w:r w:rsidR="007A243A" w:rsidRPr="007A243A">
        <w:t>ндекса потребительской лояльности</w:t>
      </w:r>
      <w:r w:rsidR="00E26B3F">
        <w:t>;</w:t>
      </w:r>
    </w:p>
    <w:p w14:paraId="534A2D2A" w14:textId="475D4303" w:rsidR="007A243A" w:rsidRDefault="00FD7BCD" w:rsidP="000643FB">
      <w:pPr>
        <w:pStyle w:val="a3"/>
        <w:numPr>
          <w:ilvl w:val="0"/>
          <w:numId w:val="3"/>
        </w:numPr>
      </w:pPr>
      <w:r>
        <w:t xml:space="preserve">CSI: </w:t>
      </w:r>
      <w:r w:rsidR="007A243A" w:rsidRPr="007A243A">
        <w:t>Оценка удовлетворенности процессами на основе средний значений опроса</w:t>
      </w:r>
      <w:r w:rsidR="00E26B3F">
        <w:t>;</w:t>
      </w:r>
    </w:p>
    <w:p w14:paraId="30AC51A3" w14:textId="484E2F83" w:rsidR="00FD7BCD" w:rsidRDefault="00FD7BCD" w:rsidP="000643FB">
      <w:pPr>
        <w:pStyle w:val="a3"/>
        <w:numPr>
          <w:ilvl w:val="0"/>
          <w:numId w:val="3"/>
        </w:numPr>
      </w:pPr>
      <w:r>
        <w:t>Динамика: Сравнение с предыдущими периодами (квартал</w:t>
      </w:r>
      <w:r w:rsidR="007A243A">
        <w:t>/год</w:t>
      </w:r>
      <w:r>
        <w:t>)</w:t>
      </w:r>
      <w:r w:rsidR="00E26B3F">
        <w:t>;</w:t>
      </w:r>
    </w:p>
    <w:p w14:paraId="5DC4A032" w14:textId="77777777" w:rsidR="00FD7BCD" w:rsidRDefault="00FD7BCD" w:rsidP="00FD7BCD">
      <w:pPr>
        <w:pStyle w:val="a3"/>
        <w:numPr>
          <w:ilvl w:val="0"/>
          <w:numId w:val="3"/>
        </w:numPr>
      </w:pPr>
      <w:r>
        <w:t>Детализация: Фильтры по продуктам, регионам, клиентским группам.</w:t>
      </w:r>
    </w:p>
    <w:p w14:paraId="5B429107" w14:textId="77777777" w:rsidR="00FD7BCD" w:rsidRDefault="00FD7BCD" w:rsidP="006449AC">
      <w:pPr>
        <w:pStyle w:val="1"/>
      </w:pPr>
      <w:r>
        <w:t>4. Этапы разработки</w:t>
      </w:r>
    </w:p>
    <w:p w14:paraId="23C2A4D8" w14:textId="572524ED" w:rsidR="00FD7BCD" w:rsidRDefault="00FD7BCD" w:rsidP="006449AC">
      <w:pPr>
        <w:pStyle w:val="a3"/>
        <w:numPr>
          <w:ilvl w:val="0"/>
          <w:numId w:val="5"/>
        </w:numPr>
      </w:pPr>
      <w:r>
        <w:t>Анализ (1 неделя): Уточнение структуры опросов и интеграций</w:t>
      </w:r>
      <w:r w:rsidR="00E26B3F">
        <w:t>;</w:t>
      </w:r>
    </w:p>
    <w:p w14:paraId="7D3AAA23" w14:textId="5DA9D1B8" w:rsidR="00FD7BCD" w:rsidRDefault="00FD7BCD" w:rsidP="006449AC">
      <w:pPr>
        <w:pStyle w:val="a3"/>
        <w:numPr>
          <w:ilvl w:val="0"/>
          <w:numId w:val="5"/>
        </w:numPr>
      </w:pPr>
      <w:r>
        <w:t xml:space="preserve">Прототип (2 недели): </w:t>
      </w:r>
      <w:proofErr w:type="spellStart"/>
      <w:r>
        <w:t>Дашборд</w:t>
      </w:r>
      <w:proofErr w:type="spellEnd"/>
      <w:r>
        <w:t xml:space="preserve"> + MVP опросника</w:t>
      </w:r>
      <w:r w:rsidR="00E26B3F">
        <w:t>;</w:t>
      </w:r>
    </w:p>
    <w:p w14:paraId="4E9DFF58" w14:textId="77777777" w:rsidR="00FD7BCD" w:rsidRDefault="00FD7BCD" w:rsidP="006449AC">
      <w:pPr>
        <w:pStyle w:val="a3"/>
        <w:numPr>
          <w:ilvl w:val="0"/>
          <w:numId w:val="5"/>
        </w:numPr>
      </w:pPr>
      <w:r>
        <w:t>Разработка (6 недель):</w:t>
      </w:r>
    </w:p>
    <w:p w14:paraId="1E59ABE9" w14:textId="54AAFBC6" w:rsidR="00FD7BCD" w:rsidRPr="00DC3482" w:rsidRDefault="00FD7BCD" w:rsidP="006449AC">
      <w:pPr>
        <w:pStyle w:val="a3"/>
        <w:numPr>
          <w:ilvl w:val="1"/>
          <w:numId w:val="5"/>
        </w:numPr>
        <w:rPr>
          <w:rFonts w:cstheme="minorHAnsi"/>
          <w:lang w:val="en-US"/>
        </w:rPr>
      </w:pPr>
      <w:proofErr w:type="spellStart"/>
      <w:r w:rsidRPr="00DC3482">
        <w:rPr>
          <w:rFonts w:cstheme="minorHAnsi"/>
        </w:rPr>
        <w:t>Бекенд</w:t>
      </w:r>
      <w:proofErr w:type="spellEnd"/>
      <w:r w:rsidRPr="00DC3482">
        <w:rPr>
          <w:rFonts w:cstheme="minorHAnsi"/>
          <w:lang w:val="en-US"/>
        </w:rPr>
        <w:t xml:space="preserve"> (</w:t>
      </w:r>
      <w:proofErr w:type="spellStart"/>
      <w:r w:rsidR="00DC3482" w:rsidRPr="00DC3482">
        <w:rPr>
          <w:rFonts w:cstheme="minorHAnsi"/>
          <w:lang w:val="en-US"/>
        </w:rPr>
        <w:t>app_manager</w:t>
      </w:r>
      <w:proofErr w:type="spellEnd"/>
      <w:r w:rsidR="00DC3482" w:rsidRPr="00DC3482">
        <w:rPr>
          <w:rFonts w:cstheme="minorHAnsi"/>
          <w:lang w:val="en-US"/>
        </w:rPr>
        <w:t xml:space="preserve">, </w:t>
      </w:r>
      <w:proofErr w:type="spellStart"/>
      <w:r w:rsidR="00DC3482" w:rsidRPr="00DC3482">
        <w:rPr>
          <w:rFonts w:cstheme="minorHAnsi"/>
          <w:lang w:val="en-US"/>
        </w:rPr>
        <w:t>FastAPI</w:t>
      </w:r>
      <w:proofErr w:type="spellEnd"/>
      <w:r w:rsidR="00DC3482" w:rsidRPr="00DC3482">
        <w:rPr>
          <w:rFonts w:cstheme="minorHAnsi"/>
          <w:lang w:val="en-US"/>
        </w:rPr>
        <w:t xml:space="preserve">, </w:t>
      </w:r>
      <w:proofErr w:type="spellStart"/>
      <w:r w:rsidR="006C1A5B">
        <w:rPr>
          <w:rFonts w:cstheme="minorHAnsi"/>
          <w:lang w:val="en-US"/>
        </w:rPr>
        <w:t>SQL</w:t>
      </w:r>
      <w:r w:rsidR="00DC3482" w:rsidRPr="00DC3482">
        <w:rPr>
          <w:rFonts w:cstheme="minorHAnsi"/>
          <w:lang w:val="en-US"/>
        </w:rPr>
        <w:t>alchemy</w:t>
      </w:r>
      <w:proofErr w:type="spellEnd"/>
      <w:r w:rsidR="00DC3482" w:rsidRPr="00DC3482">
        <w:rPr>
          <w:rFonts w:cstheme="minorHAnsi"/>
          <w:lang w:val="en-US"/>
        </w:rPr>
        <w:t xml:space="preserve">, </w:t>
      </w:r>
      <w:r w:rsidR="006C1A5B">
        <w:rPr>
          <w:rFonts w:cstheme="minorHAnsi"/>
          <w:lang w:val="en-US"/>
        </w:rPr>
        <w:t>P</w:t>
      </w:r>
      <w:r w:rsidR="00DC3482" w:rsidRPr="00DC3482">
        <w:rPr>
          <w:rFonts w:cstheme="minorHAnsi"/>
          <w:lang w:val="en-US"/>
        </w:rPr>
        <w:t>andas</w:t>
      </w:r>
      <w:r w:rsidRPr="00DC3482">
        <w:rPr>
          <w:rFonts w:cstheme="minorHAnsi"/>
          <w:lang w:val="en-US"/>
        </w:rPr>
        <w:t>)</w:t>
      </w:r>
      <w:r w:rsidR="00E26B3F" w:rsidRPr="00E26B3F">
        <w:rPr>
          <w:rFonts w:cstheme="minorHAnsi"/>
          <w:lang w:val="en-US"/>
        </w:rPr>
        <w:t>;</w:t>
      </w:r>
    </w:p>
    <w:p w14:paraId="7124D46C" w14:textId="47E80D33" w:rsidR="00FD7BCD" w:rsidRPr="00DC3482" w:rsidRDefault="00FD7BCD" w:rsidP="006449AC">
      <w:pPr>
        <w:pStyle w:val="a3"/>
        <w:numPr>
          <w:ilvl w:val="1"/>
          <w:numId w:val="5"/>
        </w:numPr>
        <w:rPr>
          <w:rFonts w:cstheme="minorHAnsi"/>
          <w:lang w:val="en-US"/>
        </w:rPr>
      </w:pPr>
      <w:proofErr w:type="spellStart"/>
      <w:r w:rsidRPr="00DC3482">
        <w:rPr>
          <w:rFonts w:cstheme="minorHAnsi"/>
        </w:rPr>
        <w:t>Фронтенд</w:t>
      </w:r>
      <w:proofErr w:type="spellEnd"/>
      <w:r w:rsidRPr="00DC3482">
        <w:rPr>
          <w:rFonts w:cstheme="minorHAnsi"/>
          <w:lang w:val="en-US"/>
        </w:rPr>
        <w:t xml:space="preserve"> (</w:t>
      </w:r>
      <w:proofErr w:type="spellStart"/>
      <w:r w:rsidR="00DC3482" w:rsidRPr="00DC3482">
        <w:rPr>
          <w:rFonts w:cstheme="minorHAnsi"/>
          <w:color w:val="000000"/>
          <w:shd w:val="clear" w:color="auto" w:fill="FFFFFF"/>
          <w:lang w:val="en-US"/>
        </w:rPr>
        <w:t>app_client</w:t>
      </w:r>
      <w:proofErr w:type="spellEnd"/>
      <w:r w:rsidR="00DC3482" w:rsidRPr="00DC3482">
        <w:rPr>
          <w:rFonts w:cstheme="minorHAnsi"/>
          <w:color w:val="000000"/>
          <w:shd w:val="clear" w:color="auto" w:fill="FFFFFF"/>
          <w:lang w:val="en-US"/>
        </w:rPr>
        <w:t>, Flask</w:t>
      </w:r>
      <w:r w:rsidR="006C1A5B" w:rsidRPr="00DC3482">
        <w:rPr>
          <w:rFonts w:cstheme="minorHAnsi"/>
          <w:color w:val="000000"/>
          <w:shd w:val="clear" w:color="auto" w:fill="FFFFFF"/>
          <w:lang w:val="en-US"/>
        </w:rPr>
        <w:t>, JS, HTML, CSS</w:t>
      </w:r>
      <w:r w:rsidRPr="00DC3482">
        <w:rPr>
          <w:rFonts w:cstheme="minorHAnsi"/>
          <w:lang w:val="en-US"/>
        </w:rPr>
        <w:t>)</w:t>
      </w:r>
      <w:r w:rsidR="00E26B3F" w:rsidRPr="00E26B3F">
        <w:rPr>
          <w:rFonts w:cstheme="minorHAnsi"/>
          <w:lang w:val="en-US"/>
        </w:rPr>
        <w:t>;</w:t>
      </w:r>
    </w:p>
    <w:p w14:paraId="2CF617B7" w14:textId="749633A1" w:rsidR="00FD7BCD" w:rsidRPr="00DC3482" w:rsidRDefault="00FD7BCD" w:rsidP="006449AC">
      <w:pPr>
        <w:pStyle w:val="a3"/>
        <w:numPr>
          <w:ilvl w:val="1"/>
          <w:numId w:val="5"/>
        </w:numPr>
        <w:rPr>
          <w:rFonts w:cstheme="minorHAnsi"/>
        </w:rPr>
      </w:pPr>
      <w:r w:rsidRPr="00DC3482">
        <w:rPr>
          <w:rFonts w:cstheme="minorHAnsi"/>
        </w:rPr>
        <w:t>Настройка аналитики (</w:t>
      </w:r>
      <w:proofErr w:type="spellStart"/>
      <w:r w:rsidR="00DC3482" w:rsidRPr="00DC3482">
        <w:rPr>
          <w:rFonts w:cstheme="minorHAnsi"/>
        </w:rPr>
        <w:t>app_manager</w:t>
      </w:r>
      <w:proofErr w:type="spellEnd"/>
      <w:r w:rsidRPr="00DC3482">
        <w:rPr>
          <w:rFonts w:cstheme="minorHAnsi"/>
        </w:rPr>
        <w:t>)</w:t>
      </w:r>
      <w:r w:rsidR="00E26B3F">
        <w:rPr>
          <w:rFonts w:cstheme="minorHAnsi"/>
        </w:rPr>
        <w:t>;</w:t>
      </w:r>
    </w:p>
    <w:p w14:paraId="77F89148" w14:textId="74B40626" w:rsidR="00FD7BCD" w:rsidRDefault="00FD7BCD" w:rsidP="006449AC">
      <w:pPr>
        <w:pStyle w:val="a3"/>
        <w:numPr>
          <w:ilvl w:val="0"/>
          <w:numId w:val="5"/>
        </w:numPr>
      </w:pPr>
      <w:r>
        <w:t>Тестирование (2 недели): Проверка нагрузки и корректности расчётов</w:t>
      </w:r>
      <w:r w:rsidR="00E26B3F">
        <w:t>;</w:t>
      </w:r>
    </w:p>
    <w:p w14:paraId="15EA7424" w14:textId="720EB347" w:rsidR="00FD7BCD" w:rsidRDefault="00FD7BCD" w:rsidP="006449AC">
      <w:pPr>
        <w:pStyle w:val="a3"/>
        <w:numPr>
          <w:ilvl w:val="0"/>
          <w:numId w:val="5"/>
        </w:numPr>
      </w:pPr>
      <w:r>
        <w:t>Запуск (1 неделя): Пилот для 10% клиентов → полн</w:t>
      </w:r>
      <w:r w:rsidR="006C1A5B">
        <w:t>ое развёртывание системы</w:t>
      </w:r>
      <w:r>
        <w:t>.</w:t>
      </w:r>
    </w:p>
    <w:p w14:paraId="5E763BA7" w14:textId="77777777" w:rsidR="00FD7BCD" w:rsidRDefault="00FD7BCD" w:rsidP="006449AC">
      <w:pPr>
        <w:pStyle w:val="1"/>
      </w:pPr>
      <w:r>
        <w:t>5. Критерии приёмки</w:t>
      </w:r>
    </w:p>
    <w:p w14:paraId="78DB66CE" w14:textId="3997AF3B" w:rsidR="00FD7BCD" w:rsidRDefault="00FD7BCD" w:rsidP="006449AC">
      <w:pPr>
        <w:pStyle w:val="a3"/>
        <w:numPr>
          <w:ilvl w:val="0"/>
          <w:numId w:val="6"/>
        </w:numPr>
      </w:pPr>
      <w:r>
        <w:t>Автоматическая отправка опросов после 100% поставок</w:t>
      </w:r>
      <w:r w:rsidR="00E26B3F">
        <w:t>;</w:t>
      </w:r>
    </w:p>
    <w:p w14:paraId="1403F7AE" w14:textId="70BD9543" w:rsidR="00FD7BCD" w:rsidRDefault="00FD7BCD" w:rsidP="006449AC">
      <w:pPr>
        <w:pStyle w:val="a3"/>
        <w:numPr>
          <w:ilvl w:val="0"/>
          <w:numId w:val="6"/>
        </w:numPr>
      </w:pPr>
      <w:r>
        <w:t xml:space="preserve">Формирование </w:t>
      </w:r>
      <w:r w:rsidR="00C50432">
        <w:t>ежеквартальных</w:t>
      </w:r>
      <w:r>
        <w:t xml:space="preserve"> отчётов без ручных действий</w:t>
      </w:r>
      <w:r w:rsidR="00E26B3F">
        <w:t>;</w:t>
      </w:r>
    </w:p>
    <w:p w14:paraId="77419803" w14:textId="77777777" w:rsidR="00FD7BCD" w:rsidRDefault="00FD7BCD" w:rsidP="00FD7BCD">
      <w:pPr>
        <w:pStyle w:val="a3"/>
        <w:numPr>
          <w:ilvl w:val="0"/>
          <w:numId w:val="6"/>
        </w:numPr>
      </w:pPr>
      <w:r>
        <w:t>Возможность выгрузки данных за произвольный период.</w:t>
      </w:r>
    </w:p>
    <w:p w14:paraId="2A71A812" w14:textId="77777777" w:rsidR="007F62D5" w:rsidRDefault="00FD7BCD" w:rsidP="007F62D5">
      <w:pPr>
        <w:pStyle w:val="1"/>
      </w:pPr>
      <w:r>
        <w:t>Итог:</w:t>
      </w:r>
    </w:p>
    <w:p w14:paraId="6549937A" w14:textId="77777777" w:rsidR="00FD7BCD" w:rsidRDefault="00FD7BCD" w:rsidP="00FD7BCD">
      <w:r>
        <w:t>Система позволит сократить время на сбор фидбека на 70%, оперативно выявлять проблемы и повышать лояльность.</w:t>
      </w:r>
    </w:p>
    <w:p w14:paraId="52ABA076" w14:textId="58211EFE" w:rsidR="006C3FD9" w:rsidRPr="00C50432" w:rsidRDefault="00FD7BCD" w:rsidP="00FD7BCD">
      <w:r>
        <w:t>Технологический</w:t>
      </w:r>
      <w:r w:rsidRPr="00C50432">
        <w:t xml:space="preserve"> </w:t>
      </w:r>
      <w:r>
        <w:t>стек</w:t>
      </w:r>
      <w:r w:rsidRPr="00C50432">
        <w:t xml:space="preserve">: </w:t>
      </w:r>
      <w:r w:rsidRPr="00FD7BCD">
        <w:rPr>
          <w:lang w:val="en-US"/>
        </w:rPr>
        <w:t>Python</w:t>
      </w:r>
      <w:r w:rsidR="00C50432" w:rsidRPr="00C50432">
        <w:t>,</w:t>
      </w:r>
      <w:r w:rsidR="00C50432" w:rsidRPr="00C50432">
        <w:rPr>
          <w:rFonts w:cstheme="minorHAnsi"/>
          <w:color w:val="000000"/>
          <w:shd w:val="clear" w:color="auto" w:fill="FFFFFF"/>
        </w:rPr>
        <w:t xml:space="preserve"> </w:t>
      </w:r>
      <w:r w:rsidR="00C50432" w:rsidRPr="00DC3482">
        <w:rPr>
          <w:rFonts w:cstheme="minorHAnsi"/>
          <w:color w:val="000000"/>
          <w:shd w:val="clear" w:color="auto" w:fill="FFFFFF"/>
          <w:lang w:val="en-US"/>
        </w:rPr>
        <w:t>JS</w:t>
      </w:r>
      <w:r w:rsidR="00C50432" w:rsidRPr="00C50432">
        <w:rPr>
          <w:rFonts w:cstheme="minorHAnsi"/>
          <w:color w:val="000000"/>
          <w:shd w:val="clear" w:color="auto" w:fill="FFFFFF"/>
        </w:rPr>
        <w:t xml:space="preserve">, </w:t>
      </w:r>
      <w:r w:rsidR="00C50432" w:rsidRPr="00DC3482">
        <w:rPr>
          <w:rFonts w:cstheme="minorHAnsi"/>
          <w:color w:val="000000"/>
          <w:shd w:val="clear" w:color="auto" w:fill="FFFFFF"/>
          <w:lang w:val="en-US"/>
        </w:rPr>
        <w:t>HTML</w:t>
      </w:r>
      <w:r w:rsidR="00C50432" w:rsidRPr="00C50432">
        <w:rPr>
          <w:rFonts w:cstheme="minorHAnsi"/>
          <w:color w:val="000000"/>
          <w:shd w:val="clear" w:color="auto" w:fill="FFFFFF"/>
        </w:rPr>
        <w:t xml:space="preserve">, </w:t>
      </w:r>
      <w:r w:rsidR="00C50432" w:rsidRPr="00DC3482">
        <w:rPr>
          <w:rFonts w:cstheme="minorHAnsi"/>
          <w:color w:val="000000"/>
          <w:shd w:val="clear" w:color="auto" w:fill="FFFFFF"/>
          <w:lang w:val="en-US"/>
        </w:rPr>
        <w:t>CSS</w:t>
      </w:r>
      <w:r w:rsidRPr="00C50432">
        <w:t xml:space="preserve">, </w:t>
      </w:r>
      <w:r w:rsidRPr="00FD7BCD">
        <w:rPr>
          <w:lang w:val="en-US"/>
        </w:rPr>
        <w:t>PostgreSQL</w:t>
      </w:r>
      <w:r w:rsidRPr="00C50432">
        <w:t xml:space="preserve">, </w:t>
      </w:r>
      <w:r w:rsidRPr="00FD7BCD">
        <w:rPr>
          <w:lang w:val="en-US"/>
        </w:rPr>
        <w:t>Docker</w:t>
      </w:r>
      <w:r w:rsidRPr="00C50432">
        <w:t xml:space="preserve">, </w:t>
      </w:r>
      <w:r w:rsidR="007F62D5">
        <w:rPr>
          <w:lang w:val="en-US"/>
        </w:rPr>
        <w:t>Swagge</w:t>
      </w:r>
      <w:r w:rsidR="00C50432">
        <w:rPr>
          <w:lang w:val="en-US"/>
        </w:rPr>
        <w:t>r</w:t>
      </w:r>
      <w:r w:rsidR="00C50432" w:rsidRPr="00C50432">
        <w:t>.</w:t>
      </w:r>
    </w:p>
    <w:sectPr w:rsidR="006C3FD9" w:rsidRPr="00C5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3D9"/>
    <w:multiLevelType w:val="hybridMultilevel"/>
    <w:tmpl w:val="7EA2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7EF2"/>
    <w:multiLevelType w:val="hybridMultilevel"/>
    <w:tmpl w:val="966AF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510D1"/>
    <w:multiLevelType w:val="hybridMultilevel"/>
    <w:tmpl w:val="B578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C55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495E34"/>
    <w:multiLevelType w:val="hybridMultilevel"/>
    <w:tmpl w:val="5DD6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931"/>
    <w:multiLevelType w:val="hybridMultilevel"/>
    <w:tmpl w:val="79BC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CD"/>
    <w:rsid w:val="00133CAC"/>
    <w:rsid w:val="00324E2D"/>
    <w:rsid w:val="00472DF2"/>
    <w:rsid w:val="005E6287"/>
    <w:rsid w:val="006449AC"/>
    <w:rsid w:val="006C1A5B"/>
    <w:rsid w:val="0070690A"/>
    <w:rsid w:val="007A243A"/>
    <w:rsid w:val="007F62D5"/>
    <w:rsid w:val="00987B75"/>
    <w:rsid w:val="00C50432"/>
    <w:rsid w:val="00C87F45"/>
    <w:rsid w:val="00DC3482"/>
    <w:rsid w:val="00DE3B72"/>
    <w:rsid w:val="00E26B3F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AE4B"/>
  <w15:chartTrackingRefBased/>
  <w15:docId w15:val="{553B8C9A-05CA-4523-9713-228C5C4D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4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9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9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49A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a4">
    <w:name w:val="Table Grid"/>
    <w:basedOn w:val="a1"/>
    <w:uiPriority w:val="39"/>
    <w:rsid w:val="00DE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E3B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B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3B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B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3B7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3B72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7F62D5"/>
    <w:pPr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62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62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F6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155D-00A9-404F-ADD2-3BDCC19C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Никита Игоревич</dc:creator>
  <cp:keywords/>
  <dc:description/>
  <cp:lastModifiedBy>Бессонов Никита Игоревич</cp:lastModifiedBy>
  <cp:revision>7</cp:revision>
  <dcterms:created xsi:type="dcterms:W3CDTF">2025-07-22T16:59:00Z</dcterms:created>
  <dcterms:modified xsi:type="dcterms:W3CDTF">2025-07-22T19:40:00Z</dcterms:modified>
</cp:coreProperties>
</file>