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106A28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proofErr w:type="spellStart"/>
      <w:r w:rsidRPr="001A569F">
        <w:rPr>
          <w:sz w:val="28"/>
          <w:szCs w:val="28"/>
        </w:rPr>
        <w:t>Доброжанская</w:t>
      </w:r>
      <w:proofErr w:type="spellEnd"/>
      <w:r w:rsidRPr="001A569F">
        <w:rPr>
          <w:sz w:val="28"/>
          <w:szCs w:val="28"/>
        </w:rPr>
        <w:t xml:space="preserve">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proofErr w:type="spellStart"/>
      <w:r w:rsidR="0030557B" w:rsidRPr="001A569F">
        <w:rPr>
          <w:sz w:val="28"/>
          <w:szCs w:val="28"/>
        </w:rPr>
        <w:t>САПР</w:t>
      </w:r>
      <w:r w:rsidR="00273617" w:rsidRPr="001A569F">
        <w:rPr>
          <w:sz w:val="28"/>
          <w:szCs w:val="28"/>
        </w:rPr>
        <w:t>Эпп</w:t>
      </w:r>
      <w:proofErr w:type="spellEnd"/>
      <w:r w:rsidR="00273617" w:rsidRPr="001A569F">
        <w:rPr>
          <w:sz w:val="28"/>
          <w:szCs w:val="28"/>
        </w:rPr>
        <w:t xml:space="preserve">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 xml:space="preserve">Цель </w:t>
      </w:r>
      <w:proofErr w:type="gramStart"/>
      <w:r w:rsidRPr="001A569F">
        <w:rPr>
          <w:sz w:val="28"/>
          <w:szCs w:val="28"/>
        </w:rPr>
        <w:t>работы</w:t>
      </w:r>
      <w:r w:rsidR="00E949EC" w:rsidRPr="001A569F">
        <w:rPr>
          <w:sz w:val="28"/>
          <w:szCs w:val="28"/>
        </w:rPr>
        <w:t>–тестирование</w:t>
      </w:r>
      <w:proofErr w:type="gramEnd"/>
      <w:r w:rsidR="00E949EC" w:rsidRPr="001A569F">
        <w:rPr>
          <w:sz w:val="28"/>
          <w:szCs w:val="28"/>
        </w:rPr>
        <w:t xml:space="preserve">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</w:t>
      </w:r>
      <w:proofErr w:type="gramStart"/>
      <w:r w:rsidRPr="001A569F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Pr="001A569F">
        <w:rPr>
          <w:rFonts w:ascii="Times New Roman" w:hAnsi="Times New Roman" w:cs="Times New Roman"/>
          <w:sz w:val="28"/>
          <w:szCs w:val="28"/>
        </w:rPr>
        <w:t xml:space="preserve">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 xml:space="preserve">который меняет местами его первый элемент со вторым, третий — с четвертым и т. д., проверяя при этом </w:t>
      </w:r>
      <w:proofErr w:type="gramStart"/>
      <w:r w:rsidR="005C327D" w:rsidRPr="006D3336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5C327D" w:rsidRPr="006D3336">
        <w:rPr>
          <w:rFonts w:ascii="Times New Roman" w:hAnsi="Times New Roman" w:cs="Times New Roman"/>
          <w:sz w:val="28"/>
          <w:szCs w:val="28"/>
        </w:rPr>
        <w:t xml:space="preserve">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</w:t>
      </w:r>
      <w:proofErr w:type="gramStart"/>
      <w:r w:rsidRPr="00913C9F">
        <w:rPr>
          <w:sz w:val="28"/>
          <w:szCs w:val="28"/>
        </w:rPr>
        <w:t>`-</w:t>
      </w:r>
      <w:proofErr w:type="gramEnd"/>
      <w:r w:rsidRPr="00913C9F">
        <w:rPr>
          <w:sz w:val="28"/>
          <w:szCs w:val="28"/>
        </w:rPr>
        <w:t xml:space="preserve">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</w:t>
      </w:r>
      <w:proofErr w:type="gramStart"/>
      <w:r w:rsidR="00724F12">
        <w:rPr>
          <w:sz w:val="28"/>
          <w:szCs w:val="28"/>
        </w:rPr>
        <w:t>«в</w:t>
      </w:r>
      <w:proofErr w:type="gramEnd"/>
      <w:r w:rsidR="00724F12">
        <w:rPr>
          <w:sz w:val="28"/>
          <w:szCs w:val="28"/>
        </w:rPr>
        <w:t>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 xml:space="preserve">Имя файла зашито в программном коде, и изменить его </w:t>
      </w:r>
      <w:proofErr w:type="spellStart"/>
      <w:r w:rsidR="005C327D">
        <w:rPr>
          <w:sz w:val="28"/>
          <w:szCs w:val="28"/>
        </w:rPr>
        <w:t>нельзя</w:t>
      </w:r>
      <w:proofErr w:type="gramStart"/>
      <w:r w:rsidR="005C327D">
        <w:rPr>
          <w:sz w:val="28"/>
          <w:szCs w:val="28"/>
        </w:rPr>
        <w:t>.</w:t>
      </w:r>
      <w:r>
        <w:rPr>
          <w:sz w:val="28"/>
          <w:szCs w:val="28"/>
        </w:rPr>
        <w:t>П</w:t>
      </w:r>
      <w:proofErr w:type="gramEnd"/>
      <w:r w:rsidR="00106A28" w:rsidRPr="00266603">
        <w:rPr>
          <w:sz w:val="28"/>
          <w:szCs w:val="28"/>
        </w:rPr>
        <w:t>ри</w:t>
      </w:r>
      <w:proofErr w:type="spellEnd"/>
      <w:r w:rsidR="00106A28" w:rsidRPr="00266603">
        <w:rPr>
          <w:sz w:val="28"/>
          <w:szCs w:val="28"/>
        </w:rPr>
        <w:t xml:space="preserve">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</w:t>
      </w:r>
      <w:proofErr w:type="gramStart"/>
      <w:r w:rsidRPr="00B94825">
        <w:rPr>
          <w:sz w:val="28"/>
          <w:szCs w:val="28"/>
        </w:rPr>
        <w:t xml:space="preserve"> К</w:t>
      </w:r>
      <w:proofErr w:type="gramEnd"/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</w:t>
      </w:r>
      <w:proofErr w:type="gramStart"/>
      <w:r w:rsidRPr="00B94825">
        <w:rPr>
          <w:sz w:val="28"/>
          <w:szCs w:val="28"/>
        </w:rPr>
        <w:t xml:space="preserve"> К</w:t>
      </w:r>
      <w:proofErr w:type="gramEnd"/>
      <w:r w:rsidRPr="00B94825">
        <w:rPr>
          <w:sz w:val="28"/>
          <w:szCs w:val="28"/>
        </w:rPr>
        <w:t>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</w:t>
      </w:r>
      <w:proofErr w:type="gramStart"/>
      <w:r w:rsidR="00106A28" w:rsidRPr="009E4F31">
        <w:rPr>
          <w:color w:val="000000" w:themeColor="text1"/>
          <w:sz w:val="28"/>
          <w:szCs w:val="28"/>
        </w:rPr>
        <w:t>введенному</w:t>
      </w:r>
      <w:proofErr w:type="gramEnd"/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gramStart"/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  <w:proofErr w:type="gramEnd"/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gramStart"/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  <w:proofErr w:type="gramEnd"/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proofErr w:type="spellStart"/>
      <w:proofErr w:type="gramStart"/>
      <w:r w:rsidRPr="00913C9F">
        <w:rPr>
          <w:sz w:val="28"/>
          <w:szCs w:val="28"/>
          <w:lang w:val="en-US"/>
        </w:rPr>
        <w:t>ktpo</w:t>
      </w:r>
      <w:proofErr w:type="spellEnd"/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  <w:proofErr w:type="gramEnd"/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8324F4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262670" w:rsidRDefault="00262670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262670" w:rsidRDefault="00262670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262670" w:rsidRDefault="00262670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8324F4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262670" w:rsidRDefault="00262670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8324F4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324F4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8324F4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8324F4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324F4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8324F4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8324F4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324F4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8324F4" w:rsidRPr="00913C9F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8324F4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324F4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8324F4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proofErr w:type="spellStart"/>
      <w:r w:rsidRPr="00913C9F">
        <w:rPr>
          <w:sz w:val="28"/>
          <w:szCs w:val="28"/>
        </w:rPr>
        <w:t>Функциональныетребования</w:t>
      </w:r>
      <w:proofErr w:type="spellEnd"/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>данных (</w:t>
      </w:r>
      <w:proofErr w:type="gramStart"/>
      <w:r w:rsidR="005B1D2C" w:rsidRPr="00064AB7">
        <w:rPr>
          <w:sz w:val="28"/>
          <w:szCs w:val="28"/>
        </w:rPr>
        <w:t>см</w:t>
      </w:r>
      <w:proofErr w:type="gramEnd"/>
      <w:r w:rsidR="005B1D2C" w:rsidRPr="00064AB7">
        <w:rPr>
          <w:sz w:val="28"/>
          <w:szCs w:val="28"/>
        </w:rPr>
        <w:t xml:space="preserve">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</w:t>
      </w:r>
      <w:proofErr w:type="gramStart"/>
      <w:r w:rsidR="005B1D2C" w:rsidRPr="00064AB7">
        <w:rPr>
          <w:sz w:val="28"/>
          <w:szCs w:val="28"/>
        </w:rPr>
        <w:t>см</w:t>
      </w:r>
      <w:proofErr w:type="gramEnd"/>
      <w:r w:rsidR="005B1D2C" w:rsidRPr="00064AB7">
        <w:rPr>
          <w:sz w:val="28"/>
          <w:szCs w:val="28"/>
        </w:rPr>
        <w:t>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</w:t>
      </w:r>
      <w:proofErr w:type="gramStart"/>
      <w:r w:rsidRPr="00064AB7">
        <w:rPr>
          <w:sz w:val="28"/>
          <w:szCs w:val="28"/>
        </w:rPr>
        <w:t>см</w:t>
      </w:r>
      <w:proofErr w:type="gramEnd"/>
      <w:r w:rsidRPr="00064AB7">
        <w:rPr>
          <w:sz w:val="28"/>
          <w:szCs w:val="28"/>
        </w:rPr>
        <w:t>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proofErr w:type="spellStart"/>
            <w:r w:rsidRPr="00913C9F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sz w:val="28"/>
                <w:szCs w:val="28"/>
              </w:rPr>
              <w:t>масива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proofErr w:type="spellStart"/>
            <w:r w:rsidR="00854BF9">
              <w:rPr>
                <w:sz w:val="28"/>
                <w:szCs w:val="28"/>
              </w:rPr>
              <w:t>Фаил</w:t>
            </w:r>
            <w:proofErr w:type="spellEnd"/>
            <w:r w:rsidR="00854BF9">
              <w:rPr>
                <w:sz w:val="28"/>
                <w:szCs w:val="28"/>
              </w:rPr>
              <w:t xml:space="preserve">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proofErr w:type="spellStart"/>
            <w:r w:rsidRPr="0051390D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</w:t>
            </w:r>
            <w:proofErr w:type="gramStart"/>
            <w:r w:rsidR="00CF40F5">
              <w:rPr>
                <w:sz w:val="28"/>
                <w:szCs w:val="28"/>
              </w:rPr>
              <w:t xml:space="preserve"> К</w:t>
            </w:r>
            <w:proofErr w:type="gramEnd"/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proofErr w:type="spellStart"/>
            <w:r w:rsidRPr="0051390D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proofErr w:type="spellStart"/>
            <w:r w:rsidRPr="00913C9F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proofErr w:type="spellStart"/>
            <w:r w:rsidRPr="00854BF9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 xml:space="preserve"> в поле ввода 2.</w:t>
            </w:r>
          </w:p>
          <w:p w:rsidR="00072BD2" w:rsidRPr="00854BF9" w:rsidRDefault="00072BD2" w:rsidP="00340516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bookmarkStart w:id="0" w:name="_GoBack"/>
            <w:bookmarkEnd w:id="0"/>
            <w:r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262670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с клавиатуры.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262670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262670">
        <w:tc>
          <w:tcPr>
            <w:tcW w:w="9571" w:type="dxa"/>
            <w:gridSpan w:val="3"/>
          </w:tcPr>
          <w:p w:rsidR="00072BD2" w:rsidRPr="00913C9F" w:rsidRDefault="00072BD2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</w:t>
            </w:r>
            <w:r w:rsidR="00340516">
              <w:rPr>
                <w:sz w:val="28"/>
                <w:szCs w:val="28"/>
              </w:rPr>
              <w:t>Ввод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 w:rsidP="00262670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2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 xml:space="preserve">1000000002  -1  -8  0  1000000007  8  1000000006  9  1000000004  3  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340516">
            <w:pPr>
              <w:pStyle w:val="a9"/>
              <w:numPr>
                <w:ilvl w:val="0"/>
                <w:numId w:val="2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262670" w:rsidRDefault="00262670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262670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262670" w:rsidRDefault="00262670" w:rsidP="00262670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91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62670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10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262670">
              <w:rPr>
                <w:sz w:val="28"/>
                <w:szCs w:val="28"/>
              </w:rPr>
              <w:t>-1 2 0 -8 8 7 9 6 3 4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с клавиатуры</w:t>
            </w:r>
          </w:p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К=10000000000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62670" w:rsidRPr="00913C9F" w:rsidTr="00262670">
        <w:tc>
          <w:tcPr>
            <w:tcW w:w="3510" w:type="dxa"/>
          </w:tcPr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262670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262670" w:rsidRPr="00072BD2" w:rsidRDefault="00262670" w:rsidP="00262670">
            <w:pPr>
              <w:pStyle w:val="a9"/>
              <w:numPr>
                <w:ilvl w:val="0"/>
                <w:numId w:val="3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262670" w:rsidRPr="00913C9F" w:rsidRDefault="00262670" w:rsidP="00262670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262670" w:rsidRPr="00913C9F" w:rsidTr="00262670">
        <w:tc>
          <w:tcPr>
            <w:tcW w:w="9571" w:type="dxa"/>
            <w:gridSpan w:val="3"/>
          </w:tcPr>
          <w:p w:rsidR="00262670" w:rsidRPr="00913C9F" w:rsidRDefault="00262670" w:rsidP="00262670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:rsidR="0060564B" w:rsidRDefault="0060564B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60564B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0564B" w:rsidRDefault="0060564B" w:rsidP="0060564B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91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0564B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размер массива = 2000</w:t>
            </w:r>
          </w:p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= 5</w:t>
            </w:r>
          </w:p>
        </w:tc>
        <w:tc>
          <w:tcPr>
            <w:tcW w:w="6061" w:type="dxa"/>
            <w:gridSpan w:val="2"/>
          </w:tcPr>
          <w:p w:rsidR="0060564B" w:rsidRDefault="0060564B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2.1.Ввод элементов  из файла</w:t>
            </w:r>
          </w:p>
          <w:p w:rsidR="0060564B" w:rsidRPr="0060564B" w:rsidRDefault="000217F2" w:rsidP="0060564B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элементы, которые содержатся</w:t>
            </w:r>
            <w:r w:rsidR="0060564B">
              <w:rPr>
                <w:sz w:val="28"/>
                <w:szCs w:val="28"/>
              </w:rPr>
              <w:t xml:space="preserve"> в файле </w:t>
            </w:r>
            <w:r w:rsidR="0060564B">
              <w:rPr>
                <w:sz w:val="28"/>
                <w:szCs w:val="28"/>
                <w:lang w:val="en-US"/>
              </w:rPr>
              <w:t>out</w:t>
            </w:r>
            <w:r w:rsidR="0060564B" w:rsidRPr="0060564B">
              <w:rPr>
                <w:sz w:val="28"/>
                <w:szCs w:val="28"/>
              </w:rPr>
              <w:t>.</w:t>
            </w:r>
            <w:r w:rsidR="0060564B">
              <w:rPr>
                <w:sz w:val="28"/>
                <w:szCs w:val="28"/>
                <w:lang w:val="en-US"/>
              </w:rPr>
              <w:t>txt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913C9F">
              <w:rPr>
                <w:sz w:val="28"/>
                <w:szCs w:val="28"/>
                <w:lang w:val="en-US"/>
              </w:rPr>
              <w:t>RevisionHistory</w:t>
            </w:r>
            <w:proofErr w:type="spellEnd"/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proofErr w:type="gramStart"/>
            <w:r w:rsidRPr="00913C9F">
              <w:rPr>
                <w:sz w:val="28"/>
                <w:szCs w:val="28"/>
              </w:rPr>
              <w:t>Создан</w:t>
            </w:r>
            <w:proofErr w:type="gramEnd"/>
            <w:r w:rsidRPr="00913C9F">
              <w:rPr>
                <w:sz w:val="28"/>
                <w:szCs w:val="28"/>
              </w:rPr>
              <w:t xml:space="preserve"> 16.04.14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561011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0564B" w:rsidRPr="00913C9F" w:rsidTr="00561011">
        <w:tc>
          <w:tcPr>
            <w:tcW w:w="3510" w:type="dxa"/>
          </w:tcPr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proofErr w:type="spellStart"/>
            <w:r w:rsidRPr="00072BD2">
              <w:rPr>
                <w:sz w:val="28"/>
                <w:szCs w:val="28"/>
                <w:lang w:val="en-US"/>
              </w:rPr>
              <w:t>ktpo</w:t>
            </w:r>
            <w:proofErr w:type="spellEnd"/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60564B" w:rsidRDefault="0060564B" w:rsidP="0060564B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</w:t>
            </w:r>
            <w:proofErr w:type="gramStart"/>
            <w:r w:rsidRPr="00072BD2">
              <w:rPr>
                <w:sz w:val="28"/>
                <w:szCs w:val="28"/>
              </w:rPr>
              <w:t xml:space="preserve"> К</w:t>
            </w:r>
            <w:proofErr w:type="gramEnd"/>
            <w:r w:rsidRPr="00072BD2">
              <w:rPr>
                <w:sz w:val="28"/>
                <w:szCs w:val="28"/>
              </w:rPr>
              <w:t xml:space="preserve"> в поле ввода 2.</w:t>
            </w:r>
          </w:p>
          <w:p w:rsidR="0060564B" w:rsidRPr="00072BD2" w:rsidRDefault="0060564B" w:rsidP="00340516">
            <w:pPr>
              <w:pStyle w:val="a9"/>
              <w:numPr>
                <w:ilvl w:val="0"/>
                <w:numId w:val="3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</w:t>
            </w:r>
            <w:r w:rsidR="00340516">
              <w:rPr>
                <w:sz w:val="28"/>
                <w:szCs w:val="28"/>
              </w:rPr>
              <w:t>вод из файла</w:t>
            </w:r>
            <w:r w:rsidRPr="00072BD2">
              <w:rPr>
                <w:sz w:val="28"/>
                <w:szCs w:val="28"/>
              </w:rPr>
              <w:t>».</w:t>
            </w:r>
          </w:p>
        </w:tc>
        <w:tc>
          <w:tcPr>
            <w:tcW w:w="6061" w:type="dxa"/>
            <w:gridSpan w:val="2"/>
          </w:tcPr>
          <w:p w:rsidR="0060564B" w:rsidRPr="00913C9F" w:rsidRDefault="0060564B" w:rsidP="00895EA4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Данная программа правильно </w:t>
            </w:r>
            <w:r w:rsidR="00895EA4">
              <w:rPr>
                <w:sz w:val="28"/>
                <w:szCs w:val="28"/>
              </w:rPr>
              <w:t>работает</w:t>
            </w:r>
            <w:r>
              <w:rPr>
                <w:sz w:val="28"/>
                <w:szCs w:val="28"/>
              </w:rPr>
              <w:t xml:space="preserve"> на данном массиве размерностью в 2000 символов.</w:t>
            </w:r>
          </w:p>
        </w:tc>
      </w:tr>
      <w:tr w:rsidR="0060564B" w:rsidRPr="00913C9F" w:rsidTr="00561011">
        <w:tc>
          <w:tcPr>
            <w:tcW w:w="9571" w:type="dxa"/>
            <w:gridSpan w:val="3"/>
          </w:tcPr>
          <w:p w:rsidR="0060564B" w:rsidRPr="00913C9F" w:rsidRDefault="0060564B" w:rsidP="00895EA4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Данная программа правильно </w:t>
            </w:r>
            <w:r w:rsidR="00895EA4">
              <w:rPr>
                <w:sz w:val="28"/>
                <w:szCs w:val="28"/>
              </w:rPr>
              <w:t>работает</w:t>
            </w:r>
            <w:r>
              <w:rPr>
                <w:sz w:val="28"/>
                <w:szCs w:val="28"/>
              </w:rPr>
              <w:t xml:space="preserve"> на данном массиве размерностью в 2000 символов.</w:t>
            </w:r>
          </w:p>
        </w:tc>
      </w:tr>
    </w:tbl>
    <w:p w:rsidR="00B97F3D" w:rsidRDefault="00BD59BC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                                                              </w:t>
      </w: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70" w:rsidRDefault="00262670" w:rsidP="00F71AE4">
      <w:r>
        <w:separator/>
      </w:r>
    </w:p>
  </w:endnote>
  <w:endnote w:type="continuationSeparator" w:id="1">
    <w:p w:rsidR="00262670" w:rsidRDefault="00262670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70" w:rsidRDefault="00262670" w:rsidP="000D0DC4">
    <w:pPr>
      <w:pStyle w:val="ac"/>
      <w:jc w:val="center"/>
    </w:pPr>
  </w:p>
  <w:p w:rsidR="00262670" w:rsidRDefault="0026267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70" w:rsidRDefault="00262670" w:rsidP="00F71AE4">
      <w:r>
        <w:separator/>
      </w:r>
    </w:p>
  </w:footnote>
  <w:footnote w:type="continuationSeparator" w:id="1">
    <w:p w:rsidR="00262670" w:rsidRDefault="00262670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76A4B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C5CB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66DAD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DA5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725BF0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7"/>
  </w:num>
  <w:num w:numId="8">
    <w:abstractNumId w:val="23"/>
  </w:num>
  <w:num w:numId="9">
    <w:abstractNumId w:val="25"/>
  </w:num>
  <w:num w:numId="10">
    <w:abstractNumId w:val="27"/>
  </w:num>
  <w:num w:numId="11">
    <w:abstractNumId w:val="15"/>
  </w:num>
  <w:num w:numId="12">
    <w:abstractNumId w:val="24"/>
  </w:num>
  <w:num w:numId="13">
    <w:abstractNumId w:val="12"/>
  </w:num>
  <w:num w:numId="14">
    <w:abstractNumId w:val="10"/>
  </w:num>
  <w:num w:numId="15">
    <w:abstractNumId w:val="20"/>
  </w:num>
  <w:num w:numId="16">
    <w:abstractNumId w:val="11"/>
  </w:num>
  <w:num w:numId="17">
    <w:abstractNumId w:val="30"/>
  </w:num>
  <w:num w:numId="18">
    <w:abstractNumId w:val="28"/>
  </w:num>
  <w:num w:numId="19">
    <w:abstractNumId w:val="3"/>
  </w:num>
  <w:num w:numId="20">
    <w:abstractNumId w:val="7"/>
  </w:num>
  <w:num w:numId="21">
    <w:abstractNumId w:val="26"/>
  </w:num>
  <w:num w:numId="22">
    <w:abstractNumId w:val="18"/>
  </w:num>
  <w:num w:numId="23">
    <w:abstractNumId w:val="8"/>
  </w:num>
  <w:num w:numId="24">
    <w:abstractNumId w:val="21"/>
  </w:num>
  <w:num w:numId="25">
    <w:abstractNumId w:val="13"/>
  </w:num>
  <w:num w:numId="26">
    <w:abstractNumId w:val="1"/>
  </w:num>
  <w:num w:numId="27">
    <w:abstractNumId w:val="5"/>
  </w:num>
  <w:num w:numId="28">
    <w:abstractNumId w:val="2"/>
  </w:num>
  <w:num w:numId="29">
    <w:abstractNumId w:val="14"/>
  </w:num>
  <w:num w:numId="30">
    <w:abstractNumId w:val="16"/>
  </w:num>
  <w:num w:numId="31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8785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E039A5"/>
    <w:rsid w:val="000217F2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267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F4923"/>
    <w:rsid w:val="002F55E2"/>
    <w:rsid w:val="002F64CC"/>
    <w:rsid w:val="00303B77"/>
    <w:rsid w:val="0030557B"/>
    <w:rsid w:val="003059A8"/>
    <w:rsid w:val="00321870"/>
    <w:rsid w:val="00340516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3290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0564B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E5F7D"/>
    <w:rsid w:val="007F197B"/>
    <w:rsid w:val="00800B5F"/>
    <w:rsid w:val="00813DCF"/>
    <w:rsid w:val="00830F13"/>
    <w:rsid w:val="008324F4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95EA4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D48AC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D59BC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>
      <o:colormenu v:ext="edit" fillcolor="none"/>
    </o:shapedefaults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29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9D9-F6C3-4948-AFD4-49BEF2C3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34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Polina</cp:lastModifiedBy>
  <cp:revision>39</cp:revision>
  <cp:lastPrinted>2014-05-18T17:18:00Z</cp:lastPrinted>
  <dcterms:created xsi:type="dcterms:W3CDTF">2014-05-09T19:54:00Z</dcterms:created>
  <dcterms:modified xsi:type="dcterms:W3CDTF">2014-05-28T17:21:00Z</dcterms:modified>
</cp:coreProperties>
</file>