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F511A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  <w:r w:rsidR="00AD2FF0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AD2FF0"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Патентный по</w:t>
      </w:r>
      <w:r w:rsidR="00AD2FF0"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D2FF0"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ск</w:t>
      </w: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</w:t>
      </w:r>
      <w:r w:rsidR="00DC34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освоить навыки проведения патентного поиска по заданной тематике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F87E3E" w:rsidRPr="00F22D56" w:rsidRDefault="00F87E3E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иональный центр интеллектуальной собственности </w:t>
      </w:r>
      <w:hyperlink r:id="rId7" w:history="1">
        <w:r w:rsidRPr="00F22D56">
          <w:rPr>
            <w:rStyle w:val="a4"/>
            <w:color w:val="000000" w:themeColor="text1"/>
            <w:sz w:val="28"/>
            <w:szCs w:val="28"/>
            <w:u w:val="none"/>
          </w:rPr>
          <w:t>http://www.belgospatent.org.by</w:t>
        </w:r>
      </w:hyperlink>
    </w:p>
    <w:p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Российское агентство но патентам и товарным знакам (Роспатент) предоставляет доступ к патентным материалам на страницах своего сайта:</w:t>
      </w:r>
    </w:p>
    <w:p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:rsidR="001C5DAF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 w:rsidR="00005422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:rsidR="00AD2FF0" w:rsidRPr="00DC346F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8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:rsidR="00F22D56" w:rsidRPr="00F22D56" w:rsidRDefault="00F22D56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9" w:history="1">
        <w:r w:rsidRPr="00F22D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http://www.epo.org</w:t>
        </w:r>
      </w:hyperlink>
    </w:p>
    <w:p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10" w:history="1"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www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go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</w:t>
        </w:r>
      </w:hyperlink>
    </w:p>
    <w:p w:rsidR="00005422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F22D56" w:rsidRPr="00B24D7C" w:rsidRDefault="00B24D7C" w:rsidP="00005422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Провести патентный поиск по теме дипломного проекта, в соответствии с номером варианта.</w:t>
      </w:r>
    </w:p>
    <w:tbl>
      <w:tblPr>
        <w:tblW w:w="10774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10348"/>
      </w:tblGrid>
      <w:tr w:rsidR="00B24D7C" w:rsidRPr="00B24D7C" w:rsidTr="00B24D7C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bookmarkStart w:id="0" w:name="_GoBack"/>
            <w:bookmarkEnd w:id="0"/>
            <w:r w:rsidRPr="00B24D7C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24D7C">
              <w:rPr>
                <w:sz w:val="28"/>
                <w:szCs w:val="28"/>
                <w:lang w:val="ru-RU"/>
              </w:rPr>
              <w:t>Тема диплома</w:t>
            </w:r>
          </w:p>
        </w:tc>
      </w:tr>
      <w:tr w:rsidR="00B24D7C" w:rsidRPr="00B24D7C" w:rsidTr="00B24D7C">
        <w:trPr>
          <w:trHeight w:val="15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Стеганографический метод передачи информации в html-файлах</w:t>
            </w:r>
          </w:p>
        </w:tc>
      </w:tr>
      <w:tr w:rsidR="00B24D7C" w:rsidRPr="00B24D7C" w:rsidTr="00B24D7C">
        <w:trPr>
          <w:trHeight w:val="3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приложение для контроля географического местоположения мобильных объектов на платформе Android.</w:t>
            </w:r>
          </w:p>
        </w:tc>
      </w:tr>
      <w:tr w:rsidR="00B24D7C" w:rsidRPr="00B24D7C" w:rsidTr="00B24D7C">
        <w:trPr>
          <w:trHeight w:val="28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Защита передаваемой информации на основе методов стеганографии и помехоустойчивого кодирования.</w:t>
            </w:r>
          </w:p>
        </w:tc>
      </w:tr>
      <w:tr w:rsidR="00B24D7C" w:rsidRPr="00B24D7C" w:rsidTr="00B24D7C">
        <w:trPr>
          <w:trHeight w:val="3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Компьютерное программное средство для визуализации процесса решения поисковых оптимизационных задач</w:t>
            </w:r>
          </w:p>
        </w:tc>
      </w:tr>
      <w:tr w:rsidR="00B24D7C" w:rsidRPr="00B24D7C" w:rsidTr="00B24D7C">
        <w:trPr>
          <w:trHeight w:val="28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Компьютерное программное средство для визуализации работы виртуального производственного комплекса на базе Android</w:t>
            </w:r>
          </w:p>
        </w:tc>
      </w:tr>
      <w:tr w:rsidR="00B24D7C" w:rsidRPr="00B24D7C" w:rsidTr="00B24D7C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Компьютерное программное средство для ситуационного управления виртуальным производственным комплексом</w:t>
            </w:r>
          </w:p>
        </w:tc>
      </w:tr>
      <w:tr w:rsidR="00B24D7C" w:rsidRPr="00B24D7C" w:rsidTr="00B24D7C">
        <w:trPr>
          <w:trHeight w:val="28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преобразования логических формул в функциональные блочные диаграммы ISAGRAF</w:t>
            </w:r>
          </w:p>
        </w:tc>
      </w:tr>
      <w:tr w:rsidR="00B24D7C" w:rsidRPr="00B24D7C" w:rsidTr="00B24D7C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преобразования логических формул в структурные схемы MS VISIO</w:t>
            </w:r>
          </w:p>
        </w:tc>
      </w:tr>
      <w:tr w:rsidR="00B24D7C" w:rsidRPr="00B24D7C" w:rsidTr="00B24D7C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оценки уровня загрязнения почв вблизи санитарно-защитной зоны предприятия</w:t>
            </w:r>
          </w:p>
        </w:tc>
      </w:tr>
      <w:tr w:rsidR="00B24D7C" w:rsidRPr="00B24D7C" w:rsidTr="00B24D7C">
        <w:trPr>
          <w:trHeight w:val="16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Модуль создания аналитических отчетов для платформы бизнес анализа 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Pentaho</w:t>
            </w:r>
          </w:p>
        </w:tc>
      </w:tr>
      <w:tr w:rsidR="00B24D7C" w:rsidRPr="00B24D7C" w:rsidTr="00B24D7C">
        <w:trPr>
          <w:trHeight w:val="16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моделирования процессов анаэробной обработки осадков очистных сооружений с получением биогаза</w:t>
            </w:r>
          </w:p>
        </w:tc>
      </w:tr>
      <w:tr w:rsidR="00B24D7C" w:rsidRPr="00B24D7C" w:rsidTr="00B24D7C">
        <w:trPr>
          <w:trHeight w:val="1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3D-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симулятор пластинчатого теплообменника</w:t>
            </w:r>
          </w:p>
        </w:tc>
      </w:tr>
      <w:tr w:rsidR="00B24D7C" w:rsidRPr="00B24D7C" w:rsidTr="00B24D7C">
        <w:trPr>
          <w:trHeight w:val="19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Речевой диалог с информационной системой для мобильных устройств</w:t>
            </w:r>
          </w:p>
        </w:tc>
      </w:tr>
      <w:tr w:rsidR="00B24D7C" w:rsidRPr="00B24D7C" w:rsidTr="00B24D7C">
        <w:trPr>
          <w:trHeight w:val="14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caps/>
                <w:sz w:val="28"/>
                <w:szCs w:val="28"/>
                <w:lang w:val="ru-RU"/>
              </w:rPr>
              <w:t>ф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реймворк для создания виртуальных трехмерных экспозиций на платформе "Unity 3D"</w:t>
            </w:r>
          </w:p>
        </w:tc>
      </w:tr>
      <w:tr w:rsidR="00B24D7C" w:rsidRPr="00B24D7C" w:rsidTr="00B24D7C">
        <w:trPr>
          <w:trHeight w:val="14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Клиент-серверное приложение для динамического мониторинга состояния объекта на стороне клиента</w:t>
            </w:r>
          </w:p>
        </w:tc>
      </w:tr>
      <w:tr w:rsidR="00B24D7C" w:rsidRPr="00B24D7C" w:rsidTr="00B24D7C">
        <w:trPr>
          <w:trHeight w:val="1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Android-приложение для бухгалтерского учета по упрощенной системе налогообложения</w:t>
            </w:r>
          </w:p>
        </w:tc>
      </w:tr>
      <w:tr w:rsidR="00B24D7C" w:rsidRPr="00B24D7C" w:rsidTr="00B24D7C">
        <w:trPr>
          <w:trHeight w:val="2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модель специализированного микропроцессора с сокращенным набором команд</w:t>
            </w:r>
          </w:p>
        </w:tc>
      </w:tr>
      <w:tr w:rsidR="00B24D7C" w:rsidRPr="00B24D7C" w:rsidTr="00B24D7C">
        <w:trPr>
          <w:trHeight w:val="12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Web-система автоматизации обслуживания клиентов в заведении общественного питания</w:t>
            </w:r>
          </w:p>
        </w:tc>
      </w:tr>
      <w:tr w:rsidR="00B24D7C" w:rsidRPr="00B24D7C" w:rsidTr="00B24D7C">
        <w:trPr>
          <w:trHeight w:val="17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для расчета осадки земляного полотна на слабом основании автомобильной дороги </w:t>
            </w:r>
          </w:p>
        </w:tc>
      </w:tr>
      <w:tr w:rsidR="00B24D7C" w:rsidRPr="00B24D7C" w:rsidTr="00B24D7C">
        <w:trPr>
          <w:trHeight w:val="2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Автоматизированная система управления контентом портала дистанционного обучения</w:t>
            </w:r>
          </w:p>
        </w:tc>
      </w:tr>
      <w:tr w:rsidR="00B24D7C" w:rsidRPr="00B24D7C" w:rsidTr="00B24D7C">
        <w:trPr>
          <w:trHeight w:val="10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Web-ориентированная система электронного мониторинга и управления специализированного контура документов</w:t>
            </w:r>
          </w:p>
        </w:tc>
      </w:tr>
      <w:tr w:rsidR="00B24D7C" w:rsidRPr="00B24D7C" w:rsidTr="00B24D7C">
        <w:trPr>
          <w:trHeight w:val="1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Автоматизированная система подачи заявления, зачисления и мониторинга абитуриентов</w:t>
            </w:r>
          </w:p>
        </w:tc>
      </w:tr>
      <w:tr w:rsidR="00B24D7C" w:rsidRPr="00B24D7C" w:rsidTr="00B24D7C">
        <w:trPr>
          <w:trHeight w:val="7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Компьютеризированная обработка и анализ осциллограмм</w:t>
            </w:r>
          </w:p>
        </w:tc>
      </w:tr>
      <w:tr w:rsidR="00B24D7C" w:rsidRPr="00B24D7C" w:rsidTr="00B24D7C">
        <w:trPr>
          <w:trHeight w:val="24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проверки данных банковских CRM-систем</w:t>
            </w:r>
          </w:p>
        </w:tc>
      </w:tr>
      <w:tr w:rsidR="00B24D7C" w:rsidRPr="00B24D7C" w:rsidTr="00B24D7C">
        <w:trPr>
          <w:trHeight w:val="13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Web-система учета студентов «Деканат»</w:t>
            </w:r>
          </w:p>
        </w:tc>
      </w:tr>
      <w:tr w:rsidR="00B24D7C" w:rsidRPr="00B24D7C" w:rsidTr="00B24D7C">
        <w:trPr>
          <w:trHeight w:val="18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Интернет-сервис аутентификации</w:t>
            </w:r>
          </w:p>
        </w:tc>
      </w:tr>
      <w:tr w:rsidR="00B24D7C" w:rsidRPr="00B24D7C" w:rsidTr="00B24D7C">
        <w:trPr>
          <w:trHeight w:val="180"/>
        </w:trPr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Дополнительные темы</w:t>
            </w:r>
          </w:p>
        </w:tc>
      </w:tr>
      <w:tr w:rsidR="00B24D7C" w:rsidRPr="00B24D7C" w:rsidTr="00B24D7C">
        <w:trPr>
          <w:trHeight w:val="7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управления взаимоотношений с клиентами на основе веб-сервисов</w:t>
            </w:r>
          </w:p>
        </w:tc>
      </w:tr>
      <w:tr w:rsidR="00B24D7C" w:rsidRPr="00B24D7C" w:rsidTr="00B24D7C">
        <w:trPr>
          <w:trHeight w:val="11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Электронная система бронирования номеров отелей</w:t>
            </w:r>
          </w:p>
        </w:tc>
      </w:tr>
      <w:tr w:rsidR="00B24D7C" w:rsidRPr="00B24D7C" w:rsidTr="00B24D7C">
        <w:trPr>
          <w:trHeight w:val="11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предварительной настройки зональной подачи краски в офсетной печатной машине</w:t>
            </w:r>
          </w:p>
        </w:tc>
      </w:tr>
      <w:tr w:rsidR="00B24D7C" w:rsidRPr="00B24D7C" w:rsidTr="00B24D7C">
        <w:trPr>
          <w:trHeight w:val="11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создания оригинал-макетов на основе шрифта Брайля</w:t>
            </w:r>
          </w:p>
        </w:tc>
      </w:tr>
      <w:tr w:rsidR="00B24D7C" w:rsidRPr="00B24D7C" w:rsidTr="00B24D7C">
        <w:trPr>
          <w:trHeight w:val="20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поиска страховых предложений с функциями удаленного администрирования </w:t>
            </w:r>
          </w:p>
        </w:tc>
      </w:tr>
      <w:tr w:rsidR="00B24D7C" w:rsidRPr="00B24D7C" w:rsidTr="00B24D7C">
        <w:trPr>
          <w:trHeight w:val="2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Интернет-сервис 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-мониторинга местоположения объекта</w:t>
            </w:r>
          </w:p>
        </w:tc>
      </w:tr>
      <w:tr w:rsidR="00B24D7C" w:rsidRPr="00B24D7C" w:rsidTr="00B24D7C">
        <w:trPr>
          <w:trHeight w:val="13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Хранилище данных для 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OLAP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-анализа процессов мониторинга состояния и обслуживания удаленных серверов</w:t>
            </w:r>
          </w:p>
        </w:tc>
      </w:tr>
      <w:tr w:rsidR="00B24D7C" w:rsidRPr="00B24D7C" w:rsidTr="00B24D7C">
        <w:trPr>
          <w:trHeight w:val="1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Интегрированное программное средство для синтеза специализированных вычислительных систем</w:t>
            </w:r>
          </w:p>
        </w:tc>
      </w:tr>
      <w:tr w:rsidR="00B24D7C" w:rsidRPr="00B24D7C" w:rsidTr="00B24D7C">
        <w:trPr>
          <w:trHeight w:val="24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модуль для представления информации о состоянии торгов в приложении MS Excel</w:t>
            </w:r>
          </w:p>
        </w:tc>
      </w:tr>
      <w:tr w:rsidR="00B24D7C" w:rsidRPr="00B24D7C" w:rsidTr="00B24D7C">
        <w:trPr>
          <w:trHeight w:val="17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Компьютерное программное средство для учета договоров в строительстве</w:t>
            </w:r>
          </w:p>
        </w:tc>
      </w:tr>
      <w:tr w:rsidR="00B24D7C" w:rsidRPr="00B24D7C" w:rsidTr="00B24D7C">
        <w:trPr>
          <w:trHeight w:val="10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Компьютерное программное средство «Учебное расписание»</w:t>
            </w:r>
          </w:p>
        </w:tc>
      </w:tr>
      <w:tr w:rsidR="00B24D7C" w:rsidRPr="00B24D7C" w:rsidTr="00B24D7C">
        <w:trPr>
          <w:trHeight w:val="12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Программные средства для автоматизации рабочего места энергетика</w:t>
            </w:r>
          </w:p>
        </w:tc>
      </w:tr>
    </w:tbl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sectPr w:rsidR="00F22D56" w:rsidRPr="00F22D56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D77" w:rsidRDefault="00766D77" w:rsidP="00DA76B7">
      <w:pPr>
        <w:spacing w:after="0" w:line="240" w:lineRule="auto"/>
      </w:pPr>
      <w:r>
        <w:separator/>
      </w:r>
    </w:p>
  </w:endnote>
  <w:endnote w:type="continuationSeparator" w:id="0">
    <w:p w:rsidR="00766D77" w:rsidRDefault="00766D77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D77" w:rsidRDefault="00766D77" w:rsidP="00DA76B7">
      <w:pPr>
        <w:spacing w:after="0" w:line="240" w:lineRule="auto"/>
      </w:pPr>
      <w:r>
        <w:separator/>
      </w:r>
    </w:p>
  </w:footnote>
  <w:footnote w:type="continuationSeparator" w:id="0">
    <w:p w:rsidR="00766D77" w:rsidRDefault="00766D77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573C"/>
    <w:multiLevelType w:val="hybridMultilevel"/>
    <w:tmpl w:val="D0E693C2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28410596"/>
    <w:multiLevelType w:val="hybridMultilevel"/>
    <w:tmpl w:val="1C4ABA10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5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6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7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8">
    <w:nsid w:val="6A97732D"/>
    <w:multiLevelType w:val="hybridMultilevel"/>
    <w:tmpl w:val="9316481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005422"/>
    <w:rsid w:val="0013605B"/>
    <w:rsid w:val="001C5DAF"/>
    <w:rsid w:val="001F511A"/>
    <w:rsid w:val="002B0484"/>
    <w:rsid w:val="002F1B9F"/>
    <w:rsid w:val="00337D81"/>
    <w:rsid w:val="003C2304"/>
    <w:rsid w:val="00474D73"/>
    <w:rsid w:val="004F2E48"/>
    <w:rsid w:val="005D5492"/>
    <w:rsid w:val="00616378"/>
    <w:rsid w:val="00646F6B"/>
    <w:rsid w:val="006937A7"/>
    <w:rsid w:val="006B6F74"/>
    <w:rsid w:val="00766D77"/>
    <w:rsid w:val="00825F7E"/>
    <w:rsid w:val="00853F53"/>
    <w:rsid w:val="00876A06"/>
    <w:rsid w:val="008C38D4"/>
    <w:rsid w:val="009910C4"/>
    <w:rsid w:val="00A178D8"/>
    <w:rsid w:val="00A734C6"/>
    <w:rsid w:val="00AD2FF0"/>
    <w:rsid w:val="00B118EE"/>
    <w:rsid w:val="00B24D7C"/>
    <w:rsid w:val="00BE654C"/>
    <w:rsid w:val="00C83D5B"/>
    <w:rsid w:val="00DA76B7"/>
    <w:rsid w:val="00DC346F"/>
    <w:rsid w:val="00F22D56"/>
    <w:rsid w:val="00F83385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08721-C8AA-44D7-8891-2DB8E5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qFormat/>
    <w:rsid w:val="00F22D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">
    <w:name w:val="Style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4">
    <w:name w:val="Font Style104"/>
    <w:basedOn w:val="a0"/>
    <w:uiPriority w:val="99"/>
    <w:rsid w:val="00876A06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32">
    <w:name w:val="Font Style132"/>
    <w:basedOn w:val="a0"/>
    <w:uiPriority w:val="99"/>
    <w:rsid w:val="00876A06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3">
    <w:name w:val="Style13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4">
    <w:name w:val="Style14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7">
    <w:name w:val="Style17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9">
    <w:name w:val="Style19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9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5">
    <w:name w:val="Font Style105"/>
    <w:basedOn w:val="a0"/>
    <w:uiPriority w:val="99"/>
    <w:rsid w:val="00876A06"/>
    <w:rPr>
      <w:rFonts w:ascii="Candara" w:hAnsi="Candara" w:cs="Candara"/>
      <w:b/>
      <w:bCs/>
      <w:sz w:val="18"/>
      <w:szCs w:val="18"/>
    </w:rPr>
  </w:style>
  <w:style w:type="paragraph" w:customStyle="1" w:styleId="Style35">
    <w:name w:val="Style35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5" w:lineRule="exact"/>
      <w:ind w:firstLine="855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6">
    <w:name w:val="Style36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0" w:lineRule="exact"/>
      <w:ind w:firstLine="265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0">
    <w:name w:val="Style30"/>
    <w:basedOn w:val="a"/>
    <w:uiPriority w:val="99"/>
    <w:rsid w:val="005D5492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0">
    <w:name w:val="Style70"/>
    <w:basedOn w:val="a"/>
    <w:uiPriority w:val="99"/>
    <w:rsid w:val="00646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1">
    <w:name w:val="Style71"/>
    <w:basedOn w:val="a"/>
    <w:uiPriority w:val="99"/>
    <w:rsid w:val="00646F6B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8">
    <w:name w:val="Style78"/>
    <w:basedOn w:val="a"/>
    <w:uiPriority w:val="99"/>
    <w:rsid w:val="00646F6B"/>
    <w:pPr>
      <w:widowControl w:val="0"/>
      <w:autoSpaceDE w:val="0"/>
      <w:autoSpaceDN w:val="0"/>
      <w:adjustRightInd w:val="0"/>
      <w:spacing w:after="0" w:line="285" w:lineRule="exact"/>
      <w:ind w:firstLine="150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25">
    <w:name w:val="Font Style125"/>
    <w:basedOn w:val="a0"/>
    <w:uiPriority w:val="99"/>
    <w:rsid w:val="00646F6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paragraph" w:customStyle="1" w:styleId="Style83">
    <w:name w:val="Style83"/>
    <w:basedOn w:val="a"/>
    <w:uiPriority w:val="99"/>
    <w:rsid w:val="001C5DAF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2">
    <w:name w:val="Style32"/>
    <w:basedOn w:val="a"/>
    <w:uiPriority w:val="99"/>
    <w:rsid w:val="00AD2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36">
    <w:name w:val="Font Style136"/>
    <w:basedOn w:val="a0"/>
    <w:uiPriority w:val="99"/>
    <w:rsid w:val="00F22D56"/>
    <w:rPr>
      <w:rFonts w:ascii="Franklin Gothic Medium Cond" w:hAnsi="Franklin Gothic Medium Cond" w:cs="Franklin Gothic Medium Cond"/>
      <w:sz w:val="20"/>
      <w:szCs w:val="20"/>
    </w:rPr>
  </w:style>
  <w:style w:type="character" w:customStyle="1" w:styleId="50">
    <w:name w:val="Заголовок 5 Знак"/>
    <w:basedOn w:val="a0"/>
    <w:link w:val="5"/>
    <w:rsid w:val="00F22D5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F22D56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rsid w:val="00F22D56"/>
    <w:pPr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a">
    <w:name w:val="Основной текст_"/>
    <w:basedOn w:val="a0"/>
    <w:link w:val="1"/>
    <w:rsid w:val="00B24D7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B24D7C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a"/>
    <w:rsid w:val="00B24D7C"/>
    <w:pPr>
      <w:shd w:val="clear" w:color="auto" w:fill="FFFFFF"/>
      <w:spacing w:after="0" w:line="0" w:lineRule="atLeast"/>
      <w:ind w:hanging="360"/>
      <w:jc w:val="right"/>
    </w:pPr>
    <w:rPr>
      <w:rFonts w:ascii="Times New Roman" w:eastAsia="Times New Roman" w:hAnsi="Times New Roman" w:cs="Times New Roman"/>
    </w:rPr>
  </w:style>
  <w:style w:type="paragraph" w:customStyle="1" w:styleId="24">
    <w:name w:val="Основной текст (2)"/>
    <w:basedOn w:val="a"/>
    <w:link w:val="23"/>
    <w:rsid w:val="00B24D7C"/>
    <w:pPr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spacing w:val="1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to.gov/pat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lgospatent.org.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po.go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685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Brakovich</cp:lastModifiedBy>
  <cp:revision>3</cp:revision>
  <cp:lastPrinted>2015-02-10T10:10:00Z</cp:lastPrinted>
  <dcterms:created xsi:type="dcterms:W3CDTF">2015-06-01T08:45:00Z</dcterms:created>
  <dcterms:modified xsi:type="dcterms:W3CDTF">2015-06-01T08:50:00Z</dcterms:modified>
</cp:coreProperties>
</file>