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D8" w:rsidRPr="00822EDD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74D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337D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822EDD" w:rsidRPr="00822E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3</w:t>
      </w:r>
    </w:p>
    <w:p w:rsidR="00A178D8" w:rsidRPr="00822EDD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Тема «</w:t>
      </w:r>
      <w:r w:rsidR="00822EDD"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Регистрация компьютерных программ </w:t>
      </w:r>
      <w:r w:rsidR="00822EDD"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в Н</w:t>
      </w:r>
      <w:r w:rsidR="00822EDD"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ациональн</w:t>
      </w:r>
      <w:r w:rsidR="00822EDD"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о</w:t>
      </w:r>
      <w:r w:rsidR="00822EDD"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м центр</w:t>
      </w:r>
      <w:r w:rsidR="00822EDD"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е</w:t>
      </w:r>
      <w:r w:rsidR="00822EDD" w:rsidRPr="00306CFE">
        <w:rPr>
          <w:sz w:val="28"/>
          <w:szCs w:val="28"/>
        </w:rPr>
        <w:t xml:space="preserve"> </w:t>
      </w:r>
      <w:r w:rsidR="00822EDD"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интеллектуальной собственности</w:t>
      </w:r>
      <w:r w:rsidRPr="00822EDD">
        <w:rPr>
          <w:rFonts w:ascii="Times New Roman" w:eastAsia="Times New Roman" w:hAnsi="Times New Roman" w:cs="Times New Roman"/>
          <w:sz w:val="28"/>
          <w:szCs w:val="28"/>
          <w:lang w:eastAsia="be-BY"/>
        </w:rPr>
        <w:t>»</w:t>
      </w:r>
    </w:p>
    <w:p w:rsidR="00A178D8" w:rsidRPr="00474D73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822EDD" w:rsidRDefault="00A178D8" w:rsidP="00822EDD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22EDD">
        <w:rPr>
          <w:sz w:val="28"/>
          <w:szCs w:val="28"/>
        </w:rPr>
        <w:t xml:space="preserve">Цель: </w:t>
      </w:r>
      <w:r w:rsidR="001F511A" w:rsidRPr="00822EDD">
        <w:rPr>
          <w:sz w:val="28"/>
          <w:szCs w:val="28"/>
        </w:rPr>
        <w:t xml:space="preserve">Овладеть навыками </w:t>
      </w:r>
      <w:r w:rsidR="00822EDD">
        <w:rPr>
          <w:sz w:val="28"/>
          <w:szCs w:val="28"/>
          <w:lang w:val="ru-RU"/>
        </w:rPr>
        <w:t xml:space="preserve">подготовки документации для </w:t>
      </w:r>
      <w:r w:rsidR="00822EDD" w:rsidRPr="00822EDD">
        <w:rPr>
          <w:sz w:val="28"/>
          <w:szCs w:val="28"/>
        </w:rPr>
        <w:t>р</w:t>
      </w:r>
      <w:r w:rsidR="00822EDD" w:rsidRPr="00306CFE">
        <w:rPr>
          <w:sz w:val="28"/>
          <w:szCs w:val="28"/>
        </w:rPr>
        <w:t>егистраци</w:t>
      </w:r>
      <w:r w:rsidR="00822EDD" w:rsidRPr="00822EDD">
        <w:rPr>
          <w:sz w:val="28"/>
          <w:szCs w:val="28"/>
        </w:rPr>
        <w:t>и</w:t>
      </w:r>
      <w:r w:rsidR="00822EDD" w:rsidRPr="00306CFE">
        <w:rPr>
          <w:sz w:val="28"/>
          <w:szCs w:val="28"/>
        </w:rPr>
        <w:t xml:space="preserve"> компьютерных программ</w:t>
      </w:r>
      <w:r w:rsidRPr="00822EDD">
        <w:rPr>
          <w:sz w:val="28"/>
          <w:szCs w:val="28"/>
        </w:rPr>
        <w:t>.</w:t>
      </w:r>
    </w:p>
    <w:p w:rsidR="00A178D8" w:rsidRPr="00474D73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474D73" w:rsidRDefault="00A178D8" w:rsidP="00DA76B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74D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F87E3E" w:rsidRPr="00306CFE" w:rsidRDefault="00F87E3E" w:rsidP="00306CFE">
      <w:pPr>
        <w:shd w:val="clear" w:color="auto" w:fill="FFFFFF"/>
        <w:spacing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38C3" w:rsidRPr="00306CFE" w:rsidRDefault="00A138C3" w:rsidP="00306CF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Регистрация компьютерных программ осуществляется Национальным центром интеллектуальной собственности в порядке оказания услуг заинтересованным лицам по их инициативе (обращению) на основе представляемых ими сведений (материалов, подтверждающих создание компьютерной программы и принадлежность исключительного права на такую компьютерную программу конкретному лицу).</w:t>
      </w:r>
    </w:p>
    <w:p w:rsidR="00A138C3" w:rsidRPr="00306CFE" w:rsidRDefault="00A138C3" w:rsidP="00306CF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Лицам, заинтересованным в получении услуг по регистрации компьютерных программ, важно понимать, что осуществляемая со стороны НЦИС регистрация не является основанием или условием возникновения и осуществления авторского права на компьютерную программу. Регистрация производится исключительно в порядке оказания услуги заинтересованному лицу (автору или иному правообладателю, далее – заявителю) по его инициативе для целей предоставления ему независимого подтверждения факта его собственного заявления о создании компьютерной программы и принадлежности исключительного права на данный объект.</w:t>
      </w:r>
    </w:p>
    <w:p w:rsidR="00A138C3" w:rsidRPr="00306CFE" w:rsidRDefault="00A138C3" w:rsidP="00051C49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Ввиду ограниченности организационно-технических ресурсов и в целях минимизации собственных затрат, связанных с оказанием данного вида услуг, НЦИС заключен договор о сотрудничестве со специализированной организацией – ООО «Интеллектуальные медиа технологии» (далее – регистратор), на которую возложены функции по практической реализации действий, связанных с осуществлением рег</w:t>
      </w:r>
      <w:r w:rsidR="00051C49">
        <w:rPr>
          <w:sz w:val="28"/>
          <w:szCs w:val="28"/>
        </w:rPr>
        <w:t>истрации компьютерных программ.</w:t>
      </w:r>
    </w:p>
    <w:p w:rsidR="00A138C3" w:rsidRPr="00306CFE" w:rsidRDefault="00A138C3" w:rsidP="00306CF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 xml:space="preserve">Проведение процедуры по регистрации компьютерной программы осуществляется в рамках договора, заключаемого заявителем с регистратором. Основанием для заключения договора является обращение заявителя (заявка), оформляемое в соответствии с </w:t>
      </w:r>
      <w:hyperlink r:id="rId7" w:history="1">
        <w:r w:rsidRPr="00051C49">
          <w:rPr>
            <w:sz w:val="28"/>
            <w:szCs w:val="28"/>
          </w:rPr>
          <w:t>установленной формой</w:t>
        </w:r>
      </w:hyperlink>
      <w:r w:rsidRPr="00306CFE">
        <w:rPr>
          <w:sz w:val="28"/>
          <w:szCs w:val="28"/>
        </w:rPr>
        <w:t xml:space="preserve"> и подаваемое в НЦИС лично (через уполномоченного представителя) или по почте с приложением </w:t>
      </w:r>
      <w:hyperlink r:id="rId8" w:history="1">
        <w:r w:rsidRPr="00051C49">
          <w:rPr>
            <w:sz w:val="28"/>
            <w:szCs w:val="28"/>
          </w:rPr>
          <w:t>материалов</w:t>
        </w:r>
      </w:hyperlink>
      <w:r w:rsidRPr="00306CFE">
        <w:rPr>
          <w:sz w:val="28"/>
          <w:szCs w:val="28"/>
        </w:rPr>
        <w:t>, необходимых для принятия решения о возможности осуществления регистрации компьютерной программы. Дальнейшая процедура регистрации компьютерной программы определяется договором, для заключения которого НЦИС передает поступившую заявку регистратору. Регистратор, заключив договор с заявителем, осуществляет необходимую обработку заявки и представленных материалов, обеспечивает в интересах заявителя сопровождение регистрационной процедуры.</w:t>
      </w:r>
    </w:p>
    <w:p w:rsidR="00A138C3" w:rsidRPr="00306CFE" w:rsidRDefault="00A138C3" w:rsidP="00306CF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В результате проведения процедуры регистрации компьютерной программы:</w:t>
      </w:r>
    </w:p>
    <w:p w:rsidR="00A138C3" w:rsidRPr="00306CFE" w:rsidRDefault="00A138C3" w:rsidP="00BC1E2B">
      <w:pPr>
        <w:numPr>
          <w:ilvl w:val="0"/>
          <w:numId w:val="1"/>
        </w:num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6CFE">
        <w:rPr>
          <w:rFonts w:ascii="Times New Roman" w:hAnsi="Times New Roman" w:cs="Times New Roman"/>
          <w:sz w:val="28"/>
          <w:szCs w:val="28"/>
        </w:rPr>
        <w:t>заявитель получает свидетельство НЦИС о регистрации компьютерной программы,</w:t>
      </w:r>
    </w:p>
    <w:p w:rsidR="00A138C3" w:rsidRPr="00306CFE" w:rsidRDefault="00A138C3" w:rsidP="00BC1E2B">
      <w:pPr>
        <w:numPr>
          <w:ilvl w:val="0"/>
          <w:numId w:val="1"/>
        </w:num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6CFE">
        <w:rPr>
          <w:rFonts w:ascii="Times New Roman" w:hAnsi="Times New Roman" w:cs="Times New Roman"/>
          <w:sz w:val="28"/>
          <w:szCs w:val="28"/>
        </w:rPr>
        <w:t>данные о компьютерной программе вносятся в реестр НЦИС и размещаются на сайте НЦИС,</w:t>
      </w:r>
    </w:p>
    <w:p w:rsidR="00A138C3" w:rsidRPr="00306CFE" w:rsidRDefault="00A138C3" w:rsidP="00BC1E2B">
      <w:pPr>
        <w:numPr>
          <w:ilvl w:val="0"/>
          <w:numId w:val="1"/>
        </w:num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6CFE">
        <w:rPr>
          <w:rFonts w:ascii="Times New Roman" w:hAnsi="Times New Roman" w:cs="Times New Roman"/>
          <w:sz w:val="28"/>
          <w:szCs w:val="28"/>
        </w:rPr>
        <w:t>материалы компьютерной программы депонируются в НЦИС и могут впоследствии быть использованы для подтверждения от имени НЦИС необходимых заявителю обстоятельств.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138C3" w:rsidRPr="005674AF" w:rsidTr="00BB4EC9">
        <w:trPr>
          <w:trHeight w:val="273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bookmarkStart w:id="0" w:name="_GoBack"/>
            <w:bookmarkEnd w:id="0"/>
            <w:r>
              <w:lastRenderedPageBreak/>
              <w:t xml:space="preserve">В Национальный центр </w:t>
            </w:r>
          </w:p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интеллектуальной собственности</w:t>
            </w:r>
          </w:p>
          <w:p w:rsidR="00A138C3" w:rsidRDefault="00A138C3" w:rsidP="00BB4EC9">
            <w:pPr>
              <w:pStyle w:val="a3"/>
              <w:spacing w:before="0" w:beforeAutospacing="0" w:after="0" w:afterAutospacing="0"/>
            </w:pPr>
            <w:r w:rsidRPr="005674AF">
              <w:rPr>
                <w:sz w:val="20"/>
                <w:szCs w:val="20"/>
              </w:rPr>
              <w:t>220034, г. Минск, ул. Козлова, 20</w:t>
            </w:r>
          </w:p>
          <w:p w:rsidR="00A138C3" w:rsidRPr="005674AF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A138C3" w:rsidRPr="005674AF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38C3" w:rsidRPr="005674AF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5674AF">
              <w:rPr>
                <w:sz w:val="20"/>
                <w:szCs w:val="20"/>
              </w:rPr>
              <w:t>дата поступления и рег. № (присваивается при необходимости):</w:t>
            </w:r>
          </w:p>
        </w:tc>
      </w:tr>
      <w:tr w:rsidR="00A138C3" w:rsidRPr="005674AF" w:rsidTr="00BB4EC9">
        <w:trPr>
          <w:trHeight w:val="46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4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38C3" w:rsidRPr="005674AF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A138C3" w:rsidRPr="002B0712" w:rsidRDefault="00A138C3" w:rsidP="00A138C3">
      <w:pPr>
        <w:pStyle w:val="a3"/>
        <w:spacing w:before="0" w:beforeAutospacing="0" w:after="0" w:afterAutospacing="0"/>
        <w:rPr>
          <w:b/>
        </w:rPr>
      </w:pPr>
      <w:r w:rsidRPr="002B0712">
        <w:rPr>
          <w:b/>
        </w:rPr>
        <w:t>ЗАЯВКА</w:t>
      </w:r>
    </w:p>
    <w:p w:rsidR="00A138C3" w:rsidRPr="002B0712" w:rsidRDefault="00A138C3" w:rsidP="00A138C3">
      <w:pPr>
        <w:pStyle w:val="a3"/>
        <w:spacing w:before="0" w:beforeAutospacing="0" w:after="0" w:afterAutospacing="0"/>
        <w:rPr>
          <w:b/>
        </w:rPr>
      </w:pPr>
      <w:r w:rsidRPr="002B0712">
        <w:rPr>
          <w:b/>
        </w:rPr>
        <w:t>на оказание услуг по регистрации компьютерной программы</w:t>
      </w:r>
    </w:p>
    <w:p w:rsidR="00A138C3" w:rsidRDefault="00A138C3" w:rsidP="00A138C3">
      <w:pPr>
        <w:pStyle w:val="a3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67"/>
        <w:gridCol w:w="5494"/>
      </w:tblGrid>
      <w:tr w:rsidR="00A138C3" w:rsidRPr="00EF008F" w:rsidTr="00BB4EC9">
        <w:tc>
          <w:tcPr>
            <w:tcW w:w="3510" w:type="dxa"/>
            <w:shd w:val="clear" w:color="auto" w:fill="auto"/>
          </w:tcPr>
          <w:p w:rsidR="00A138C3" w:rsidRPr="00EF008F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 w:rsidRPr="00EF008F">
              <w:t>Заявитель</w:t>
            </w:r>
          </w:p>
          <w:p w:rsidR="00A138C3" w:rsidRPr="00715ABA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/ФИО физического лица, полное наименование юридического лица/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138C3" w:rsidRPr="00EF008F" w:rsidRDefault="00A138C3" w:rsidP="00BB4EC9">
            <w:pPr>
              <w:pStyle w:val="a3"/>
              <w:spacing w:before="0" w:beforeAutospacing="0" w:after="0" w:afterAutospacing="0"/>
            </w:pPr>
          </w:p>
        </w:tc>
      </w:tr>
      <w:tr w:rsidR="00A138C3" w:rsidTr="00BB4EC9">
        <w:tc>
          <w:tcPr>
            <w:tcW w:w="9571" w:type="dxa"/>
            <w:gridSpan w:val="3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both"/>
            </w:pPr>
          </w:p>
          <w:p w:rsidR="00A138C3" w:rsidRDefault="00A138C3" w:rsidP="00BB4EC9">
            <w:pPr>
              <w:pStyle w:val="a3"/>
              <w:spacing w:before="0" w:beforeAutospacing="0" w:after="0" w:afterAutospacing="0"/>
              <w:jc w:val="both"/>
            </w:pPr>
            <w:r>
              <w:t>просит Национальный центр интеллектуальной собственности оказать услуги по регистрации компьютерной программы в соответствии с нижеприведенными данными</w:t>
            </w:r>
          </w:p>
          <w:p w:rsidR="00A138C3" w:rsidRDefault="00A138C3" w:rsidP="00BB4EC9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A138C3" w:rsidTr="00BB4EC9">
        <w:trPr>
          <w:trHeight w:val="69"/>
        </w:trPr>
        <w:tc>
          <w:tcPr>
            <w:tcW w:w="3510" w:type="dxa"/>
            <w:vMerge w:val="restart"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>
              <w:t>Вид услуг</w:t>
            </w:r>
          </w:p>
          <w:p w:rsidR="00A138C3" w:rsidRPr="00EF008F" w:rsidRDefault="00A138C3" w:rsidP="00BB4EC9">
            <w:pPr>
              <w:pStyle w:val="a3"/>
              <w:spacing w:before="0" w:beforeAutospacing="0" w:after="0" w:afterAutospacing="0"/>
            </w:pPr>
            <w:r w:rsidRPr="00715ABA">
              <w:rPr>
                <w:sz w:val="20"/>
                <w:szCs w:val="20"/>
              </w:rPr>
              <w:t>/отметить знаком «Х» нужное/</w:t>
            </w:r>
          </w:p>
        </w:tc>
        <w:tc>
          <w:tcPr>
            <w:tcW w:w="567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Стандартная регистрационная процедура (заявитель является автором)</w:t>
            </w:r>
          </w:p>
        </w:tc>
      </w:tr>
      <w:tr w:rsidR="00A138C3" w:rsidTr="00BB4EC9">
        <w:trPr>
          <w:trHeight w:val="69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Стандартная регистрационная процедура (заявитель не является автором)</w:t>
            </w:r>
          </w:p>
        </w:tc>
      </w:tr>
      <w:tr w:rsidR="00A138C3" w:rsidTr="00BB4EC9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Ускоренная регистрационная процедура</w:t>
            </w:r>
          </w:p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(заявитель является автором)</w:t>
            </w:r>
          </w:p>
        </w:tc>
      </w:tr>
      <w:tr w:rsidR="00A138C3" w:rsidTr="00BB4EC9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Ускоренная регистрационная процедура</w:t>
            </w:r>
          </w:p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(заявитель не является автором)</w:t>
            </w:r>
          </w:p>
        </w:tc>
      </w:tr>
      <w:tr w:rsidR="00A138C3" w:rsidTr="00BB4EC9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Оформление дополнительного экземпляра свидетельства</w:t>
            </w:r>
          </w:p>
        </w:tc>
      </w:tr>
      <w:tr w:rsidR="00A138C3" w:rsidTr="00BB4EC9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Оформление дополнительного экземпляра свидетельства на английском языке</w:t>
            </w:r>
          </w:p>
        </w:tc>
      </w:tr>
      <w:tr w:rsidR="00A138C3" w:rsidTr="00BB4EC9">
        <w:trPr>
          <w:trHeight w:val="67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Оформление изменений в отношении ранее зарегистрированной компьютерной программы</w:t>
            </w:r>
          </w:p>
        </w:tc>
      </w:tr>
      <w:tr w:rsidR="00A138C3" w:rsidTr="00BB4EC9">
        <w:tc>
          <w:tcPr>
            <w:tcW w:w="3510" w:type="dxa"/>
            <w:shd w:val="clear" w:color="auto" w:fill="auto"/>
          </w:tcPr>
          <w:p w:rsidR="00A138C3" w:rsidRPr="00EF008F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 w:rsidRPr="00EF008F">
              <w:t>Название компьютерной программы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</w:tr>
      <w:tr w:rsidR="00A138C3" w:rsidTr="00BB4EC9">
        <w:tc>
          <w:tcPr>
            <w:tcW w:w="3510" w:type="dxa"/>
            <w:shd w:val="clear" w:color="auto" w:fill="auto"/>
          </w:tcPr>
          <w:p w:rsidR="00A138C3" w:rsidRPr="00EF008F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>
              <w:t>Год создания компьютерной программы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</w:tr>
      <w:tr w:rsidR="00A138C3" w:rsidTr="00BB4EC9">
        <w:tc>
          <w:tcPr>
            <w:tcW w:w="3510" w:type="dxa"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>
              <w:t>Авторы компьютерной программы</w:t>
            </w:r>
          </w:p>
          <w:p w:rsidR="00A138C3" w:rsidRPr="00715ABA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/ФИО автора(ов), дата (число/месяц/год) рождения/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</w:tr>
      <w:tr w:rsidR="00A138C3" w:rsidTr="00BB4EC9">
        <w:tc>
          <w:tcPr>
            <w:tcW w:w="3510" w:type="dxa"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>
              <w:t>Правообладатель компьютерной программы</w:t>
            </w:r>
          </w:p>
          <w:p w:rsidR="00A138C3" w:rsidRPr="001D72FC" w:rsidRDefault="00A138C3" w:rsidP="00BB4EC9">
            <w:pPr>
              <w:pStyle w:val="a3"/>
              <w:spacing w:before="0" w:beforeAutospacing="0" w:after="0" w:afterAutospacing="0"/>
            </w:pPr>
            <w:r w:rsidRPr="00715ABA">
              <w:rPr>
                <w:sz w:val="20"/>
                <w:szCs w:val="20"/>
              </w:rPr>
              <w:t>/ФИО физического лица, полное наименование юридического лица/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</w:p>
        </w:tc>
      </w:tr>
      <w:tr w:rsidR="00A138C3" w:rsidTr="00BB4EC9">
        <w:trPr>
          <w:trHeight w:val="336"/>
        </w:trPr>
        <w:tc>
          <w:tcPr>
            <w:tcW w:w="3510" w:type="dxa"/>
            <w:vMerge w:val="restart"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>
              <w:t xml:space="preserve">Основание принадлежности исключительного права на компьютерную программу </w:t>
            </w:r>
          </w:p>
          <w:p w:rsidR="00A138C3" w:rsidRPr="00715ABA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/отметить знаком «Х» нужное/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Создание компьютерной программы</w:t>
            </w:r>
          </w:p>
        </w:tc>
      </w:tr>
      <w:tr w:rsidR="00A138C3" w:rsidTr="00BB4EC9">
        <w:trPr>
          <w:trHeight w:val="333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Переход исключительного права в порядке служебного произведения</w:t>
            </w:r>
          </w:p>
        </w:tc>
      </w:tr>
      <w:tr w:rsidR="00A138C3" w:rsidTr="00BB4EC9">
        <w:trPr>
          <w:trHeight w:val="333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Приобретение исключительного права по договору</w:t>
            </w:r>
          </w:p>
        </w:tc>
      </w:tr>
      <w:tr w:rsidR="00A138C3" w:rsidTr="00BB4EC9">
        <w:trPr>
          <w:trHeight w:val="333"/>
        </w:trPr>
        <w:tc>
          <w:tcPr>
            <w:tcW w:w="3510" w:type="dxa"/>
            <w:vMerge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</w:pPr>
            <w:r>
              <w:t>Правопреемство (в т.ч. наследование) в отношении исключительного права</w:t>
            </w:r>
          </w:p>
        </w:tc>
      </w:tr>
      <w:tr w:rsidR="00A138C3" w:rsidTr="00BB4EC9">
        <w:trPr>
          <w:trHeight w:val="333"/>
        </w:trPr>
        <w:tc>
          <w:tcPr>
            <w:tcW w:w="3510" w:type="dxa"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>
              <w:t xml:space="preserve">Данные для заключения договора на оказание услуг по регистрации компьютерной программы </w:t>
            </w:r>
          </w:p>
          <w:p w:rsidR="00A138C3" w:rsidRPr="00715ABA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 xml:space="preserve">/полный (юридический) адрес, банковские реквизиты Заявителя; для организаций – лицо (ФИО и должность), уполномоченное на заключение договора (ссылка на документ); данные о лице, </w:t>
            </w:r>
            <w:r w:rsidRPr="00715ABA">
              <w:rPr>
                <w:sz w:val="20"/>
                <w:szCs w:val="20"/>
              </w:rPr>
              <w:lastRenderedPageBreak/>
              <w:t>уполномоченном на ведение дел по договору - ФИО контактные данные – тел., эл. почта/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A138C3" w:rsidTr="00BB4EC9">
        <w:trPr>
          <w:trHeight w:val="333"/>
        </w:trPr>
        <w:tc>
          <w:tcPr>
            <w:tcW w:w="3510" w:type="dxa"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</w:pPr>
            <w:r>
              <w:lastRenderedPageBreak/>
              <w:t>Перечень прилагаемых материалов (с указанием носителя, кол-ва листов и т.д.)</w:t>
            </w:r>
          </w:p>
          <w:p w:rsidR="00A138C3" w:rsidRPr="00715ABA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</w:t>
            </w:r>
            <w:r w:rsidRPr="00715ABA">
              <w:rPr>
                <w:b/>
                <w:sz w:val="20"/>
                <w:szCs w:val="20"/>
              </w:rPr>
              <w:t>обязательно</w:t>
            </w:r>
            <w:r w:rsidRPr="00715ABA">
              <w:rPr>
                <w:sz w:val="20"/>
                <w:szCs w:val="20"/>
              </w:rPr>
              <w:t xml:space="preserve"> – экземпляр компьютерной программы, описание компьютерной программы, документы (заверенные копии), подтверждающие принадлежность исключительного права, при подаче Заявки через представителя – документ, подтверждающий полномочия представителя, </w:t>
            </w:r>
            <w:r w:rsidRPr="00715ABA">
              <w:rPr>
                <w:b/>
                <w:sz w:val="20"/>
                <w:szCs w:val="20"/>
              </w:rPr>
              <w:t>дополнительно</w:t>
            </w:r>
            <w:r w:rsidRPr="00715ABA">
              <w:rPr>
                <w:sz w:val="20"/>
                <w:szCs w:val="20"/>
              </w:rPr>
              <w:t xml:space="preserve"> – на усмотрение заявителя/</w:t>
            </w:r>
          </w:p>
          <w:p w:rsidR="00A138C3" w:rsidRPr="00715ABA" w:rsidRDefault="00A138C3" w:rsidP="00BB4EC9">
            <w:pPr>
              <w:pStyle w:val="a3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both"/>
            </w:pPr>
          </w:p>
        </w:tc>
      </w:tr>
      <w:tr w:rsidR="00A138C3" w:rsidTr="00BB4EC9">
        <w:trPr>
          <w:trHeight w:val="333"/>
        </w:trPr>
        <w:tc>
          <w:tcPr>
            <w:tcW w:w="9571" w:type="dxa"/>
            <w:gridSpan w:val="3"/>
            <w:shd w:val="clear" w:color="auto" w:fill="auto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both"/>
            </w:pPr>
            <w:r>
              <w:t>Заявитель подтверждает свое понимание того, что регистрация компьютерной программы, о проведении которой просит Заявитель: 1) не является основанием или условием возникновения и осуществления авторского права на компьютерную программу, 2) осуществляется по инициативе Заявителя на основании предоставляемых им сведений (материалов), 3) в случае предоставления Заявителем для целей регистрации компьютерной программы недостоверных данных НЦИС или ассоциируемые с ним лица не могут рассматриваться ответственными за произведенную регистрацию компьютерной программы</w:t>
            </w:r>
          </w:p>
        </w:tc>
      </w:tr>
      <w:tr w:rsidR="00A138C3" w:rsidTr="00BB4EC9">
        <w:trPr>
          <w:trHeight w:val="333"/>
        </w:trPr>
        <w:tc>
          <w:tcPr>
            <w:tcW w:w="3510" w:type="dxa"/>
            <w:shd w:val="clear" w:color="auto" w:fill="auto"/>
          </w:tcPr>
          <w:p w:rsidR="00A138C3" w:rsidRDefault="00A138C3" w:rsidP="00BC1E2B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</w:pPr>
            <w:r>
              <w:t>Дата Заявки и подпись Заявителя</w:t>
            </w:r>
          </w:p>
          <w:p w:rsidR="00A138C3" w:rsidRPr="00715ABA" w:rsidRDefault="00A138C3" w:rsidP="00BB4EC9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 xml:space="preserve">/дата оформления заявки, подпись Заявителя либо уполномоченного представителя, ФИО, должность, печать – при наличии/ 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A138C3" w:rsidRDefault="00A138C3" w:rsidP="00BB4EC9">
            <w:pPr>
              <w:pStyle w:val="a3"/>
              <w:spacing w:before="0" w:beforeAutospacing="0" w:after="0" w:afterAutospacing="0"/>
              <w:jc w:val="both"/>
            </w:pPr>
          </w:p>
        </w:tc>
      </w:tr>
    </w:tbl>
    <w:p w:rsidR="00A138C3" w:rsidRDefault="00A138C3" w:rsidP="00A138C3"/>
    <w:p w:rsidR="00306CFE" w:rsidRPr="00051C49" w:rsidRDefault="00306CFE" w:rsidP="00051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C49">
        <w:rPr>
          <w:rFonts w:ascii="Times New Roman" w:hAnsi="Times New Roman" w:cs="Times New Roman"/>
          <w:sz w:val="24"/>
          <w:szCs w:val="24"/>
        </w:rPr>
        <w:t xml:space="preserve">ПЕРЕЧЕНЬ СВЕДЕНИЙ (МАТЕРИАЛОВ), </w:t>
      </w:r>
    </w:p>
    <w:p w:rsidR="00306CFE" w:rsidRPr="00051C49" w:rsidRDefault="00306CFE" w:rsidP="00051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C49">
        <w:rPr>
          <w:rFonts w:ascii="Times New Roman" w:hAnsi="Times New Roman" w:cs="Times New Roman"/>
          <w:sz w:val="24"/>
          <w:szCs w:val="24"/>
        </w:rPr>
        <w:t xml:space="preserve">представление которых необходимо для целей оказания услуг по регистрации компьютерных программ </w:t>
      </w:r>
    </w:p>
    <w:p w:rsidR="00306CFE" w:rsidRPr="00051C49" w:rsidRDefault="00306CFE" w:rsidP="00051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C4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573" w:type="dxa"/>
        <w:tblInd w:w="-108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937"/>
        <w:gridCol w:w="5636"/>
      </w:tblGrid>
      <w:tr w:rsidR="00306CFE" w:rsidRPr="00051C49" w:rsidTr="00BB4EC9">
        <w:trPr>
          <w:trHeight w:val="840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Вид сведений (материалов)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(форма представления, конкретные данные, которые должны содержаться в материалах и т.д.) </w:t>
            </w:r>
          </w:p>
        </w:tc>
      </w:tr>
      <w:tr w:rsidR="00306CFE" w:rsidRPr="00051C49" w:rsidTr="00BB4EC9">
        <w:trPr>
          <w:trHeight w:val="359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51C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51C49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Экземпляр </w:t>
            </w: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компьютерной программы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Представляется на материальном носителе (компакт-диске) в формате, предполагающем возможность тестового запуска компьютерной программы в целях обеспечения практической возможности подтвердить факт существования компьютерной программы и ее функциональность (работоспособность). На экземпляре компьютерной программы (на материальном носителе либо в составе результатов функционирования компьютерной программы, доступных для восприятия) должно содержаться указание автора(ов), правообладателя(ей), года создания компьютерной программы  </w:t>
            </w:r>
          </w:p>
        </w:tc>
      </w:tr>
      <w:tr w:rsidR="00306CFE" w:rsidRPr="00051C49" w:rsidTr="00BB4EC9">
        <w:trPr>
          <w:trHeight w:val="2770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051C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компьютерной </w:t>
            </w:r>
          </w:p>
          <w:p w:rsidR="00306CFE" w:rsidRPr="00051C49" w:rsidRDefault="00306CFE" w:rsidP="00051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Документ произвольной формы (предпочтительно – объемом до 5 страниц), в котором раскрывается назначение, область применения и функциональные возможности компьютерной программы, перечень файлов, в которых представлена компьютерная программа и их размер, язык программирования, операционная система, технические требования для работы с компьютерной программой и другие сведения, относящиеся к назначению и функционированию компьютерной программы </w:t>
            </w:r>
          </w:p>
        </w:tc>
      </w:tr>
      <w:tr w:rsidR="00306CFE" w:rsidRPr="00051C49" w:rsidTr="00306CFE">
        <w:trPr>
          <w:trHeight w:val="6519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ind w:righ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51C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(их заверенные копии, заверение может быть осуществлено самостоятельно Заявителем), подтверждающие принадлежность исключительного права на компьютерную программу 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Применимо к случаям регистрации компьютерных программ Заявителями, не являющимися авторами таких компьютерных программ. </w:t>
            </w:r>
          </w:p>
          <w:p w:rsidR="00306CFE" w:rsidRPr="00051C49" w:rsidRDefault="00306CFE" w:rsidP="00051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051C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>В случае перехода исключительного права в порядке служебного произведения должны быть подтверждены обстоятельства: наличие трудовых отношений между автором(ами) и правообладателем компьютерной программы; создание компьютерной программы по заданию нанимателя или в порядке выполнения обязанностей, обусловленных трудовым договором 2)</w:t>
            </w:r>
            <w:r w:rsidRPr="00051C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>В случае приобретения исключительного права по договору должны быть подтверждены обстоятельства: наличие договора(ов), определяющего(их) переход исключительного права на компьютерную программу от автора(ов) к правообладателю; 3)</w:t>
            </w:r>
            <w:r w:rsidRPr="00051C4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приобретения исключительного права в порядке правопреемства (в т.ч. наследования) должны быть подтверждены обстоятельства: правопреемство действующего правообладателя в отношении исключительного права на компьютерную программу от лица, принадлежность которому исключительного права на данную компьютерную программу надлежащим образом подтверждена. </w:t>
            </w:r>
          </w:p>
        </w:tc>
      </w:tr>
      <w:tr w:rsidR="00306CFE" w:rsidRPr="00051C49" w:rsidTr="00BB4EC9">
        <w:trPr>
          <w:trHeight w:val="4426"/>
        </w:trPr>
        <w:tc>
          <w:tcPr>
            <w:tcW w:w="9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CFE" w:rsidRPr="00051C49" w:rsidRDefault="00306CFE" w:rsidP="00051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6CFE" w:rsidRPr="00051C49" w:rsidRDefault="00306CFE" w:rsidP="00051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Общее требование к материалам:  </w:t>
            </w:r>
          </w:p>
          <w:p w:rsidR="00306CFE" w:rsidRPr="00051C49" w:rsidRDefault="00306CFE" w:rsidP="00051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1)должны предоставляться в форме/способом, позволяющей необходимым образом подтвердить происхождение материалов (их соответствующей части) от конкретного заинтересованного лица и, по возможности, предотвращающей возможность их несанкционированной корректировки (например, в отношении текстовых материалов - наличие подписи уполномоченного лица и печати Заявителя на каждом листе и т.п.; в отношении компакт-дисков – нанесение соответствующих надписей на поверхность носителя средствами, исключающими/затрудняющими внесение корректировок) </w:t>
            </w:r>
          </w:p>
          <w:p w:rsidR="00306CFE" w:rsidRPr="00051C49" w:rsidRDefault="00306CFE" w:rsidP="00051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1C49">
              <w:rPr>
                <w:rFonts w:ascii="Times New Roman" w:hAnsi="Times New Roman" w:cs="Times New Roman"/>
                <w:sz w:val="24"/>
                <w:szCs w:val="24"/>
              </w:rPr>
              <w:t xml:space="preserve">2) форма представления материалов должна соответствовать интересам их автоматизированной обработки (оцифровки – для документов) и унифицированного хранения: текстовые материалы (а также изображения экранных форм и т.д.) – исполнены на листах бумаги формата А4 машинным (печатным) способом; компакт-диски – формат CD или DVD (односторонний), формат/способ записи данных должен позволять тестовый запуск компьютерной программы (в целях подтверждения факта ее существования и функциональности) с помощью обычного (не специализированного) оборудования.  </w:t>
            </w:r>
          </w:p>
        </w:tc>
      </w:tr>
    </w:tbl>
    <w:p w:rsidR="00051C49" w:rsidRDefault="00051C49" w:rsidP="00DA76B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87E3E" w:rsidRPr="00474D73" w:rsidRDefault="00F87E3E" w:rsidP="00DA76B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74D7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1C5DAF" w:rsidRPr="00306CFE" w:rsidRDefault="00306CFE" w:rsidP="00051C49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Подготовить комплект документов для регистрации компьютерной программы в НЦИС.</w:t>
      </w:r>
    </w:p>
    <w:sectPr w:rsidR="001C5DAF" w:rsidRPr="00306CFE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6E5" w:rsidRDefault="00BD26E5" w:rsidP="00DA76B7">
      <w:pPr>
        <w:spacing w:after="0" w:line="240" w:lineRule="auto"/>
      </w:pPr>
      <w:r>
        <w:separator/>
      </w:r>
    </w:p>
  </w:endnote>
  <w:endnote w:type="continuationSeparator" w:id="0">
    <w:p w:rsidR="00BD26E5" w:rsidRDefault="00BD26E5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6E5" w:rsidRDefault="00BD26E5" w:rsidP="00DA76B7">
      <w:pPr>
        <w:spacing w:after="0" w:line="240" w:lineRule="auto"/>
      </w:pPr>
      <w:r>
        <w:separator/>
      </w:r>
    </w:p>
  </w:footnote>
  <w:footnote w:type="continuationSeparator" w:id="0">
    <w:p w:rsidR="00BD26E5" w:rsidRDefault="00BD26E5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E3308"/>
    <w:multiLevelType w:val="multilevel"/>
    <w:tmpl w:val="FC3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51C49"/>
    <w:rsid w:val="001C5DAF"/>
    <w:rsid w:val="001F511A"/>
    <w:rsid w:val="002B0484"/>
    <w:rsid w:val="002F1B9F"/>
    <w:rsid w:val="00306CFE"/>
    <w:rsid w:val="00337D81"/>
    <w:rsid w:val="003C2304"/>
    <w:rsid w:val="00474D73"/>
    <w:rsid w:val="004F2E48"/>
    <w:rsid w:val="005D5492"/>
    <w:rsid w:val="00616378"/>
    <w:rsid w:val="00646F6B"/>
    <w:rsid w:val="006937A7"/>
    <w:rsid w:val="006B6F74"/>
    <w:rsid w:val="00822EDD"/>
    <w:rsid w:val="00853F53"/>
    <w:rsid w:val="00876A06"/>
    <w:rsid w:val="008C38D4"/>
    <w:rsid w:val="009910C4"/>
    <w:rsid w:val="00A138C3"/>
    <w:rsid w:val="00A178D8"/>
    <w:rsid w:val="00A734C6"/>
    <w:rsid w:val="00BC1E2B"/>
    <w:rsid w:val="00BD26E5"/>
    <w:rsid w:val="00BE654C"/>
    <w:rsid w:val="00C83D5B"/>
    <w:rsid w:val="00DA76B7"/>
    <w:rsid w:val="00F83385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table" w:customStyle="1" w:styleId="TableGrid">
    <w:name w:val="TableGrid"/>
    <w:rsid w:val="00306CFE"/>
    <w:pPr>
      <w:spacing w:after="0" w:line="240" w:lineRule="auto"/>
    </w:pPr>
    <w:rPr>
      <w:rFonts w:eastAsiaTheme="minorEastAsia"/>
      <w:lang w:eastAsia="be-BY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lgospatent.org.by/russian/docs/2016/perech_mat_comp_pro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gospatent.org.by/russian/docs/2016/zayv_comp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1372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4</cp:revision>
  <cp:lastPrinted>2015-02-10T10:10:00Z</cp:lastPrinted>
  <dcterms:created xsi:type="dcterms:W3CDTF">2017-01-26T11:00:00Z</dcterms:created>
  <dcterms:modified xsi:type="dcterms:W3CDTF">2017-01-26T11:12:00Z</dcterms:modified>
</cp:coreProperties>
</file>