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8D" w:rsidRPr="00946566" w:rsidRDefault="00DC678D" w:rsidP="00DC67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46566"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РФ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46566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DC678D" w:rsidRPr="00946566" w:rsidRDefault="00DC678D" w:rsidP="00DC678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46566">
        <w:rPr>
          <w:rFonts w:ascii="Times New Roman" w:eastAsia="Calibri" w:hAnsi="Times New Roman" w:cs="Times New Roman"/>
          <w:sz w:val="24"/>
          <w:szCs w:val="24"/>
        </w:rPr>
        <w:t>учреждение высшего образования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46566">
        <w:rPr>
          <w:rFonts w:ascii="Times New Roman" w:eastAsia="Calibri" w:hAnsi="Times New Roman" w:cs="Times New Roman"/>
          <w:sz w:val="24"/>
          <w:szCs w:val="24"/>
        </w:rPr>
        <w:t>«РЯЗАНСКИЙ ГОСУДАРСТВЕННЫЙ РАДИОТЕХНИЧЕСКИЙ УНИВЕРСИТЕТ»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C678D" w:rsidRPr="00946566" w:rsidRDefault="00DC678D" w:rsidP="00DC67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46566">
        <w:rPr>
          <w:rFonts w:ascii="Times New Roman" w:eastAsia="Calibri" w:hAnsi="Times New Roman" w:cs="Times New Roman"/>
          <w:sz w:val="24"/>
          <w:szCs w:val="24"/>
        </w:rPr>
        <w:t>Кафедра «Информационная безопасность»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tabs>
          <w:tab w:val="left" w:pos="93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К защите</w:t>
      </w:r>
    </w:p>
    <w:p w:rsidR="00DC678D" w:rsidRPr="00946566" w:rsidRDefault="00DC678D" w:rsidP="00DC678D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Руководитель проекта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DC678D" w:rsidRPr="00946566" w:rsidRDefault="00DC678D" w:rsidP="00DC678D">
      <w:pPr>
        <w:keepLines/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46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3120" behindDoc="0" locked="0" layoutInCell="1" allowOverlap="1" wp14:anchorId="1740DEE0" wp14:editId="2EB2FF62">
                <wp:simplePos x="0" y="0"/>
                <wp:positionH relativeFrom="column">
                  <wp:posOffset>4472940</wp:posOffset>
                </wp:positionH>
                <wp:positionV relativeFrom="paragraph">
                  <wp:posOffset>17144</wp:posOffset>
                </wp:positionV>
                <wp:extent cx="1476375" cy="0"/>
                <wp:effectExtent l="0" t="0" r="0" b="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65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52.2pt;margin-top:1.35pt;width:116.25pt;height:0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"/>
            </w:pict>
          </mc:Fallback>
        </mc:AlternateContent>
      </w: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дата, подпись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ПОЯСНИТЕЛЬНАЯ ЗАПИСКА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 КУРСОВОЙ РАБОТЕ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«Модели безопасности компьютерных систем»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теме</w:t>
      </w:r>
    </w:p>
    <w:p w:rsidR="00DC678D" w:rsidRPr="00946566" w:rsidRDefault="00DC678D" w:rsidP="00DC678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r w:rsidRPr="009465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модели безопасности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HRU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группы 342                    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Calibri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23FC1B6F" wp14:editId="19B53A15">
                <wp:simplePos x="0" y="0"/>
                <wp:positionH relativeFrom="column">
                  <wp:posOffset>-13335</wp:posOffset>
                </wp:positionH>
                <wp:positionV relativeFrom="paragraph">
                  <wp:posOffset>169545</wp:posOffset>
                </wp:positionV>
                <wp:extent cx="2019300" cy="0"/>
                <wp:effectExtent l="0" t="0" r="19050" b="1905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07D4" id="Прямая со стрелкой 29" o:spid="_x0000_s1026" type="#_x0000_t32" style="position:absolute;margin-left:-1.05pt;margin-top:13.35pt;width:159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"/>
            </w:pict>
          </mc:Fallback>
        </mc:AlternateContent>
      </w:r>
      <w:r w:rsidRPr="00946566">
        <w:rPr>
          <w:rFonts w:ascii="Times New Roman" w:eastAsia="Calibri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81F96A" wp14:editId="0D4A43C8">
                <wp:simplePos x="0" y="0"/>
                <wp:positionH relativeFrom="column">
                  <wp:posOffset>3604260</wp:posOffset>
                </wp:positionH>
                <wp:positionV relativeFrom="paragraph">
                  <wp:posOffset>22225</wp:posOffset>
                </wp:positionV>
                <wp:extent cx="2419350" cy="635"/>
                <wp:effectExtent l="0" t="0" r="0" b="184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E1B9D" id="Прямая со стрелкой 30" o:spid="_x0000_s1026" type="#_x0000_t32" style="position:absolute;margin-left:283.8pt;margin-top:1.75pt;width:190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"/>
            </w:pict>
          </mc:Fallback>
        </mc:AlternateConten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Маркина Полина Павловна      </w:t>
      </w: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дата сдачи на проверку, подпись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5171530" wp14:editId="1194C1DC">
                <wp:simplePos x="0" y="0"/>
                <wp:positionH relativeFrom="column">
                  <wp:posOffset>2247265</wp:posOffset>
                </wp:positionH>
                <wp:positionV relativeFrom="paragraph">
                  <wp:posOffset>163195</wp:posOffset>
                </wp:positionV>
                <wp:extent cx="1060450" cy="0"/>
                <wp:effectExtent l="0" t="0" r="25400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0D5C" id="Прямая со стрелкой 27" o:spid="_x0000_s1026" type="#_x0000_t32" style="position:absolute;margin-left:176.95pt;margin-top:12.85pt;width:83.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tpTQIAAFYEAAAOAAAAZHJzL2Uyb0RvYy54bWysVEtu2zAQ3RfoHQjuHUmu7CR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"/>
            </w:pict>
          </mc:Fallback>
        </mc:AlternateContent>
      </w:r>
      <w:r w:rsidRPr="00946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2DDCC4C" wp14:editId="61F33C00">
                <wp:simplePos x="0" y="0"/>
                <wp:positionH relativeFrom="column">
                  <wp:posOffset>3604260</wp:posOffset>
                </wp:positionH>
                <wp:positionV relativeFrom="paragraph">
                  <wp:posOffset>160654</wp:posOffset>
                </wp:positionV>
                <wp:extent cx="2419350" cy="0"/>
                <wp:effectExtent l="0" t="0" r="0" b="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41960" id="Прямая со стрелкой 28" o:spid="_x0000_s1026" type="#_x0000_t32" style="position:absolute;margin-left:283.8pt;margin-top:12.65pt;width:190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"/>
            </w:pict>
          </mc:Fallback>
        </mc:AlternateContent>
      </w: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                                 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Фомина Ксения Юрьевна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                            дата защиты, подпись</w: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946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B51B546" wp14:editId="18A42024">
                <wp:simplePos x="0" y="0"/>
                <wp:positionH relativeFrom="column">
                  <wp:posOffset>-13335</wp:posOffset>
                </wp:positionH>
                <wp:positionV relativeFrom="paragraph">
                  <wp:posOffset>15875</wp:posOffset>
                </wp:positionV>
                <wp:extent cx="2019300" cy="0"/>
                <wp:effectExtent l="0" t="0" r="19050" b="190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A6FA" id="Прямая со стрелкой 26" o:spid="_x0000_s1026" type="#_x0000_t32" style="position:absolute;margin-left:-1.05pt;margin-top:1.25pt;width:159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"/>
            </w:pict>
          </mc:Fallback>
        </mc:AlternateContent>
      </w: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Pr="00946566" w:rsidRDefault="00DC678D" w:rsidP="00DC678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C678D" w:rsidRDefault="00DC678D" w:rsidP="00DC678D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566">
        <w:rPr>
          <w:rFonts w:ascii="Times New Roman" w:eastAsia="Times New Roman" w:hAnsi="Times New Roman" w:cs="Times New Roman"/>
          <w:sz w:val="24"/>
          <w:szCs w:val="24"/>
          <w:lang w:eastAsia="ru-RU"/>
        </w:rPr>
        <w:t>Рязань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88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78D" w:rsidRPr="001D1782" w:rsidRDefault="00DC678D" w:rsidP="00DC678D">
          <w:pPr>
            <w:pStyle w:val="a9"/>
            <w:spacing w:before="0" w:line="360" w:lineRule="auto"/>
            <w:contextualSpacing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D178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  <w:bookmarkStart w:id="0" w:name="_GoBack"/>
          <w:bookmarkEnd w:id="0"/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741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41A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41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0826641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42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3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2.1. Основания для разработки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4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5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6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2.4.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7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48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2.6. Тексты заданий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49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 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0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1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2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3.3. 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53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3.3.1. Условности в построении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54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3.3.2. Описание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55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3.3.3. Алгоритм проверки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6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3.3.4.</w:t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Выявление</w:t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небезопасного</w:t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7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3.4. Описание работы программы с её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8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3.5. 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59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3.6.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0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3.7.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1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3.8.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62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3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4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5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6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7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68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4.6.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69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 Эксплуатационные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70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1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5.1.1. 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2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5.1.2.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3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5.1.3.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4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5.1.4.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5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5.1.5. Дополнительные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6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5.1.6. Сообщение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470826677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5.2. Руководство оператора (пользователя)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8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5.2.1.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79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5.2.2. Обращение к программе для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80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5.2.3.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81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5.2.4.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82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7.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0826683" w:history="1"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D3590">
              <w:rPr>
                <w:rStyle w:val="aa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78D" w:rsidRDefault="00DC678D" w:rsidP="00DC678D">
          <w:pPr>
            <w:spacing w:after="0" w:line="360" w:lineRule="auto"/>
            <w:contextualSpacing/>
          </w:pPr>
          <w:r w:rsidRPr="008741A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DC678D" w:rsidRDefault="00DC678D" w:rsidP="00DC678D">
      <w:pPr>
        <w:rPr>
          <w:rFonts w:ascii="Times New Roman" w:hAnsi="Times New Roman" w:cs="Times New Roman"/>
          <w:b/>
          <w:sz w:val="24"/>
          <w:szCs w:val="24"/>
        </w:rPr>
        <w:sectPr w:rsidR="00DC678D" w:rsidSect="00AF4EB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C678D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70826641"/>
      <w:r w:rsidRPr="001D1782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разработать программу, представляющую модель безопасности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Харрисона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Руззо</w:t>
      </w:r>
      <w:proofErr w:type="spellEnd"/>
      <w:r>
        <w:rPr>
          <w:rFonts w:ascii="Times New Roman" w:hAnsi="Times New Roman" w:cs="Times New Roman"/>
          <w:sz w:val="24"/>
          <w:szCs w:val="24"/>
        </w:rPr>
        <w:t>-Ульмана(</w:t>
      </w:r>
      <w:r>
        <w:rPr>
          <w:rFonts w:ascii="Times New Roman" w:hAnsi="Times New Roman" w:cs="Times New Roman"/>
          <w:sz w:val="24"/>
          <w:szCs w:val="24"/>
          <w:lang w:val="en-US"/>
        </w:rPr>
        <w:t>HRU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5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</w:t>
      </w:r>
      <w:r w:rsidRPr="006B6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начального состояния системы защиты, реализующую дискреционную политику безопасности.</w:t>
      </w:r>
    </w:p>
    <w:p w:rsidR="00DC678D" w:rsidRPr="001D1782" w:rsidRDefault="00DC678D" w:rsidP="00DC6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678D" w:rsidRPr="001D1782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70826642"/>
      <w:r w:rsidRPr="001D1782">
        <w:rPr>
          <w:rFonts w:ascii="Times New Roman" w:hAnsi="Times New Roman" w:cs="Times New Roman"/>
          <w:b/>
          <w:sz w:val="24"/>
          <w:szCs w:val="24"/>
        </w:rPr>
        <w:lastRenderedPageBreak/>
        <w:t>Техническое задание</w:t>
      </w:r>
      <w:bookmarkEnd w:id="2"/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470826643"/>
      <w:r w:rsidRPr="001D1782">
        <w:rPr>
          <w:rFonts w:ascii="Times New Roman" w:hAnsi="Times New Roman" w:cs="Times New Roman"/>
          <w:b/>
          <w:sz w:val="24"/>
          <w:szCs w:val="24"/>
        </w:rPr>
        <w:t>Основания для разработки программ</w:t>
      </w:r>
      <w:bookmarkEnd w:id="3"/>
    </w:p>
    <w:p w:rsidR="00DC678D" w:rsidRPr="00B257A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является задание для курсовой работы по дисциплине «Модели безопасности компьютерных систем».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470826644"/>
      <w:r w:rsidRPr="001D1782"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  <w:bookmarkEnd w:id="4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моделирования работы модели безопасности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HRU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678D" w:rsidRPr="00B257A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57A2">
        <w:rPr>
          <w:rFonts w:ascii="Times New Roman" w:hAnsi="Times New Roman" w:cs="Times New Roman"/>
          <w:sz w:val="24"/>
          <w:szCs w:val="24"/>
        </w:rPr>
        <w:t xml:space="preserve">Программа используется на компьютерах, оснащённых операционной системой </w:t>
      </w:r>
      <w:proofErr w:type="spellStart"/>
      <w:r w:rsidRPr="00B257A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257A2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/8/10.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470826645"/>
      <w:r w:rsidRPr="001D1782"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  <w:bookmarkEnd w:id="5"/>
    </w:p>
    <w:p w:rsidR="00DC678D" w:rsidRPr="00516B00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задавать дискреционную модель разграничения доступа, иметь возможность выполнения команд и автоматически их анализировать на предмет безопасности</w:t>
      </w:r>
      <w:r w:rsidRPr="005315CD">
        <w:rPr>
          <w:rFonts w:ascii="Times New Roman" w:hAnsi="Times New Roman" w:cs="Times New Roman"/>
          <w:sz w:val="24"/>
          <w:szCs w:val="24"/>
        </w:rPr>
        <w:t xml:space="preserve"> </w:t>
      </w:r>
      <w:r w:rsidRPr="004457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утечки прав</w:t>
      </w:r>
      <w:r w:rsidRPr="004457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470826646"/>
      <w:r w:rsidRPr="001D1782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6"/>
    </w:p>
    <w:p w:rsidR="00DC678D" w:rsidRPr="00D204A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исправно функционировать при вводе текущих доступов в системе и исполняемых команд, а также проверки безопасности команд.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470826647"/>
      <w:r w:rsidRPr="001D1782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  <w:bookmarkEnd w:id="7"/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6EEA">
        <w:rPr>
          <w:rFonts w:ascii="Times New Roman" w:hAnsi="Times New Roman" w:cs="Times New Roman"/>
          <w:sz w:val="24"/>
          <w:szCs w:val="24"/>
        </w:rPr>
        <w:t>Документация к программе представлена следующими разделами.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86EEA">
        <w:rPr>
          <w:rFonts w:ascii="Times New Roman" w:hAnsi="Times New Roman" w:cs="Times New Roman"/>
          <w:sz w:val="24"/>
          <w:szCs w:val="24"/>
        </w:rPr>
        <w:t>Введение.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86EEA">
        <w:rPr>
          <w:rFonts w:ascii="Times New Roman" w:hAnsi="Times New Roman" w:cs="Times New Roman"/>
          <w:sz w:val="24"/>
          <w:szCs w:val="24"/>
        </w:rPr>
        <w:t>Техническое задание. Раздел оформлен по ГОСТ 19.201-78.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86EEA">
        <w:rPr>
          <w:rFonts w:ascii="Times New Roman" w:hAnsi="Times New Roman" w:cs="Times New Roman"/>
          <w:sz w:val="24"/>
          <w:szCs w:val="24"/>
        </w:rPr>
        <w:t>Описание разработанной программы. Раздел оформлен по ГОСТ 19.402-78.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86EEA">
        <w:rPr>
          <w:rFonts w:ascii="Times New Roman" w:hAnsi="Times New Roman" w:cs="Times New Roman"/>
          <w:sz w:val="24"/>
          <w:szCs w:val="24"/>
        </w:rPr>
        <w:t>Программа и методика испытаний. Раздел оформлен по ГОСТ 19.301-79.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86EEA">
        <w:rPr>
          <w:rFonts w:ascii="Times New Roman" w:hAnsi="Times New Roman" w:cs="Times New Roman"/>
          <w:sz w:val="24"/>
          <w:szCs w:val="24"/>
        </w:rPr>
        <w:t>Эксплуатационные документы. Раздел оформлен по ГОСТ 19.504-79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br/>
      </w:r>
      <w:r w:rsidRPr="00586EEA">
        <w:rPr>
          <w:rFonts w:ascii="Times New Roman" w:hAnsi="Times New Roman" w:cs="Times New Roman"/>
          <w:sz w:val="24"/>
          <w:szCs w:val="24"/>
        </w:rPr>
        <w:t>ГОСТ 19.503-79.</w:t>
      </w:r>
    </w:p>
    <w:p w:rsidR="00DC678D" w:rsidRPr="00586EEA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86EEA">
        <w:rPr>
          <w:rFonts w:ascii="Times New Roman" w:hAnsi="Times New Roman" w:cs="Times New Roman"/>
          <w:sz w:val="24"/>
          <w:szCs w:val="24"/>
        </w:rPr>
        <w:t xml:space="preserve">Приложение. </w:t>
      </w:r>
    </w:p>
    <w:p w:rsidR="00DC678D" w:rsidRPr="001D1782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586EEA">
        <w:rPr>
          <w:rFonts w:ascii="Times New Roman" w:hAnsi="Times New Roman" w:cs="Times New Roman"/>
          <w:sz w:val="24"/>
          <w:szCs w:val="24"/>
        </w:rPr>
        <w:t>Список литературы.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470826648"/>
      <w:r w:rsidRPr="001D1782">
        <w:rPr>
          <w:rFonts w:ascii="Times New Roman" w:hAnsi="Times New Roman" w:cs="Times New Roman"/>
          <w:b/>
          <w:sz w:val="24"/>
          <w:szCs w:val="24"/>
        </w:rPr>
        <w:t>Тексты заданий по варианту</w:t>
      </w:r>
      <w:bookmarkEnd w:id="8"/>
    </w:p>
    <w:p w:rsidR="00DC678D" w:rsidRPr="004103CC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A7805">
        <w:rPr>
          <w:rFonts w:ascii="Times New Roman" w:hAnsi="Times New Roman" w:cs="Times New Roman"/>
          <w:sz w:val="24"/>
          <w:szCs w:val="24"/>
        </w:rPr>
        <w:t xml:space="preserve">азработать программу, </w:t>
      </w:r>
      <w:r>
        <w:rPr>
          <w:rFonts w:ascii="Times New Roman" w:hAnsi="Times New Roman" w:cs="Times New Roman"/>
          <w:sz w:val="24"/>
          <w:szCs w:val="24"/>
        </w:rPr>
        <w:t xml:space="preserve">представляющую модель безопасности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Харрисона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Руззо</w:t>
      </w:r>
      <w:proofErr w:type="spellEnd"/>
      <w:r>
        <w:rPr>
          <w:rFonts w:ascii="Times New Roman" w:hAnsi="Times New Roman" w:cs="Times New Roman"/>
          <w:sz w:val="24"/>
          <w:szCs w:val="24"/>
        </w:rPr>
        <w:t>-Ульмана(</w:t>
      </w:r>
      <w:r>
        <w:rPr>
          <w:rFonts w:ascii="Times New Roman" w:hAnsi="Times New Roman" w:cs="Times New Roman"/>
          <w:sz w:val="24"/>
          <w:szCs w:val="24"/>
          <w:lang w:val="en-US"/>
        </w:rPr>
        <w:t>HRU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5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</w:t>
      </w:r>
      <w:r w:rsidRPr="006B6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начального состояния системы защиты, реализующую дискреционную политику безопасности.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678D" w:rsidRPr="00F63612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470826649"/>
      <w:r w:rsidRPr="001D17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Описание разработанной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bookmarkEnd w:id="9"/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470826650"/>
      <w:r w:rsidRPr="001D1782">
        <w:rPr>
          <w:rFonts w:ascii="Times New Roman" w:hAnsi="Times New Roman" w:cs="Times New Roman"/>
          <w:b/>
          <w:sz w:val="24"/>
          <w:szCs w:val="24"/>
        </w:rPr>
        <w:t>Общие сведения</w:t>
      </w:r>
      <w:bookmarkEnd w:id="10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реализует модель безопасности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Харрисона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Руззо</w:t>
      </w:r>
      <w:proofErr w:type="spellEnd"/>
      <w:r>
        <w:rPr>
          <w:rFonts w:ascii="Times New Roman" w:hAnsi="Times New Roman" w:cs="Times New Roman"/>
          <w:sz w:val="24"/>
          <w:szCs w:val="24"/>
        </w:rPr>
        <w:t>-Ульмана(</w:t>
      </w:r>
      <w:r>
        <w:rPr>
          <w:rFonts w:ascii="Times New Roman" w:hAnsi="Times New Roman" w:cs="Times New Roman"/>
          <w:sz w:val="24"/>
          <w:szCs w:val="24"/>
          <w:lang w:val="en-US"/>
        </w:rPr>
        <w:t>HRU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5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 системы защиты</w:t>
      </w:r>
      <w:r w:rsidRPr="00CA7805">
        <w:rPr>
          <w:rFonts w:ascii="Times New Roman" w:hAnsi="Times New Roman" w:cs="Times New Roman"/>
          <w:sz w:val="24"/>
          <w:szCs w:val="24"/>
        </w:rPr>
        <w:t>.</w:t>
      </w:r>
    </w:p>
    <w:p w:rsidR="00DC678D" w:rsidRPr="00F6361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62C0">
        <w:rPr>
          <w:rFonts w:ascii="Times New Roman" w:hAnsi="Times New Roman" w:cs="Times New Roman"/>
          <w:sz w:val="24"/>
          <w:szCs w:val="24"/>
        </w:rPr>
        <w:t>Программа разработана в среде программирования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6FD3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2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62C0">
        <w:rPr>
          <w:rFonts w:ascii="Times New Roman" w:hAnsi="Times New Roman" w:cs="Times New Roman"/>
          <w:sz w:val="24"/>
          <w:szCs w:val="24"/>
        </w:rPr>
        <w:t xml:space="preserve"> Для функционирования программы требуется операционная система </w:t>
      </w:r>
      <w:proofErr w:type="spellStart"/>
      <w:r w:rsidRPr="006A62C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A6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7/8</w:t>
      </w:r>
      <w:r w:rsidRPr="00445757">
        <w:rPr>
          <w:rFonts w:ascii="Times New Roman" w:hAnsi="Times New Roman" w:cs="Times New Roman"/>
          <w:sz w:val="24"/>
          <w:szCs w:val="24"/>
        </w:rPr>
        <w:t>/10</w:t>
      </w:r>
      <w:r w:rsidRPr="006A62C0">
        <w:rPr>
          <w:rFonts w:ascii="Times New Roman" w:hAnsi="Times New Roman" w:cs="Times New Roman"/>
          <w:sz w:val="24"/>
          <w:szCs w:val="24"/>
        </w:rPr>
        <w:t>.</w:t>
      </w:r>
    </w:p>
    <w:p w:rsidR="00DC678D" w:rsidRPr="00A5176C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470826651"/>
      <w:r w:rsidRPr="001D178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11"/>
    </w:p>
    <w:p w:rsidR="00DC678D" w:rsidRPr="00A5176C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5176C">
        <w:rPr>
          <w:rFonts w:ascii="Times New Roman" w:hAnsi="Times New Roman" w:cs="Times New Roman"/>
          <w:sz w:val="24"/>
          <w:szCs w:val="24"/>
        </w:rPr>
        <w:t>Программа выполняет проверку в</w:t>
      </w:r>
      <w:r>
        <w:rPr>
          <w:rFonts w:ascii="Times New Roman" w:hAnsi="Times New Roman" w:cs="Times New Roman"/>
          <w:sz w:val="24"/>
          <w:szCs w:val="24"/>
        </w:rPr>
        <w:t>водимых команд на предмет их без</w:t>
      </w:r>
      <w:r w:rsidRPr="00A5176C">
        <w:rPr>
          <w:rFonts w:ascii="Times New Roman" w:hAnsi="Times New Roman" w:cs="Times New Roman"/>
          <w:sz w:val="24"/>
          <w:szCs w:val="24"/>
        </w:rPr>
        <w:t>опасности для системы.</w:t>
      </w:r>
    </w:p>
    <w:p w:rsidR="00DC678D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470826652"/>
      <w:r w:rsidRPr="001D1782">
        <w:rPr>
          <w:rFonts w:ascii="Times New Roman" w:hAnsi="Times New Roman" w:cs="Times New Roman"/>
          <w:b/>
          <w:sz w:val="24"/>
          <w:szCs w:val="24"/>
        </w:rPr>
        <w:t>Описание логической структуры</w:t>
      </w:r>
      <w:bookmarkEnd w:id="12"/>
    </w:p>
    <w:p w:rsidR="00DC678D" w:rsidRDefault="00DC678D" w:rsidP="00DC678D">
      <w:pPr>
        <w:pStyle w:val="af"/>
      </w:pPr>
      <w:r w:rsidRPr="00730CBE">
        <w:t>Дискреционная политика безопасности – политика безопасности, основанная на дискреционном управлении доступом, которое определяется двумя свойствами: все субъекты и объекты идентифицированы; права доступа субъектов на объекты системы определяются на основании некоторого внешнего по отношению к системе правила. Основным элементом систем дискреционного разграничения доступа является матрица доступов.</w:t>
      </w:r>
    </w:p>
    <w:p w:rsidR="00DC678D" w:rsidRPr="00445757" w:rsidRDefault="00DC678D" w:rsidP="00DC678D">
      <w:pPr>
        <w:pStyle w:val="af"/>
      </w:pPr>
      <w:r>
        <w:t xml:space="preserve">Модель </w:t>
      </w:r>
      <w:r>
        <w:rPr>
          <w:lang w:val="en-US"/>
        </w:rPr>
        <w:t>HRU</w:t>
      </w:r>
      <w:r>
        <w:t xml:space="preserve"> используется для анализа систем защиты, реализующих дискреционную политику безопасности.</w:t>
      </w:r>
    </w:p>
    <w:p w:rsidR="00DC678D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470826653"/>
      <w:r>
        <w:rPr>
          <w:rFonts w:ascii="Times New Roman" w:hAnsi="Times New Roman" w:cs="Times New Roman"/>
          <w:b/>
          <w:sz w:val="24"/>
          <w:szCs w:val="24"/>
        </w:rPr>
        <w:t>Условности в построении модели</w:t>
      </w:r>
      <w:bookmarkEnd w:id="13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программной реализации такой модели примем следующие необходимые условности.</w:t>
      </w: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Элементами модели будут:</w:t>
      </w:r>
    </w:p>
    <w:p w:rsidR="00DC678D" w:rsidRPr="005315CD" w:rsidRDefault="00DC678D" w:rsidP="00DC678D">
      <w:pPr>
        <w:pStyle w:val="af"/>
      </w:pPr>
      <w:r w:rsidRPr="005315CD">
        <w:t>- S – множество возможных субъектов,</w:t>
      </w:r>
    </w:p>
    <w:p w:rsidR="00DC678D" w:rsidRPr="005315CD" w:rsidRDefault="00DC678D" w:rsidP="00DC678D">
      <w:pPr>
        <w:pStyle w:val="af"/>
      </w:pPr>
      <w:r w:rsidRPr="005315CD">
        <w:t xml:space="preserve">- O – множество возможных объектов (напомним, что S </w:t>
      </w:r>
      <w:r w:rsidRPr="005315CD">
        <w:rPr>
          <w:rFonts w:ascii="Cambria Math" w:hAnsi="Cambria Math" w:cs="Cambria Math"/>
        </w:rPr>
        <w:t>⊂</w:t>
      </w:r>
      <w:r w:rsidRPr="005315CD">
        <w:t xml:space="preserve"> O);</w:t>
      </w:r>
    </w:p>
    <w:p w:rsidR="00DC678D" w:rsidRPr="005315CD" w:rsidRDefault="00DC678D" w:rsidP="00DC678D">
      <w:pPr>
        <w:pStyle w:val="af"/>
      </w:pPr>
      <w:r>
        <w:t>- R</w:t>
      </w:r>
      <w:proofErr w:type="gramStart"/>
      <w:r>
        <w:t>={</w:t>
      </w:r>
      <w:proofErr w:type="gramEnd"/>
      <w:r>
        <w:rPr>
          <w:lang w:val="en-US"/>
        </w:rPr>
        <w:t>r</w:t>
      </w:r>
      <w:r>
        <w:t>,</w:t>
      </w:r>
      <w:proofErr w:type="spellStart"/>
      <w:r>
        <w:t>w,rw,wr</w:t>
      </w:r>
      <w:proofErr w:type="spellEnd"/>
      <w:r>
        <w:t>,</w:t>
      </w:r>
      <w:r w:rsidRPr="006B64B2">
        <w:rPr>
          <w:rFonts w:hint="eastAsia"/>
        </w:rPr>
        <w:t xml:space="preserve"> </w:t>
      </w:r>
      <w:r w:rsidRPr="005315CD">
        <w:rPr>
          <w:rFonts w:hint="eastAsia"/>
        </w:rPr>
        <w:t>α</w:t>
      </w:r>
      <w:r w:rsidRPr="005315CD">
        <w:t xml:space="preserve"> } – конечное множество прав доступа</w:t>
      </w:r>
    </w:p>
    <w:p w:rsidR="00DC678D" w:rsidRPr="005315CD" w:rsidRDefault="00DC678D" w:rsidP="00DC678D">
      <w:pPr>
        <w:pStyle w:val="af"/>
      </w:pPr>
      <w:r w:rsidRPr="005315CD">
        <w:t>- M – матрица прав доступа, описывающая текущие права доступа субъектов к</w:t>
      </w:r>
    </w:p>
    <w:p w:rsidR="00DC678D" w:rsidRPr="005315CD" w:rsidRDefault="00DC678D" w:rsidP="00DC678D">
      <w:pPr>
        <w:pStyle w:val="af"/>
      </w:pPr>
      <w:r w:rsidRPr="005315CD">
        <w:t>объектам;</w:t>
      </w: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Функционирование системы рассматривается только с точки зрения изменений в матрице доступов.</w:t>
      </w:r>
    </w:p>
    <w:p w:rsidR="00DC678D" w:rsidRPr="005315CD" w:rsidRDefault="00DC678D" w:rsidP="00DC678D">
      <w:pPr>
        <w:pStyle w:val="af"/>
      </w:pPr>
      <w:r w:rsidRPr="005315CD">
        <w:t>Поведение системы во времени моделируется переходами между различными её состояниями. Переходы осуществляются путём внесения изменений в матрицу М с использованием команд следующего вида:</w:t>
      </w:r>
    </w:p>
    <w:p w:rsidR="00DC678D" w:rsidRPr="00F902E6" w:rsidRDefault="00DC678D" w:rsidP="00DC678D">
      <w:pPr>
        <w:pStyle w:val="af"/>
        <w:rPr>
          <w:lang w:val="en-US"/>
        </w:rPr>
      </w:pPr>
      <w:r w:rsidRPr="00F902E6">
        <w:rPr>
          <w:lang w:val="en-US"/>
        </w:rPr>
        <w:t xml:space="preserve">command </w:t>
      </w:r>
      <w:proofErr w:type="gramStart"/>
      <w:r w:rsidRPr="00F902E6">
        <w:rPr>
          <w:lang w:val="en-US"/>
        </w:rPr>
        <w:t>( )</w:t>
      </w:r>
      <w:proofErr w:type="gramEnd"/>
      <w:r w:rsidRPr="00F902E6">
        <w:rPr>
          <w:lang w:val="en-US"/>
        </w:rPr>
        <w:t xml:space="preserve"> 1,..., k </w:t>
      </w:r>
      <w:r w:rsidRPr="005315CD">
        <w:rPr>
          <w:rFonts w:hint="eastAsia"/>
        </w:rPr>
        <w:t>α</w:t>
      </w:r>
      <w:r w:rsidRPr="00F902E6">
        <w:rPr>
          <w:lang w:val="en-US"/>
        </w:rPr>
        <w:t xml:space="preserve"> x </w:t>
      </w:r>
      <w:proofErr w:type="spellStart"/>
      <w:r w:rsidRPr="00F902E6">
        <w:rPr>
          <w:lang w:val="en-US"/>
        </w:rPr>
        <w:t>x</w:t>
      </w:r>
      <w:proofErr w:type="spellEnd"/>
    </w:p>
    <w:p w:rsidR="00DC678D" w:rsidRPr="00F902E6" w:rsidRDefault="00DC678D" w:rsidP="00DC678D">
      <w:pPr>
        <w:pStyle w:val="af"/>
        <w:rPr>
          <w:lang w:val="en-US"/>
        </w:rPr>
      </w:pPr>
      <w:r w:rsidRPr="00F902E6">
        <w:rPr>
          <w:lang w:val="en-US"/>
        </w:rPr>
        <w:t xml:space="preserve">if r1 in </w:t>
      </w:r>
      <w:proofErr w:type="gramStart"/>
      <w:r w:rsidRPr="00F902E6">
        <w:rPr>
          <w:lang w:val="en-US"/>
        </w:rPr>
        <w:t>M[</w:t>
      </w:r>
      <w:proofErr w:type="gramEnd"/>
      <w:r w:rsidRPr="00F902E6">
        <w:rPr>
          <w:lang w:val="en-US"/>
        </w:rPr>
        <w:t>xs1, xo1] and</w:t>
      </w:r>
    </w:p>
    <w:p w:rsidR="00DC678D" w:rsidRPr="00F902E6" w:rsidRDefault="00DC678D" w:rsidP="00DC678D">
      <w:pPr>
        <w:pStyle w:val="af"/>
        <w:rPr>
          <w:lang w:val="en-US"/>
        </w:rPr>
      </w:pPr>
      <w:r w:rsidRPr="00F902E6">
        <w:rPr>
          <w:lang w:val="en-US"/>
        </w:rPr>
        <w:lastRenderedPageBreak/>
        <w:t xml:space="preserve">r2 in </w:t>
      </w:r>
      <w:proofErr w:type="gramStart"/>
      <w:r w:rsidRPr="00F902E6">
        <w:rPr>
          <w:lang w:val="en-US"/>
        </w:rPr>
        <w:t>M[</w:t>
      </w:r>
      <w:proofErr w:type="gramEnd"/>
      <w:r w:rsidRPr="00F902E6">
        <w:rPr>
          <w:lang w:val="en-US"/>
        </w:rPr>
        <w:t>xs2, xo2] and</w:t>
      </w:r>
    </w:p>
    <w:p w:rsidR="00DC678D" w:rsidRPr="00F902E6" w:rsidRDefault="00DC678D" w:rsidP="00DC678D">
      <w:pPr>
        <w:pStyle w:val="af"/>
        <w:rPr>
          <w:lang w:val="en-US"/>
        </w:rPr>
      </w:pPr>
      <w:r w:rsidRPr="00F902E6">
        <w:rPr>
          <w:lang w:val="en-US"/>
        </w:rPr>
        <w:t>…</w:t>
      </w:r>
    </w:p>
    <w:p w:rsidR="00DC678D" w:rsidRPr="00F902E6" w:rsidRDefault="00DC678D" w:rsidP="00DC678D">
      <w:pPr>
        <w:pStyle w:val="af"/>
        <w:rPr>
          <w:lang w:val="en-US"/>
        </w:rPr>
      </w:pPr>
      <w:proofErr w:type="spellStart"/>
      <w:r w:rsidRPr="00F902E6">
        <w:rPr>
          <w:lang w:val="en-US"/>
        </w:rPr>
        <w:t>rm</w:t>
      </w:r>
      <w:proofErr w:type="spellEnd"/>
      <w:r w:rsidRPr="00F902E6">
        <w:rPr>
          <w:lang w:val="en-US"/>
        </w:rPr>
        <w:t xml:space="preserve"> in </w:t>
      </w:r>
      <w:proofErr w:type="gramStart"/>
      <w:r w:rsidRPr="00F902E6">
        <w:rPr>
          <w:lang w:val="en-US"/>
        </w:rPr>
        <w:t>M[</w:t>
      </w:r>
      <w:proofErr w:type="spellStart"/>
      <w:proofErr w:type="gramEnd"/>
      <w:r w:rsidRPr="00F902E6">
        <w:rPr>
          <w:lang w:val="en-US"/>
        </w:rPr>
        <w:t>xsm</w:t>
      </w:r>
      <w:proofErr w:type="spellEnd"/>
      <w:r w:rsidRPr="00F902E6">
        <w:rPr>
          <w:lang w:val="en-US"/>
        </w:rPr>
        <w:t xml:space="preserve">, </w:t>
      </w:r>
      <w:proofErr w:type="spellStart"/>
      <w:r w:rsidRPr="00F902E6">
        <w:rPr>
          <w:lang w:val="en-US"/>
        </w:rPr>
        <w:t>xom</w:t>
      </w:r>
      <w:proofErr w:type="spellEnd"/>
      <w:r w:rsidRPr="00F902E6">
        <w:rPr>
          <w:lang w:val="en-US"/>
        </w:rPr>
        <w:t>]</w:t>
      </w:r>
    </w:p>
    <w:p w:rsidR="00DC678D" w:rsidRPr="005315CD" w:rsidRDefault="00DC678D" w:rsidP="00DC678D">
      <w:pPr>
        <w:pStyle w:val="af"/>
      </w:pPr>
      <w:proofErr w:type="spellStart"/>
      <w:r w:rsidRPr="005315CD">
        <w:t>then</w:t>
      </w:r>
      <w:proofErr w:type="spellEnd"/>
    </w:p>
    <w:p w:rsidR="00DC678D" w:rsidRPr="005315CD" w:rsidRDefault="00DC678D" w:rsidP="00DC678D">
      <w:pPr>
        <w:pStyle w:val="af"/>
      </w:pPr>
      <w:r w:rsidRPr="005315CD">
        <w:t>op1,</w:t>
      </w:r>
    </w:p>
    <w:p w:rsidR="00DC678D" w:rsidRPr="005315CD" w:rsidRDefault="00DC678D" w:rsidP="00DC678D">
      <w:pPr>
        <w:pStyle w:val="af"/>
      </w:pPr>
      <w:r w:rsidRPr="005315CD">
        <w:t>op2,</w:t>
      </w:r>
    </w:p>
    <w:p w:rsidR="00DC678D" w:rsidRPr="005315CD" w:rsidRDefault="00DC678D" w:rsidP="00DC678D">
      <w:pPr>
        <w:pStyle w:val="af"/>
      </w:pPr>
      <w:r w:rsidRPr="005315CD">
        <w:t>…</w:t>
      </w:r>
    </w:p>
    <w:p w:rsidR="00DC678D" w:rsidRPr="005315CD" w:rsidRDefault="00DC678D" w:rsidP="00DC678D">
      <w:pPr>
        <w:pStyle w:val="af"/>
      </w:pPr>
      <w:proofErr w:type="spellStart"/>
      <w:r w:rsidRPr="005315CD">
        <w:t>opn</w:t>
      </w:r>
      <w:proofErr w:type="spellEnd"/>
      <w:r w:rsidRPr="005315CD">
        <w:t>,</w:t>
      </w:r>
    </w:p>
    <w:p w:rsidR="00DC678D" w:rsidRPr="00F902E6" w:rsidRDefault="00DC678D" w:rsidP="00DC678D">
      <w:pPr>
        <w:pStyle w:val="af"/>
      </w:pPr>
      <w:proofErr w:type="spellStart"/>
      <w:r w:rsidRPr="005315CD">
        <w:t>end</w:t>
      </w:r>
      <w:proofErr w:type="spellEnd"/>
    </w:p>
    <w:p w:rsidR="00DC678D" w:rsidRPr="005315CD" w:rsidRDefault="00DC678D" w:rsidP="00DC678D">
      <w:pPr>
        <w:pStyle w:val="af"/>
      </w:pPr>
      <w:r w:rsidRPr="005315CD">
        <w:t xml:space="preserve">Здесь </w:t>
      </w:r>
      <w:r w:rsidRPr="005315CD">
        <w:rPr>
          <w:rFonts w:hint="eastAsia"/>
        </w:rPr>
        <w:t>α</w:t>
      </w:r>
      <w:r w:rsidRPr="005315CD">
        <w:t xml:space="preserve"> - имя команды; </w:t>
      </w:r>
      <w:proofErr w:type="spellStart"/>
      <w:r w:rsidRPr="005315CD">
        <w:t>xi</w:t>
      </w:r>
      <w:proofErr w:type="spellEnd"/>
      <w:r w:rsidRPr="005315CD">
        <w:t xml:space="preserve"> – параметры команды, представляющие собой идентификаторы субъектов и объектов, </w:t>
      </w:r>
      <w:proofErr w:type="spellStart"/>
      <w:r w:rsidRPr="005315CD">
        <w:t>opi</w:t>
      </w:r>
      <w:proofErr w:type="spellEnd"/>
      <w:r w:rsidRPr="005315CD">
        <w:t xml:space="preserve"> – элементарные операции.</w:t>
      </w:r>
    </w:p>
    <w:p w:rsidR="00DC678D" w:rsidRPr="005315CD" w:rsidRDefault="00DC678D" w:rsidP="00DC678D">
      <w:pPr>
        <w:pStyle w:val="af"/>
      </w:pPr>
      <w:r w:rsidRPr="005315CD">
        <w:t>Элементарные операции op1…</w:t>
      </w:r>
      <w:proofErr w:type="spellStart"/>
      <w:r w:rsidRPr="005315CD">
        <w:t>opn</w:t>
      </w:r>
      <w:proofErr w:type="spellEnd"/>
      <w:r w:rsidRPr="005315CD">
        <w:t xml:space="preserve"> буд</w:t>
      </w:r>
      <w:r>
        <w:t>ут выполнены в том случае, если</w:t>
      </w:r>
      <w:r w:rsidRPr="005315CD">
        <w:t xml:space="preserve"> выполняются все без исключения условия из блока </w:t>
      </w:r>
      <w:proofErr w:type="spellStart"/>
      <w:r w:rsidRPr="005315CD">
        <w:t>if</w:t>
      </w:r>
      <w:proofErr w:type="spellEnd"/>
      <w:r w:rsidRPr="005315CD">
        <w:t xml:space="preserve"> … </w:t>
      </w:r>
      <w:proofErr w:type="spellStart"/>
      <w:r w:rsidRPr="005315CD">
        <w:t>then</w:t>
      </w:r>
      <w:proofErr w:type="spellEnd"/>
      <w:r w:rsidRPr="005315CD">
        <w:t>.</w:t>
      </w:r>
    </w:p>
    <w:p w:rsidR="00DC678D" w:rsidRPr="005315CD" w:rsidRDefault="00DC678D" w:rsidP="00DC678D">
      <w:pPr>
        <w:pStyle w:val="af"/>
      </w:pPr>
      <w:r w:rsidRPr="005315CD">
        <w:t>При описании элементарных операций мы будем полагать</w:t>
      </w:r>
      <w:r>
        <w:t>, что в результате</w:t>
      </w:r>
      <w:r w:rsidRPr="005315CD">
        <w:t xml:space="preserve"> выполнения операции система переходит из состояния Q</w:t>
      </w:r>
      <w:proofErr w:type="gramStart"/>
      <w:r w:rsidRPr="005315CD">
        <w:t>=(</w:t>
      </w:r>
      <w:proofErr w:type="gramEnd"/>
      <w:r w:rsidRPr="005315CD">
        <w:t>S, O, M) в состояние Q’=(S’, O’, M’).</w:t>
      </w:r>
    </w:p>
    <w:p w:rsidR="00DC678D" w:rsidRPr="005315C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Начальное состояние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5315CD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считается безопасным по отношению к праву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невозможен переход в такое состояние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 котором возможна утечка права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315C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F902E6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470826654"/>
      <w:r w:rsidRPr="00B2538A">
        <w:rPr>
          <w:rFonts w:ascii="Times New Roman" w:hAnsi="Times New Roman" w:cs="Times New Roman"/>
          <w:b/>
          <w:sz w:val="24"/>
          <w:szCs w:val="24"/>
        </w:rPr>
        <w:t>Описание команд</w:t>
      </w:r>
      <w:bookmarkEnd w:id="14"/>
    </w:p>
    <w:p w:rsidR="00DC678D" w:rsidRPr="005315CD" w:rsidRDefault="00DC678D" w:rsidP="00DC678D">
      <w:pPr>
        <w:pStyle w:val="af"/>
        <w:numPr>
          <w:ilvl w:val="0"/>
          <w:numId w:val="18"/>
        </w:numPr>
      </w:pPr>
      <w:r w:rsidRPr="005315CD">
        <w:t xml:space="preserve"> </w:t>
      </w:r>
      <w:r>
        <w:t>Внести право</w:t>
      </w:r>
      <w:r w:rsidRPr="005315CD">
        <w:t xml:space="preserve"> </w:t>
      </w:r>
      <w:r w:rsidRPr="005315CD">
        <w:rPr>
          <w:lang w:val="en-US"/>
        </w:rPr>
        <w:t>r</w:t>
      </w:r>
      <w:r w:rsidRPr="005315CD">
        <w:t xml:space="preserve"> </w:t>
      </w:r>
      <w:r>
        <w:t>в</w:t>
      </w:r>
      <w:r w:rsidRPr="005315CD">
        <w:t xml:space="preserve"> </w:t>
      </w:r>
      <w:r w:rsidRPr="005315CD">
        <w:rPr>
          <w:lang w:val="en-US"/>
        </w:rPr>
        <w:t>M</w:t>
      </w:r>
      <w:r w:rsidRPr="005315CD">
        <w:t>[</w:t>
      </w:r>
      <w:proofErr w:type="gramStart"/>
      <w:r w:rsidRPr="005315CD">
        <w:rPr>
          <w:lang w:val="en-US"/>
        </w:rPr>
        <w:t>s</w:t>
      </w:r>
      <w:r w:rsidRPr="005315CD">
        <w:t>,</w:t>
      </w:r>
      <w:r w:rsidRPr="005315CD">
        <w:rPr>
          <w:lang w:val="en-US"/>
        </w:rPr>
        <w:t>o</w:t>
      </w:r>
      <w:proofErr w:type="gramEnd"/>
      <w:r w:rsidRPr="005315CD">
        <w:t xml:space="preserve">] ( </w:t>
      </w:r>
      <w:r w:rsidRPr="005315CD">
        <w:rPr>
          <w:lang w:val="en-US"/>
        </w:rPr>
        <w:t>s</w:t>
      </w:r>
      <w:r w:rsidRPr="005315CD">
        <w:rPr>
          <w:rFonts w:ascii="Cambria Math" w:hAnsi="Cambria Math" w:cs="Cambria Math"/>
        </w:rPr>
        <w:t>∈</w:t>
      </w:r>
      <w:r w:rsidRPr="005315CD">
        <w:rPr>
          <w:lang w:val="en-US"/>
        </w:rPr>
        <w:t>S</w:t>
      </w:r>
      <w:r w:rsidRPr="005315CD">
        <w:t>,</w:t>
      </w:r>
      <w:r w:rsidRPr="005315CD">
        <w:rPr>
          <w:lang w:val="en-US"/>
        </w:rPr>
        <w:t>o</w:t>
      </w:r>
      <w:r w:rsidRPr="005315CD">
        <w:rPr>
          <w:rFonts w:ascii="Cambria Math" w:hAnsi="Cambria Math" w:cs="Cambria Math"/>
        </w:rPr>
        <w:t>∈</w:t>
      </w:r>
      <w:r w:rsidRPr="005315CD">
        <w:rPr>
          <w:lang w:val="en-US"/>
        </w:rPr>
        <w:t>O</w:t>
      </w:r>
      <w:r w:rsidRPr="005315CD">
        <w:t xml:space="preserve"> ) – добавление субъекту </w:t>
      </w:r>
      <w:r w:rsidRPr="005315CD">
        <w:rPr>
          <w:lang w:val="en-US"/>
        </w:rPr>
        <w:t>s</w:t>
      </w:r>
      <w:r w:rsidRPr="005315CD">
        <w:t xml:space="preserve"> права </w:t>
      </w:r>
      <w:r w:rsidRPr="005315CD">
        <w:rPr>
          <w:lang w:val="en-US"/>
        </w:rPr>
        <w:t>r</w:t>
      </w:r>
      <w:r w:rsidRPr="005315CD">
        <w:t xml:space="preserve"> по</w:t>
      </w:r>
      <w:r>
        <w:t xml:space="preserve"> </w:t>
      </w:r>
      <w:r w:rsidRPr="005315CD">
        <w:t>отношению к объекту o. В результате выполнения команды происходят</w:t>
      </w:r>
      <w:r>
        <w:t xml:space="preserve"> </w:t>
      </w:r>
      <w:r w:rsidRPr="005315CD">
        <w:t>следующие изменения в состоянии системы:</w:t>
      </w:r>
    </w:p>
    <w:p w:rsidR="00DC678D" w:rsidRPr="005315CD" w:rsidRDefault="00DC678D" w:rsidP="00DC678D">
      <w:pPr>
        <w:pStyle w:val="af"/>
      </w:pPr>
      <w:r w:rsidRPr="005315CD">
        <w:t>- S’=S,</w:t>
      </w:r>
    </w:p>
    <w:p w:rsidR="00DC678D" w:rsidRPr="005315CD" w:rsidRDefault="00DC678D" w:rsidP="00DC678D">
      <w:pPr>
        <w:pStyle w:val="af"/>
      </w:pPr>
      <w:r w:rsidRPr="005315CD">
        <w:t>- O’=O,</w:t>
      </w:r>
    </w:p>
    <w:p w:rsidR="00DC678D" w:rsidRPr="005315CD" w:rsidRDefault="00DC678D" w:rsidP="00DC678D">
      <w:pPr>
        <w:pStyle w:val="af"/>
      </w:pPr>
      <w:r w:rsidRPr="005315CD">
        <w:t>- M</w:t>
      </w:r>
      <w:proofErr w:type="gramStart"/>
      <w:r w:rsidRPr="005315CD">
        <w:t>’[</w:t>
      </w:r>
      <w:proofErr w:type="spellStart"/>
      <w:proofErr w:type="gramEnd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 xml:space="preserve">, </w:t>
      </w:r>
      <w:proofErr w:type="spellStart"/>
      <w:r w:rsidRPr="005315CD">
        <w:t>x</w:t>
      </w:r>
      <w:r w:rsidRPr="002250C4">
        <w:rPr>
          <w:vertAlign w:val="subscript"/>
        </w:rPr>
        <w:t>o</w:t>
      </w:r>
      <w:proofErr w:type="spellEnd"/>
      <w:r w:rsidRPr="005315CD">
        <w:t>]=M[</w:t>
      </w:r>
      <w:proofErr w:type="spellStart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>, x</w:t>
      </w:r>
      <w:r w:rsidRPr="002250C4">
        <w:rPr>
          <w:vertAlign w:val="subscript"/>
        </w:rPr>
        <w:t>0</w:t>
      </w:r>
      <w:r w:rsidRPr="005315CD">
        <w:t>], если (</w:t>
      </w:r>
      <w:proofErr w:type="spellStart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 xml:space="preserve">, </w:t>
      </w:r>
      <w:proofErr w:type="spellStart"/>
      <w:r w:rsidRPr="005315CD">
        <w:t>x</w:t>
      </w:r>
      <w:r w:rsidRPr="002250C4">
        <w:rPr>
          <w:vertAlign w:val="subscript"/>
        </w:rPr>
        <w:t>o</w:t>
      </w:r>
      <w:proofErr w:type="spellEnd"/>
      <w:r w:rsidRPr="005315CD">
        <w:t xml:space="preserve">) </w:t>
      </w:r>
      <w:r w:rsidRPr="005315CD">
        <w:rPr>
          <w:rFonts w:hint="eastAsia"/>
        </w:rPr>
        <w:t>≠</w:t>
      </w:r>
      <w:r w:rsidRPr="005315CD">
        <w:t xml:space="preserve"> (</w:t>
      </w:r>
      <w:proofErr w:type="spellStart"/>
      <w:r w:rsidRPr="005315CD">
        <w:t>s,o</w:t>
      </w:r>
      <w:proofErr w:type="spellEnd"/>
      <w:r w:rsidRPr="005315CD">
        <w:t>),</w:t>
      </w:r>
    </w:p>
    <w:p w:rsidR="00DC678D" w:rsidRPr="005315CD" w:rsidRDefault="00DC678D" w:rsidP="00DC678D">
      <w:pPr>
        <w:pStyle w:val="af"/>
      </w:pPr>
      <w:r w:rsidRPr="005315CD">
        <w:t>- M</w:t>
      </w:r>
      <w:proofErr w:type="gramStart"/>
      <w:r w:rsidRPr="005315CD">
        <w:t>’[</w:t>
      </w:r>
      <w:proofErr w:type="gramEnd"/>
      <w:r w:rsidRPr="005315CD">
        <w:t xml:space="preserve">s, o]=M[s, o] </w:t>
      </w:r>
      <w:r w:rsidRPr="005315CD">
        <w:rPr>
          <w:rFonts w:ascii="Cambria Math" w:hAnsi="Cambria Math" w:cs="Cambria Math"/>
        </w:rPr>
        <w:t>∪</w:t>
      </w:r>
      <w:r w:rsidRPr="005315CD">
        <w:t xml:space="preserve"> {r}.</w:t>
      </w:r>
    </w:p>
    <w:p w:rsidR="00DC678D" w:rsidRPr="005315CD" w:rsidRDefault="00DC678D" w:rsidP="00DC678D">
      <w:pPr>
        <w:pStyle w:val="af"/>
      </w:pPr>
      <w:r w:rsidRPr="005315CD">
        <w:t>Заметим, что содержимое ячейки таблицы рассма</w:t>
      </w:r>
      <w:r>
        <w:t xml:space="preserve">тривается как множество. Это, в </w:t>
      </w:r>
      <w:r w:rsidRPr="005315CD">
        <w:t>частности, означает, что если добавляемый элемент уже присутствовал в ячейке, то её</w:t>
      </w:r>
      <w:r>
        <w:t xml:space="preserve"> </w:t>
      </w:r>
      <w:r w:rsidRPr="005315CD">
        <w:t>содержимое не изменяется.</w:t>
      </w:r>
    </w:p>
    <w:p w:rsidR="00DC678D" w:rsidRPr="005315CD" w:rsidRDefault="00DC678D" w:rsidP="00DC678D">
      <w:pPr>
        <w:pStyle w:val="af"/>
        <w:numPr>
          <w:ilvl w:val="0"/>
          <w:numId w:val="18"/>
        </w:numPr>
      </w:pPr>
      <w:r w:rsidRPr="005315CD">
        <w:t xml:space="preserve"> </w:t>
      </w:r>
      <w:r>
        <w:t>Удалить право</w:t>
      </w:r>
      <w:r w:rsidRPr="005315CD">
        <w:t xml:space="preserve"> r </w:t>
      </w:r>
      <w:r>
        <w:t>из</w:t>
      </w:r>
      <w:r w:rsidRPr="005315CD">
        <w:t xml:space="preserve"> M[</w:t>
      </w:r>
      <w:proofErr w:type="spellStart"/>
      <w:proofErr w:type="gramStart"/>
      <w:r w:rsidRPr="005315CD">
        <w:t>s,o</w:t>
      </w:r>
      <w:proofErr w:type="spellEnd"/>
      <w:proofErr w:type="gramEnd"/>
      <w:r w:rsidRPr="005315CD">
        <w:t xml:space="preserve">] ( </w:t>
      </w:r>
      <w:proofErr w:type="spellStart"/>
      <w:r w:rsidRPr="005315CD">
        <w:t>s</w:t>
      </w:r>
      <w:r w:rsidRPr="005315CD">
        <w:rPr>
          <w:rFonts w:ascii="Cambria Math" w:hAnsi="Cambria Math" w:cs="Cambria Math"/>
        </w:rPr>
        <w:t>∈</w:t>
      </w:r>
      <w:r w:rsidRPr="005315CD">
        <w:t>S,o</w:t>
      </w:r>
      <w:r w:rsidRPr="005315CD">
        <w:rPr>
          <w:rFonts w:ascii="Cambria Math" w:hAnsi="Cambria Math" w:cs="Cambria Math"/>
        </w:rPr>
        <w:t>∈</w:t>
      </w:r>
      <w:r w:rsidRPr="005315CD">
        <w:t>O</w:t>
      </w:r>
      <w:proofErr w:type="spellEnd"/>
      <w:r w:rsidRPr="005315CD">
        <w:t xml:space="preserve"> ) – удаление у субъекта s права r по</w:t>
      </w:r>
      <w:r>
        <w:t xml:space="preserve"> </w:t>
      </w:r>
      <w:r w:rsidRPr="005315CD">
        <w:t>отношению к объекту o. Изменения в состоянии системы:</w:t>
      </w:r>
    </w:p>
    <w:p w:rsidR="00DC678D" w:rsidRPr="005315CD" w:rsidRDefault="00DC678D" w:rsidP="00DC678D">
      <w:pPr>
        <w:pStyle w:val="af"/>
      </w:pPr>
      <w:r w:rsidRPr="005315CD">
        <w:t>- S’=S,</w:t>
      </w:r>
    </w:p>
    <w:p w:rsidR="00DC678D" w:rsidRPr="005315CD" w:rsidRDefault="00DC678D" w:rsidP="00DC678D">
      <w:pPr>
        <w:pStyle w:val="af"/>
      </w:pPr>
      <w:r w:rsidRPr="005315CD">
        <w:t>- O’=O,</w:t>
      </w:r>
    </w:p>
    <w:p w:rsidR="00DC678D" w:rsidRPr="005315CD" w:rsidRDefault="00DC678D" w:rsidP="00DC678D">
      <w:pPr>
        <w:pStyle w:val="af"/>
      </w:pPr>
      <w:r w:rsidRPr="005315CD">
        <w:t>- M</w:t>
      </w:r>
      <w:proofErr w:type="gramStart"/>
      <w:r w:rsidRPr="005315CD">
        <w:t>’[</w:t>
      </w:r>
      <w:proofErr w:type="spellStart"/>
      <w:proofErr w:type="gramEnd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 xml:space="preserve">, </w:t>
      </w:r>
      <w:proofErr w:type="spellStart"/>
      <w:r w:rsidRPr="005315CD">
        <w:t>x</w:t>
      </w:r>
      <w:r w:rsidRPr="002250C4">
        <w:rPr>
          <w:vertAlign w:val="subscript"/>
        </w:rPr>
        <w:t>o</w:t>
      </w:r>
      <w:proofErr w:type="spellEnd"/>
      <w:r w:rsidRPr="005315CD">
        <w:t>]=M[</w:t>
      </w:r>
      <w:proofErr w:type="spellStart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>, x</w:t>
      </w:r>
      <w:r w:rsidRPr="002250C4">
        <w:rPr>
          <w:vertAlign w:val="subscript"/>
        </w:rPr>
        <w:t>0</w:t>
      </w:r>
      <w:r w:rsidRPr="005315CD">
        <w:t>], если (</w:t>
      </w:r>
      <w:proofErr w:type="spellStart"/>
      <w:r w:rsidRPr="005315CD">
        <w:t>x</w:t>
      </w:r>
      <w:r w:rsidRPr="002250C4">
        <w:rPr>
          <w:vertAlign w:val="subscript"/>
        </w:rPr>
        <w:t>s</w:t>
      </w:r>
      <w:proofErr w:type="spellEnd"/>
      <w:r w:rsidRPr="005315CD">
        <w:t xml:space="preserve">, </w:t>
      </w:r>
      <w:proofErr w:type="spellStart"/>
      <w:r w:rsidRPr="005315CD">
        <w:t>x</w:t>
      </w:r>
      <w:r w:rsidRPr="002250C4">
        <w:rPr>
          <w:vertAlign w:val="subscript"/>
        </w:rPr>
        <w:t>o</w:t>
      </w:r>
      <w:proofErr w:type="spellEnd"/>
      <w:r w:rsidRPr="005315CD">
        <w:t xml:space="preserve">) </w:t>
      </w:r>
      <w:r w:rsidRPr="005315CD">
        <w:rPr>
          <w:rFonts w:hint="eastAsia"/>
        </w:rPr>
        <w:t>≠</w:t>
      </w:r>
      <w:r w:rsidRPr="005315CD">
        <w:t xml:space="preserve"> (</w:t>
      </w:r>
      <w:proofErr w:type="spellStart"/>
      <w:r w:rsidRPr="005315CD">
        <w:t>s,o</w:t>
      </w:r>
      <w:proofErr w:type="spellEnd"/>
      <w:r w:rsidRPr="005315CD">
        <w:t>),</w:t>
      </w:r>
    </w:p>
    <w:p w:rsidR="00DC678D" w:rsidRPr="005315CD" w:rsidRDefault="00DC678D" w:rsidP="00DC678D">
      <w:pPr>
        <w:pStyle w:val="af"/>
      </w:pPr>
      <w:r w:rsidRPr="005315CD">
        <w:t>- M’[</w:t>
      </w:r>
      <w:proofErr w:type="spellStart"/>
      <w:proofErr w:type="gramStart"/>
      <w:r w:rsidRPr="005315CD">
        <w:t>s,o</w:t>
      </w:r>
      <w:proofErr w:type="spellEnd"/>
      <w:proofErr w:type="gramEnd"/>
      <w:r w:rsidRPr="005315CD">
        <w:t>]=M[</w:t>
      </w:r>
      <w:proofErr w:type="spellStart"/>
      <w:r w:rsidRPr="005315CD">
        <w:t>s.o</w:t>
      </w:r>
      <w:proofErr w:type="spellEnd"/>
      <w:r w:rsidRPr="005315CD">
        <w:t>] \ {r}.</w:t>
      </w:r>
    </w:p>
    <w:p w:rsidR="00DC678D" w:rsidRPr="005315CD" w:rsidRDefault="00DC678D" w:rsidP="00DC678D">
      <w:pPr>
        <w:pStyle w:val="af"/>
      </w:pPr>
      <w:r w:rsidRPr="005315CD">
        <w:t>Если удаляемое право отсутствовало в ячейке, то</w:t>
      </w:r>
      <w:r>
        <w:t xml:space="preserve"> состояние системы в результате </w:t>
      </w:r>
      <w:r w:rsidRPr="005315CD">
        <w:t>выполнения данной команды никак не изменяется.</w:t>
      </w:r>
    </w:p>
    <w:p w:rsidR="00DC678D" w:rsidRDefault="00DC678D" w:rsidP="00DC678D">
      <w:pPr>
        <w:pStyle w:val="af"/>
        <w:numPr>
          <w:ilvl w:val="0"/>
          <w:numId w:val="18"/>
        </w:numPr>
      </w:pPr>
      <w:r w:rsidRPr="005315CD">
        <w:t xml:space="preserve"> </w:t>
      </w:r>
      <w:r>
        <w:t>Создать субъект</w:t>
      </w:r>
      <w:r w:rsidRPr="005315CD">
        <w:t xml:space="preserve"> s (</w:t>
      </w:r>
      <w:proofErr w:type="spellStart"/>
      <w:r w:rsidRPr="005315CD">
        <w:t>s</w:t>
      </w:r>
      <w:r w:rsidRPr="005315CD">
        <w:rPr>
          <w:rFonts w:ascii="Cambria Math" w:hAnsi="Cambria Math" w:cs="Cambria Math"/>
        </w:rPr>
        <w:t>∉</w:t>
      </w:r>
      <w:proofErr w:type="gramStart"/>
      <w:r w:rsidRPr="005315CD">
        <w:t>S</w:t>
      </w:r>
      <w:proofErr w:type="spellEnd"/>
      <w:r w:rsidRPr="005315CD">
        <w:t xml:space="preserve"> )</w:t>
      </w:r>
      <w:proofErr w:type="gramEnd"/>
      <w:r w:rsidRPr="005315CD">
        <w:t xml:space="preserve"> – создание нового субъекта s. Изменения в состоянии</w:t>
      </w:r>
      <w:r>
        <w:t xml:space="preserve"> </w:t>
      </w:r>
      <w:r w:rsidRPr="005315CD">
        <w:t>системы:</w:t>
      </w:r>
    </w:p>
    <w:p w:rsidR="00DC678D" w:rsidRPr="002250C4" w:rsidRDefault="00DC678D" w:rsidP="00DC678D">
      <w:pPr>
        <w:pStyle w:val="af"/>
      </w:pPr>
      <w:r w:rsidRPr="002250C4">
        <w:t>- O’=O</w:t>
      </w:r>
      <w:r w:rsidRPr="002250C4">
        <w:rPr>
          <w:rFonts w:ascii="Cambria Math" w:hAnsi="Cambria Math" w:cs="Cambria Math"/>
        </w:rPr>
        <w:t>∪</w:t>
      </w:r>
      <w:r w:rsidRPr="002250C4">
        <w:t xml:space="preserve"> {s},</w:t>
      </w:r>
    </w:p>
    <w:p w:rsidR="00DC678D" w:rsidRPr="002250C4" w:rsidRDefault="00DC678D" w:rsidP="00DC678D">
      <w:pPr>
        <w:pStyle w:val="af"/>
      </w:pPr>
      <w:r w:rsidRPr="002250C4">
        <w:t xml:space="preserve">- S’=S </w:t>
      </w:r>
      <w:r w:rsidRPr="002250C4">
        <w:rPr>
          <w:rFonts w:ascii="Cambria Math" w:hAnsi="Cambria Math" w:cs="Cambria Math"/>
        </w:rPr>
        <w:t>∪</w:t>
      </w:r>
      <w:r w:rsidRPr="002250C4">
        <w:t xml:space="preserve"> {s},</w:t>
      </w:r>
    </w:p>
    <w:p w:rsidR="00DC678D" w:rsidRPr="002250C4" w:rsidRDefault="00DC678D" w:rsidP="00DC678D">
      <w:pPr>
        <w:pStyle w:val="af"/>
      </w:pPr>
      <w:r w:rsidRPr="002250C4">
        <w:t>- M</w:t>
      </w:r>
      <w:proofErr w:type="gramStart"/>
      <w:r w:rsidRPr="002250C4">
        <w:t>’[</w:t>
      </w:r>
      <w:proofErr w:type="spellStart"/>
      <w:proofErr w:type="gramEnd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]=M[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 xml:space="preserve">] для </w:t>
      </w:r>
      <w:r w:rsidRPr="002250C4">
        <w:rPr>
          <w:rFonts w:ascii="Cambria Math" w:hAnsi="Cambria Math" w:cs="Cambria Math"/>
        </w:rPr>
        <w:t>∀</w:t>
      </w:r>
      <w:r w:rsidRPr="002250C4">
        <w:t xml:space="preserve"> (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)</w:t>
      </w:r>
      <w:r w:rsidRPr="002250C4">
        <w:rPr>
          <w:rFonts w:ascii="Cambria Math" w:hAnsi="Cambria Math" w:cs="Cambria Math"/>
        </w:rPr>
        <w:t>∈</w:t>
      </w:r>
      <w:r w:rsidRPr="002250C4">
        <w:t>S</w:t>
      </w:r>
      <w:r w:rsidRPr="002250C4">
        <w:rPr>
          <w:rFonts w:hint="eastAsia"/>
        </w:rPr>
        <w:t>×</w:t>
      </w:r>
      <w:r w:rsidRPr="002250C4">
        <w:t>O,</w:t>
      </w:r>
    </w:p>
    <w:p w:rsidR="00DC678D" w:rsidRPr="002250C4" w:rsidRDefault="00DC678D" w:rsidP="00DC678D">
      <w:pPr>
        <w:pStyle w:val="af"/>
      </w:pPr>
      <w:r w:rsidRPr="002250C4">
        <w:t>- M</w:t>
      </w:r>
      <w:proofErr w:type="gramStart"/>
      <w:r w:rsidRPr="002250C4">
        <w:t>’[</w:t>
      </w:r>
      <w:proofErr w:type="gramEnd"/>
      <w:r w:rsidRPr="002250C4">
        <w:t xml:space="preserve">s,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 xml:space="preserve">]=Ø для </w:t>
      </w:r>
      <w:r w:rsidRPr="002250C4">
        <w:rPr>
          <w:rFonts w:ascii="Cambria Math" w:hAnsi="Cambria Math" w:cs="Cambria Math"/>
        </w:rPr>
        <w:t>∀</w:t>
      </w:r>
      <w:r w:rsidRPr="002250C4">
        <w:t xml:space="preserve"> x O' o </w:t>
      </w:r>
      <w:r w:rsidRPr="002250C4">
        <w:rPr>
          <w:rFonts w:ascii="Cambria Math" w:hAnsi="Cambria Math" w:cs="Cambria Math"/>
        </w:rPr>
        <w:t>∈</w:t>
      </w:r>
    </w:p>
    <w:p w:rsidR="00DC678D" w:rsidRPr="00F902E6" w:rsidRDefault="00DC678D" w:rsidP="00DC678D">
      <w:pPr>
        <w:pStyle w:val="af"/>
        <w:rPr>
          <w:lang w:val="en-US"/>
        </w:rPr>
      </w:pPr>
      <w:r w:rsidRPr="00F902E6">
        <w:rPr>
          <w:lang w:val="en-US"/>
        </w:rPr>
        <w:t>- M</w:t>
      </w:r>
      <w:proofErr w:type="gramStart"/>
      <w:r w:rsidRPr="00F902E6">
        <w:rPr>
          <w:lang w:val="en-US"/>
        </w:rPr>
        <w:t>’[</w:t>
      </w:r>
      <w:proofErr w:type="gramEnd"/>
      <w:r w:rsidRPr="00F902E6">
        <w:rPr>
          <w:lang w:val="en-US"/>
        </w:rPr>
        <w:t xml:space="preserve">s, </w:t>
      </w:r>
      <w:proofErr w:type="spellStart"/>
      <w:r w:rsidRPr="00F902E6">
        <w:rPr>
          <w:lang w:val="en-US"/>
        </w:rPr>
        <w:t>x</w:t>
      </w:r>
      <w:r w:rsidRPr="00F902E6">
        <w:rPr>
          <w:vertAlign w:val="subscript"/>
          <w:lang w:val="en-US"/>
        </w:rPr>
        <w:t>s</w:t>
      </w:r>
      <w:proofErr w:type="spellEnd"/>
      <w:r w:rsidRPr="00F902E6">
        <w:rPr>
          <w:lang w:val="en-US"/>
        </w:rPr>
        <w:t xml:space="preserve">]=Ø </w:t>
      </w:r>
      <w:r w:rsidRPr="002250C4">
        <w:t>для</w:t>
      </w:r>
      <w:r w:rsidRPr="00F902E6">
        <w:rPr>
          <w:lang w:val="en-US"/>
        </w:rPr>
        <w:t xml:space="preserve"> </w:t>
      </w:r>
      <w:r w:rsidRPr="00F902E6">
        <w:rPr>
          <w:rFonts w:ascii="Cambria Math" w:hAnsi="Cambria Math" w:cs="Cambria Math"/>
          <w:lang w:val="en-US"/>
        </w:rPr>
        <w:t>∀</w:t>
      </w:r>
      <w:r w:rsidRPr="00F902E6">
        <w:rPr>
          <w:lang w:val="en-US"/>
        </w:rPr>
        <w:t xml:space="preserve"> x S' s </w:t>
      </w:r>
      <w:r w:rsidRPr="00F902E6">
        <w:rPr>
          <w:rFonts w:ascii="Cambria Math" w:hAnsi="Cambria Math" w:cs="Cambria Math"/>
          <w:lang w:val="en-US"/>
        </w:rPr>
        <w:t>∈</w:t>
      </w:r>
    </w:p>
    <w:p w:rsidR="00DC678D" w:rsidRPr="002250C4" w:rsidRDefault="00DC678D" w:rsidP="00DC678D">
      <w:pPr>
        <w:pStyle w:val="af"/>
      </w:pPr>
      <w:r>
        <w:t>При</w:t>
      </w:r>
      <w:r w:rsidRPr="002250C4">
        <w:t xml:space="preserve"> создании субъекта в матрицу M добавляются строка и столбец.</w:t>
      </w:r>
    </w:p>
    <w:p w:rsidR="00DC678D" w:rsidRPr="002250C4" w:rsidRDefault="00DC678D" w:rsidP="00DC678D">
      <w:pPr>
        <w:pStyle w:val="af"/>
      </w:pPr>
      <w:r w:rsidRPr="002250C4">
        <w:t xml:space="preserve">4. </w:t>
      </w:r>
      <w:r>
        <w:t xml:space="preserve">Уничтожить </w:t>
      </w:r>
      <w:proofErr w:type="gramStart"/>
      <w:r>
        <w:t xml:space="preserve">субъект </w:t>
      </w:r>
      <w:r w:rsidRPr="002250C4">
        <w:t xml:space="preserve"> s</w:t>
      </w:r>
      <w:proofErr w:type="gramEnd"/>
      <w:r w:rsidRPr="002250C4">
        <w:t xml:space="preserve"> (</w:t>
      </w:r>
      <w:proofErr w:type="spellStart"/>
      <w:r w:rsidRPr="002250C4">
        <w:t>s</w:t>
      </w:r>
      <w:r w:rsidRPr="002250C4">
        <w:rPr>
          <w:rFonts w:ascii="Cambria Math" w:hAnsi="Cambria Math" w:cs="Cambria Math"/>
        </w:rPr>
        <w:t>∈</w:t>
      </w:r>
      <w:r w:rsidRPr="002250C4">
        <w:t>S</w:t>
      </w:r>
      <w:proofErr w:type="spellEnd"/>
      <w:r w:rsidRPr="002250C4">
        <w:t>) – удаление существующего субъекта s.</w:t>
      </w:r>
    </w:p>
    <w:p w:rsidR="00DC678D" w:rsidRPr="002250C4" w:rsidRDefault="00DC678D" w:rsidP="00DC678D">
      <w:pPr>
        <w:pStyle w:val="af"/>
      </w:pPr>
      <w:r w:rsidRPr="002250C4">
        <w:t>Изменения в состоянии системы:</w:t>
      </w:r>
    </w:p>
    <w:p w:rsidR="00DC678D" w:rsidRPr="002250C4" w:rsidRDefault="00DC678D" w:rsidP="00DC678D">
      <w:pPr>
        <w:pStyle w:val="af"/>
      </w:pPr>
      <w:r w:rsidRPr="002250C4">
        <w:t>- S’=S \ {s},</w:t>
      </w:r>
    </w:p>
    <w:p w:rsidR="00DC678D" w:rsidRPr="002250C4" w:rsidRDefault="00DC678D" w:rsidP="00DC678D">
      <w:pPr>
        <w:pStyle w:val="af"/>
      </w:pPr>
      <w:r w:rsidRPr="002250C4">
        <w:t>- O’=O \ {s},</w:t>
      </w:r>
    </w:p>
    <w:p w:rsidR="00DC678D" w:rsidRPr="002250C4" w:rsidRDefault="00DC678D" w:rsidP="00DC678D">
      <w:pPr>
        <w:pStyle w:val="af"/>
      </w:pPr>
      <w:r w:rsidRPr="002250C4">
        <w:t>- M</w:t>
      </w:r>
      <w:proofErr w:type="gramStart"/>
      <w:r w:rsidRPr="002250C4">
        <w:t>’[</w:t>
      </w:r>
      <w:proofErr w:type="spellStart"/>
      <w:proofErr w:type="gramEnd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]=M[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 xml:space="preserve">] для </w:t>
      </w:r>
      <w:r w:rsidRPr="002250C4">
        <w:rPr>
          <w:rFonts w:ascii="Cambria Math" w:hAnsi="Cambria Math" w:cs="Cambria Math"/>
        </w:rPr>
        <w:t>∀</w:t>
      </w:r>
      <w:r w:rsidRPr="002250C4">
        <w:t xml:space="preserve"> (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)</w:t>
      </w:r>
      <w:r w:rsidRPr="002250C4">
        <w:rPr>
          <w:rFonts w:ascii="Cambria Math" w:hAnsi="Cambria Math" w:cs="Cambria Math"/>
        </w:rPr>
        <w:t>∈</w:t>
      </w:r>
      <w:r w:rsidRPr="002250C4">
        <w:t>S’</w:t>
      </w:r>
      <w:r w:rsidRPr="002250C4">
        <w:rPr>
          <w:rFonts w:hint="eastAsia"/>
        </w:rPr>
        <w:t>×</w:t>
      </w:r>
      <w:r w:rsidRPr="002250C4">
        <w:t>O’.</w:t>
      </w:r>
    </w:p>
    <w:p w:rsidR="00DC678D" w:rsidRDefault="00DC678D" w:rsidP="00DC678D">
      <w:pPr>
        <w:pStyle w:val="af"/>
      </w:pPr>
      <w:r w:rsidRPr="002250C4">
        <w:t xml:space="preserve">5. </w:t>
      </w:r>
      <w:r>
        <w:t>Создать объект</w:t>
      </w:r>
      <w:r w:rsidRPr="002250C4">
        <w:t xml:space="preserve"> o (</w:t>
      </w:r>
      <w:proofErr w:type="spellStart"/>
      <w:r w:rsidRPr="002250C4">
        <w:t>o</w:t>
      </w:r>
      <w:r w:rsidRPr="002250C4">
        <w:rPr>
          <w:rFonts w:ascii="Cambria Math" w:hAnsi="Cambria Math" w:cs="Cambria Math"/>
        </w:rPr>
        <w:t>∉</w:t>
      </w:r>
      <w:r w:rsidRPr="002250C4">
        <w:t>O</w:t>
      </w:r>
      <w:proofErr w:type="spellEnd"/>
      <w:r w:rsidRPr="002250C4">
        <w:t>) – создание нового объекта o</w:t>
      </w:r>
      <w:r>
        <w:t xml:space="preserve">. </w:t>
      </w:r>
    </w:p>
    <w:p w:rsidR="00DC678D" w:rsidRPr="002250C4" w:rsidRDefault="00DC678D" w:rsidP="00DC678D">
      <w:pPr>
        <w:pStyle w:val="af"/>
      </w:pPr>
      <w:r>
        <w:lastRenderedPageBreak/>
        <w:t xml:space="preserve">Изменения в состоянии </w:t>
      </w:r>
      <w:r w:rsidRPr="002250C4">
        <w:t>системы:</w:t>
      </w:r>
    </w:p>
    <w:p w:rsidR="00DC678D" w:rsidRPr="002250C4" w:rsidRDefault="00DC678D" w:rsidP="00DC678D">
      <w:pPr>
        <w:pStyle w:val="af"/>
      </w:pPr>
      <w:r w:rsidRPr="002250C4">
        <w:t>- O’=O</w:t>
      </w:r>
      <w:r w:rsidRPr="002250C4">
        <w:rPr>
          <w:rFonts w:ascii="Cambria Math" w:hAnsi="Cambria Math" w:cs="Cambria Math"/>
        </w:rPr>
        <w:t>∪</w:t>
      </w:r>
      <w:r w:rsidRPr="002250C4">
        <w:t xml:space="preserve"> {o},</w:t>
      </w:r>
    </w:p>
    <w:p w:rsidR="00DC678D" w:rsidRPr="002250C4" w:rsidRDefault="00DC678D" w:rsidP="00DC678D">
      <w:pPr>
        <w:pStyle w:val="af"/>
      </w:pPr>
      <w:r w:rsidRPr="002250C4">
        <w:t>- S’=S,</w:t>
      </w:r>
    </w:p>
    <w:p w:rsidR="00DC678D" w:rsidRPr="002250C4" w:rsidRDefault="00DC678D" w:rsidP="00DC678D">
      <w:pPr>
        <w:pStyle w:val="af"/>
      </w:pPr>
      <w:r w:rsidRPr="002250C4">
        <w:t>- M</w:t>
      </w:r>
      <w:proofErr w:type="gramStart"/>
      <w:r w:rsidRPr="002250C4">
        <w:t>’[</w:t>
      </w:r>
      <w:proofErr w:type="spellStart"/>
      <w:proofErr w:type="gramEnd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]=M[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 xml:space="preserve">] для </w:t>
      </w:r>
      <w:r w:rsidRPr="002250C4">
        <w:rPr>
          <w:rFonts w:ascii="Cambria Math" w:hAnsi="Cambria Math" w:cs="Cambria Math"/>
        </w:rPr>
        <w:t>∀</w:t>
      </w:r>
      <w:r w:rsidRPr="002250C4">
        <w:t xml:space="preserve"> (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)</w:t>
      </w:r>
      <w:r w:rsidRPr="002250C4">
        <w:rPr>
          <w:rFonts w:ascii="Cambria Math" w:hAnsi="Cambria Math" w:cs="Cambria Math"/>
        </w:rPr>
        <w:t>∈</w:t>
      </w:r>
      <w:r w:rsidRPr="002250C4">
        <w:t>S</w:t>
      </w:r>
      <w:r w:rsidRPr="002250C4">
        <w:rPr>
          <w:rFonts w:hint="eastAsia"/>
        </w:rPr>
        <w:t>×</w:t>
      </w:r>
      <w:r w:rsidRPr="002250C4">
        <w:t>O,</w:t>
      </w:r>
    </w:p>
    <w:p w:rsidR="00DC678D" w:rsidRPr="002250C4" w:rsidRDefault="00DC678D" w:rsidP="00DC678D">
      <w:pPr>
        <w:pStyle w:val="af"/>
        <w:rPr>
          <w:lang w:val="en-US"/>
        </w:rPr>
      </w:pPr>
      <w:r w:rsidRPr="002250C4">
        <w:rPr>
          <w:lang w:val="en-US"/>
        </w:rPr>
        <w:t>- M</w:t>
      </w:r>
      <w:proofErr w:type="gramStart"/>
      <w:r w:rsidRPr="002250C4">
        <w:rPr>
          <w:lang w:val="en-US"/>
        </w:rPr>
        <w:t>’[</w:t>
      </w:r>
      <w:proofErr w:type="spellStart"/>
      <w:proofErr w:type="gramEnd"/>
      <w:r w:rsidRPr="002250C4">
        <w:rPr>
          <w:lang w:val="en-US"/>
        </w:rPr>
        <w:t>x</w:t>
      </w:r>
      <w:r w:rsidRPr="002250C4">
        <w:rPr>
          <w:vertAlign w:val="subscript"/>
          <w:lang w:val="en-US"/>
        </w:rPr>
        <w:t>s</w:t>
      </w:r>
      <w:proofErr w:type="spellEnd"/>
      <w:r w:rsidRPr="002250C4">
        <w:rPr>
          <w:lang w:val="en-US"/>
        </w:rPr>
        <w:t xml:space="preserve">, </w:t>
      </w:r>
      <w:r>
        <w:rPr>
          <w:lang w:val="en-US"/>
        </w:rPr>
        <w:t>x</w:t>
      </w:r>
      <w:r w:rsidRPr="002250C4">
        <w:rPr>
          <w:vertAlign w:val="subscript"/>
          <w:lang w:val="en-US"/>
        </w:rPr>
        <w:t>o</w:t>
      </w:r>
      <w:r w:rsidRPr="002250C4">
        <w:rPr>
          <w:lang w:val="en-US"/>
        </w:rPr>
        <w:t xml:space="preserve">]= Ø </w:t>
      </w:r>
      <w:r w:rsidRPr="002250C4">
        <w:t>для</w:t>
      </w:r>
      <w:r w:rsidRPr="002250C4">
        <w:rPr>
          <w:lang w:val="en-US"/>
        </w:rPr>
        <w:t xml:space="preserve"> </w:t>
      </w:r>
      <w:r w:rsidRPr="002250C4">
        <w:rPr>
          <w:rFonts w:ascii="Cambria Math" w:hAnsi="Cambria Math" w:cs="Cambria Math"/>
          <w:lang w:val="en-US"/>
        </w:rPr>
        <w:t>∀</w:t>
      </w:r>
      <w:r w:rsidRPr="002250C4">
        <w:rPr>
          <w:lang w:val="en-US"/>
        </w:rPr>
        <w:t xml:space="preserve"> x S' s </w:t>
      </w:r>
      <w:r w:rsidRPr="002250C4">
        <w:rPr>
          <w:rFonts w:ascii="Cambria Math" w:hAnsi="Cambria Math" w:cs="Cambria Math"/>
          <w:lang w:val="en-US"/>
        </w:rPr>
        <w:t>∈</w:t>
      </w:r>
    </w:p>
    <w:p w:rsidR="00DC678D" w:rsidRPr="002250C4" w:rsidRDefault="00DC678D" w:rsidP="00DC678D">
      <w:pPr>
        <w:pStyle w:val="af"/>
      </w:pPr>
      <w:r w:rsidRPr="002250C4">
        <w:t>При добавлении объекта в матрице доступа создаётся новый столбец.</w:t>
      </w:r>
    </w:p>
    <w:p w:rsidR="00DC678D" w:rsidRPr="002250C4" w:rsidRDefault="00DC678D" w:rsidP="00DC678D">
      <w:pPr>
        <w:pStyle w:val="af"/>
      </w:pPr>
      <w:r w:rsidRPr="002250C4">
        <w:t xml:space="preserve">6. </w:t>
      </w:r>
      <w:r>
        <w:t>Уничтожить объект</w:t>
      </w:r>
      <w:r w:rsidRPr="002250C4">
        <w:t xml:space="preserve"> o (</w:t>
      </w:r>
      <w:proofErr w:type="spellStart"/>
      <w:r w:rsidRPr="002250C4">
        <w:t>o</w:t>
      </w:r>
      <w:r w:rsidRPr="002250C4">
        <w:rPr>
          <w:rFonts w:ascii="Cambria Math" w:hAnsi="Cambria Math" w:cs="Cambria Math"/>
        </w:rPr>
        <w:t>∈</w:t>
      </w:r>
      <w:r w:rsidRPr="002250C4">
        <w:t>O</w:t>
      </w:r>
      <w:proofErr w:type="spellEnd"/>
      <w:r w:rsidRPr="002250C4">
        <w:t xml:space="preserve"> \ S) – удаление существующего объекта o.</w:t>
      </w:r>
    </w:p>
    <w:p w:rsidR="00DC678D" w:rsidRPr="002250C4" w:rsidRDefault="00DC678D" w:rsidP="00DC678D">
      <w:pPr>
        <w:pStyle w:val="af"/>
      </w:pPr>
      <w:r w:rsidRPr="002250C4">
        <w:t>Изменения в состоянии системы:</w:t>
      </w:r>
    </w:p>
    <w:p w:rsidR="00DC678D" w:rsidRPr="002250C4" w:rsidRDefault="00DC678D" w:rsidP="00DC678D">
      <w:pPr>
        <w:pStyle w:val="af"/>
      </w:pPr>
      <w:r w:rsidRPr="002250C4">
        <w:t>- O’=O \ {o},</w:t>
      </w:r>
    </w:p>
    <w:p w:rsidR="00DC678D" w:rsidRPr="002250C4" w:rsidRDefault="00DC678D" w:rsidP="00DC678D">
      <w:pPr>
        <w:pStyle w:val="af"/>
      </w:pPr>
      <w:r w:rsidRPr="002250C4">
        <w:t>- S’=S,</w:t>
      </w:r>
    </w:p>
    <w:p w:rsidR="00DC678D" w:rsidRPr="002250C4" w:rsidRDefault="00DC678D" w:rsidP="00DC678D">
      <w:pPr>
        <w:pStyle w:val="af"/>
      </w:pPr>
      <w:r w:rsidRPr="002250C4">
        <w:t>- M</w:t>
      </w:r>
      <w:proofErr w:type="gramStart"/>
      <w:r w:rsidRPr="002250C4">
        <w:t>’[</w:t>
      </w:r>
      <w:proofErr w:type="spellStart"/>
      <w:proofErr w:type="gramEnd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]=M[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 xml:space="preserve">] для </w:t>
      </w:r>
      <w:r w:rsidRPr="002250C4">
        <w:rPr>
          <w:rFonts w:ascii="Cambria Math" w:hAnsi="Cambria Math" w:cs="Cambria Math"/>
        </w:rPr>
        <w:t>∀</w:t>
      </w:r>
      <w:r w:rsidRPr="002250C4">
        <w:t xml:space="preserve"> (</w:t>
      </w:r>
      <w:proofErr w:type="spellStart"/>
      <w:r w:rsidRPr="002250C4">
        <w:t>x</w:t>
      </w:r>
      <w:r w:rsidRPr="002250C4">
        <w:rPr>
          <w:vertAlign w:val="subscript"/>
        </w:rPr>
        <w:t>s</w:t>
      </w:r>
      <w:proofErr w:type="spellEnd"/>
      <w:r w:rsidRPr="002250C4">
        <w:t xml:space="preserve">, </w:t>
      </w:r>
      <w:proofErr w:type="spellStart"/>
      <w:r w:rsidRPr="002250C4">
        <w:t>x</w:t>
      </w:r>
      <w:r w:rsidRPr="002250C4">
        <w:rPr>
          <w:vertAlign w:val="subscript"/>
        </w:rPr>
        <w:t>o</w:t>
      </w:r>
      <w:proofErr w:type="spellEnd"/>
      <w:r w:rsidRPr="002250C4">
        <w:t>)</w:t>
      </w:r>
      <w:r w:rsidRPr="002250C4">
        <w:rPr>
          <w:rFonts w:ascii="Cambria Math" w:hAnsi="Cambria Math" w:cs="Cambria Math"/>
        </w:rPr>
        <w:t>∈</w:t>
      </w:r>
      <w:r w:rsidRPr="002250C4">
        <w:t>S’</w:t>
      </w:r>
      <w:r w:rsidRPr="002250C4">
        <w:rPr>
          <w:rFonts w:hint="eastAsia"/>
        </w:rPr>
        <w:t>×</w:t>
      </w:r>
      <w:r w:rsidRPr="002250C4">
        <w:t>O’.</w:t>
      </w:r>
    </w:p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Default="00DC678D" w:rsidP="00DC678D"/>
    <w:p w:rsidR="00DC678D" w:rsidRPr="00F902E6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C678D" w:rsidRPr="00144531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5" w:name="_Toc470826655"/>
      <w:r w:rsidRPr="00144531">
        <w:rPr>
          <w:rFonts w:ascii="Times New Roman" w:hAnsi="Times New Roman" w:cs="Times New Roman"/>
          <w:b/>
          <w:sz w:val="24"/>
          <w:szCs w:val="24"/>
        </w:rPr>
        <w:t>Алгоритм проверки безопасности</w:t>
      </w:r>
      <w:bookmarkEnd w:id="15"/>
    </w:p>
    <w:p w:rsidR="00DC678D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Утечка права (получение права) может произойти только в следующем случае выполнения команды передачи права доступа.</w:t>
      </w:r>
    </w:p>
    <w:p w:rsidR="00DC678D" w:rsidRPr="00F902E6" w:rsidRDefault="00DC678D" w:rsidP="00DC678D">
      <w:pPr>
        <w:pStyle w:val="af"/>
        <w:numPr>
          <w:ilvl w:val="0"/>
          <w:numId w:val="22"/>
        </w:numPr>
        <w:jc w:val="left"/>
      </w:pPr>
      <w:r w:rsidRPr="00F902E6">
        <w:t>Система находится в начальном состоянии.</w:t>
      </w:r>
    </w:p>
    <w:p w:rsidR="00DC678D" w:rsidRDefault="00DC678D" w:rsidP="00DC678D">
      <w:pPr>
        <w:pStyle w:val="af"/>
        <w:numPr>
          <w:ilvl w:val="0"/>
          <w:numId w:val="22"/>
        </w:numPr>
        <w:jc w:val="left"/>
      </w:pPr>
      <w:r>
        <w:t>Первая команда</w:t>
      </w:r>
      <w:r w:rsidRPr="00B71554">
        <w:t xml:space="preserve"> </w:t>
      </w:r>
      <w:r>
        <w:rPr>
          <w:lang w:val="en-US"/>
        </w:rPr>
        <w:t>Q</w:t>
      </w:r>
      <w:r w:rsidRPr="00B71554">
        <w:t>0</w:t>
      </w:r>
      <w:r>
        <w:t xml:space="preserve"> создает 3 субъекта с названиями </w:t>
      </w:r>
      <w:r>
        <w:rPr>
          <w:lang w:val="en-US"/>
        </w:rPr>
        <w:t>S</w:t>
      </w:r>
      <w:proofErr w:type="gramStart"/>
      <w:r w:rsidRPr="00BA40F5">
        <w:t>1,</w:t>
      </w:r>
      <w:bookmarkStart w:id="16" w:name="_Hlk470820840"/>
      <w:r>
        <w:rPr>
          <w:lang w:val="en-US"/>
        </w:rPr>
        <w:t>S</w:t>
      </w:r>
      <w:proofErr w:type="gramEnd"/>
      <w:r w:rsidRPr="00BA40F5">
        <w:t>2</w:t>
      </w:r>
      <w:bookmarkEnd w:id="16"/>
      <w:r w:rsidRPr="00BA40F5">
        <w:t>,</w:t>
      </w:r>
      <w:r>
        <w:rPr>
          <w:lang w:val="en-US"/>
        </w:rPr>
        <w:t>S</w:t>
      </w:r>
      <w:r w:rsidRPr="00BA40F5">
        <w:t>3,</w:t>
      </w:r>
      <w:r>
        <w:rPr>
          <w:lang w:val="en-US"/>
        </w:rPr>
        <w:t>S</w:t>
      </w:r>
      <w:r>
        <w:t>4</w:t>
      </w:r>
    </w:p>
    <w:p w:rsidR="00DC678D" w:rsidRPr="00B71554" w:rsidRDefault="00DC678D" w:rsidP="00DC678D">
      <w:pPr>
        <w:pStyle w:val="af"/>
        <w:ind w:left="1069" w:firstLine="0"/>
        <w:jc w:val="center"/>
        <w:rPr>
          <w:lang w:val="en-US"/>
        </w:rPr>
      </w:pPr>
      <w:r w:rsidRPr="00B71554">
        <w:rPr>
          <w:lang w:val="en-US"/>
        </w:rPr>
        <w:t>Q0:CS[s1</w:t>
      </w:r>
      <w:proofErr w:type="gramStart"/>
      <w:r w:rsidRPr="00B71554">
        <w:rPr>
          <w:lang w:val="en-US"/>
        </w:rPr>
        <w:t>];CS</w:t>
      </w:r>
      <w:proofErr w:type="gramEnd"/>
      <w:r w:rsidRPr="00B71554">
        <w:rPr>
          <w:lang w:val="en-US"/>
        </w:rPr>
        <w:t>[s2];CS[s3];</w:t>
      </w:r>
      <w:r w:rsidRPr="00C43B0D">
        <w:rPr>
          <w:lang w:val="en-US"/>
        </w:rPr>
        <w:t xml:space="preserve"> </w:t>
      </w:r>
      <w:r>
        <w:rPr>
          <w:lang w:val="en-US"/>
        </w:rPr>
        <w:t>CS[s4</w:t>
      </w:r>
      <w:r w:rsidRPr="00B71554">
        <w:rPr>
          <w:lang w:val="en-US"/>
        </w:rPr>
        <w:t>];</w:t>
      </w:r>
    </w:p>
    <w:p w:rsidR="00DC678D" w:rsidRDefault="00DC678D" w:rsidP="00DC678D">
      <w:pPr>
        <w:pStyle w:val="af"/>
        <w:jc w:val="center"/>
      </w:pPr>
      <w:r>
        <w:t>Рисунок 1</w:t>
      </w:r>
      <w:r w:rsidRPr="001E465C">
        <w:t xml:space="preserve"> – </w:t>
      </w:r>
      <w:r>
        <w:t>Команда, включающая 3 примитивных оператора «Создать субъект</w:t>
      </w:r>
      <w:proofErr w:type="gramStart"/>
      <w:r>
        <w:t>»,</w:t>
      </w:r>
      <w:r>
        <w:rPr>
          <w:lang w:val="en-US"/>
        </w:rPr>
        <w:t>CS</w:t>
      </w:r>
      <w:proofErr w:type="gramEnd"/>
      <w:r w:rsidRPr="00B71554">
        <w:t>[</w:t>
      </w:r>
      <w:r>
        <w:rPr>
          <w:lang w:val="en-US"/>
        </w:rPr>
        <w:t>S</w:t>
      </w:r>
      <w:r w:rsidRPr="00B71554">
        <w:t>]-</w:t>
      </w:r>
      <w:r>
        <w:t xml:space="preserve"> примитивный оператор </w:t>
      </w:r>
      <w:r>
        <w:rPr>
          <w:lang w:val="en-US"/>
        </w:rPr>
        <w:t>create</w:t>
      </w:r>
      <w:r w:rsidRPr="00B71554">
        <w:t xml:space="preserve"> </w:t>
      </w:r>
      <w:r>
        <w:rPr>
          <w:lang w:val="en-US"/>
        </w:rPr>
        <w:t>subject</w:t>
      </w:r>
      <w:r>
        <w:t>.</w:t>
      </w:r>
    </w:p>
    <w:p w:rsidR="00DC678D" w:rsidRDefault="00DC678D" w:rsidP="00DC678D">
      <w:pPr>
        <w:pStyle w:val="af"/>
        <w:jc w:val="center"/>
      </w:pPr>
    </w:p>
    <w:p w:rsidR="00DC678D" w:rsidRDefault="00DC678D" w:rsidP="00DC678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6B71B328" wp14:editId="03F2FA93">
            <wp:extent cx="30289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1E465C">
        <w:rPr>
          <w:rFonts w:ascii="Times New Roman" w:hAnsi="Times New Roman" w:cs="Times New Roman"/>
          <w:sz w:val="24"/>
        </w:rPr>
        <w:t xml:space="preserve"> </w:t>
      </w:r>
      <w:r w:rsidRPr="001E465C">
        <w:rPr>
          <w:rFonts w:ascii="Times New Roman" w:hAnsi="Times New Roman" w:cs="Times New Roman"/>
          <w:sz w:val="24"/>
          <w:szCs w:val="24"/>
        </w:rPr>
        <w:t>–</w:t>
      </w:r>
      <w:r w:rsidRPr="001E46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Состояние системы после выполнения команды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B71554">
        <w:rPr>
          <w:rFonts w:ascii="Times New Roman" w:hAnsi="Times New Roman" w:cs="Times New Roman"/>
          <w:sz w:val="24"/>
        </w:rPr>
        <w:t>0.</w:t>
      </w:r>
    </w:p>
    <w:p w:rsidR="00DC678D" w:rsidRPr="00B7155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678D" w:rsidRDefault="00DC678D" w:rsidP="00DC678D">
      <w:pPr>
        <w:pStyle w:val="af"/>
        <w:numPr>
          <w:ilvl w:val="0"/>
          <w:numId w:val="22"/>
        </w:numPr>
        <w:jc w:val="left"/>
      </w:pPr>
      <w:r>
        <w:t>Вторая команда</w:t>
      </w:r>
      <w:r w:rsidRPr="00B71554">
        <w:t xml:space="preserve"> </w:t>
      </w:r>
      <w:r>
        <w:rPr>
          <w:lang w:val="en-US"/>
        </w:rPr>
        <w:t>Q</w:t>
      </w:r>
      <w:r w:rsidRPr="00B71554">
        <w:t>1</w:t>
      </w:r>
      <w:r>
        <w:t xml:space="preserve"> вносит право</w:t>
      </w:r>
      <w:r w:rsidRPr="00B71554">
        <w:t xml:space="preserve"> </w:t>
      </w:r>
      <w:r>
        <w:rPr>
          <w:lang w:val="en-US"/>
        </w:rPr>
        <w:t>w</w:t>
      </w:r>
      <w:r w:rsidRPr="00B71554">
        <w:t xml:space="preserve"> </w:t>
      </w:r>
      <w:r>
        <w:t xml:space="preserve">субъекта </w:t>
      </w:r>
      <w:r>
        <w:rPr>
          <w:lang w:val="en-US"/>
        </w:rPr>
        <w:t>S</w:t>
      </w:r>
      <w:r w:rsidRPr="00B71554">
        <w:t xml:space="preserve">1 </w:t>
      </w:r>
      <w:r>
        <w:t xml:space="preserve">на субъект </w:t>
      </w:r>
      <w:r>
        <w:rPr>
          <w:lang w:val="en-US"/>
        </w:rPr>
        <w:t>S</w:t>
      </w:r>
      <w:r w:rsidRPr="00B71554">
        <w:t>2</w:t>
      </w:r>
    </w:p>
    <w:p w:rsidR="00DC678D" w:rsidRDefault="00DC678D" w:rsidP="00DC678D">
      <w:pPr>
        <w:pStyle w:val="af"/>
        <w:ind w:left="1069" w:firstLine="0"/>
        <w:jc w:val="center"/>
      </w:pPr>
      <w:r w:rsidRPr="00C43B0D">
        <w:t>Q1:ER[</w:t>
      </w:r>
      <w:proofErr w:type="gramStart"/>
      <w:r w:rsidRPr="00C43B0D">
        <w:t>w;s</w:t>
      </w:r>
      <w:proofErr w:type="gramEnd"/>
      <w:r w:rsidRPr="00C43B0D">
        <w:t>1;s3];</w:t>
      </w:r>
    </w:p>
    <w:p w:rsidR="00DC678D" w:rsidRDefault="00DC678D" w:rsidP="00DC678D">
      <w:pPr>
        <w:pStyle w:val="af"/>
        <w:jc w:val="center"/>
      </w:pPr>
      <w:r>
        <w:t>Рисунок 3</w:t>
      </w:r>
      <w:r w:rsidRPr="001E465C">
        <w:t xml:space="preserve"> – </w:t>
      </w:r>
      <w:r>
        <w:t>Команда, включающая один примитивный оператор «Внести право</w:t>
      </w:r>
      <w:proofErr w:type="gramStart"/>
      <w:r>
        <w:t>»,</w:t>
      </w:r>
      <w:r>
        <w:rPr>
          <w:lang w:val="en-US"/>
        </w:rPr>
        <w:t>ER</w:t>
      </w:r>
      <w:proofErr w:type="gramEnd"/>
      <w:r w:rsidRPr="00B71554">
        <w:t xml:space="preserve"> [</w:t>
      </w:r>
      <w:r>
        <w:rPr>
          <w:lang w:val="en-US"/>
        </w:rPr>
        <w:t>w</w:t>
      </w:r>
      <w:r w:rsidRPr="00C43B0D">
        <w:t>;</w:t>
      </w:r>
      <w:r>
        <w:rPr>
          <w:lang w:val="en-US"/>
        </w:rPr>
        <w:t>s</w:t>
      </w:r>
      <w:r w:rsidRPr="00C43B0D">
        <w:t>1,</w:t>
      </w:r>
      <w:r>
        <w:rPr>
          <w:lang w:val="en-US"/>
        </w:rPr>
        <w:t>s</w:t>
      </w:r>
      <w:r w:rsidRPr="00C43B0D">
        <w:t>3</w:t>
      </w:r>
      <w:r w:rsidRPr="00B71554">
        <w:t>]-</w:t>
      </w:r>
      <w:r>
        <w:t xml:space="preserve"> примитивный оператор </w:t>
      </w:r>
      <w:r>
        <w:rPr>
          <w:lang w:val="en-US"/>
        </w:rPr>
        <w:t>enter</w:t>
      </w:r>
      <w:r w:rsidRPr="00C43B0D">
        <w:t xml:space="preserve"> </w:t>
      </w:r>
      <w:r>
        <w:rPr>
          <w:lang w:val="en-US"/>
        </w:rPr>
        <w:t>rule</w:t>
      </w:r>
      <w:r>
        <w:t>.</w:t>
      </w:r>
    </w:p>
    <w:p w:rsidR="00DC678D" w:rsidRDefault="00DC678D" w:rsidP="00DC678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1B838264" wp14:editId="1F2DF785">
            <wp:extent cx="30194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  <w:r w:rsidRPr="001E465C">
        <w:rPr>
          <w:rFonts w:ascii="Times New Roman" w:hAnsi="Times New Roman" w:cs="Times New Roman"/>
          <w:sz w:val="24"/>
        </w:rPr>
        <w:t xml:space="preserve"> </w:t>
      </w:r>
      <w:r w:rsidRPr="001E465C">
        <w:rPr>
          <w:rFonts w:ascii="Times New Roman" w:hAnsi="Times New Roman" w:cs="Times New Roman"/>
          <w:sz w:val="24"/>
          <w:szCs w:val="24"/>
        </w:rPr>
        <w:t>–</w:t>
      </w:r>
      <w:r w:rsidRPr="001E46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Состояние системы после выполнения команды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1</w:t>
      </w:r>
      <w:r w:rsidRPr="00B71554">
        <w:rPr>
          <w:rFonts w:ascii="Times New Roman" w:hAnsi="Times New Roman" w:cs="Times New Roman"/>
          <w:sz w:val="24"/>
        </w:rPr>
        <w:t>.</w:t>
      </w:r>
    </w:p>
    <w:p w:rsidR="00DC678D" w:rsidRDefault="00DC678D" w:rsidP="00DC678D">
      <w:pPr>
        <w:pStyle w:val="af"/>
        <w:jc w:val="center"/>
      </w:pPr>
    </w:p>
    <w:p w:rsidR="00DC678D" w:rsidRDefault="00DC678D" w:rsidP="00DC678D">
      <w:pPr>
        <w:pStyle w:val="af"/>
      </w:pPr>
      <w:r w:rsidRPr="00C43B0D">
        <w:t>4)</w:t>
      </w:r>
      <w:r>
        <w:t>Третья команда Q2</w:t>
      </w:r>
      <w:r w:rsidRPr="00C43B0D">
        <w:t xml:space="preserve"> </w:t>
      </w:r>
      <w:r>
        <w:t xml:space="preserve">вносит право субъекта </w:t>
      </w:r>
      <w:r>
        <w:rPr>
          <w:lang w:val="en-US"/>
        </w:rPr>
        <w:t>S</w:t>
      </w:r>
      <w:r w:rsidRPr="00B71554">
        <w:t xml:space="preserve">1 </w:t>
      </w:r>
      <w:r>
        <w:t xml:space="preserve">на субъект </w:t>
      </w:r>
      <w:r>
        <w:rPr>
          <w:lang w:val="en-US"/>
        </w:rPr>
        <w:t>S</w:t>
      </w:r>
      <w:r>
        <w:t>4</w:t>
      </w:r>
    </w:p>
    <w:p w:rsidR="00DC678D" w:rsidRDefault="00DC678D" w:rsidP="00DC678D">
      <w:pPr>
        <w:pStyle w:val="af"/>
        <w:jc w:val="center"/>
      </w:pPr>
      <w:r>
        <w:t>Q2</w:t>
      </w:r>
      <w:r w:rsidRPr="00C43B0D">
        <w:t>:ER[</w:t>
      </w:r>
      <w:proofErr w:type="gramStart"/>
      <w:r w:rsidRPr="00C43B0D">
        <w:t>a;s</w:t>
      </w:r>
      <w:proofErr w:type="gramEnd"/>
      <w:r w:rsidRPr="00C43B0D">
        <w:t>1;s4];</w:t>
      </w:r>
    </w:p>
    <w:p w:rsidR="00DC678D" w:rsidRDefault="00DC678D" w:rsidP="00DC678D">
      <w:pPr>
        <w:pStyle w:val="af"/>
        <w:jc w:val="center"/>
      </w:pPr>
    </w:p>
    <w:p w:rsidR="00DC678D" w:rsidRPr="00C43B0D" w:rsidRDefault="00DC678D" w:rsidP="00DC678D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417D5DD7" wp14:editId="0185E79D">
            <wp:extent cx="26765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5</w:t>
      </w:r>
      <w:r w:rsidRPr="001E465C">
        <w:rPr>
          <w:rFonts w:ascii="Times New Roman" w:hAnsi="Times New Roman" w:cs="Times New Roman"/>
          <w:sz w:val="24"/>
        </w:rPr>
        <w:t xml:space="preserve"> </w:t>
      </w:r>
      <w:r w:rsidRPr="001E465C">
        <w:rPr>
          <w:rFonts w:ascii="Times New Roman" w:hAnsi="Times New Roman" w:cs="Times New Roman"/>
          <w:sz w:val="24"/>
          <w:szCs w:val="24"/>
        </w:rPr>
        <w:t>–</w:t>
      </w:r>
      <w:r w:rsidRPr="001E46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Состояние системы после выполнения команды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2</w:t>
      </w:r>
      <w:r w:rsidRPr="00B71554">
        <w:rPr>
          <w:rFonts w:ascii="Times New Roman" w:hAnsi="Times New Roman" w:cs="Times New Roman"/>
          <w:sz w:val="24"/>
        </w:rPr>
        <w:t>.</w:t>
      </w:r>
    </w:p>
    <w:p w:rsidR="00DC678D" w:rsidRDefault="00DC678D" w:rsidP="00DC678D">
      <w:pPr>
        <w:pStyle w:val="af"/>
        <w:ind w:left="1069" w:firstLine="0"/>
      </w:pPr>
      <w:r>
        <w:rPr>
          <w:noProof/>
          <w:lang w:eastAsia="ru-RU"/>
        </w:rPr>
        <w:drawing>
          <wp:inline distT="0" distB="0" distL="0" distR="0" wp14:anchorId="091311BC" wp14:editId="3B9C0668">
            <wp:extent cx="4633676" cy="227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416" cy="22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/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Рисунок 5</w:t>
      </w:r>
      <w:r w:rsidRPr="001E465C">
        <w:rPr>
          <w:rFonts w:ascii="Times New Roman" w:hAnsi="Times New Roman" w:cs="Times New Roman"/>
          <w:sz w:val="24"/>
        </w:rPr>
        <w:t xml:space="preserve"> </w:t>
      </w:r>
      <w:r w:rsidRPr="001E46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</w:rPr>
        <w:t>Граф состояния системы.</w:t>
      </w:r>
    </w:p>
    <w:p w:rsid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Построив граф, можно увидеть, что субъект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0F34EC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через право </w:t>
      </w:r>
      <w:r>
        <w:rPr>
          <w:rFonts w:ascii="Times New Roman" w:hAnsi="Times New Roman" w:cs="Times New Roman"/>
          <w:sz w:val="24"/>
          <w:lang w:val="en-US"/>
        </w:rPr>
        <w:t>w</w:t>
      </w:r>
      <w:r w:rsidRPr="000F34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может получить право, </w:t>
      </w:r>
      <w:r w:rsidRPr="000F34EC">
        <w:rPr>
          <w:rFonts w:ascii="Times New Roman" w:hAnsi="Times New Roman" w:cs="Times New Roman"/>
          <w:sz w:val="24"/>
        </w:rPr>
        <w:t xml:space="preserve">а на субъект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0F34EC">
        <w:rPr>
          <w:rFonts w:ascii="Times New Roman" w:hAnsi="Times New Roman" w:cs="Times New Roman"/>
          <w:sz w:val="24"/>
        </w:rPr>
        <w:t>4.</w:t>
      </w:r>
    </w:p>
    <w:p w:rsid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Вывод</w:t>
      </w:r>
      <w:r w:rsidRPr="000F34E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конечное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состояние системы не безопасно, возможна утечка права а </w:t>
      </w:r>
      <w:r w:rsidRPr="000F34EC">
        <w:rPr>
          <w:rFonts w:ascii="Times New Roman" w:hAnsi="Times New Roman" w:cs="Times New Roman"/>
          <w:sz w:val="24"/>
        </w:rPr>
        <w:t>.</w:t>
      </w:r>
    </w:p>
    <w:p w:rsidR="00DC678D" w:rsidRPr="001E465C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1E465C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7" w:name="_Toc470826656"/>
      <w:r w:rsidRPr="001445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Выявление</w:t>
      </w:r>
      <w:r w:rsidRPr="001E465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1445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небезопасно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</w:t>
      </w:r>
      <w:r w:rsidRPr="001E465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состояния</w:t>
      </w:r>
      <w:bookmarkEnd w:id="17"/>
    </w:p>
    <w:p w:rsidR="00DC678D" w:rsidRPr="00736FD3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4531">
        <w:rPr>
          <w:rFonts w:ascii="Times New Roman" w:hAnsi="Times New Roman" w:cs="Times New Roman"/>
          <w:color w:val="000000" w:themeColor="text1"/>
          <w:sz w:val="24"/>
          <w:szCs w:val="24"/>
        </w:rPr>
        <w:t>Согласно</w:t>
      </w:r>
      <w:r w:rsidRPr="00736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hAnsi="Times New Roman" w:cs="Times New Roman"/>
          <w:color w:val="000000" w:themeColor="text1"/>
          <w:sz w:val="24"/>
          <w:szCs w:val="24"/>
        </w:rPr>
        <w:t>разделу</w:t>
      </w:r>
      <w:r w:rsidRPr="00736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3.3.1,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начальное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состояние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0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считается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безопасным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отношению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праву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</m:oMath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если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невозможен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переход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такое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состояние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q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котором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возможна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утечка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права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14453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DC678D" w:rsidRPr="00736FD3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Утечка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может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произойти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при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передаче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права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доступа</w:t>
      </w:r>
      <w:r w:rsidRPr="00736F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DC678D" w:rsidRPr="00736FD3" w:rsidRDefault="00DC678D" w:rsidP="00DC678D">
      <w:pPr>
        <w:pStyle w:val="af"/>
      </w:pPr>
      <w:r>
        <w:t>Команда</w:t>
      </w:r>
      <w:r w:rsidRPr="00736FD3">
        <w:t xml:space="preserve"> </w:t>
      </w:r>
      <w:r>
        <w:t>разрешает</w:t>
      </w:r>
      <w:r w:rsidRPr="00736FD3">
        <w:t xml:space="preserve"> </w:t>
      </w:r>
      <w:r>
        <w:t>передачу</w:t>
      </w:r>
      <w:r w:rsidRPr="00736FD3">
        <w:t xml:space="preserve"> </w:t>
      </w:r>
      <w:r>
        <w:t>произвольного</w:t>
      </w:r>
      <w:r w:rsidRPr="00736FD3">
        <w:t xml:space="preserve"> </w:t>
      </w:r>
      <w:r>
        <w:t>права</w:t>
      </w:r>
      <w:r w:rsidRPr="00736FD3">
        <w:t xml:space="preserve"> </w:t>
      </w:r>
      <w:r>
        <w:t>доступа</w:t>
      </w:r>
      <w:r w:rsidRPr="00736FD3">
        <w:t xml:space="preserve"> </w:t>
      </w:r>
      <w:r w:rsidRPr="001E465C">
        <w:rPr>
          <w:rFonts w:ascii="TimesNewRoman,Italic" w:hAnsi="TimesNewRoman,Italic" w:cs="TimesNewRoman,Italic"/>
          <w:i/>
          <w:iCs/>
          <w:lang w:val="en-US"/>
        </w:rPr>
        <w:t>x</w:t>
      </w:r>
      <w:r w:rsidRPr="00736FD3">
        <w:rPr>
          <w:rFonts w:ascii="TimesNewRoman,Italic" w:hAnsi="TimesNewRoman,Italic" w:cs="TimesNewRoman,Italic"/>
          <w:i/>
          <w:iCs/>
        </w:rPr>
        <w:t xml:space="preserve"> </w:t>
      </w:r>
      <w:r>
        <w:t>от</w:t>
      </w:r>
      <w:r w:rsidRPr="00736FD3">
        <w:t xml:space="preserve"> </w:t>
      </w:r>
      <w:r>
        <w:t>любого</w:t>
      </w:r>
      <w:r w:rsidRPr="00736FD3">
        <w:t xml:space="preserve"> </w:t>
      </w:r>
      <w:r>
        <w:t>субъекта</w:t>
      </w:r>
      <w:r w:rsidRPr="00736FD3">
        <w:t xml:space="preserve"> </w:t>
      </w:r>
      <w:r w:rsidRPr="001E465C">
        <w:rPr>
          <w:rFonts w:ascii="TimesNewRoman,Italic" w:hAnsi="TimesNewRoman,Italic" w:cs="TimesNewRoman,Italic"/>
          <w:i/>
          <w:iCs/>
          <w:lang w:val="en-US"/>
        </w:rPr>
        <w:t>p</w:t>
      </w:r>
      <w:r w:rsidRPr="00736FD3">
        <w:rPr>
          <w:rFonts w:ascii="TimesNewRoman,Italic" w:hAnsi="TimesNewRoman,Italic" w:cs="TimesNewRoman,Italic"/>
          <w:i/>
          <w:iCs/>
        </w:rPr>
        <w:t xml:space="preserve"> </w:t>
      </w:r>
      <w:r>
        <w:t>любому</w:t>
      </w:r>
      <w:r w:rsidRPr="00736FD3">
        <w:t xml:space="preserve"> </w:t>
      </w:r>
      <w:r>
        <w:t>субъекту</w:t>
      </w:r>
      <w:r w:rsidRPr="00736FD3">
        <w:t xml:space="preserve">, </w:t>
      </w:r>
      <w:r>
        <w:t>по</w:t>
      </w:r>
      <w:r w:rsidRPr="00736FD3">
        <w:t xml:space="preserve"> </w:t>
      </w:r>
      <w:r>
        <w:t>отношению</w:t>
      </w:r>
      <w:r w:rsidRPr="00736FD3">
        <w:t xml:space="preserve"> </w:t>
      </w:r>
      <w:r>
        <w:t>к</w:t>
      </w:r>
      <w:r w:rsidRPr="00736FD3">
        <w:t xml:space="preserve"> </w:t>
      </w:r>
      <w:r>
        <w:t>которому</w:t>
      </w:r>
      <w:r w:rsidRPr="00736FD3">
        <w:t xml:space="preserve"> </w:t>
      </w:r>
      <w:r>
        <w:t>исходный</w:t>
      </w:r>
      <w:r w:rsidRPr="00736FD3">
        <w:t xml:space="preserve"> </w:t>
      </w:r>
      <w:r>
        <w:t>субъект</w:t>
      </w:r>
      <w:r w:rsidRPr="00736FD3">
        <w:t xml:space="preserve"> </w:t>
      </w:r>
      <w:r w:rsidRPr="001E465C">
        <w:rPr>
          <w:rFonts w:ascii="TimesNewRoman,Italic" w:hAnsi="TimesNewRoman,Italic" w:cs="TimesNewRoman,Italic"/>
          <w:i/>
          <w:iCs/>
          <w:lang w:val="en-US"/>
        </w:rPr>
        <w:t>s</w:t>
      </w:r>
      <w:r w:rsidRPr="00736FD3">
        <w:t xml:space="preserve"> </w:t>
      </w:r>
      <w:r>
        <w:t>обладает</w:t>
      </w:r>
      <w:r w:rsidRPr="00736FD3">
        <w:t xml:space="preserve"> </w:t>
      </w:r>
      <w:r>
        <w:t>правом</w:t>
      </w:r>
      <w:r w:rsidRPr="00736FD3">
        <w:t xml:space="preserve"> </w:t>
      </w:r>
      <w:r>
        <w:t>записи</w:t>
      </w:r>
      <w:r w:rsidRPr="00736FD3">
        <w:t>.</w:t>
      </w:r>
    </w:p>
    <w:p w:rsidR="00DC678D" w:rsidRPr="00144531" w:rsidRDefault="00DC678D" w:rsidP="00DC678D">
      <w:pPr>
        <w:pStyle w:val="af"/>
        <w:rPr>
          <w:lang w:val="en-US"/>
        </w:rPr>
      </w:pPr>
      <w:r w:rsidRPr="00144531">
        <w:rPr>
          <w:lang w:val="en-US"/>
        </w:rPr>
        <w:t xml:space="preserve">command </w:t>
      </w:r>
      <w:r>
        <w:t>Передать</w:t>
      </w:r>
      <w:proofErr w:type="gramStart"/>
      <w:r w:rsidRPr="00144531">
        <w:rPr>
          <w:vertAlign w:val="subscript"/>
          <w:lang w:val="en-US"/>
        </w:rPr>
        <w:t>x</w:t>
      </w:r>
      <w:r w:rsidRPr="00144531">
        <w:rPr>
          <w:lang w:val="en-US"/>
        </w:rPr>
        <w:t>(</w:t>
      </w:r>
      <w:proofErr w:type="gramEnd"/>
      <w:r w:rsidRPr="00144531">
        <w:rPr>
          <w:lang w:val="en-US"/>
        </w:rPr>
        <w:t>s, o, p)</w:t>
      </w:r>
    </w:p>
    <w:p w:rsidR="00DC678D" w:rsidRPr="00736FD3" w:rsidRDefault="00DC678D" w:rsidP="00DC678D">
      <w:pPr>
        <w:pStyle w:val="af"/>
      </w:pPr>
      <w:r>
        <w:t>если</w:t>
      </w:r>
      <w:r w:rsidRPr="00736FD3">
        <w:t xml:space="preserve"> </w:t>
      </w:r>
      <w:r w:rsidRPr="00144531">
        <w:rPr>
          <w:lang w:val="en-US"/>
        </w:rPr>
        <w:t>w</w:t>
      </w:r>
      <w:r w:rsidRPr="00736FD3">
        <w:t xml:space="preserve"> </w:t>
      </w:r>
      <w:r>
        <w:t>в</w:t>
      </w:r>
      <w:r w:rsidRPr="00736FD3">
        <w:t xml:space="preserve"> </w:t>
      </w:r>
      <w:proofErr w:type="gramStart"/>
      <w:r w:rsidRPr="00144531">
        <w:rPr>
          <w:lang w:val="en-US"/>
        </w:rPr>
        <w:t>M</w:t>
      </w:r>
      <w:r w:rsidRPr="00736FD3">
        <w:t>[</w:t>
      </w:r>
      <w:proofErr w:type="gramEnd"/>
      <w:r w:rsidRPr="00144531">
        <w:rPr>
          <w:lang w:val="en-US"/>
        </w:rPr>
        <w:t>s</w:t>
      </w:r>
      <w:r w:rsidRPr="00736FD3">
        <w:t xml:space="preserve">, </w:t>
      </w:r>
      <w:r w:rsidRPr="00144531">
        <w:rPr>
          <w:lang w:val="en-US"/>
        </w:rPr>
        <w:t>o</w:t>
      </w:r>
      <w:r w:rsidRPr="00736FD3">
        <w:t xml:space="preserve">] </w:t>
      </w:r>
      <w:r>
        <w:t>и</w:t>
      </w:r>
    </w:p>
    <w:p w:rsidR="00DC678D" w:rsidRPr="00736FD3" w:rsidRDefault="00DC678D" w:rsidP="00DC678D">
      <w:pPr>
        <w:pStyle w:val="af"/>
      </w:pPr>
      <w:r w:rsidRPr="001E465C">
        <w:rPr>
          <w:lang w:val="en-US"/>
        </w:rPr>
        <w:t>x</w:t>
      </w:r>
      <w:r w:rsidRPr="00736FD3">
        <w:t xml:space="preserve"> </w:t>
      </w:r>
      <w:r>
        <w:t>в</w:t>
      </w:r>
      <w:r w:rsidRPr="00736FD3">
        <w:t xml:space="preserve"> </w:t>
      </w:r>
      <w:proofErr w:type="gramStart"/>
      <w:r w:rsidRPr="001E465C">
        <w:rPr>
          <w:lang w:val="en-US"/>
        </w:rPr>
        <w:t>M</w:t>
      </w:r>
      <w:r w:rsidRPr="00736FD3">
        <w:t>[</w:t>
      </w:r>
      <w:proofErr w:type="gramEnd"/>
      <w:r w:rsidRPr="001E465C">
        <w:rPr>
          <w:lang w:val="en-US"/>
        </w:rPr>
        <w:t>s</w:t>
      </w:r>
      <w:r w:rsidRPr="00736FD3">
        <w:t xml:space="preserve">, </w:t>
      </w:r>
      <w:r w:rsidRPr="001E465C">
        <w:rPr>
          <w:lang w:val="en-US"/>
        </w:rPr>
        <w:t>p</w:t>
      </w:r>
      <w:r w:rsidRPr="00736FD3">
        <w:t>]</w:t>
      </w:r>
    </w:p>
    <w:p w:rsidR="00DC678D" w:rsidRPr="00736FD3" w:rsidRDefault="00DC678D" w:rsidP="00DC678D">
      <w:pPr>
        <w:pStyle w:val="af"/>
      </w:pPr>
      <w:r>
        <w:t>тогда</w:t>
      </w:r>
    </w:p>
    <w:p w:rsidR="00DC678D" w:rsidRPr="00736FD3" w:rsidRDefault="00DC678D" w:rsidP="00DC678D">
      <w:pPr>
        <w:pStyle w:val="af"/>
      </w:pPr>
      <w:r>
        <w:t>Внести</w:t>
      </w:r>
      <w:r w:rsidRPr="00736FD3">
        <w:t xml:space="preserve"> </w:t>
      </w:r>
      <w:r w:rsidRPr="001E465C">
        <w:rPr>
          <w:lang w:val="en-US"/>
        </w:rPr>
        <w:t>x</w:t>
      </w:r>
      <w:r w:rsidRPr="00736FD3">
        <w:t xml:space="preserve"> </w:t>
      </w:r>
      <w:r>
        <w:t>в</w:t>
      </w:r>
      <w:r w:rsidRPr="00736FD3">
        <w:t xml:space="preserve"> </w:t>
      </w:r>
      <w:proofErr w:type="gramStart"/>
      <w:r w:rsidRPr="001E465C">
        <w:rPr>
          <w:lang w:val="en-US"/>
        </w:rPr>
        <w:t>M</w:t>
      </w:r>
      <w:r w:rsidRPr="00736FD3">
        <w:t>[</w:t>
      </w:r>
      <w:proofErr w:type="gramEnd"/>
      <w:r w:rsidRPr="001E465C">
        <w:rPr>
          <w:lang w:val="en-US"/>
        </w:rPr>
        <w:t>o</w:t>
      </w:r>
      <w:r w:rsidRPr="00736FD3">
        <w:t xml:space="preserve">, </w:t>
      </w:r>
      <w:r w:rsidRPr="001E465C">
        <w:rPr>
          <w:lang w:val="en-US"/>
        </w:rPr>
        <w:t>p</w:t>
      </w:r>
      <w:r w:rsidRPr="00736FD3">
        <w:t>],</w:t>
      </w:r>
    </w:p>
    <w:p w:rsidR="00DC678D" w:rsidRPr="00736FD3" w:rsidRDefault="00DC678D" w:rsidP="00DC678D">
      <w:pPr>
        <w:pStyle w:val="af"/>
      </w:pPr>
      <w:r w:rsidRPr="001E465C">
        <w:rPr>
          <w:lang w:val="en-US"/>
        </w:rPr>
        <w:t>End</w:t>
      </w:r>
    </w:p>
    <w:p w:rsidR="00DC678D" w:rsidRPr="00736FD3" w:rsidRDefault="00DC678D" w:rsidP="00DC678D">
      <w:pPr>
        <w:pStyle w:val="af"/>
      </w:pPr>
      <w:r>
        <w:t>Такая</w:t>
      </w:r>
      <w:r w:rsidRPr="00736FD3">
        <w:t xml:space="preserve"> </w:t>
      </w:r>
      <w:r>
        <w:t>команда</w:t>
      </w:r>
      <w:r w:rsidRPr="00736FD3">
        <w:t xml:space="preserve"> </w:t>
      </w:r>
      <w:r>
        <w:t>пройдет</w:t>
      </w:r>
      <w:r w:rsidRPr="00736FD3">
        <w:t xml:space="preserve"> </w:t>
      </w:r>
      <w:r>
        <w:t>проверку</w:t>
      </w:r>
      <w:r w:rsidRPr="00736FD3">
        <w:t xml:space="preserve"> </w:t>
      </w:r>
      <w:r>
        <w:t>по</w:t>
      </w:r>
      <w:r w:rsidRPr="00736FD3">
        <w:t xml:space="preserve"> </w:t>
      </w:r>
      <w:r>
        <w:t>следующим</w:t>
      </w:r>
      <w:r w:rsidRPr="00736FD3">
        <w:t xml:space="preserve"> </w:t>
      </w:r>
      <w:r>
        <w:t>условиям</w:t>
      </w:r>
      <w:r w:rsidRPr="00736FD3">
        <w:t>:</w:t>
      </w:r>
    </w:p>
    <w:p w:rsidR="00DC678D" w:rsidRPr="00736FD3" w:rsidRDefault="00DC678D" w:rsidP="00DC678D">
      <w:pPr>
        <w:pStyle w:val="af"/>
      </w:pPr>
      <w:r>
        <w:t>Если</w:t>
      </w:r>
      <w:r w:rsidRPr="00736FD3">
        <w:t xml:space="preserve"> </w:t>
      </w:r>
      <w:r>
        <w:t>выполняется</w:t>
      </w:r>
      <w:r w:rsidRPr="00736FD3">
        <w:t xml:space="preserve"> </w:t>
      </w:r>
      <w:r>
        <w:t>команда</w:t>
      </w:r>
      <w:r w:rsidRPr="00736FD3">
        <w:t xml:space="preserve"> «</w:t>
      </w:r>
      <w:r>
        <w:t>Получить</w:t>
      </w:r>
      <w:r w:rsidRPr="00736FD3">
        <w:t xml:space="preserve">», </w:t>
      </w:r>
      <w:r>
        <w:t>то</w:t>
      </w:r>
      <w:r w:rsidRPr="00736FD3">
        <w:t xml:space="preserve"> </w:t>
      </w:r>
      <w:r>
        <w:t>состояние</w:t>
      </w:r>
      <w:r w:rsidRPr="00736FD3">
        <w:t xml:space="preserve"> </w:t>
      </w:r>
      <w:r>
        <w:t>небезопасно</w:t>
      </w:r>
      <w:r w:rsidRPr="00736FD3">
        <w:t>.</w:t>
      </w:r>
    </w:p>
    <w:p w:rsidR="00DC678D" w:rsidRDefault="00DC678D" w:rsidP="00DC678D">
      <w:pPr>
        <w:pStyle w:val="af"/>
      </w:pPr>
      <w:r>
        <w:t>Команда</w:t>
      </w:r>
      <w:r w:rsidRPr="00736FD3">
        <w:t xml:space="preserve"> </w:t>
      </w:r>
      <w:r>
        <w:t xml:space="preserve">«Получить» разрешает получение произвольного права доступа </w:t>
      </w:r>
      <w:r>
        <w:rPr>
          <w:rFonts w:ascii="TimesNewRoman,Italic" w:hAnsi="TimesNewRoman,Italic" w:cs="TimesNewRoman,Italic"/>
          <w:i/>
          <w:iCs/>
        </w:rPr>
        <w:t xml:space="preserve">x </w:t>
      </w:r>
      <w:r>
        <w:t xml:space="preserve">от любого субъекта </w:t>
      </w:r>
      <w:r>
        <w:rPr>
          <w:rFonts w:ascii="TimesNewRoman,Italic" w:hAnsi="TimesNewRoman,Italic" w:cs="TimesNewRoman,Italic"/>
          <w:i/>
          <w:iCs/>
        </w:rPr>
        <w:t>o</w:t>
      </w:r>
      <w:r>
        <w:t xml:space="preserve">, по отношению к которому исходный субъект </w:t>
      </w:r>
      <w:r>
        <w:rPr>
          <w:rFonts w:ascii="TimesNewRoman,Italic" w:hAnsi="TimesNewRoman,Italic" w:cs="TimesNewRoman,Italic"/>
          <w:i/>
          <w:iCs/>
        </w:rPr>
        <w:t xml:space="preserve">s </w:t>
      </w:r>
      <w:r>
        <w:t>имеет право чтения.</w:t>
      </w:r>
    </w:p>
    <w:p w:rsidR="00DC678D" w:rsidRPr="00144531" w:rsidRDefault="00DC678D" w:rsidP="00DC678D">
      <w:pPr>
        <w:pStyle w:val="af"/>
        <w:rPr>
          <w:lang w:val="en-US"/>
        </w:rPr>
      </w:pPr>
      <w:r w:rsidRPr="00144531">
        <w:rPr>
          <w:lang w:val="en-US"/>
        </w:rPr>
        <w:t xml:space="preserve">command </w:t>
      </w:r>
      <w:r>
        <w:t>Получить</w:t>
      </w:r>
      <w:proofErr w:type="gramStart"/>
      <w:r w:rsidRPr="00144531">
        <w:rPr>
          <w:vertAlign w:val="subscript"/>
          <w:lang w:val="en-US"/>
        </w:rPr>
        <w:t>x</w:t>
      </w:r>
      <w:r w:rsidRPr="00144531">
        <w:rPr>
          <w:lang w:val="en-US"/>
        </w:rPr>
        <w:t>(</w:t>
      </w:r>
      <w:proofErr w:type="gramEnd"/>
      <w:r w:rsidRPr="00144531">
        <w:rPr>
          <w:lang w:val="en-US"/>
        </w:rPr>
        <w:t>s, o, p)</w:t>
      </w:r>
    </w:p>
    <w:p w:rsidR="00DC678D" w:rsidRPr="00144531" w:rsidRDefault="00DC678D" w:rsidP="00DC678D">
      <w:pPr>
        <w:pStyle w:val="af"/>
      </w:pPr>
      <w:r>
        <w:t>если</w:t>
      </w:r>
      <w:r w:rsidRPr="00144531">
        <w:t xml:space="preserve"> </w:t>
      </w:r>
      <w:r w:rsidRPr="00144531">
        <w:rPr>
          <w:lang w:val="en-US"/>
        </w:rPr>
        <w:t>r</w:t>
      </w:r>
      <w:r w:rsidRPr="00144531">
        <w:t xml:space="preserve"> </w:t>
      </w:r>
      <w:r>
        <w:t>в</w:t>
      </w:r>
      <w:r w:rsidRPr="00144531">
        <w:t xml:space="preserve"> </w:t>
      </w:r>
      <w:proofErr w:type="gramStart"/>
      <w:r w:rsidRPr="00144531">
        <w:rPr>
          <w:lang w:val="en-US"/>
        </w:rPr>
        <w:t>M</w:t>
      </w:r>
      <w:r w:rsidRPr="00144531">
        <w:t>[</w:t>
      </w:r>
      <w:proofErr w:type="gramEnd"/>
      <w:r w:rsidRPr="00144531">
        <w:rPr>
          <w:lang w:val="en-US"/>
        </w:rPr>
        <w:t>s</w:t>
      </w:r>
      <w:r w:rsidRPr="00144531">
        <w:t xml:space="preserve">, </w:t>
      </w:r>
      <w:r w:rsidRPr="00144531">
        <w:rPr>
          <w:lang w:val="en-US"/>
        </w:rPr>
        <w:t>o</w:t>
      </w:r>
      <w:r w:rsidRPr="00144531">
        <w:t xml:space="preserve">] </w:t>
      </w:r>
      <w:r>
        <w:t>и</w:t>
      </w:r>
    </w:p>
    <w:p w:rsidR="00DC678D" w:rsidRPr="00144531" w:rsidRDefault="00DC678D" w:rsidP="00DC678D">
      <w:pPr>
        <w:pStyle w:val="af"/>
      </w:pPr>
      <w:r w:rsidRPr="00144531">
        <w:t xml:space="preserve">x </w:t>
      </w:r>
      <w:r>
        <w:t>в</w:t>
      </w:r>
      <w:r w:rsidRPr="00144531">
        <w:t xml:space="preserve"> </w:t>
      </w:r>
      <w:proofErr w:type="gramStart"/>
      <w:r w:rsidRPr="00144531">
        <w:t>M[</w:t>
      </w:r>
      <w:proofErr w:type="gramEnd"/>
      <w:r w:rsidRPr="00144531">
        <w:t>o, p]</w:t>
      </w:r>
    </w:p>
    <w:p w:rsidR="00DC678D" w:rsidRPr="00144531" w:rsidRDefault="00DC678D" w:rsidP="00DC678D">
      <w:pPr>
        <w:pStyle w:val="af"/>
      </w:pPr>
      <w:r>
        <w:t>тогда</w:t>
      </w:r>
    </w:p>
    <w:p w:rsidR="00DC678D" w:rsidRPr="00144531" w:rsidRDefault="00DC678D" w:rsidP="00DC678D">
      <w:pPr>
        <w:pStyle w:val="af"/>
      </w:pPr>
      <w:r>
        <w:t>внести</w:t>
      </w:r>
      <w:r w:rsidRPr="00144531">
        <w:t xml:space="preserve"> x </w:t>
      </w:r>
      <w:r>
        <w:t>в</w:t>
      </w:r>
      <w:r w:rsidRPr="00144531">
        <w:t xml:space="preserve"> </w:t>
      </w:r>
      <w:proofErr w:type="gramStart"/>
      <w:r w:rsidRPr="00144531">
        <w:t>M[</w:t>
      </w:r>
      <w:proofErr w:type="gramEnd"/>
      <w:r w:rsidRPr="00144531">
        <w:t>s, p],</w:t>
      </w:r>
    </w:p>
    <w:p w:rsidR="00DC678D" w:rsidRDefault="00DC678D" w:rsidP="00DC678D">
      <w:pPr>
        <w:pStyle w:val="af"/>
      </w:pPr>
      <w:proofErr w:type="spellStart"/>
      <w:r w:rsidRPr="00144531">
        <w:t>end</w:t>
      </w:r>
      <w:proofErr w:type="spellEnd"/>
      <w:r>
        <w:t>.</w:t>
      </w: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2250C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1E465C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8" w:name="_Toc470826657"/>
      <w:r w:rsidRPr="001E465C">
        <w:rPr>
          <w:rFonts w:ascii="Times New Roman" w:hAnsi="Times New Roman" w:cs="Times New Roman"/>
          <w:b/>
          <w:sz w:val="24"/>
          <w:szCs w:val="24"/>
        </w:rPr>
        <w:t>Описание работы программы с её интерфейсом</w:t>
      </w:r>
      <w:bookmarkEnd w:id="18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1E465C">
        <w:rPr>
          <w:rFonts w:ascii="Times New Roman" w:hAnsi="Times New Roman" w:cs="Times New Roman"/>
          <w:noProof/>
          <w:sz w:val="24"/>
          <w:lang w:eastAsia="ru-RU"/>
        </w:rPr>
        <w:t>Далее представлено главное окно программы.</w:t>
      </w:r>
    </w:p>
    <w:p w:rsidR="00DC678D" w:rsidRPr="001E465C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AE9018" wp14:editId="22DAD5D1">
            <wp:extent cx="4942507" cy="3066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168" cy="30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0F34EC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C678D" w:rsidRPr="00816AB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1E465C">
        <w:rPr>
          <w:rFonts w:ascii="Times New Roman" w:hAnsi="Times New Roman" w:cs="Times New Roman"/>
          <w:sz w:val="24"/>
          <w:szCs w:val="24"/>
        </w:rPr>
        <w:t>– Главное окно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>Поле матрицы доступов предназначено для просмотра, текущего или исходного состояния системы, в зависимости от выбора пользователя.</w:t>
      </w:r>
    </w:p>
    <w:p w:rsidR="00DC678D" w:rsidRPr="00C77332" w:rsidRDefault="00DC678D" w:rsidP="00DC678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497862" wp14:editId="5D9C300D">
            <wp:extent cx="3495675" cy="2200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C77332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Поле матрицы доступов.</w:t>
      </w:r>
    </w:p>
    <w:p w:rsidR="00DC678D" w:rsidRPr="001E465C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ABD">
        <w:rPr>
          <w:rFonts w:ascii="Times New Roman" w:hAnsi="Times New Roman" w:cs="Times New Roman"/>
          <w:sz w:val="24"/>
          <w:szCs w:val="24"/>
        </w:rPr>
        <w:t xml:space="preserve">      2)Поля и кнопки для ввода команд позволяют пользователю вводить необходимые команды для работы с системой.</w:t>
      </w:r>
    </w:p>
    <w:p w:rsidR="00DC678D" w:rsidRDefault="00DC678D" w:rsidP="00DC67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816ABD" w:rsidRDefault="00DC678D" w:rsidP="00DC678D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C678D" w:rsidRDefault="00DC678D" w:rsidP="00DC678D">
      <w:pPr>
        <w:tabs>
          <w:tab w:val="left" w:pos="3360"/>
        </w:tabs>
        <w:jc w:val="center"/>
      </w:pPr>
      <w:r>
        <w:rPr>
          <w:noProof/>
          <w:lang w:eastAsia="ru-RU"/>
        </w:rPr>
        <w:drawing>
          <wp:inline distT="0" distB="0" distL="0" distR="0" wp14:anchorId="4BEC4481" wp14:editId="420CE447">
            <wp:extent cx="330517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Рисунок 8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 Поля и кнопки ввода команд</w:t>
      </w:r>
    </w:p>
    <w:p w:rsidR="00DC678D" w:rsidRDefault="00DC678D" w:rsidP="00DC678D">
      <w:pPr>
        <w:tabs>
          <w:tab w:val="left" w:pos="2745"/>
        </w:tabs>
      </w:pPr>
    </w:p>
    <w:p w:rsidR="00DC678D" w:rsidRDefault="00DC678D" w:rsidP="00DC678D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EF3DD3">
        <w:rPr>
          <w:rFonts w:ascii="Times New Roman" w:hAnsi="Times New Roman" w:cs="Times New Roman"/>
          <w:sz w:val="24"/>
          <w:szCs w:val="24"/>
        </w:rPr>
        <w:t>3)Окно просмотра введенных команд. Позволяет узнать, какие команды уже выполнены системой.</w:t>
      </w:r>
    </w:p>
    <w:p w:rsidR="00DC678D" w:rsidRDefault="00DC678D" w:rsidP="00DC678D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9E425A" wp14:editId="69641FE7">
            <wp:extent cx="280035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DC678D" w:rsidRPr="00C77332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просмотра команд</w:t>
      </w:r>
    </w:p>
    <w:p w:rsidR="00DC678D" w:rsidRPr="00EF3DD3" w:rsidRDefault="00DC678D" w:rsidP="00DC678D">
      <w:pPr>
        <w:spacing w:after="0" w:line="360" w:lineRule="auto"/>
        <w:ind w:left="106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C678D" w:rsidRDefault="00DC678D" w:rsidP="00DC678D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 w:rsidRPr="00EF3DD3">
        <w:rPr>
          <w:rFonts w:ascii="Times New Roman" w:hAnsi="Times New Roman" w:cs="Times New Roman"/>
          <w:sz w:val="24"/>
          <w:szCs w:val="24"/>
        </w:rPr>
        <w:t xml:space="preserve">               4)Окно просмотра введенных команд, содержащих примитивные операторы «</w:t>
      </w:r>
      <w:r>
        <w:rPr>
          <w:rFonts w:ascii="Times New Roman" w:hAnsi="Times New Roman" w:cs="Times New Roman"/>
          <w:sz w:val="24"/>
          <w:szCs w:val="24"/>
        </w:rPr>
        <w:t>внести право»</w:t>
      </w:r>
      <w:r w:rsidRPr="00EF3DD3">
        <w:rPr>
          <w:rFonts w:ascii="Times New Roman" w:hAnsi="Times New Roman" w:cs="Times New Roman"/>
          <w:sz w:val="24"/>
          <w:szCs w:val="24"/>
        </w:rPr>
        <w:t>.</w:t>
      </w: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28DD60" wp14:editId="57C17A66">
            <wp:extent cx="2905125" cy="990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просмотра команд, содержащих</w:t>
      </w:r>
      <w:r w:rsidRPr="00EF3DD3">
        <w:rPr>
          <w:rFonts w:ascii="Times New Roman" w:hAnsi="Times New Roman" w:cs="Times New Roman"/>
          <w:sz w:val="24"/>
          <w:szCs w:val="24"/>
        </w:rPr>
        <w:t xml:space="preserve"> примитивные операторы «</w:t>
      </w:r>
      <w:r>
        <w:rPr>
          <w:rFonts w:ascii="Times New Roman" w:hAnsi="Times New Roman" w:cs="Times New Roman"/>
          <w:sz w:val="24"/>
          <w:szCs w:val="24"/>
        </w:rPr>
        <w:t>внести право»</w:t>
      </w:r>
      <w:r w:rsidRPr="00EF3DD3">
        <w:rPr>
          <w:rFonts w:ascii="Times New Roman" w:hAnsi="Times New Roman" w:cs="Times New Roman"/>
          <w:sz w:val="24"/>
          <w:szCs w:val="24"/>
        </w:rPr>
        <w:t>.</w:t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Pr="00C77332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5)Кнопка, предназначенная для создания команды, включающая примитивные операторы.</w:t>
      </w:r>
    </w:p>
    <w:p w:rsidR="00DC678D" w:rsidRDefault="00DC678D" w:rsidP="00DC678D">
      <w:pPr>
        <w:tabs>
          <w:tab w:val="left" w:pos="2745"/>
        </w:tabs>
        <w:jc w:val="center"/>
      </w:pPr>
      <w:r>
        <w:rPr>
          <w:noProof/>
          <w:lang w:eastAsia="ru-RU"/>
        </w:rPr>
        <w:drawing>
          <wp:inline distT="0" distB="0" distL="0" distR="0" wp14:anchorId="348182AE" wp14:editId="677F2F11">
            <wp:extent cx="2447925" cy="40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Кнопка создания команды.</w:t>
      </w: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6)Кнопки, предназначенные для выполнения заданных команд и проверки системы на безопасность.</w:t>
      </w:r>
    </w:p>
    <w:p w:rsidR="00DC678D" w:rsidRPr="00C77332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3D818F" wp14:editId="73A01161">
            <wp:extent cx="2562225" cy="695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Default="00DC678D" w:rsidP="00DC67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C773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Кнопки проверки на безопасность и выполнения команд.</w:t>
      </w:r>
    </w:p>
    <w:p w:rsidR="00DC678D" w:rsidRDefault="00DC678D" w:rsidP="00DC67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Pr="00C77332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470826658"/>
      <w:r w:rsidRPr="00C77332">
        <w:rPr>
          <w:rFonts w:ascii="Times New Roman" w:hAnsi="Times New Roman" w:cs="Times New Roman"/>
          <w:b/>
          <w:sz w:val="24"/>
          <w:szCs w:val="24"/>
        </w:rPr>
        <w:t>Используемые технические средства</w:t>
      </w:r>
      <w:bookmarkEnd w:id="19"/>
    </w:p>
    <w:p w:rsidR="00DC678D" w:rsidRPr="00C7733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 xml:space="preserve">Для работы программы необходим персональный компьютер с установленной операционной системой </w:t>
      </w:r>
      <w:proofErr w:type="spellStart"/>
      <w:r w:rsidRPr="00C7733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7332">
        <w:rPr>
          <w:rFonts w:ascii="Times New Roman" w:hAnsi="Times New Roman" w:cs="Times New Roman"/>
          <w:sz w:val="24"/>
          <w:szCs w:val="24"/>
        </w:rPr>
        <w:t xml:space="preserve"> 7/8/10, монитор, клавиатура и мышь.</w:t>
      </w:r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470826659"/>
      <w:r w:rsidRPr="00C77332">
        <w:rPr>
          <w:rFonts w:ascii="Times New Roman" w:hAnsi="Times New Roman" w:cs="Times New Roman"/>
          <w:b/>
          <w:sz w:val="24"/>
          <w:szCs w:val="24"/>
        </w:rPr>
        <w:t>Вызов и загрузка</w:t>
      </w:r>
      <w:bookmarkEnd w:id="20"/>
    </w:p>
    <w:p w:rsidR="00DC678D" w:rsidRPr="00C7733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3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может быть загружена запуском для исполнения файла «Курсовой.exe», находящегося в том месте, куда он был скопирован.</w:t>
      </w:r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470826660"/>
      <w:r w:rsidRPr="00C77332">
        <w:rPr>
          <w:rFonts w:ascii="Times New Roman" w:hAnsi="Times New Roman" w:cs="Times New Roman"/>
          <w:b/>
          <w:sz w:val="24"/>
          <w:szCs w:val="24"/>
        </w:rPr>
        <w:t>Входные данные</w:t>
      </w:r>
      <w:bookmarkEnd w:id="21"/>
    </w:p>
    <w:p w:rsidR="00DC678D" w:rsidRPr="00C77332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>При работе, в качестве входных данных выступают:</w:t>
      </w:r>
    </w:p>
    <w:p w:rsidR="00DC678D" w:rsidRPr="00C77332" w:rsidRDefault="00DC678D" w:rsidP="00DC678D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>матрица текущих доступов в системе, которая может быть получена способами, описанными в разделе 3.4;</w:t>
      </w:r>
    </w:p>
    <w:p w:rsidR="00DC678D" w:rsidRPr="00C77332" w:rsidRDefault="00DC678D" w:rsidP="00DC678D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>список команд для исполнения, который может быть получен способами, описанными в разделе 3.4.</w:t>
      </w:r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470826661"/>
      <w:r w:rsidRPr="00C77332">
        <w:rPr>
          <w:rFonts w:ascii="Times New Roman" w:hAnsi="Times New Roman" w:cs="Times New Roman"/>
          <w:b/>
          <w:sz w:val="24"/>
          <w:szCs w:val="24"/>
        </w:rPr>
        <w:t>Выходные данные</w:t>
      </w:r>
      <w:bookmarkEnd w:id="22"/>
    </w:p>
    <w:p w:rsidR="00DC678D" w:rsidRPr="00C77332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>В качестве выходных данных выступают:</w:t>
      </w:r>
    </w:p>
    <w:p w:rsidR="00DC678D" w:rsidRPr="00C77332" w:rsidRDefault="00DC678D" w:rsidP="00DC678D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 xml:space="preserve">сообщения, характеризующие </w:t>
      </w:r>
      <w:r>
        <w:rPr>
          <w:rFonts w:ascii="Times New Roman" w:hAnsi="Times New Roman" w:cs="Times New Roman"/>
          <w:sz w:val="24"/>
          <w:szCs w:val="24"/>
        </w:rPr>
        <w:t>начальное состояние системы как безопасное или небезопасное</w:t>
      </w:r>
      <w:r w:rsidRPr="00C77332">
        <w:rPr>
          <w:rFonts w:ascii="Times New Roman" w:hAnsi="Times New Roman" w:cs="Times New Roman"/>
          <w:sz w:val="24"/>
          <w:szCs w:val="24"/>
        </w:rPr>
        <w:t>.</w:t>
      </w:r>
    </w:p>
    <w:p w:rsidR="00DC678D" w:rsidRPr="002250C4" w:rsidRDefault="00DC678D" w:rsidP="00DC678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250C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DC678D" w:rsidRPr="00C77332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3" w:name="_Toc470826662"/>
      <w:r w:rsidRPr="00C77332">
        <w:rPr>
          <w:rFonts w:ascii="Times New Roman" w:hAnsi="Times New Roman" w:cs="Times New Roman"/>
          <w:b/>
          <w:sz w:val="24"/>
          <w:szCs w:val="24"/>
        </w:rPr>
        <w:lastRenderedPageBreak/>
        <w:t>Программа и методика испытаний</w:t>
      </w:r>
      <w:bookmarkEnd w:id="23"/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470826663"/>
      <w:r w:rsidRPr="00C77332">
        <w:rPr>
          <w:rFonts w:ascii="Times New Roman" w:hAnsi="Times New Roman" w:cs="Times New Roman"/>
          <w:b/>
          <w:sz w:val="24"/>
          <w:szCs w:val="24"/>
        </w:rPr>
        <w:t>Объект испытаний</w:t>
      </w:r>
      <w:bookmarkEnd w:id="24"/>
    </w:p>
    <w:p w:rsidR="00DC678D" w:rsidRPr="00100D8E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 xml:space="preserve">Объектом испытаний является программа, </w:t>
      </w:r>
      <w:r>
        <w:rPr>
          <w:rFonts w:ascii="Times New Roman" w:hAnsi="Times New Roman" w:cs="Times New Roman"/>
          <w:sz w:val="24"/>
          <w:szCs w:val="24"/>
        </w:rPr>
        <w:t xml:space="preserve">представляющую модель безопасности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Харрисона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Руззо</w:t>
      </w:r>
      <w:proofErr w:type="spellEnd"/>
      <w:r>
        <w:rPr>
          <w:rFonts w:ascii="Times New Roman" w:hAnsi="Times New Roman" w:cs="Times New Roman"/>
          <w:sz w:val="24"/>
          <w:szCs w:val="24"/>
        </w:rPr>
        <w:t>-Ульмана(</w:t>
      </w:r>
      <w:r>
        <w:rPr>
          <w:rFonts w:ascii="Times New Roman" w:hAnsi="Times New Roman" w:cs="Times New Roman"/>
          <w:sz w:val="24"/>
          <w:szCs w:val="24"/>
          <w:lang w:val="en-US"/>
        </w:rPr>
        <w:t>HRU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5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анализа систем защиты, реализующих дискреционную политику безопасности.</w:t>
      </w:r>
    </w:p>
    <w:p w:rsidR="00DC678D" w:rsidRPr="00C77332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5" w:name="_Toc470826664"/>
      <w:r w:rsidRPr="00C77332">
        <w:rPr>
          <w:rFonts w:ascii="Times New Roman" w:hAnsi="Times New Roman" w:cs="Times New Roman"/>
          <w:b/>
          <w:sz w:val="24"/>
          <w:szCs w:val="24"/>
        </w:rPr>
        <w:t>Цель испытаний</w:t>
      </w:r>
      <w:bookmarkEnd w:id="25"/>
    </w:p>
    <w:p w:rsidR="00DC678D" w:rsidRPr="00C77332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332">
        <w:rPr>
          <w:rFonts w:ascii="Times New Roman" w:hAnsi="Times New Roman" w:cs="Times New Roman"/>
          <w:sz w:val="24"/>
          <w:szCs w:val="24"/>
        </w:rPr>
        <w:t xml:space="preserve">Целью испытаний является выявление возможных функциональных ошибок и сбоев в программе при выполнении процедур анализа на предмет безопасности </w:t>
      </w:r>
      <w:r>
        <w:rPr>
          <w:rFonts w:ascii="Times New Roman" w:hAnsi="Times New Roman" w:cs="Times New Roman"/>
          <w:sz w:val="24"/>
          <w:szCs w:val="24"/>
        </w:rPr>
        <w:t xml:space="preserve">начального состояния </w:t>
      </w:r>
      <w:r w:rsidRPr="00C77332">
        <w:rPr>
          <w:rFonts w:ascii="Times New Roman" w:hAnsi="Times New Roman" w:cs="Times New Roman"/>
          <w:sz w:val="24"/>
          <w:szCs w:val="24"/>
        </w:rPr>
        <w:t>системы.</w:t>
      </w:r>
    </w:p>
    <w:p w:rsidR="00DC678D" w:rsidRPr="00100D8E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470826665"/>
      <w:r w:rsidRPr="00100D8E"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  <w:bookmarkEnd w:id="26"/>
    </w:p>
    <w:p w:rsidR="00DC678D" w:rsidRPr="00100D8E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Программа должна реализовывать заданную модель безопасности, а именно </w:t>
      </w:r>
      <w:r>
        <w:rPr>
          <w:rFonts w:ascii="Times New Roman" w:hAnsi="Times New Roman" w:cs="Times New Roman"/>
          <w:sz w:val="24"/>
          <w:szCs w:val="24"/>
        </w:rPr>
        <w:t>в случае утечки прав доступа указать начальное состояние как небезопасное</w:t>
      </w:r>
      <w:r w:rsidRPr="00100D8E">
        <w:rPr>
          <w:rFonts w:ascii="Times New Roman" w:hAnsi="Times New Roman" w:cs="Times New Roman"/>
          <w:sz w:val="24"/>
          <w:szCs w:val="24"/>
        </w:rPr>
        <w:t>.</w:t>
      </w:r>
    </w:p>
    <w:p w:rsidR="00DC678D" w:rsidRPr="00100D8E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7" w:name="_Toc470826666"/>
      <w:r w:rsidRPr="00100D8E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  <w:bookmarkEnd w:id="27"/>
    </w:p>
    <w:p w:rsidR="00DC678D" w:rsidRPr="00100D8E" w:rsidRDefault="00DC678D" w:rsidP="00DC678D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В программной документации должны присутствовать следующие разделы: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Введение;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Техническое задание;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Описание разработанной программы;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Программа и методика испытаний;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Эксплуатационные документы;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Приложение (листинг программы);</w:t>
      </w:r>
    </w:p>
    <w:p w:rsidR="00DC678D" w:rsidRPr="00100D8E" w:rsidRDefault="00DC678D" w:rsidP="00DC678D">
      <w:pPr>
        <w:pStyle w:val="a3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Список литературы.</w:t>
      </w:r>
    </w:p>
    <w:p w:rsidR="00DC678D" w:rsidRPr="00100D8E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8" w:name="_Toc470826667"/>
      <w:r w:rsidRPr="00100D8E">
        <w:rPr>
          <w:rFonts w:ascii="Times New Roman" w:hAnsi="Times New Roman" w:cs="Times New Roman"/>
          <w:b/>
          <w:sz w:val="24"/>
          <w:szCs w:val="24"/>
        </w:rPr>
        <w:t>Средства и порядок испытаний</w:t>
      </w:r>
      <w:bookmarkEnd w:id="28"/>
    </w:p>
    <w:p w:rsidR="00DC678D" w:rsidRPr="00100D8E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В процессе проведения испытаний использовалась конфигурация аппаратных средств, соответствующая разделу 3.5. На момент проведения испытаний использовалась следующая конфигурация аппаратных средств:</w:t>
      </w:r>
    </w:p>
    <w:p w:rsidR="00DC678D" w:rsidRPr="00100D8E" w:rsidRDefault="00DC678D" w:rsidP="00DC678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ПК с процессором </w:t>
      </w:r>
      <w:proofErr w:type="spellStart"/>
      <w:r w:rsidRPr="00100D8E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00D8E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00D8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00D8E">
        <w:rPr>
          <w:rFonts w:ascii="Times New Roman" w:hAnsi="Times New Roman" w:cs="Times New Roman"/>
          <w:sz w:val="24"/>
          <w:szCs w:val="24"/>
        </w:rPr>
        <w:t>(TM) i5-</w:t>
      </w:r>
      <w:r>
        <w:rPr>
          <w:rFonts w:ascii="Times New Roman" w:hAnsi="Times New Roman" w:cs="Times New Roman"/>
          <w:sz w:val="24"/>
          <w:szCs w:val="24"/>
        </w:rPr>
        <w:t>3340</w:t>
      </w:r>
      <w:r w:rsidRPr="00100D8E">
        <w:rPr>
          <w:rFonts w:ascii="Times New Roman" w:hAnsi="Times New Roman" w:cs="Times New Roman"/>
          <w:sz w:val="24"/>
          <w:szCs w:val="24"/>
        </w:rPr>
        <w:t xml:space="preserve">M CPU @ 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00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D8E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100D8E">
        <w:rPr>
          <w:rFonts w:ascii="Times New Roman" w:hAnsi="Times New Roman" w:cs="Times New Roman"/>
          <w:sz w:val="24"/>
          <w:szCs w:val="24"/>
        </w:rPr>
        <w:t>;</w:t>
      </w:r>
    </w:p>
    <w:p w:rsidR="00DC678D" w:rsidRPr="00100D8E" w:rsidRDefault="00DC678D" w:rsidP="00DC678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объем ОЗУ –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00D8E">
        <w:rPr>
          <w:rFonts w:ascii="Times New Roman" w:hAnsi="Times New Roman" w:cs="Times New Roman"/>
          <w:sz w:val="24"/>
          <w:szCs w:val="24"/>
        </w:rPr>
        <w:t xml:space="preserve"> Гбайт;</w:t>
      </w:r>
    </w:p>
    <w:p w:rsidR="00DC678D" w:rsidRPr="00100D8E" w:rsidRDefault="00DC678D" w:rsidP="00DC678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видеоадаптер </w:t>
      </w:r>
      <w:r>
        <w:rPr>
          <w:rFonts w:ascii="Times New Roman" w:hAnsi="Times New Roman" w:cs="Times New Roman"/>
          <w:sz w:val="24"/>
          <w:szCs w:val="24"/>
          <w:lang w:val="en-US"/>
        </w:rPr>
        <w:t>NVidia</w:t>
      </w:r>
      <w:r w:rsidRPr="00905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GeForce</w:t>
      </w:r>
      <w:r w:rsidRPr="00905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GTX</w:t>
      </w:r>
      <w:r w:rsidRPr="00905660">
        <w:rPr>
          <w:rFonts w:ascii="Times New Roman" w:hAnsi="Times New Roman" w:cs="Times New Roman"/>
          <w:sz w:val="24"/>
          <w:szCs w:val="24"/>
        </w:rPr>
        <w:t xml:space="preserve"> 760</w:t>
      </w:r>
    </w:p>
    <w:p w:rsidR="00DC678D" w:rsidRPr="00100D8E" w:rsidRDefault="00DC678D" w:rsidP="00DC678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мышь.</w:t>
      </w:r>
    </w:p>
    <w:p w:rsidR="00DC678D" w:rsidRPr="00100D8E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Из программных средств используется 64-разрядная операционная система </w:t>
      </w:r>
      <w:r w:rsidRPr="00100D8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0D8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0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00D8E">
        <w:rPr>
          <w:rFonts w:ascii="Times New Roman" w:hAnsi="Times New Roman" w:cs="Times New Roman"/>
          <w:sz w:val="24"/>
          <w:szCs w:val="24"/>
        </w:rPr>
        <w:t xml:space="preserve">, полностью совместимая с указанной конфигурацией, а также система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736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36FD3">
        <w:rPr>
          <w:rFonts w:ascii="Times New Roman" w:hAnsi="Times New Roman" w:cs="Times New Roman"/>
          <w:sz w:val="24"/>
          <w:szCs w:val="24"/>
        </w:rPr>
        <w:t xml:space="preserve"> 2013</w:t>
      </w:r>
      <w:r w:rsidRPr="00100D8E">
        <w:rPr>
          <w:rFonts w:ascii="Times New Roman" w:hAnsi="Times New Roman" w:cs="Times New Roman"/>
          <w:sz w:val="24"/>
          <w:szCs w:val="24"/>
        </w:rPr>
        <w:t>.</w:t>
      </w:r>
    </w:p>
    <w:p w:rsidR="00DC678D" w:rsidRPr="00100D8E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Порядок испытаний:</w:t>
      </w:r>
    </w:p>
    <w:p w:rsidR="00DC678D" w:rsidRPr="00100D8E" w:rsidRDefault="00DC678D" w:rsidP="00DC678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>проверить правильность работы алгори</w:t>
      </w:r>
      <w:r>
        <w:rPr>
          <w:rFonts w:ascii="Times New Roman" w:hAnsi="Times New Roman" w:cs="Times New Roman"/>
          <w:sz w:val="24"/>
          <w:szCs w:val="24"/>
        </w:rPr>
        <w:t>тма проверки безопасности</w:t>
      </w:r>
      <w:r w:rsidRPr="00100D8E">
        <w:rPr>
          <w:rFonts w:ascii="Times New Roman" w:hAnsi="Times New Roman" w:cs="Times New Roman"/>
          <w:sz w:val="24"/>
          <w:szCs w:val="24"/>
        </w:rPr>
        <w:t xml:space="preserve"> на контрольных примерах;</w:t>
      </w:r>
    </w:p>
    <w:p w:rsidR="00DC678D" w:rsidRPr="00100D8E" w:rsidRDefault="00DC678D" w:rsidP="00DC678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lastRenderedPageBreak/>
        <w:t>дополнительно проверить работоспособность элементов окон программы.</w:t>
      </w:r>
    </w:p>
    <w:p w:rsidR="00DC678D" w:rsidRPr="00100D8E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470826668"/>
      <w:r w:rsidRPr="00100D8E">
        <w:rPr>
          <w:rFonts w:ascii="Times New Roman" w:hAnsi="Times New Roman" w:cs="Times New Roman"/>
          <w:b/>
          <w:sz w:val="24"/>
          <w:szCs w:val="24"/>
        </w:rPr>
        <w:t>Методы испытаний</w:t>
      </w:r>
      <w:bookmarkEnd w:id="29"/>
    </w:p>
    <w:p w:rsidR="00DC678D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100D8E">
        <w:rPr>
          <w:rFonts w:ascii="Times New Roman" w:hAnsi="Times New Roman" w:cs="Times New Roman"/>
          <w:snapToGrid w:val="0"/>
          <w:sz w:val="24"/>
          <w:szCs w:val="24"/>
        </w:rPr>
        <w:t xml:space="preserve">Испытание правильности функционирования модели произведём с помощью контрольных примеров команд </w:t>
      </w:r>
      <w:r>
        <w:rPr>
          <w:rFonts w:ascii="Times New Roman" w:hAnsi="Times New Roman" w:cs="Times New Roman"/>
          <w:snapToGrid w:val="0"/>
          <w:sz w:val="24"/>
          <w:szCs w:val="24"/>
        </w:rPr>
        <w:t>и матриц доступов</w:t>
      </w:r>
      <w:r w:rsidRPr="00100D8E">
        <w:rPr>
          <w:rFonts w:ascii="Times New Roman" w:hAnsi="Times New Roman" w:cs="Times New Roman"/>
          <w:snapToGrid w:val="0"/>
          <w:sz w:val="24"/>
          <w:szCs w:val="24"/>
        </w:rPr>
        <w:t>. Результаты тестирований приведены в таблице 1.</w:t>
      </w:r>
    </w:p>
    <w:p w:rsidR="00DC678D" w:rsidRPr="002250C4" w:rsidRDefault="00DC678D" w:rsidP="00DC678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napToGrid w:val="0"/>
          <w:color w:val="FF0000"/>
          <w:sz w:val="24"/>
          <w:szCs w:val="24"/>
        </w:rPr>
      </w:pPr>
      <w:r w:rsidRPr="00100D8E">
        <w:rPr>
          <w:rFonts w:ascii="Times New Roman" w:hAnsi="Times New Roman" w:cs="Times New Roman"/>
          <w:snapToGrid w:val="0"/>
          <w:sz w:val="24"/>
          <w:szCs w:val="24"/>
        </w:rPr>
        <w:t xml:space="preserve">Таблица 1 </w:t>
      </w:r>
      <w:r w:rsidRPr="00100D8E">
        <w:rPr>
          <w:rFonts w:ascii="Times New Roman" w:hAnsi="Times New Roman" w:cs="Times New Roman"/>
          <w:sz w:val="24"/>
          <w:szCs w:val="24"/>
        </w:rPr>
        <w:t>–</w:t>
      </w:r>
      <w:r w:rsidRPr="00100D8E">
        <w:rPr>
          <w:rFonts w:ascii="Times New Roman" w:hAnsi="Times New Roman" w:cs="Times New Roman"/>
          <w:snapToGrid w:val="0"/>
          <w:sz w:val="24"/>
          <w:szCs w:val="24"/>
        </w:rPr>
        <w:t xml:space="preserve"> Результаты тестирования на контрольных наборах</w:t>
      </w:r>
    </w:p>
    <w:tbl>
      <w:tblPr>
        <w:tblStyle w:val="ac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261"/>
        <w:gridCol w:w="2552"/>
        <w:gridCol w:w="1559"/>
        <w:gridCol w:w="3118"/>
      </w:tblGrid>
      <w:tr w:rsidR="00DC678D" w:rsidRPr="00773BD0" w:rsidTr="00CA0A8E">
        <w:tc>
          <w:tcPr>
            <w:tcW w:w="3261" w:type="dxa"/>
            <w:vAlign w:val="center"/>
          </w:tcPr>
          <w:p w:rsidR="00DC678D" w:rsidRPr="00773BD0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>Исходная матрица доступов</w:t>
            </w:r>
          </w:p>
        </w:tc>
        <w:tc>
          <w:tcPr>
            <w:tcW w:w="2552" w:type="dxa"/>
            <w:vAlign w:val="center"/>
          </w:tcPr>
          <w:p w:rsidR="00DC678D" w:rsidRPr="00773BD0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1559" w:type="dxa"/>
            <w:vAlign w:val="center"/>
          </w:tcPr>
          <w:p w:rsidR="00DC678D" w:rsidRPr="00773BD0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8" w:type="dxa"/>
            <w:vAlign w:val="center"/>
          </w:tcPr>
          <w:p w:rsidR="00DC678D" w:rsidRPr="00773BD0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C678D" w:rsidRPr="00773BD0" w:rsidTr="00CA0A8E">
        <w:trPr>
          <w:trHeight w:val="1194"/>
        </w:trPr>
        <w:tc>
          <w:tcPr>
            <w:tcW w:w="3261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C7AC8C" wp14:editId="2D336FDF">
                  <wp:extent cx="1616777" cy="574158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18" cy="5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3B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Создать субъект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s4</w:t>
            </w:r>
          </w:p>
        </w:tc>
        <w:tc>
          <w:tcPr>
            <w:tcW w:w="1559" w:type="dxa"/>
          </w:tcPr>
          <w:p w:rsidR="00DC678D" w:rsidRPr="00426258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 xml:space="preserve">Создастся субъект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</w:t>
            </w:r>
          </w:p>
        </w:tc>
        <w:tc>
          <w:tcPr>
            <w:tcW w:w="3118" w:type="dxa"/>
          </w:tcPr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577EE7" wp14:editId="1CAC22EF">
                  <wp:extent cx="1842770" cy="786765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78D" w:rsidRPr="00773BD0" w:rsidTr="00CA0A8E">
        <w:trPr>
          <w:trHeight w:val="1797"/>
        </w:trPr>
        <w:tc>
          <w:tcPr>
            <w:tcW w:w="3261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C4FB73" wp14:editId="29EF2F57">
                  <wp:extent cx="1895673" cy="69111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12" cy="69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C678D" w:rsidRPr="00426258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o1</w:t>
            </w:r>
          </w:p>
        </w:tc>
        <w:tc>
          <w:tcPr>
            <w:tcW w:w="1559" w:type="dxa"/>
          </w:tcPr>
          <w:p w:rsidR="00DC678D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 xml:space="preserve">Создастся субъект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o1</w:t>
            </w:r>
          </w:p>
        </w:tc>
        <w:tc>
          <w:tcPr>
            <w:tcW w:w="3118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F7D7CC" wp14:editId="5A1E99FB">
                  <wp:extent cx="1842770" cy="796290"/>
                  <wp:effectExtent l="0" t="0" r="508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96" cy="80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8D" w:rsidRPr="00773BD0" w:rsidTr="00CA0A8E">
        <w:trPr>
          <w:trHeight w:val="1539"/>
        </w:trPr>
        <w:tc>
          <w:tcPr>
            <w:tcW w:w="3261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060919" wp14:editId="7997F8E4">
                  <wp:extent cx="1842770" cy="786765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C678D" w:rsidRPr="00426258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Внести право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субъекту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262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73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262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удачно внесено.</w:t>
            </w:r>
          </w:p>
        </w:tc>
        <w:tc>
          <w:tcPr>
            <w:tcW w:w="3118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3449D9" wp14:editId="2F01EFF6">
                  <wp:extent cx="1895673" cy="69111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12" cy="69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8D" w:rsidRPr="00773BD0" w:rsidTr="00CA0A8E">
        <w:tc>
          <w:tcPr>
            <w:tcW w:w="3261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5F79F2" wp14:editId="01D620FE">
                  <wp:extent cx="1842770" cy="796290"/>
                  <wp:effectExtent l="0" t="0" r="508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396" cy="80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Внести право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субъекту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</w:t>
            </w:r>
            <w:r w:rsidRPr="004262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Pr="00C0458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на объект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o</w:t>
            </w:r>
            <w:r w:rsidRPr="004262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59" w:type="dxa"/>
          </w:tcPr>
          <w:p w:rsidR="00DC678D" w:rsidRPr="00426258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будет</w:t>
            </w:r>
            <w:r w:rsidRPr="00426258">
              <w:rPr>
                <w:rFonts w:ascii="Times New Roman" w:hAnsi="Times New Roman" w:cs="Times New Roman"/>
                <w:sz w:val="24"/>
                <w:szCs w:val="24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внесено</w:t>
            </w:r>
            <w:r w:rsidRPr="004262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произойдет утечка права.</w:t>
            </w:r>
          </w:p>
        </w:tc>
        <w:tc>
          <w:tcPr>
            <w:tcW w:w="3118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426258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BC6F4B" wp14:editId="6E063A81">
                  <wp:extent cx="1842770" cy="814705"/>
                  <wp:effectExtent l="0" t="0" r="5080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78D" w:rsidRPr="00773BD0" w:rsidTr="00CA0A8E">
        <w:trPr>
          <w:trHeight w:val="1609"/>
        </w:trPr>
        <w:tc>
          <w:tcPr>
            <w:tcW w:w="3261" w:type="dxa"/>
          </w:tcPr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FF68C9" wp14:editId="0463E607">
                  <wp:extent cx="1842770" cy="814705"/>
                  <wp:effectExtent l="0" t="0" r="5080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Выполнить проверку безопасности</w:t>
            </w:r>
          </w:p>
        </w:tc>
        <w:tc>
          <w:tcPr>
            <w:tcW w:w="1559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Утечка права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8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773BD0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7C4987" wp14:editId="461D6F3F">
                  <wp:extent cx="1975694" cy="361507"/>
                  <wp:effectExtent l="0" t="0" r="571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85" cy="3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78D" w:rsidRPr="002250C4" w:rsidRDefault="00DC678D" w:rsidP="00DC678D">
      <w:pPr>
        <w:rPr>
          <w:color w:val="FF0000"/>
        </w:rPr>
      </w:pPr>
    </w:p>
    <w:p w:rsidR="00DC678D" w:rsidRDefault="00DC678D" w:rsidP="00DC678D">
      <w:pPr>
        <w:rPr>
          <w:color w:val="FF0000"/>
        </w:rPr>
      </w:pPr>
    </w:p>
    <w:p w:rsidR="00DC678D" w:rsidRDefault="00DC678D" w:rsidP="00DC678D">
      <w:pPr>
        <w:rPr>
          <w:color w:val="FF0000"/>
        </w:rPr>
      </w:pPr>
    </w:p>
    <w:p w:rsidR="00DC678D" w:rsidRDefault="00DC678D" w:rsidP="00DC678D">
      <w:pPr>
        <w:rPr>
          <w:color w:val="FF0000"/>
        </w:rPr>
      </w:pPr>
    </w:p>
    <w:p w:rsidR="00DC678D" w:rsidRDefault="00DC678D" w:rsidP="00DC678D">
      <w:pPr>
        <w:rPr>
          <w:color w:val="FF0000"/>
        </w:rPr>
      </w:pPr>
    </w:p>
    <w:p w:rsidR="00DC678D" w:rsidRDefault="00DC678D" w:rsidP="00DC678D">
      <w:pPr>
        <w:rPr>
          <w:color w:val="FF0000"/>
        </w:rPr>
      </w:pPr>
    </w:p>
    <w:p w:rsidR="00DC678D" w:rsidRPr="002250C4" w:rsidRDefault="00DC678D" w:rsidP="00DC678D">
      <w:pPr>
        <w:rPr>
          <w:color w:val="FF0000"/>
        </w:rPr>
      </w:pPr>
    </w:p>
    <w:p w:rsidR="00DC678D" w:rsidRPr="00C04586" w:rsidRDefault="00DC678D" w:rsidP="00DC678D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C04586">
        <w:rPr>
          <w:rFonts w:ascii="Times New Roman" w:hAnsi="Times New Roman" w:cs="Times New Roman"/>
          <w:sz w:val="24"/>
        </w:rPr>
        <w:lastRenderedPageBreak/>
        <w:t>Продолжение таблицы 1</w:t>
      </w:r>
    </w:p>
    <w:tbl>
      <w:tblPr>
        <w:tblStyle w:val="ac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45"/>
        <w:gridCol w:w="1955"/>
        <w:gridCol w:w="1701"/>
        <w:gridCol w:w="3573"/>
      </w:tblGrid>
      <w:tr w:rsidR="00DC678D" w:rsidRPr="00C04586" w:rsidTr="00CA0A8E">
        <w:tc>
          <w:tcPr>
            <w:tcW w:w="3545" w:type="dxa"/>
            <w:vAlign w:val="center"/>
          </w:tcPr>
          <w:p w:rsidR="00DC678D" w:rsidRPr="00C04586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586">
              <w:rPr>
                <w:rFonts w:ascii="Times New Roman" w:hAnsi="Times New Roman" w:cs="Times New Roman"/>
                <w:sz w:val="24"/>
                <w:szCs w:val="24"/>
              </w:rPr>
              <w:t>Исходная матрица доступов</w:t>
            </w:r>
          </w:p>
        </w:tc>
        <w:tc>
          <w:tcPr>
            <w:tcW w:w="1955" w:type="dxa"/>
            <w:vAlign w:val="center"/>
          </w:tcPr>
          <w:p w:rsidR="00DC678D" w:rsidRPr="00C04586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586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1701" w:type="dxa"/>
            <w:vAlign w:val="center"/>
          </w:tcPr>
          <w:p w:rsidR="00DC678D" w:rsidRPr="00C04586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58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573" w:type="dxa"/>
            <w:vAlign w:val="center"/>
          </w:tcPr>
          <w:p w:rsidR="00DC678D" w:rsidRPr="00C04586" w:rsidRDefault="00DC678D" w:rsidP="00CA0A8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58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C678D" w:rsidRPr="00C04586" w:rsidTr="00CA0A8E">
        <w:trPr>
          <w:trHeight w:val="2271"/>
        </w:trPr>
        <w:tc>
          <w:tcPr>
            <w:tcW w:w="3545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41AE5B" wp14:editId="5CCADD88">
                  <wp:extent cx="1842770" cy="814705"/>
                  <wp:effectExtent l="0" t="0" r="508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58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ничтожить с</w:t>
            </w:r>
            <w:r w:rsidRPr="00C0458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убъект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s2</w:t>
            </w:r>
          </w:p>
        </w:tc>
        <w:tc>
          <w:tcPr>
            <w:tcW w:w="1701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будет удалён</w:t>
            </w:r>
          </w:p>
        </w:tc>
        <w:tc>
          <w:tcPr>
            <w:tcW w:w="3573" w:type="dxa"/>
          </w:tcPr>
          <w:p w:rsidR="00DC678D" w:rsidRPr="00C04586" w:rsidRDefault="00DC678D" w:rsidP="00CA0A8E">
            <w:pPr>
              <w:ind w:firstLine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A189A3" wp14:editId="692A2D3F">
                  <wp:extent cx="2131695" cy="753110"/>
                  <wp:effectExtent l="0" t="0" r="1905" b="889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95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8D" w:rsidRPr="00C04586" w:rsidTr="00CA0A8E">
        <w:trPr>
          <w:trHeight w:val="2037"/>
        </w:trPr>
        <w:tc>
          <w:tcPr>
            <w:tcW w:w="3545" w:type="dxa"/>
          </w:tcPr>
          <w:p w:rsidR="00DC678D" w:rsidRDefault="00DC678D" w:rsidP="00CA0A8E">
            <w:pPr>
              <w:contextualSpacing/>
              <w:rPr>
                <w:noProof/>
                <w:lang w:eastAsia="ru-RU"/>
              </w:rPr>
            </w:pPr>
          </w:p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16AD9F" wp14:editId="0B0F572D">
                  <wp:extent cx="2131695" cy="753110"/>
                  <wp:effectExtent l="0" t="0" r="1905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95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:rsidR="00DC678D" w:rsidRPr="00DC678D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Удалить право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у субъекта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s</w:t>
            </w:r>
            <w:r w:rsidRPr="004262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Pr="00C0458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на объект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o</w:t>
            </w:r>
            <w:r w:rsidRPr="004262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 успешно удалено</w:t>
            </w:r>
            <w:r w:rsidRPr="00C04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3" w:type="dxa"/>
          </w:tcPr>
          <w:p w:rsidR="00DC678D" w:rsidRPr="00C04586" w:rsidRDefault="00DC678D" w:rsidP="00CA0A8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90057A" wp14:editId="3E2F1900">
                  <wp:extent cx="2131695" cy="748030"/>
                  <wp:effectExtent l="0" t="0" r="190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9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78D" w:rsidRPr="00237E04" w:rsidRDefault="00DC678D" w:rsidP="00DC678D">
      <w:pPr>
        <w:pStyle w:val="a3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237E04">
        <w:rPr>
          <w:rFonts w:ascii="Times New Roman" w:hAnsi="Times New Roman" w:cs="Times New Roman"/>
          <w:snapToGrid w:val="0"/>
          <w:sz w:val="24"/>
          <w:szCs w:val="24"/>
        </w:rPr>
        <w:t>С большой долей вероятности можно утверждать, что алгоритм работы автомата верно обрабатывает поступающие команды в систему. Несоответствий между ожиданием и итоговыми результатами не наблюдается.</w:t>
      </w:r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237E04">
        <w:rPr>
          <w:rFonts w:ascii="Times New Roman" w:hAnsi="Times New Roman" w:cs="Times New Roman"/>
          <w:snapToGrid w:val="0"/>
          <w:sz w:val="24"/>
          <w:szCs w:val="24"/>
        </w:rPr>
        <w:t>Дополнительно проведено тестирование визуальных элементов окна приложения. Все действия, выполняемые этими элементами, отвечают их назначению.</w:t>
      </w:r>
    </w:p>
    <w:p w:rsidR="00DC678D" w:rsidRPr="002250C4" w:rsidRDefault="00DC678D" w:rsidP="00DC678D">
      <w:pPr>
        <w:rPr>
          <w:rFonts w:ascii="Times New Roman" w:hAnsi="Times New Roman" w:cs="Times New Roman"/>
          <w:snapToGrid w:val="0"/>
          <w:color w:val="FF0000"/>
          <w:sz w:val="24"/>
          <w:szCs w:val="24"/>
        </w:rPr>
      </w:pPr>
      <w:r w:rsidRPr="002250C4">
        <w:rPr>
          <w:rFonts w:ascii="Times New Roman" w:hAnsi="Times New Roman" w:cs="Times New Roman"/>
          <w:snapToGrid w:val="0"/>
          <w:color w:val="FF0000"/>
          <w:sz w:val="24"/>
          <w:szCs w:val="24"/>
        </w:rPr>
        <w:br w:type="page"/>
      </w:r>
    </w:p>
    <w:p w:rsidR="00DC678D" w:rsidRPr="00237E04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0" w:name="_Toc470826669"/>
      <w:r w:rsidRPr="00237E04">
        <w:rPr>
          <w:rFonts w:ascii="Times New Roman" w:hAnsi="Times New Roman" w:cs="Times New Roman"/>
          <w:b/>
          <w:sz w:val="24"/>
          <w:szCs w:val="24"/>
        </w:rPr>
        <w:lastRenderedPageBreak/>
        <w:t>Эксплуатационные документы</w:t>
      </w:r>
      <w:bookmarkEnd w:id="30"/>
    </w:p>
    <w:p w:rsidR="00DC678D" w:rsidRPr="00237E04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470826670"/>
      <w:r w:rsidRPr="00237E04">
        <w:rPr>
          <w:rFonts w:ascii="Times New Roman" w:hAnsi="Times New Roman" w:cs="Times New Roman"/>
          <w:b/>
          <w:sz w:val="24"/>
          <w:szCs w:val="24"/>
        </w:rPr>
        <w:t>Руководство программиста</w:t>
      </w:r>
      <w:bookmarkEnd w:id="31"/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2" w:name="_Toc470826671"/>
      <w:r w:rsidRPr="00237E04">
        <w:rPr>
          <w:rFonts w:ascii="Times New Roman" w:hAnsi="Times New Roman" w:cs="Times New Roman"/>
          <w:b/>
          <w:sz w:val="24"/>
          <w:szCs w:val="24"/>
        </w:rPr>
        <w:t>Общие сведения о программе</w:t>
      </w:r>
      <w:bookmarkEnd w:id="32"/>
    </w:p>
    <w:p w:rsidR="00DC678D" w:rsidRPr="00237E04" w:rsidRDefault="00DC678D" w:rsidP="00DC678D">
      <w:pPr>
        <w:pStyle w:val="12"/>
        <w:ind w:firstLine="709"/>
        <w:contextualSpacing/>
        <w:rPr>
          <w:szCs w:val="24"/>
          <w:lang w:val="ru-RU"/>
        </w:rPr>
      </w:pPr>
      <w:r w:rsidRPr="00237E04">
        <w:rPr>
          <w:szCs w:val="24"/>
          <w:lang w:val="ru-RU"/>
        </w:rPr>
        <w:t xml:space="preserve">Программа предназначена для моделирования работы </w:t>
      </w:r>
      <w:r>
        <w:rPr>
          <w:szCs w:val="24"/>
          <w:lang w:val="ru-RU"/>
        </w:rPr>
        <w:t>модели</w:t>
      </w:r>
      <w:r w:rsidRPr="00237E04">
        <w:rPr>
          <w:szCs w:val="24"/>
          <w:lang w:val="ru-RU"/>
        </w:rPr>
        <w:t xml:space="preserve"> безопасности </w:t>
      </w:r>
      <w:proofErr w:type="spellStart"/>
      <w:r w:rsidRPr="00237E04">
        <w:rPr>
          <w:szCs w:val="24"/>
          <w:lang w:val="ru-RU"/>
        </w:rPr>
        <w:t>Харрисона</w:t>
      </w:r>
      <w:proofErr w:type="spellEnd"/>
      <w:r w:rsidRPr="00237E04">
        <w:rPr>
          <w:szCs w:val="24"/>
          <w:lang w:val="ru-RU"/>
        </w:rPr>
        <w:t>-</w:t>
      </w:r>
      <w:proofErr w:type="spellStart"/>
      <w:r w:rsidRPr="00237E04">
        <w:rPr>
          <w:szCs w:val="24"/>
          <w:lang w:val="ru-RU"/>
        </w:rPr>
        <w:t>Руззо</w:t>
      </w:r>
      <w:proofErr w:type="spellEnd"/>
      <w:r w:rsidRPr="00237E04">
        <w:rPr>
          <w:szCs w:val="24"/>
          <w:lang w:val="ru-RU"/>
        </w:rPr>
        <w:t>-Ульмана(</w:t>
      </w:r>
      <w:r>
        <w:rPr>
          <w:szCs w:val="24"/>
        </w:rPr>
        <w:t>HRU</w:t>
      </w:r>
      <w:r w:rsidRPr="00237E04">
        <w:rPr>
          <w:szCs w:val="24"/>
          <w:lang w:val="ru-RU"/>
        </w:rPr>
        <w:t>) для анализа систем защиты, реализующих дискреционную политику безопасности.</w:t>
      </w:r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 xml:space="preserve">Программа позволяет пользователю вводить данные через программный интерфейс. </w:t>
      </w:r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>Программа проста в использовании и рассчитана на средний уровень квалификации пользователя.</w:t>
      </w:r>
    </w:p>
    <w:p w:rsidR="00DC678D" w:rsidRPr="00237E04" w:rsidRDefault="00DC678D" w:rsidP="00DC678D">
      <w:pPr>
        <w:pStyle w:val="a3"/>
        <w:tabs>
          <w:tab w:val="left" w:pos="284"/>
          <w:tab w:val="left" w:pos="709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 xml:space="preserve">Программа разработана в среде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237E04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US"/>
        </w:rPr>
        <w:t>Seattle</w:t>
      </w:r>
      <w:r w:rsidRPr="00237E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78D" w:rsidRPr="00237E04" w:rsidRDefault="00DC678D" w:rsidP="00DC678D">
      <w:pPr>
        <w:pStyle w:val="12"/>
        <w:ind w:firstLine="709"/>
        <w:contextualSpacing/>
        <w:rPr>
          <w:szCs w:val="24"/>
          <w:lang w:val="ru-RU"/>
        </w:rPr>
      </w:pPr>
      <w:r w:rsidRPr="00237E04">
        <w:rPr>
          <w:szCs w:val="24"/>
          <w:lang w:val="ru-RU"/>
        </w:rPr>
        <w:t xml:space="preserve">Программа используется на компьютерах, оснащённых операционной системой </w:t>
      </w:r>
      <w:proofErr w:type="spellStart"/>
      <w:r w:rsidRPr="00237E04">
        <w:rPr>
          <w:szCs w:val="24"/>
          <w:lang w:val="ru-RU"/>
        </w:rPr>
        <w:t>Windows</w:t>
      </w:r>
      <w:proofErr w:type="spellEnd"/>
      <w:r w:rsidRPr="00237E04">
        <w:rPr>
          <w:szCs w:val="24"/>
          <w:lang w:val="ru-RU"/>
        </w:rPr>
        <w:t xml:space="preserve"> 7/</w:t>
      </w:r>
      <w:r>
        <w:rPr>
          <w:szCs w:val="24"/>
          <w:lang w:val="ru-RU"/>
        </w:rPr>
        <w:t>8</w:t>
      </w:r>
      <w:r w:rsidRPr="00237E04">
        <w:rPr>
          <w:szCs w:val="24"/>
          <w:lang w:val="ru-RU"/>
        </w:rPr>
        <w:t>/10.</w:t>
      </w:r>
    </w:p>
    <w:p w:rsidR="00DC678D" w:rsidRPr="00237E04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>Программа так же может быть использована как демонстрационная модель.</w:t>
      </w:r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3" w:name="_Toc470826672"/>
      <w:r w:rsidRPr="00237E04">
        <w:rPr>
          <w:rFonts w:ascii="Times New Roman" w:hAnsi="Times New Roman" w:cs="Times New Roman"/>
          <w:b/>
          <w:sz w:val="24"/>
          <w:szCs w:val="24"/>
        </w:rPr>
        <w:t>Структура программы</w:t>
      </w:r>
      <w:bookmarkEnd w:id="33"/>
    </w:p>
    <w:p w:rsidR="00DC678D" w:rsidRPr="00237E04" w:rsidRDefault="00DC678D" w:rsidP="00DC67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 xml:space="preserve">Рабочая версия программы представляет собой файл </w:t>
      </w:r>
      <w:r w:rsidRPr="00237E04">
        <w:rPr>
          <w:rFonts w:ascii="Times New Roman" w:eastAsia="Times New Roman" w:hAnsi="Times New Roman" w:cs="Times New Roman"/>
          <w:sz w:val="24"/>
          <w:szCs w:val="24"/>
          <w:lang w:eastAsia="ru-RU"/>
        </w:rPr>
        <w:t>«Курсовой.exe».</w:t>
      </w:r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4" w:name="_Toc470826673"/>
      <w:r w:rsidRPr="00237E04">
        <w:rPr>
          <w:rFonts w:ascii="Times New Roman" w:hAnsi="Times New Roman" w:cs="Times New Roman"/>
          <w:b/>
          <w:sz w:val="24"/>
          <w:szCs w:val="24"/>
        </w:rPr>
        <w:t>Настройка программы</w:t>
      </w:r>
      <w:bookmarkEnd w:id="34"/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4"/>
        </w:rPr>
        <w:t>Программы не нуждаются в какой-либо дополнительной настройке или обслуживании.</w:t>
      </w:r>
      <w:r w:rsidRPr="00237E04">
        <w:t xml:space="preserve"> </w:t>
      </w:r>
      <w:r w:rsidRPr="00237E04">
        <w:rPr>
          <w:rFonts w:ascii="Times New Roman" w:hAnsi="Times New Roman" w:cs="Times New Roman"/>
          <w:sz w:val="24"/>
          <w:szCs w:val="24"/>
        </w:rPr>
        <w:t xml:space="preserve">Для корректной работы желательно запускать её от имени администратора. </w:t>
      </w:r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5" w:name="_Toc470826674"/>
      <w:r w:rsidRPr="00237E04">
        <w:rPr>
          <w:rFonts w:ascii="Times New Roman" w:hAnsi="Times New Roman" w:cs="Times New Roman"/>
          <w:b/>
          <w:sz w:val="24"/>
          <w:szCs w:val="24"/>
        </w:rPr>
        <w:t>Проверка программы</w:t>
      </w:r>
      <w:bookmarkEnd w:id="35"/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E04">
        <w:rPr>
          <w:rFonts w:ascii="Times New Roman" w:hAnsi="Times New Roman" w:cs="Times New Roman"/>
          <w:sz w:val="24"/>
          <w:szCs w:val="28"/>
        </w:rPr>
        <w:t>Результаты тестирования программы приведены в разделе 4.6. При проведении дополнительных тестирований следует опираться на результаты этого раздела.</w:t>
      </w:r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6" w:name="_Toc470826675"/>
      <w:r w:rsidRPr="00237E04">
        <w:rPr>
          <w:rFonts w:ascii="Times New Roman" w:hAnsi="Times New Roman" w:cs="Times New Roman"/>
          <w:b/>
          <w:sz w:val="24"/>
          <w:szCs w:val="24"/>
        </w:rPr>
        <w:t>Дополнительные возможности программы</w:t>
      </w:r>
      <w:bookmarkEnd w:id="36"/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7E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Незаявленных возможностей программа не имеет.</w:t>
      </w:r>
    </w:p>
    <w:p w:rsidR="00DC678D" w:rsidRPr="00237E04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7" w:name="_Toc470826676"/>
      <w:r w:rsidRPr="00237E04">
        <w:rPr>
          <w:rFonts w:ascii="Times New Roman" w:hAnsi="Times New Roman" w:cs="Times New Roman"/>
          <w:b/>
          <w:sz w:val="24"/>
          <w:szCs w:val="24"/>
        </w:rPr>
        <w:t>Сообщение системному программисту</w:t>
      </w:r>
      <w:bookmarkEnd w:id="37"/>
    </w:p>
    <w:p w:rsidR="00DC678D" w:rsidRPr="00237E04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7E04">
        <w:rPr>
          <w:rFonts w:ascii="Times New Roman" w:hAnsi="Times New Roman" w:cs="Times New Roman"/>
          <w:noProof/>
          <w:sz w:val="24"/>
          <w:szCs w:val="24"/>
          <w:lang w:eastAsia="ru-RU"/>
        </w:rPr>
        <w:t>В ходе работы могут возникнуть следущие сообщения напротив выполняемых команд.</w:t>
      </w: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DEDC42" wp14:editId="13B49FDA">
            <wp:extent cx="2219325" cy="15049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237E0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13</w:t>
      </w:r>
      <w:r w:rsidRPr="00237E04">
        <w:rPr>
          <w:rFonts w:ascii="Times New Roman" w:hAnsi="Times New Roman" w:cs="Times New Roman"/>
          <w:sz w:val="24"/>
          <w:szCs w:val="24"/>
        </w:rPr>
        <w:t xml:space="preserve"> – Сообщение </w:t>
      </w:r>
      <w:r>
        <w:rPr>
          <w:rFonts w:ascii="Times New Roman" w:hAnsi="Times New Roman" w:cs="Times New Roman"/>
          <w:sz w:val="24"/>
          <w:szCs w:val="24"/>
        </w:rPr>
        <w:t>при создании субъекта\объекта, данные примитивные операторы не могут быть выполнены, так как не задана команда.</w:t>
      </w: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539CD" wp14:editId="2D672B84">
            <wp:extent cx="1514475" cy="1495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237E0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  <w:r w:rsidRPr="00237E04">
        <w:rPr>
          <w:rFonts w:ascii="Times New Roman" w:hAnsi="Times New Roman" w:cs="Times New Roman"/>
          <w:sz w:val="24"/>
          <w:szCs w:val="24"/>
        </w:rPr>
        <w:t xml:space="preserve"> – Сообщение об отсутствии </w:t>
      </w:r>
      <w:r>
        <w:rPr>
          <w:rFonts w:ascii="Times New Roman" w:hAnsi="Times New Roman" w:cs="Times New Roman"/>
          <w:sz w:val="24"/>
          <w:szCs w:val="24"/>
        </w:rPr>
        <w:t xml:space="preserve">имени создаваемого субъекта в поле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ввода(</w:t>
      </w:r>
      <w:proofErr w:type="gramEnd"/>
      <w:r>
        <w:rPr>
          <w:rFonts w:ascii="Times New Roman" w:hAnsi="Times New Roman" w:cs="Times New Roman"/>
          <w:sz w:val="24"/>
          <w:szCs w:val="24"/>
        </w:rPr>
        <w:t>аналогичные сообщения появляются всегда, когда одно из обязательных полей не заполнено)</w:t>
      </w: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FD29B6" wp14:editId="30362540">
            <wp:extent cx="1466850" cy="15049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Рисунок 15</w:t>
      </w:r>
      <w:r w:rsidRPr="00237E04">
        <w:rPr>
          <w:rFonts w:ascii="Times New Roman" w:hAnsi="Times New Roman" w:cs="Times New Roman"/>
          <w:sz w:val="24"/>
          <w:szCs w:val="24"/>
        </w:rPr>
        <w:t xml:space="preserve"> – Сообщение об отсутствии </w:t>
      </w:r>
      <w:r>
        <w:rPr>
          <w:rFonts w:ascii="Times New Roman" w:hAnsi="Times New Roman" w:cs="Times New Roman"/>
          <w:sz w:val="24"/>
          <w:szCs w:val="24"/>
        </w:rPr>
        <w:t xml:space="preserve">имени создаваемого объекта в поле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ввода(</w:t>
      </w:r>
      <w:proofErr w:type="gramEnd"/>
      <w:r>
        <w:rPr>
          <w:rFonts w:ascii="Times New Roman" w:hAnsi="Times New Roman" w:cs="Times New Roman"/>
          <w:sz w:val="24"/>
          <w:szCs w:val="24"/>
        </w:rPr>
        <w:t>аналогичные сообщения появляются всегда, когда одно из обязательных полей не заполнено)</w:t>
      </w: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3FE4F0" wp14:editId="363E991D">
            <wp:extent cx="1476375" cy="1514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  <w:r w:rsidRPr="00237E04">
        <w:rPr>
          <w:rFonts w:ascii="Times New Roman" w:hAnsi="Times New Roman" w:cs="Times New Roman"/>
          <w:sz w:val="24"/>
          <w:szCs w:val="24"/>
        </w:rPr>
        <w:t xml:space="preserve"> – Сообщение об отсутствии </w:t>
      </w:r>
      <w:r>
        <w:rPr>
          <w:rFonts w:ascii="Times New Roman" w:hAnsi="Times New Roman" w:cs="Times New Roman"/>
          <w:sz w:val="24"/>
          <w:szCs w:val="24"/>
        </w:rPr>
        <w:t>имени задаваемого права.</w:t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84C3C8" wp14:editId="725785C0">
            <wp:extent cx="2286000" cy="15049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</w:t>
      </w:r>
      <w:r w:rsidRPr="00FA454A">
        <w:rPr>
          <w:rFonts w:ascii="Times New Roman" w:hAnsi="Times New Roman" w:cs="Times New Roman"/>
          <w:sz w:val="24"/>
          <w:szCs w:val="24"/>
        </w:rPr>
        <w:t>5</w:t>
      </w:r>
      <w:r w:rsidRPr="00237E04">
        <w:rPr>
          <w:rFonts w:ascii="Times New Roman" w:hAnsi="Times New Roman" w:cs="Times New Roman"/>
          <w:sz w:val="24"/>
          <w:szCs w:val="24"/>
        </w:rPr>
        <w:t xml:space="preserve"> – Сообщение </w:t>
      </w:r>
      <w:r>
        <w:rPr>
          <w:rFonts w:ascii="Times New Roman" w:hAnsi="Times New Roman" w:cs="Times New Roman"/>
          <w:sz w:val="24"/>
          <w:szCs w:val="24"/>
        </w:rPr>
        <w:t>может появиться при проверке безопасности.</w:t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B31C80" wp14:editId="4C5916D1">
            <wp:extent cx="3752850" cy="15049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2250C4" w:rsidRDefault="00DC678D" w:rsidP="00DC678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16-</w:t>
      </w:r>
      <w:r w:rsidRPr="008C21D3">
        <w:rPr>
          <w:rFonts w:ascii="Times New Roman" w:hAnsi="Times New Roman" w:cs="Times New Roman"/>
          <w:sz w:val="24"/>
          <w:szCs w:val="24"/>
        </w:rPr>
        <w:t xml:space="preserve">Сообщение может появиться </w:t>
      </w:r>
      <w:proofErr w:type="gramStart"/>
      <w:r w:rsidRPr="008C21D3">
        <w:rPr>
          <w:rFonts w:ascii="Times New Roman" w:hAnsi="Times New Roman" w:cs="Times New Roman"/>
          <w:sz w:val="24"/>
          <w:szCs w:val="24"/>
        </w:rPr>
        <w:t>при проверки</w:t>
      </w:r>
      <w:proofErr w:type="gramEnd"/>
      <w:r w:rsidRPr="008C21D3">
        <w:rPr>
          <w:rFonts w:ascii="Times New Roman" w:hAnsi="Times New Roman" w:cs="Times New Roman"/>
          <w:sz w:val="24"/>
          <w:szCs w:val="24"/>
        </w:rPr>
        <w:t xml:space="preserve"> безопасности, если произошла утечка права</w:t>
      </w:r>
    </w:p>
    <w:p w:rsidR="00DC678D" w:rsidRPr="008C21D3" w:rsidRDefault="00DC678D" w:rsidP="00DC678D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8" w:name="_Toc470826677"/>
      <w:r w:rsidRPr="008C21D3">
        <w:rPr>
          <w:rFonts w:ascii="Times New Roman" w:hAnsi="Times New Roman" w:cs="Times New Roman"/>
          <w:b/>
          <w:sz w:val="24"/>
          <w:szCs w:val="24"/>
        </w:rPr>
        <w:t>Руководство оператора (пользователя)</w:t>
      </w:r>
      <w:bookmarkEnd w:id="38"/>
    </w:p>
    <w:p w:rsidR="00DC678D" w:rsidRPr="008C21D3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9" w:name="_Toc470826678"/>
      <w:r w:rsidRPr="008C21D3">
        <w:rPr>
          <w:rFonts w:ascii="Times New Roman" w:hAnsi="Times New Roman" w:cs="Times New Roman"/>
          <w:b/>
          <w:sz w:val="24"/>
          <w:szCs w:val="24"/>
        </w:rPr>
        <w:t>Назначение и условия применения программы</w:t>
      </w:r>
      <w:bookmarkEnd w:id="39"/>
    </w:p>
    <w:p w:rsidR="00DC678D" w:rsidRPr="008C21D3" w:rsidRDefault="00DC678D" w:rsidP="00DC678D">
      <w:pPr>
        <w:pStyle w:val="12"/>
        <w:ind w:firstLine="709"/>
        <w:contextualSpacing/>
        <w:rPr>
          <w:szCs w:val="24"/>
          <w:lang w:val="ru-RU"/>
        </w:rPr>
      </w:pPr>
      <w:r w:rsidRPr="008C21D3">
        <w:rPr>
          <w:szCs w:val="24"/>
          <w:lang w:val="ru-RU"/>
        </w:rPr>
        <w:t xml:space="preserve">Программа предназначена для моделирования работы модели безопасности </w:t>
      </w:r>
      <w:proofErr w:type="spellStart"/>
      <w:r w:rsidRPr="008C21D3">
        <w:rPr>
          <w:szCs w:val="24"/>
          <w:lang w:val="ru-RU"/>
        </w:rPr>
        <w:t>Харрисона</w:t>
      </w:r>
      <w:proofErr w:type="spellEnd"/>
      <w:r w:rsidRPr="008C21D3">
        <w:rPr>
          <w:szCs w:val="24"/>
          <w:lang w:val="ru-RU"/>
        </w:rPr>
        <w:t>-</w:t>
      </w:r>
      <w:proofErr w:type="spellStart"/>
      <w:r w:rsidRPr="008C21D3">
        <w:rPr>
          <w:szCs w:val="24"/>
          <w:lang w:val="ru-RU"/>
        </w:rPr>
        <w:t>Руззо</w:t>
      </w:r>
      <w:proofErr w:type="spellEnd"/>
      <w:r w:rsidRPr="008C21D3">
        <w:rPr>
          <w:szCs w:val="24"/>
          <w:lang w:val="ru-RU"/>
        </w:rPr>
        <w:t>-Ульмана(</w:t>
      </w:r>
      <w:r w:rsidRPr="008C21D3">
        <w:rPr>
          <w:szCs w:val="24"/>
        </w:rPr>
        <w:t>HRU</w:t>
      </w:r>
      <w:r w:rsidRPr="008C21D3">
        <w:rPr>
          <w:szCs w:val="24"/>
          <w:lang w:val="ru-RU"/>
        </w:rPr>
        <w:t>) для анализа систем защиты, реализующих дискреционную политику безопасности.</w:t>
      </w:r>
    </w:p>
    <w:p w:rsidR="00DC678D" w:rsidRPr="008C21D3" w:rsidRDefault="00DC678D" w:rsidP="00DC678D">
      <w:pPr>
        <w:pStyle w:val="12"/>
        <w:ind w:firstLine="709"/>
        <w:contextualSpacing/>
        <w:rPr>
          <w:szCs w:val="24"/>
          <w:lang w:val="ru-RU"/>
        </w:rPr>
      </w:pPr>
      <w:r w:rsidRPr="008C21D3">
        <w:rPr>
          <w:szCs w:val="24"/>
          <w:lang w:val="ru-RU"/>
        </w:rPr>
        <w:t xml:space="preserve">Программа используется на компьютерах, оснащённых операционной системой </w:t>
      </w:r>
      <w:proofErr w:type="spellStart"/>
      <w:r w:rsidRPr="008C21D3">
        <w:rPr>
          <w:szCs w:val="24"/>
          <w:lang w:val="ru-RU"/>
        </w:rPr>
        <w:t>Windows</w:t>
      </w:r>
      <w:proofErr w:type="spellEnd"/>
      <w:r w:rsidRPr="008C21D3">
        <w:rPr>
          <w:szCs w:val="24"/>
          <w:lang w:val="ru-RU"/>
        </w:rPr>
        <w:t xml:space="preserve"> 7/8/10.</w:t>
      </w:r>
    </w:p>
    <w:p w:rsidR="00DC678D" w:rsidRPr="008C21D3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0" w:name="_Toc470826679"/>
      <w:r w:rsidRPr="008C21D3">
        <w:rPr>
          <w:rFonts w:ascii="Times New Roman" w:hAnsi="Times New Roman" w:cs="Times New Roman"/>
          <w:b/>
          <w:sz w:val="24"/>
          <w:szCs w:val="24"/>
        </w:rPr>
        <w:t>Обращение к программе для запуска</w:t>
      </w:r>
      <w:bookmarkEnd w:id="40"/>
    </w:p>
    <w:p w:rsidR="00DC678D" w:rsidRPr="008C21D3" w:rsidRDefault="00DC678D" w:rsidP="00DC67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1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может быть загружена запуском для исполнения файла «Курсовой.exe», находящегося в том месте, куда он был скопирован.</w:t>
      </w:r>
    </w:p>
    <w:p w:rsidR="00DC678D" w:rsidRPr="008C21D3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1" w:name="_Toc470826680"/>
      <w:r w:rsidRPr="008C21D3"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  <w:bookmarkEnd w:id="41"/>
    </w:p>
    <w:p w:rsidR="00DC678D" w:rsidRPr="008C21D3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При работе, в качестве входных данных выступают:</w:t>
      </w:r>
    </w:p>
    <w:p w:rsidR="00DC678D" w:rsidRPr="008C21D3" w:rsidRDefault="00DC678D" w:rsidP="00DC678D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матрица текущих доступов в системе, которая может быть получена способами, описанными в разделе 3.4;</w:t>
      </w:r>
    </w:p>
    <w:p w:rsidR="00DC678D" w:rsidRPr="008C21D3" w:rsidRDefault="00DC678D" w:rsidP="00DC678D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список команд для исполнения, который может быть получен способами, описанными в разделе 3.4.</w:t>
      </w:r>
    </w:p>
    <w:p w:rsidR="00DC678D" w:rsidRPr="008C21D3" w:rsidRDefault="00DC678D" w:rsidP="00DC67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В качестве выходных данных выступают:</w:t>
      </w:r>
    </w:p>
    <w:p w:rsidR="00DC678D" w:rsidRPr="008C21D3" w:rsidRDefault="00DC678D" w:rsidP="00DC678D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сообщения, характеризующие начальное состояние системы как безопасное или небезопасное.</w:t>
      </w:r>
    </w:p>
    <w:p w:rsidR="00DC678D" w:rsidRDefault="00DC678D" w:rsidP="00DC678D">
      <w:pPr>
        <w:pStyle w:val="a3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2" w:name="_Toc470826681"/>
      <w:r w:rsidRPr="008C21D3">
        <w:rPr>
          <w:rFonts w:ascii="Times New Roman" w:hAnsi="Times New Roman" w:cs="Times New Roman"/>
          <w:b/>
          <w:sz w:val="24"/>
          <w:szCs w:val="24"/>
        </w:rPr>
        <w:t>Сообщения оператору</w:t>
      </w:r>
      <w:bookmarkEnd w:id="42"/>
    </w:p>
    <w:p w:rsidR="00DC678D" w:rsidRPr="00237E04" w:rsidRDefault="00DC678D" w:rsidP="00DC678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7E04">
        <w:rPr>
          <w:rFonts w:ascii="Times New Roman" w:hAnsi="Times New Roman" w:cs="Times New Roman"/>
          <w:noProof/>
          <w:sz w:val="24"/>
          <w:szCs w:val="24"/>
          <w:lang w:eastAsia="ru-RU"/>
        </w:rPr>
        <w:t>В ходе работы могут возникнуть следущие сообщения напротив выполняемых команд.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CD323C" wp14:editId="2B0CE743">
            <wp:extent cx="2219325" cy="1504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  <w:r w:rsidRPr="00FA454A">
        <w:rPr>
          <w:rFonts w:ascii="Times New Roman" w:hAnsi="Times New Roman" w:cs="Times New Roman"/>
          <w:sz w:val="24"/>
          <w:szCs w:val="24"/>
        </w:rPr>
        <w:t xml:space="preserve"> – Сообщение при создании субъекта\объекта, данные примитивные операторы не могут быть выполнены, так как не задана команда.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10C969" wp14:editId="040B9358">
            <wp:extent cx="1514475" cy="14954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  <w:r w:rsidRPr="00FA454A">
        <w:rPr>
          <w:rFonts w:ascii="Times New Roman" w:hAnsi="Times New Roman" w:cs="Times New Roman"/>
          <w:sz w:val="24"/>
          <w:szCs w:val="24"/>
        </w:rPr>
        <w:t xml:space="preserve"> – Сообщение об отсутствии имени создаваемого субъекта в поле </w:t>
      </w:r>
      <w:proofErr w:type="gramStart"/>
      <w:r w:rsidRPr="00FA454A">
        <w:rPr>
          <w:rFonts w:ascii="Times New Roman" w:hAnsi="Times New Roman" w:cs="Times New Roman"/>
          <w:sz w:val="24"/>
          <w:szCs w:val="24"/>
        </w:rPr>
        <w:t>ввода(</w:t>
      </w:r>
      <w:proofErr w:type="gramEnd"/>
      <w:r w:rsidRPr="00FA454A">
        <w:rPr>
          <w:rFonts w:ascii="Times New Roman" w:hAnsi="Times New Roman" w:cs="Times New Roman"/>
          <w:sz w:val="24"/>
          <w:szCs w:val="24"/>
        </w:rPr>
        <w:t>аналогичные сообщения появляются всегда, когда одно из обязательных полей не заполнено)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05469" wp14:editId="325317E3">
            <wp:extent cx="1466850" cy="15049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Default="00DC678D" w:rsidP="00DC678D">
      <w:pPr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  <w:r w:rsidRPr="00FA454A">
        <w:rPr>
          <w:rFonts w:ascii="Times New Roman" w:hAnsi="Times New Roman" w:cs="Times New Roman"/>
          <w:sz w:val="24"/>
          <w:szCs w:val="24"/>
        </w:rPr>
        <w:t xml:space="preserve"> – Сообщение об отсутствии имени создаваемого объекта в поле </w:t>
      </w:r>
      <w:proofErr w:type="gramStart"/>
      <w:r w:rsidRPr="00FA454A">
        <w:rPr>
          <w:rFonts w:ascii="Times New Roman" w:hAnsi="Times New Roman" w:cs="Times New Roman"/>
          <w:sz w:val="24"/>
          <w:szCs w:val="24"/>
        </w:rPr>
        <w:t>ввода(</w:t>
      </w:r>
      <w:proofErr w:type="gramEnd"/>
      <w:r w:rsidRPr="00FA454A">
        <w:rPr>
          <w:rFonts w:ascii="Times New Roman" w:hAnsi="Times New Roman" w:cs="Times New Roman"/>
          <w:sz w:val="24"/>
          <w:szCs w:val="24"/>
        </w:rPr>
        <w:t>аналогичные сообщения появляются всегда, когда одно из обязательных полей не заполнено)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C82DD7" wp14:editId="72936ACB">
            <wp:extent cx="1476375" cy="15144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</w:t>
      </w:r>
      <w:r w:rsidRPr="00FA454A">
        <w:rPr>
          <w:rFonts w:ascii="Times New Roman" w:hAnsi="Times New Roman" w:cs="Times New Roman"/>
          <w:sz w:val="24"/>
          <w:szCs w:val="24"/>
        </w:rPr>
        <w:t xml:space="preserve"> – Сообщение об отсутствии имени задаваемого права.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74D7D9" wp14:editId="49895B1A">
            <wp:extent cx="2286000" cy="15049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21</w:t>
      </w:r>
      <w:r w:rsidRPr="00FA454A">
        <w:rPr>
          <w:rFonts w:ascii="Times New Roman" w:hAnsi="Times New Roman" w:cs="Times New Roman"/>
          <w:sz w:val="24"/>
          <w:szCs w:val="24"/>
        </w:rPr>
        <w:t xml:space="preserve"> – Сообщение может появиться при проверке безопасности.</w:t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8C1EC" wp14:editId="74B44D87">
            <wp:extent cx="3752850" cy="1504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D" w:rsidRPr="00FA454A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C678D" w:rsidRDefault="00DC678D" w:rsidP="00DC67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22</w:t>
      </w:r>
      <w:r w:rsidRPr="00FA454A">
        <w:rPr>
          <w:rFonts w:ascii="Times New Roman" w:hAnsi="Times New Roman" w:cs="Times New Roman"/>
          <w:sz w:val="24"/>
          <w:szCs w:val="24"/>
        </w:rPr>
        <w:t xml:space="preserve">-Сообщение может появиться </w:t>
      </w:r>
      <w:proofErr w:type="gramStart"/>
      <w:r w:rsidRPr="00FA454A">
        <w:rPr>
          <w:rFonts w:ascii="Times New Roman" w:hAnsi="Times New Roman" w:cs="Times New Roman"/>
          <w:sz w:val="24"/>
          <w:szCs w:val="24"/>
        </w:rPr>
        <w:t>при проверки</w:t>
      </w:r>
      <w:proofErr w:type="gramEnd"/>
      <w:r w:rsidRPr="00FA454A">
        <w:rPr>
          <w:rFonts w:ascii="Times New Roman" w:hAnsi="Times New Roman" w:cs="Times New Roman"/>
          <w:sz w:val="24"/>
          <w:szCs w:val="24"/>
        </w:rPr>
        <w:t xml:space="preserve"> безопасности, если произошла утечка права</w:t>
      </w:r>
    </w:p>
    <w:p w:rsidR="00DC678D" w:rsidRDefault="00DC678D" w:rsidP="00DC678D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3" w:name="_Toc470826682"/>
      <w:r w:rsidRPr="008C21D3">
        <w:rPr>
          <w:rFonts w:ascii="Times New Roman" w:hAnsi="Times New Roman" w:cs="Times New Roman"/>
          <w:b/>
          <w:sz w:val="24"/>
          <w:szCs w:val="24"/>
        </w:rPr>
        <w:t>Приложение</w:t>
      </w:r>
      <w:bookmarkEnd w:id="43"/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=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pust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//флаг </w:t>
      </w:r>
      <w:proofErr w:type="spellStart"/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колличества</w:t>
      </w:r>
      <w:proofErr w:type="spellEnd"/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flag2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pravo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[10] 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ytechka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subjects 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objects 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dataGridView1.Rows.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dataGridView1.Columns.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dataGridView1.TopLeftHeaderCell.Value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Субъекты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Объекты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dataGridView1.Visible =</w:t>
      </w:r>
      <w:proofErr w:type="spellStart"/>
      <w:proofErr w:type="gram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textBox1.Text==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(rownum,textBox1.Text);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dataGridView1.RowCount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dataGridView1.Rows[rownum-1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textBox9.AppendText(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textBox1.Text);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dataGridView1.ColumnCount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dataGridView1.Columns[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HeaderText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dataGridView1.RowHeadersWidthSizeMode =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DataGridViewRowHeadersWidthSizeMode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.AutoSizeToAllHeaders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(textBox2.Text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объект!"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(columnnum,textBox2.Text);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dataGridView1.ColumnCount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dataGridView1.Columns[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HeaderText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dataGridView1.RowHeadersWidthSizeMode =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DataGridViewRowHeadersWidthSizeMode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.AutoSizeToAllHeaders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textBox9.AppendText(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textBox2.Text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 задано ни одной команды!"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dataGridView1.Visible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flag2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==1)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textBox9.Text = textBox9.Text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'Q'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textBox9.Text = textBox9.Text +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textBox9.Text = textBox9.Text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'Q'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(textBox11.Text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право!"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(textBox6.Text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(textBox5.Text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объект!"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rule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textBox10.AppendText(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'Q'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(countQ-1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(subjects[j] == textBox6.Text)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(objects[j] == textBox5.Text)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rule 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rule + 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textBox11.Text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rule;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textBox9.AppendText(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textBox11.Text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ytechka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dataGridView1.ColumnCount.ToString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dataGridView1.RowCount.ToString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(dataGridView1[j,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dataGridView1[j,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 r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 w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 m &lt;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m++)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(dataGridView1[m, j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(dataGridView1[m,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dataGridView1[m, j].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dataGridView1[m,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 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объекты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сравнивают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pravo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[z]=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textBox11.Text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ytechka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 m &lt;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m++)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(dataGridView1[m,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m != j)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(dataGridView1[m, j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dataGridView1[m, j].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dataGridView1[m,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 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объекты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8000"/>
          <w:sz w:val="19"/>
          <w:szCs w:val="19"/>
          <w:highlight w:val="white"/>
        </w:rPr>
        <w:t>сравнивают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countQ.ToString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pravo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[z]=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textBox11.Text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textBox6.Text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textBox5.Text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ytechka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(textBox12.Text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право!"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(textBox7.Text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(textBox8.Text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объект!"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(subjects[j] == textBox7.Text)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j-1;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(objects[j] == textBox8.Text)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j-1;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value + 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value.IndexOf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(textBox12.Text), 1);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dataGridView1[cl,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proofErr w:type="spellEnd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textBox9.AppendText(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DR[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textBox12.Text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textBox7.Text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textBox8.Text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"];"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"Заданная ячейка пуста!"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button9_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"Состояние системы безопасно!"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textBox10.Text = 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textBox10.Text.Substring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(textBox10.Text.IndexOf(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+ 2);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Утечка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права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команде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Q"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+(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yQ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)-1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внесении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права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pravo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[z]);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(textBox4.Text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объект!"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dataGridView1.ColumnCount.ToString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(objects[j] == textBox4.Text)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"Введенный объект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textBox4.Text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не 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существует !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dataGridView1.Columns.RemoveAt(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1; m &lt;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m++)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 - 1,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(textBox3.Text ==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"Введите субъект!"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0 ,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создать команду!"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dataGridView1.RowCount.ToString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(subjects[j] == textBox3.Text)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j-1;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nashel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"Введенный субъект 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textBox3.Text + </w:t>
      </w:r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не </w:t>
      </w:r>
      <w:proofErr w:type="gramStart"/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существует !</w:t>
      </w:r>
      <w:proofErr w:type="gramEnd"/>
      <w:r w:rsidRPr="00FA454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dataGridView1.Rows.RemoveAt(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=delrow+1;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subjects.Remove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1; m &lt;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m++)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subjects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subjects.Remove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subjects.Add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 - 1,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delrow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rownum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dataGridView1.ColumnCount.ToString</w:t>
      </w:r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objects.Keys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okeys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(objects[j] == textBox3.Text)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dataGridView1.Columns.RemoveAt(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1; m &lt;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m++)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[m];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objects.Remove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(m);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objects.Add</w:t>
      </w:r>
      <w:proofErr w:type="spellEnd"/>
      <w:proofErr w:type="gram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 - 1,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delcol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>columnnum</w:t>
      </w:r>
      <w:proofErr w:type="spellEnd"/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78D" w:rsidRPr="00FA454A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1D3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4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DC67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78D" w:rsidRPr="00DC678D" w:rsidRDefault="00DC678D" w:rsidP="00DC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1E76" w:rsidRPr="00DC678D" w:rsidRDefault="000F1E76" w:rsidP="00DC678D">
      <w:pPr>
        <w:pStyle w:val="a3"/>
        <w:numPr>
          <w:ilvl w:val="0"/>
          <w:numId w:val="26"/>
        </w:num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4" w:name="_Toc470119823"/>
      <w:bookmarkStart w:id="45" w:name="_Toc470826683"/>
      <w:r w:rsidRPr="00DC678D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  <w:bookmarkEnd w:id="44"/>
      <w:bookmarkEnd w:id="45"/>
    </w:p>
    <w:p w:rsidR="00F50743" w:rsidRPr="008C21D3" w:rsidRDefault="00067AAA" w:rsidP="00DB61C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1D3">
        <w:rPr>
          <w:rFonts w:ascii="Times New Roman" w:hAnsi="Times New Roman" w:cs="Times New Roman"/>
          <w:sz w:val="24"/>
          <w:szCs w:val="24"/>
        </w:rPr>
        <w:t>Модели б</w:t>
      </w:r>
      <w:r w:rsidR="00035E1E" w:rsidRPr="008C21D3">
        <w:rPr>
          <w:rFonts w:ascii="Times New Roman" w:hAnsi="Times New Roman" w:cs="Times New Roman"/>
          <w:sz w:val="24"/>
          <w:szCs w:val="24"/>
        </w:rPr>
        <w:t>езопасности компьютерных систем</w:t>
      </w:r>
      <w:r w:rsidRPr="008C21D3">
        <w:rPr>
          <w:rFonts w:ascii="Times New Roman" w:hAnsi="Times New Roman" w:cs="Times New Roman"/>
          <w:sz w:val="24"/>
          <w:szCs w:val="24"/>
        </w:rPr>
        <w:t>: курс лекций/ Рязанский государственный радиотехнический университет; составитель – Фомина К.Ю.</w:t>
      </w:r>
    </w:p>
    <w:p w:rsidR="00067AAA" w:rsidRPr="008C21D3" w:rsidRDefault="00067AAA" w:rsidP="00DB61C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D3">
        <w:rPr>
          <w:rFonts w:ascii="Times New Roman" w:hAnsi="Times New Roman" w:cs="Times New Roman"/>
          <w:sz w:val="24"/>
          <w:szCs w:val="24"/>
        </w:rPr>
        <w:t>Девянин</w:t>
      </w:r>
      <w:proofErr w:type="spellEnd"/>
      <w:r w:rsidRPr="008C21D3">
        <w:rPr>
          <w:rFonts w:ascii="Times New Roman" w:hAnsi="Times New Roman" w:cs="Times New Roman"/>
          <w:sz w:val="24"/>
          <w:szCs w:val="24"/>
        </w:rPr>
        <w:t xml:space="preserve"> П.Н. «Модели безопасности компьютерных систем: Учебное пособия для студентов высших учебных заведений» / Издательский центр «Акаде</w:t>
      </w:r>
      <w:r w:rsidR="008C21D3">
        <w:rPr>
          <w:rFonts w:ascii="Times New Roman" w:hAnsi="Times New Roman" w:cs="Times New Roman"/>
          <w:sz w:val="24"/>
          <w:szCs w:val="24"/>
        </w:rPr>
        <w:t>мия» 2005.</w:t>
      </w:r>
    </w:p>
    <w:p w:rsidR="00067AAA" w:rsidRPr="008C21D3" w:rsidRDefault="008C21D3" w:rsidP="00DB61C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D3">
        <w:rPr>
          <w:rFonts w:ascii="Times New Roman" w:hAnsi="Times New Roman" w:cs="Times New Roman"/>
          <w:sz w:val="24"/>
          <w:szCs w:val="24"/>
        </w:rPr>
        <w:t>Цирилов</w:t>
      </w:r>
      <w:proofErr w:type="spellEnd"/>
      <w:r w:rsidRPr="008C21D3">
        <w:rPr>
          <w:rFonts w:ascii="Times New Roman" w:hAnsi="Times New Roman" w:cs="Times New Roman"/>
          <w:sz w:val="24"/>
          <w:szCs w:val="24"/>
        </w:rPr>
        <w:t xml:space="preserve"> В.Л</w:t>
      </w:r>
      <w:r w:rsidR="00067AAA" w:rsidRPr="008C21D3">
        <w:rPr>
          <w:rFonts w:ascii="Times New Roman" w:hAnsi="Times New Roman" w:cs="Times New Roman"/>
          <w:sz w:val="24"/>
          <w:szCs w:val="24"/>
        </w:rPr>
        <w:t>. «</w:t>
      </w:r>
      <w:r w:rsidRPr="008C21D3">
        <w:rPr>
          <w:rFonts w:ascii="Times New Roman" w:hAnsi="Times New Roman" w:cs="Times New Roman"/>
          <w:sz w:val="24"/>
          <w:szCs w:val="24"/>
        </w:rPr>
        <w:t>Основы информационной безопасности автоматизированных систем</w:t>
      </w:r>
      <w:r w:rsidR="00067AAA" w:rsidRPr="008C21D3">
        <w:rPr>
          <w:rFonts w:ascii="Times New Roman" w:hAnsi="Times New Roman" w:cs="Times New Roman"/>
          <w:sz w:val="24"/>
          <w:szCs w:val="24"/>
        </w:rPr>
        <w:t xml:space="preserve">» / Издательство </w:t>
      </w:r>
      <w:r w:rsidRPr="008C21D3">
        <w:rPr>
          <w:rFonts w:ascii="Times New Roman" w:hAnsi="Times New Roman" w:cs="Times New Roman"/>
          <w:sz w:val="24"/>
          <w:szCs w:val="24"/>
        </w:rPr>
        <w:t>«Феникс» 2008</w:t>
      </w:r>
      <w:r w:rsidR="00067AAA" w:rsidRPr="008C21D3">
        <w:rPr>
          <w:rFonts w:ascii="Times New Roman" w:hAnsi="Times New Roman" w:cs="Times New Roman"/>
          <w:sz w:val="24"/>
          <w:szCs w:val="24"/>
        </w:rPr>
        <w:t>.</w:t>
      </w:r>
    </w:p>
    <w:sectPr w:rsidR="00067AAA" w:rsidRPr="008C21D3" w:rsidSect="003C6DF7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75F" w:rsidRDefault="008F575F" w:rsidP="00AF4EB2">
      <w:pPr>
        <w:spacing w:after="0" w:line="240" w:lineRule="auto"/>
      </w:pPr>
      <w:r>
        <w:separator/>
      </w:r>
    </w:p>
  </w:endnote>
  <w:endnote w:type="continuationSeparator" w:id="0">
    <w:p w:rsidR="008F575F" w:rsidRDefault="008F575F" w:rsidP="00AF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9912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36FD3" w:rsidRPr="003C6DF7" w:rsidRDefault="00736FD3">
        <w:pPr>
          <w:pStyle w:val="a7"/>
          <w:jc w:val="center"/>
          <w:rPr>
            <w:rFonts w:ascii="Times New Roman" w:hAnsi="Times New Roman" w:cs="Times New Roman"/>
          </w:rPr>
        </w:pPr>
        <w:r w:rsidRPr="003C6DF7">
          <w:rPr>
            <w:rFonts w:ascii="Times New Roman" w:hAnsi="Times New Roman" w:cs="Times New Roman"/>
          </w:rPr>
          <w:fldChar w:fldCharType="begin"/>
        </w:r>
        <w:r w:rsidRPr="003C6DF7">
          <w:rPr>
            <w:rFonts w:ascii="Times New Roman" w:hAnsi="Times New Roman" w:cs="Times New Roman"/>
          </w:rPr>
          <w:instrText>PAGE   \* MERGEFORMAT</w:instrText>
        </w:r>
        <w:r w:rsidRPr="003C6DF7">
          <w:rPr>
            <w:rFonts w:ascii="Times New Roman" w:hAnsi="Times New Roman" w:cs="Times New Roman"/>
          </w:rPr>
          <w:fldChar w:fldCharType="separate"/>
        </w:r>
        <w:r w:rsidR="00DC678D">
          <w:rPr>
            <w:rFonts w:ascii="Times New Roman" w:hAnsi="Times New Roman" w:cs="Times New Roman"/>
            <w:noProof/>
          </w:rPr>
          <w:t>21</w:t>
        </w:r>
        <w:r w:rsidRPr="003C6DF7">
          <w:rPr>
            <w:rFonts w:ascii="Times New Roman" w:hAnsi="Times New Roman" w:cs="Times New Roman"/>
          </w:rPr>
          <w:fldChar w:fldCharType="end"/>
        </w:r>
      </w:p>
    </w:sdtContent>
  </w:sdt>
  <w:p w:rsidR="00736FD3" w:rsidRDefault="00736F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75F" w:rsidRDefault="008F575F" w:rsidP="00AF4EB2">
      <w:pPr>
        <w:spacing w:after="0" w:line="240" w:lineRule="auto"/>
      </w:pPr>
      <w:r>
        <w:separator/>
      </w:r>
    </w:p>
  </w:footnote>
  <w:footnote w:type="continuationSeparator" w:id="0">
    <w:p w:rsidR="008F575F" w:rsidRDefault="008F575F" w:rsidP="00AF4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CC7"/>
    <w:multiLevelType w:val="hybridMultilevel"/>
    <w:tmpl w:val="48266B6A"/>
    <w:lvl w:ilvl="0" w:tplc="CB12F316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300DE"/>
    <w:multiLevelType w:val="hybridMultilevel"/>
    <w:tmpl w:val="966676A6"/>
    <w:lvl w:ilvl="0" w:tplc="6706D91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FC21F3"/>
    <w:multiLevelType w:val="hybridMultilevel"/>
    <w:tmpl w:val="311EB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C1E7F"/>
    <w:multiLevelType w:val="hybridMultilevel"/>
    <w:tmpl w:val="966676A6"/>
    <w:lvl w:ilvl="0" w:tplc="6706D91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C36162"/>
    <w:multiLevelType w:val="hybridMultilevel"/>
    <w:tmpl w:val="D39475C2"/>
    <w:lvl w:ilvl="0" w:tplc="7EE0CF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1D5E70"/>
    <w:multiLevelType w:val="hybridMultilevel"/>
    <w:tmpl w:val="966676A6"/>
    <w:lvl w:ilvl="0" w:tplc="6706D91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0B4924"/>
    <w:multiLevelType w:val="hybridMultilevel"/>
    <w:tmpl w:val="DB32BC34"/>
    <w:lvl w:ilvl="0" w:tplc="CE485762">
      <w:start w:val="1"/>
      <w:numFmt w:val="decimal"/>
      <w:suff w:val="space"/>
      <w:lvlText w:val="%1)"/>
      <w:lvlJc w:val="left"/>
      <w:pPr>
        <w:ind w:left="163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2ACF7ACB"/>
    <w:multiLevelType w:val="hybridMultilevel"/>
    <w:tmpl w:val="4F32909C"/>
    <w:lvl w:ilvl="0" w:tplc="2EE44DB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F64F75"/>
    <w:multiLevelType w:val="hybridMultilevel"/>
    <w:tmpl w:val="48BCC8C2"/>
    <w:lvl w:ilvl="0" w:tplc="B4A0094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5D4904"/>
    <w:multiLevelType w:val="hybridMultilevel"/>
    <w:tmpl w:val="C672B52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043760"/>
    <w:multiLevelType w:val="multilevel"/>
    <w:tmpl w:val="76C26586"/>
    <w:lvl w:ilvl="0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D537F4"/>
    <w:multiLevelType w:val="hybridMultilevel"/>
    <w:tmpl w:val="370C50C0"/>
    <w:lvl w:ilvl="0" w:tplc="5594879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1A43CD"/>
    <w:multiLevelType w:val="hybridMultilevel"/>
    <w:tmpl w:val="68168176"/>
    <w:lvl w:ilvl="0" w:tplc="62D27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074F03"/>
    <w:multiLevelType w:val="hybridMultilevel"/>
    <w:tmpl w:val="3612D3AE"/>
    <w:lvl w:ilvl="0" w:tplc="CA3AB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0669C1"/>
    <w:multiLevelType w:val="hybridMultilevel"/>
    <w:tmpl w:val="9580BDBC"/>
    <w:lvl w:ilvl="0" w:tplc="60EA8054">
      <w:start w:val="1"/>
      <w:numFmt w:val="decimal"/>
      <w:suff w:val="space"/>
      <w:lvlText w:val="%1)"/>
      <w:lvlJc w:val="left"/>
      <w:pPr>
        <w:ind w:left="163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067C1E"/>
    <w:multiLevelType w:val="hybridMultilevel"/>
    <w:tmpl w:val="97144034"/>
    <w:lvl w:ilvl="0" w:tplc="ECA89AC8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1456D0"/>
    <w:multiLevelType w:val="hybridMultilevel"/>
    <w:tmpl w:val="070CCD64"/>
    <w:lvl w:ilvl="0" w:tplc="66C036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D3114"/>
    <w:multiLevelType w:val="hybridMultilevel"/>
    <w:tmpl w:val="F38ABF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C34A5"/>
    <w:multiLevelType w:val="hybridMultilevel"/>
    <w:tmpl w:val="20969228"/>
    <w:lvl w:ilvl="0" w:tplc="86B8B43E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19A1A71"/>
    <w:multiLevelType w:val="hybridMultilevel"/>
    <w:tmpl w:val="48D46D22"/>
    <w:lvl w:ilvl="0" w:tplc="2EE44DB4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A31180"/>
    <w:multiLevelType w:val="hybridMultilevel"/>
    <w:tmpl w:val="966676A6"/>
    <w:lvl w:ilvl="0" w:tplc="6706D91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F4094"/>
    <w:multiLevelType w:val="hybridMultilevel"/>
    <w:tmpl w:val="769CA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846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5C3859"/>
    <w:multiLevelType w:val="hybridMultilevel"/>
    <w:tmpl w:val="DA7073AE"/>
    <w:lvl w:ilvl="0" w:tplc="761EB78A">
      <w:start w:val="1"/>
      <w:numFmt w:val="decimal"/>
      <w:lvlText w:val="%1."/>
      <w:lvlJc w:val="left"/>
      <w:pPr>
        <w:ind w:left="157" w:hanging="374"/>
      </w:pPr>
      <w:rPr>
        <w:rFonts w:ascii="Courier New" w:eastAsia="Courier New" w:hAnsi="Courier New" w:cs="Courier New" w:hint="default"/>
        <w:spacing w:val="-1"/>
        <w:w w:val="102"/>
        <w:sz w:val="19"/>
        <w:szCs w:val="19"/>
      </w:rPr>
    </w:lvl>
    <w:lvl w:ilvl="1" w:tplc="C67ADA86">
      <w:numFmt w:val="bullet"/>
      <w:lvlText w:val="•"/>
      <w:lvlJc w:val="left"/>
      <w:pPr>
        <w:ind w:left="1010" w:hanging="374"/>
      </w:pPr>
      <w:rPr>
        <w:rFonts w:hint="default"/>
      </w:rPr>
    </w:lvl>
    <w:lvl w:ilvl="2" w:tplc="BE985448">
      <w:numFmt w:val="bullet"/>
      <w:lvlText w:val="•"/>
      <w:lvlJc w:val="left"/>
      <w:pPr>
        <w:ind w:left="1860" w:hanging="374"/>
      </w:pPr>
      <w:rPr>
        <w:rFonts w:hint="default"/>
      </w:rPr>
    </w:lvl>
    <w:lvl w:ilvl="3" w:tplc="AB2C4CD2">
      <w:numFmt w:val="bullet"/>
      <w:lvlText w:val="•"/>
      <w:lvlJc w:val="left"/>
      <w:pPr>
        <w:ind w:left="2710" w:hanging="374"/>
      </w:pPr>
      <w:rPr>
        <w:rFonts w:hint="default"/>
      </w:rPr>
    </w:lvl>
    <w:lvl w:ilvl="4" w:tplc="8F8C9400">
      <w:numFmt w:val="bullet"/>
      <w:lvlText w:val="•"/>
      <w:lvlJc w:val="left"/>
      <w:pPr>
        <w:ind w:left="3560" w:hanging="374"/>
      </w:pPr>
      <w:rPr>
        <w:rFonts w:hint="default"/>
      </w:rPr>
    </w:lvl>
    <w:lvl w:ilvl="5" w:tplc="4382522E">
      <w:numFmt w:val="bullet"/>
      <w:lvlText w:val="•"/>
      <w:lvlJc w:val="left"/>
      <w:pPr>
        <w:ind w:left="4410" w:hanging="374"/>
      </w:pPr>
      <w:rPr>
        <w:rFonts w:hint="default"/>
      </w:rPr>
    </w:lvl>
    <w:lvl w:ilvl="6" w:tplc="14B855EE">
      <w:numFmt w:val="bullet"/>
      <w:lvlText w:val="•"/>
      <w:lvlJc w:val="left"/>
      <w:pPr>
        <w:ind w:left="5260" w:hanging="374"/>
      </w:pPr>
      <w:rPr>
        <w:rFonts w:hint="default"/>
      </w:rPr>
    </w:lvl>
    <w:lvl w:ilvl="7" w:tplc="118ED608">
      <w:numFmt w:val="bullet"/>
      <w:lvlText w:val="•"/>
      <w:lvlJc w:val="left"/>
      <w:pPr>
        <w:ind w:left="6110" w:hanging="374"/>
      </w:pPr>
      <w:rPr>
        <w:rFonts w:hint="default"/>
      </w:rPr>
    </w:lvl>
    <w:lvl w:ilvl="8" w:tplc="B0D6A654">
      <w:numFmt w:val="bullet"/>
      <w:lvlText w:val="•"/>
      <w:lvlJc w:val="left"/>
      <w:pPr>
        <w:ind w:left="6960" w:hanging="374"/>
      </w:pPr>
      <w:rPr>
        <w:rFonts w:hint="default"/>
      </w:rPr>
    </w:lvl>
  </w:abstractNum>
  <w:abstractNum w:abstractNumId="24" w15:restartNumberingAfterBreak="0">
    <w:nsid w:val="75313204"/>
    <w:multiLevelType w:val="hybridMultilevel"/>
    <w:tmpl w:val="AD681A76"/>
    <w:lvl w:ilvl="0" w:tplc="1CF67FC8">
      <w:start w:val="1"/>
      <w:numFmt w:val="decimal"/>
      <w:suff w:val="space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764F57"/>
    <w:multiLevelType w:val="hybridMultilevel"/>
    <w:tmpl w:val="052E1510"/>
    <w:lvl w:ilvl="0" w:tplc="184688AE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21"/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1"/>
  </w:num>
  <w:num w:numId="8">
    <w:abstractNumId w:val="5"/>
  </w:num>
  <w:num w:numId="9">
    <w:abstractNumId w:val="7"/>
  </w:num>
  <w:num w:numId="10">
    <w:abstractNumId w:val="19"/>
  </w:num>
  <w:num w:numId="11">
    <w:abstractNumId w:val="0"/>
  </w:num>
  <w:num w:numId="12">
    <w:abstractNumId w:val="18"/>
  </w:num>
  <w:num w:numId="13">
    <w:abstractNumId w:val="15"/>
  </w:num>
  <w:num w:numId="14">
    <w:abstractNumId w:val="6"/>
  </w:num>
  <w:num w:numId="15">
    <w:abstractNumId w:val="24"/>
  </w:num>
  <w:num w:numId="16">
    <w:abstractNumId w:val="14"/>
  </w:num>
  <w:num w:numId="17">
    <w:abstractNumId w:val="8"/>
  </w:num>
  <w:num w:numId="18">
    <w:abstractNumId w:val="12"/>
  </w:num>
  <w:num w:numId="19">
    <w:abstractNumId w:val="13"/>
  </w:num>
  <w:num w:numId="20">
    <w:abstractNumId w:val="2"/>
  </w:num>
  <w:num w:numId="21">
    <w:abstractNumId w:val="4"/>
  </w:num>
  <w:num w:numId="22">
    <w:abstractNumId w:val="9"/>
  </w:num>
  <w:num w:numId="23">
    <w:abstractNumId w:val="20"/>
  </w:num>
  <w:num w:numId="24">
    <w:abstractNumId w:val="3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5F"/>
    <w:rsid w:val="00026C1C"/>
    <w:rsid w:val="00027C2D"/>
    <w:rsid w:val="00035E1E"/>
    <w:rsid w:val="00051018"/>
    <w:rsid w:val="00062B49"/>
    <w:rsid w:val="00067AAA"/>
    <w:rsid w:val="0007289B"/>
    <w:rsid w:val="000848DC"/>
    <w:rsid w:val="00096496"/>
    <w:rsid w:val="000A5788"/>
    <w:rsid w:val="000B10A9"/>
    <w:rsid w:val="000B15B0"/>
    <w:rsid w:val="000B76B5"/>
    <w:rsid w:val="000C3F40"/>
    <w:rsid w:val="000C648A"/>
    <w:rsid w:val="000E0E12"/>
    <w:rsid w:val="000F0445"/>
    <w:rsid w:val="000F1E76"/>
    <w:rsid w:val="00100372"/>
    <w:rsid w:val="00100D8E"/>
    <w:rsid w:val="0010148F"/>
    <w:rsid w:val="00105A8E"/>
    <w:rsid w:val="0010686B"/>
    <w:rsid w:val="00124B12"/>
    <w:rsid w:val="00125354"/>
    <w:rsid w:val="001322FF"/>
    <w:rsid w:val="00144531"/>
    <w:rsid w:val="00160FD5"/>
    <w:rsid w:val="001729A4"/>
    <w:rsid w:val="00192498"/>
    <w:rsid w:val="00193436"/>
    <w:rsid w:val="001A5C6B"/>
    <w:rsid w:val="001C206C"/>
    <w:rsid w:val="001C23FB"/>
    <w:rsid w:val="001C2D13"/>
    <w:rsid w:val="001D1782"/>
    <w:rsid w:val="001E29A1"/>
    <w:rsid w:val="001E465C"/>
    <w:rsid w:val="001F7A36"/>
    <w:rsid w:val="002073B4"/>
    <w:rsid w:val="00216427"/>
    <w:rsid w:val="002250C4"/>
    <w:rsid w:val="00237E04"/>
    <w:rsid w:val="002450D6"/>
    <w:rsid w:val="0025662A"/>
    <w:rsid w:val="00266649"/>
    <w:rsid w:val="00281F56"/>
    <w:rsid w:val="0029556F"/>
    <w:rsid w:val="002D374F"/>
    <w:rsid w:val="002F26EB"/>
    <w:rsid w:val="0030181E"/>
    <w:rsid w:val="00303569"/>
    <w:rsid w:val="00304C61"/>
    <w:rsid w:val="00327012"/>
    <w:rsid w:val="00340890"/>
    <w:rsid w:val="00343B3D"/>
    <w:rsid w:val="00343D83"/>
    <w:rsid w:val="00345AFD"/>
    <w:rsid w:val="003B3377"/>
    <w:rsid w:val="003B54C3"/>
    <w:rsid w:val="003C5309"/>
    <w:rsid w:val="003C6DF7"/>
    <w:rsid w:val="003C71B5"/>
    <w:rsid w:val="003F11BB"/>
    <w:rsid w:val="004103CC"/>
    <w:rsid w:val="004113FA"/>
    <w:rsid w:val="00433430"/>
    <w:rsid w:val="00444612"/>
    <w:rsid w:val="00445757"/>
    <w:rsid w:val="004635FA"/>
    <w:rsid w:val="00474A70"/>
    <w:rsid w:val="00496E7D"/>
    <w:rsid w:val="004B20DA"/>
    <w:rsid w:val="004B3B4F"/>
    <w:rsid w:val="004C4754"/>
    <w:rsid w:val="004D2022"/>
    <w:rsid w:val="004F2B40"/>
    <w:rsid w:val="00516B00"/>
    <w:rsid w:val="0051788A"/>
    <w:rsid w:val="00520609"/>
    <w:rsid w:val="00525243"/>
    <w:rsid w:val="005315CD"/>
    <w:rsid w:val="00586EEA"/>
    <w:rsid w:val="005A1D6A"/>
    <w:rsid w:val="005E7051"/>
    <w:rsid w:val="00625621"/>
    <w:rsid w:val="00644B96"/>
    <w:rsid w:val="00662A6A"/>
    <w:rsid w:val="00667527"/>
    <w:rsid w:val="006A62C0"/>
    <w:rsid w:val="006B4B87"/>
    <w:rsid w:val="006B64B2"/>
    <w:rsid w:val="00730CBE"/>
    <w:rsid w:val="00731102"/>
    <w:rsid w:val="00736FD3"/>
    <w:rsid w:val="0076054B"/>
    <w:rsid w:val="00773BD0"/>
    <w:rsid w:val="0079525F"/>
    <w:rsid w:val="007A21B3"/>
    <w:rsid w:val="007A7756"/>
    <w:rsid w:val="007B1D5A"/>
    <w:rsid w:val="007F5E07"/>
    <w:rsid w:val="00800D91"/>
    <w:rsid w:val="00802D2A"/>
    <w:rsid w:val="00811619"/>
    <w:rsid w:val="00811C8C"/>
    <w:rsid w:val="00857002"/>
    <w:rsid w:val="00867FCC"/>
    <w:rsid w:val="008741AB"/>
    <w:rsid w:val="008B34FC"/>
    <w:rsid w:val="008C21D3"/>
    <w:rsid w:val="008D306A"/>
    <w:rsid w:val="008D399E"/>
    <w:rsid w:val="008F575F"/>
    <w:rsid w:val="0091134B"/>
    <w:rsid w:val="00916E2A"/>
    <w:rsid w:val="00946566"/>
    <w:rsid w:val="00950441"/>
    <w:rsid w:val="009525B4"/>
    <w:rsid w:val="00955822"/>
    <w:rsid w:val="009769EB"/>
    <w:rsid w:val="0098716F"/>
    <w:rsid w:val="009A08CC"/>
    <w:rsid w:val="009C27C4"/>
    <w:rsid w:val="009C4B8B"/>
    <w:rsid w:val="009E2A8F"/>
    <w:rsid w:val="009F19CC"/>
    <w:rsid w:val="00A16832"/>
    <w:rsid w:val="00A217A3"/>
    <w:rsid w:val="00A5176C"/>
    <w:rsid w:val="00A61B80"/>
    <w:rsid w:val="00A95B58"/>
    <w:rsid w:val="00AA1504"/>
    <w:rsid w:val="00AC4120"/>
    <w:rsid w:val="00AD5E28"/>
    <w:rsid w:val="00AD6D48"/>
    <w:rsid w:val="00AF4EB2"/>
    <w:rsid w:val="00B00092"/>
    <w:rsid w:val="00B0632E"/>
    <w:rsid w:val="00B2538A"/>
    <w:rsid w:val="00B257A2"/>
    <w:rsid w:val="00B27F44"/>
    <w:rsid w:val="00B66036"/>
    <w:rsid w:val="00B66283"/>
    <w:rsid w:val="00B80CD2"/>
    <w:rsid w:val="00B81A0C"/>
    <w:rsid w:val="00BB0651"/>
    <w:rsid w:val="00BB097E"/>
    <w:rsid w:val="00BB391D"/>
    <w:rsid w:val="00BB5C23"/>
    <w:rsid w:val="00BC19BC"/>
    <w:rsid w:val="00BC623C"/>
    <w:rsid w:val="00BD2DF0"/>
    <w:rsid w:val="00C04586"/>
    <w:rsid w:val="00C20767"/>
    <w:rsid w:val="00C21FEE"/>
    <w:rsid w:val="00C308CE"/>
    <w:rsid w:val="00C3413E"/>
    <w:rsid w:val="00C566C7"/>
    <w:rsid w:val="00C63C89"/>
    <w:rsid w:val="00C67F65"/>
    <w:rsid w:val="00C77332"/>
    <w:rsid w:val="00C876F7"/>
    <w:rsid w:val="00C93317"/>
    <w:rsid w:val="00CA4D8A"/>
    <w:rsid w:val="00CA6F81"/>
    <w:rsid w:val="00CA7805"/>
    <w:rsid w:val="00CF414E"/>
    <w:rsid w:val="00D03A19"/>
    <w:rsid w:val="00D153C6"/>
    <w:rsid w:val="00D204A2"/>
    <w:rsid w:val="00D4688B"/>
    <w:rsid w:val="00D47CDE"/>
    <w:rsid w:val="00D633DF"/>
    <w:rsid w:val="00D642C0"/>
    <w:rsid w:val="00D679C0"/>
    <w:rsid w:val="00D76231"/>
    <w:rsid w:val="00D8504C"/>
    <w:rsid w:val="00D85A07"/>
    <w:rsid w:val="00DA3C77"/>
    <w:rsid w:val="00DB61CF"/>
    <w:rsid w:val="00DC678D"/>
    <w:rsid w:val="00DD0EB0"/>
    <w:rsid w:val="00DD3B5A"/>
    <w:rsid w:val="00DF0182"/>
    <w:rsid w:val="00DF742B"/>
    <w:rsid w:val="00E041FB"/>
    <w:rsid w:val="00E10A82"/>
    <w:rsid w:val="00E159C7"/>
    <w:rsid w:val="00E237BA"/>
    <w:rsid w:val="00E327EB"/>
    <w:rsid w:val="00E90E61"/>
    <w:rsid w:val="00EE1C87"/>
    <w:rsid w:val="00EE2B2C"/>
    <w:rsid w:val="00EF1F7B"/>
    <w:rsid w:val="00F021A4"/>
    <w:rsid w:val="00F177A1"/>
    <w:rsid w:val="00F37EB6"/>
    <w:rsid w:val="00F50743"/>
    <w:rsid w:val="00F61F35"/>
    <w:rsid w:val="00F63612"/>
    <w:rsid w:val="00F66B7F"/>
    <w:rsid w:val="00F902E6"/>
    <w:rsid w:val="00FA46AC"/>
    <w:rsid w:val="00FB6852"/>
    <w:rsid w:val="00FC6031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67B"/>
  <w15:docId w15:val="{A60295EC-08A1-4DD1-A456-31A4CF20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074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4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EB2"/>
  </w:style>
  <w:style w:type="paragraph" w:styleId="a7">
    <w:name w:val="footer"/>
    <w:basedOn w:val="a"/>
    <w:link w:val="a8"/>
    <w:uiPriority w:val="99"/>
    <w:unhideWhenUsed/>
    <w:rsid w:val="00AF4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EB2"/>
  </w:style>
  <w:style w:type="character" w:customStyle="1" w:styleId="10">
    <w:name w:val="Заголовок 1 Знак"/>
    <w:basedOn w:val="a0"/>
    <w:link w:val="1"/>
    <w:uiPriority w:val="9"/>
    <w:rsid w:val="001D1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D1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178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729A4"/>
    <w:pPr>
      <w:tabs>
        <w:tab w:val="right" w:leader="dot" w:pos="9345"/>
      </w:tabs>
      <w:spacing w:after="100"/>
      <w:jc w:val="both"/>
    </w:pPr>
  </w:style>
  <w:style w:type="paragraph" w:styleId="3">
    <w:name w:val="toc 3"/>
    <w:basedOn w:val="a"/>
    <w:next w:val="a"/>
    <w:autoRedefine/>
    <w:uiPriority w:val="39"/>
    <w:unhideWhenUsed/>
    <w:rsid w:val="001D178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1D1782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A1D6A"/>
    <w:rPr>
      <w:color w:val="808080"/>
    </w:rPr>
  </w:style>
  <w:style w:type="table" w:styleId="ac">
    <w:name w:val="Table Grid"/>
    <w:basedOn w:val="a1"/>
    <w:uiPriority w:val="39"/>
    <w:rsid w:val="00A2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rsid w:val="00F021A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d">
    <w:name w:val="Balloon Text"/>
    <w:basedOn w:val="a"/>
    <w:link w:val="ae"/>
    <w:uiPriority w:val="99"/>
    <w:semiHidden/>
    <w:unhideWhenUsed/>
    <w:rsid w:val="00B80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CD2"/>
    <w:rPr>
      <w:rFonts w:ascii="Segoe UI" w:hAnsi="Segoe UI" w:cs="Segoe UI"/>
      <w:sz w:val="18"/>
      <w:szCs w:val="18"/>
    </w:rPr>
  </w:style>
  <w:style w:type="paragraph" w:customStyle="1" w:styleId="af">
    <w:name w:val="Курсач"/>
    <w:basedOn w:val="a3"/>
    <w:link w:val="af0"/>
    <w:qFormat/>
    <w:rsid w:val="00445757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445757"/>
  </w:style>
  <w:style w:type="character" w:customStyle="1" w:styleId="af0">
    <w:name w:val="Курсач Знак"/>
    <w:basedOn w:val="a4"/>
    <w:link w:val="af"/>
    <w:rsid w:val="004457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0847-1AA4-460D-9DDD-BFFC4447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5357</Words>
  <Characters>30537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Окорок</dc:creator>
  <cp:lastModifiedBy>Полина</cp:lastModifiedBy>
  <cp:revision>2</cp:revision>
  <cp:lastPrinted>2016-12-21T18:53:00Z</cp:lastPrinted>
  <dcterms:created xsi:type="dcterms:W3CDTF">2016-12-29T23:03:00Z</dcterms:created>
  <dcterms:modified xsi:type="dcterms:W3CDTF">2016-12-29T23:03:00Z</dcterms:modified>
</cp:coreProperties>
</file>